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98" w:rsidRPr="00BD2C0E" w:rsidRDefault="00AA0098">
      <w:pPr>
        <w:rPr>
          <w:rFonts w:ascii="Times New Roman" w:hAnsi="Times New Roman" w:cs="Times New Roman"/>
          <w:sz w:val="24"/>
          <w:szCs w:val="24"/>
        </w:rPr>
      </w:pPr>
    </w:p>
    <w:p w:rsidR="00CD02EA" w:rsidRPr="00BD2C0E" w:rsidRDefault="00A32509" w:rsidP="00A32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C0E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CD02EA" w:rsidRPr="00BD2C0E">
        <w:rPr>
          <w:rFonts w:ascii="Times New Roman" w:hAnsi="Times New Roman" w:cs="Times New Roman"/>
          <w:b/>
          <w:sz w:val="24"/>
          <w:szCs w:val="24"/>
        </w:rPr>
        <w:t>1:</w:t>
      </w:r>
      <w:r w:rsidR="00CD02EA" w:rsidRPr="00BD2C0E">
        <w:rPr>
          <w:rFonts w:ascii="Times New Roman" w:hAnsi="Times New Roman" w:cs="Times New Roman"/>
          <w:sz w:val="24"/>
          <w:szCs w:val="24"/>
        </w:rPr>
        <w:t xml:space="preserve"> Frequency of participant’s responses for the validation study</w:t>
      </w:r>
    </w:p>
    <w:tbl>
      <w:tblPr>
        <w:tblStyle w:val="TableGrid"/>
        <w:tblW w:w="10980" w:type="dxa"/>
        <w:tblInd w:w="-792" w:type="dxa"/>
        <w:tblLook w:val="04A0" w:firstRow="1" w:lastRow="0" w:firstColumn="1" w:lastColumn="0" w:noHBand="0" w:noVBand="1"/>
      </w:tblPr>
      <w:tblGrid>
        <w:gridCol w:w="1080"/>
        <w:gridCol w:w="7200"/>
        <w:gridCol w:w="2700"/>
      </w:tblGrid>
      <w:tr w:rsidR="00626C88" w:rsidRPr="00BD2C0E" w:rsidTr="006C1AA4">
        <w:tc>
          <w:tcPr>
            <w:tcW w:w="10980" w:type="dxa"/>
            <w:gridSpan w:val="3"/>
            <w:tcBorders>
              <w:bottom w:val="single" w:sz="4" w:space="0" w:color="auto"/>
            </w:tcBorders>
          </w:tcPr>
          <w:p w:rsidR="00626C88" w:rsidRPr="00BD2C0E" w:rsidRDefault="00626C88" w:rsidP="00A3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>SECTION: A</w:t>
            </w:r>
          </w:p>
        </w:tc>
      </w:tr>
      <w:tr w:rsidR="00CD02EA" w:rsidRPr="00BD2C0E" w:rsidTr="006C1A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02EA" w:rsidRPr="00BD2C0E" w:rsidRDefault="003D75E6" w:rsidP="00A3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="00626C88"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  <w:r w:rsidR="00626C88"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2EA" w:rsidRPr="00BD2C0E" w:rsidRDefault="00626C88" w:rsidP="00A3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02EA" w:rsidRPr="00BD2C0E" w:rsidRDefault="00626C88" w:rsidP="00A3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>No. (%)</w:t>
            </w:r>
          </w:p>
        </w:tc>
      </w:tr>
      <w:tr w:rsidR="00CD02EA" w:rsidRPr="00BD2C0E" w:rsidTr="006C1AA4">
        <w:trPr>
          <w:trHeight w:val="233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02EA" w:rsidRPr="00BD2C0E" w:rsidRDefault="00626C88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26C88" w:rsidRPr="00BD2C0E" w:rsidRDefault="003D75E6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COVID-19 pandemic,</w:t>
            </w:r>
            <w:r w:rsidR="0063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2067C" w:rsidRPr="00BD2C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you gain weight</w:t>
            </w:r>
            <w:r w:rsidR="00626C88"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No, my weight is stable</w:t>
            </w:r>
            <w:r w:rsidR="0029066C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2EA" w:rsidRPr="00BD2C0E" w:rsidRDefault="00CD02E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6C" w:rsidRPr="00BD2C0E" w:rsidRDefault="0029066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62 (50.41)</w:t>
            </w:r>
          </w:p>
        </w:tc>
      </w:tr>
      <w:tr w:rsidR="00FB195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B195F" w:rsidRPr="00BD2C0E" w:rsidRDefault="00ED735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No, I think I lost</w:t>
            </w:r>
            <w:r w:rsidR="00FB195F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weight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17 (13.82)</w:t>
            </w:r>
          </w:p>
        </w:tc>
      </w:tr>
      <w:tr w:rsidR="00FB195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Yes, I </w:t>
            </w:r>
            <w:r w:rsidR="00ED735B">
              <w:rPr>
                <w:rFonts w:ascii="Times New Roman" w:hAnsi="Times New Roman" w:cs="Times New Roman"/>
                <w:sz w:val="24"/>
                <w:szCs w:val="24"/>
              </w:rPr>
              <w:t xml:space="preserve">think I 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gained</w:t>
            </w:r>
            <w:r w:rsidR="00ED735B">
              <w:rPr>
                <w:rFonts w:ascii="Times New Roman" w:hAnsi="Times New Roman" w:cs="Times New Roman"/>
                <w:sz w:val="24"/>
                <w:szCs w:val="24"/>
              </w:rPr>
              <w:t xml:space="preserve"> some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weight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39 (31.71)</w:t>
            </w:r>
          </w:p>
        </w:tc>
      </w:tr>
      <w:tr w:rsidR="00FB195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I don't know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  (4.07)</w:t>
            </w:r>
          </w:p>
        </w:tc>
      </w:tr>
      <w:tr w:rsidR="00FB195F" w:rsidRPr="00BD2C0E" w:rsidTr="006C1AA4">
        <w:tc>
          <w:tcPr>
            <w:tcW w:w="10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5F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FB195F"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>SECTION:B</w:t>
            </w:r>
            <w:r w:rsidR="00DC4D8E"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(PART</w:t>
            </w:r>
            <w:r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D8E"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</w:tr>
      <w:tr w:rsidR="00FB195F" w:rsidRPr="00BD2C0E" w:rsidTr="006C1AA4">
        <w:trPr>
          <w:trHeight w:val="6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 regular meal pattern consists of 3 main meals and 2 snacks. 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maintain a regular meal pattern?</w:t>
            </w:r>
          </w:p>
          <w:p w:rsidR="0094625C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  <w:r w:rsidR="0029066C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5C" w:rsidRPr="00BD2C0E" w:rsidRDefault="009462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5C" w:rsidRPr="00BD2C0E" w:rsidRDefault="009462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66C" w:rsidRPr="00BD2C0E" w:rsidRDefault="0029066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15 (12.10)</w:t>
            </w:r>
          </w:p>
        </w:tc>
      </w:tr>
      <w:tr w:rsidR="00FB195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B195F" w:rsidRPr="00BD2C0E" w:rsidRDefault="00FB195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F" w:rsidRPr="00BD2C0E" w:rsidRDefault="009462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8 (6.45)</w:t>
            </w:r>
          </w:p>
        </w:tc>
      </w:tr>
      <w:tr w:rsidR="00FB195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B195F" w:rsidRPr="00BD2C0E" w:rsidRDefault="00FB195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F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16 (12.90)</w:t>
            </w:r>
          </w:p>
        </w:tc>
      </w:tr>
      <w:tr w:rsidR="00FB195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B195F" w:rsidRPr="00BD2C0E" w:rsidRDefault="00FB195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F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23 (18.55)</w:t>
            </w:r>
          </w:p>
        </w:tc>
      </w:tr>
      <w:tr w:rsidR="00FB195F" w:rsidRPr="00BD2C0E" w:rsidTr="006C1AA4">
        <w:trPr>
          <w:trHeight w:val="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B195F" w:rsidRPr="00BD2C0E" w:rsidRDefault="00FB195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F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62 (50)</w:t>
            </w:r>
          </w:p>
        </w:tc>
      </w:tr>
      <w:tr w:rsidR="00FB195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95F" w:rsidRPr="00BD2C0E" w:rsidRDefault="003240E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B195F" w:rsidRPr="00BD2C0E" w:rsidRDefault="003240E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consume fast food like pizza, burger, pa</w:t>
            </w:r>
            <w:r w:rsidR="0052067C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sta </w:t>
            </w:r>
            <w:r w:rsidR="00637FB7">
              <w:rPr>
                <w:rFonts w:ascii="Times New Roman" w:hAnsi="Times New Roman" w:cs="Times New Roman"/>
                <w:sz w:val="24"/>
                <w:szCs w:val="24"/>
              </w:rPr>
              <w:t>or noodles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as snacks or meals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40E9" w:rsidRPr="00BD2C0E" w:rsidRDefault="003240E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5F" w:rsidRPr="00BD2C0E" w:rsidRDefault="00FB195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93 (75)</w:t>
            </w:r>
          </w:p>
        </w:tc>
      </w:tr>
      <w:tr w:rsidR="003240E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0E9" w:rsidRPr="00BD2C0E" w:rsidRDefault="003240E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240E9" w:rsidRPr="00BD2C0E" w:rsidRDefault="003240E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E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25 (20.16)</w:t>
            </w:r>
          </w:p>
        </w:tc>
      </w:tr>
      <w:tr w:rsidR="003240E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0E9" w:rsidRPr="00BD2C0E" w:rsidRDefault="003240E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240E9" w:rsidRPr="00BD2C0E" w:rsidRDefault="003240E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E9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3240E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0E9" w:rsidRPr="00BD2C0E" w:rsidRDefault="003240E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240E9" w:rsidRPr="00BD2C0E" w:rsidRDefault="003240E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E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 (3.23)</w:t>
            </w:r>
          </w:p>
        </w:tc>
      </w:tr>
      <w:tr w:rsidR="003240E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0E9" w:rsidRPr="00BD2C0E" w:rsidRDefault="003240E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240E9" w:rsidRPr="00BD2C0E" w:rsidRDefault="003240E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E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 (1.61)</w:t>
            </w:r>
          </w:p>
        </w:tc>
      </w:tr>
      <w:tr w:rsidR="003240E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0E9" w:rsidRPr="00BD2C0E" w:rsidRDefault="00757DA3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consume fried food (fried bread/</w:t>
            </w:r>
            <w:r w:rsidR="00A32509" w:rsidRPr="00ED735B">
              <w:rPr>
                <w:rFonts w:ascii="Times New Roman" w:hAnsi="Times New Roman" w:cs="Times New Roman"/>
                <w:i/>
                <w:sz w:val="24"/>
                <w:szCs w:val="24"/>
              </w:rPr>
              <w:t>poori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, fried snack </w:t>
            </w:r>
            <w:r w:rsidR="00637FB7">
              <w:rPr>
                <w:rFonts w:ascii="Times New Roman" w:hAnsi="Times New Roman" w:cs="Times New Roman"/>
                <w:sz w:val="24"/>
                <w:szCs w:val="24"/>
              </w:rPr>
              <w:t xml:space="preserve">such as </w:t>
            </w:r>
            <w:r w:rsidR="00A32509" w:rsidRPr="004E089F">
              <w:rPr>
                <w:rFonts w:ascii="Times New Roman" w:hAnsi="Times New Roman" w:cs="Times New Roman"/>
                <w:sz w:val="24"/>
                <w:szCs w:val="24"/>
              </w:rPr>
              <w:t>fries,</w:t>
            </w:r>
            <w:r w:rsidR="00A32509" w:rsidRPr="00ED7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bhujia, mathri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, etc)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E9" w:rsidRPr="00BD2C0E" w:rsidRDefault="003240E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70 (56.45)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36 (29.03)</w:t>
            </w:r>
          </w:p>
        </w:tc>
      </w:tr>
      <w:tr w:rsidR="00E40C09" w:rsidRPr="00BD2C0E" w:rsidTr="006C1AA4">
        <w:trPr>
          <w:trHeight w:val="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11 (8.87)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 (4.03)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 (1.61)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en do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bookmarkStart w:id="0" w:name="_GoBack"/>
            <w:bookmarkEnd w:id="0"/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consume junk foods (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like popcorn, chips</w:t>
            </w:r>
            <w:r w:rsidR="00637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37FB7">
              <w:rPr>
                <w:rFonts w:ascii="Times New Roman" w:hAnsi="Times New Roman" w:cs="Times New Roman"/>
                <w:sz w:val="24"/>
                <w:szCs w:val="24"/>
              </w:rPr>
              <w:t>candies</w:t>
            </w:r>
            <w:proofErr w:type="gramEnd"/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, chocolate) as snacks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78 (62.90)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22 (17.74)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16 (12.90)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 (3.23)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  <w:p w:rsidR="00A32509" w:rsidRPr="00BD2C0E" w:rsidRDefault="00A325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(3.23)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People often include fruits and vegetable in their diet. 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pandemic, what was the frequency of your fruits and vegetables intake?</w:t>
            </w:r>
          </w:p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7C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9 (7.26)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10 (8.06)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32 (25.81)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24 (19.35)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49 (39.52)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have a balanced diet by including healthy ingredients (whole wheat, pulses, legumes, eggs, nut, fruit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s and vegetables) in your meals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 (4.84)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8 (6.45)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26 (20.97)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24 (19.35)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60 (48.39)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have 2-3 servings of milk or it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s products (curd, buttermilk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, cheese,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66C" w:rsidRPr="00ED735B">
              <w:rPr>
                <w:rFonts w:ascii="Times New Roman" w:hAnsi="Times New Roman" w:cs="Times New Roman"/>
                <w:i/>
                <w:sz w:val="24"/>
                <w:szCs w:val="24"/>
              </w:rPr>
              <w:t>paneer</w:t>
            </w:r>
            <w:proofErr w:type="spellEnd"/>
            <w:r w:rsidR="0029066C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etc) in a day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Not routinely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81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12 (9.68)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9 (7.26)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24 (19.35)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17 (13.71)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201B8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62 (50.00)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have one or more servings of pulses, egg or meat in a day?</w:t>
            </w:r>
          </w:p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Not routinely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7 (5.65)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14 (11.29)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36 (29.03)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12 (9.68)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55 (44.35)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Sugar is added in milkshakes, smoothie, fresh juices, tea, coffee, milk and lemonade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/ food preparation (sweet porridge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) or breakfast cereal; which can be calculated as total number of teaspoon: 2 teaspoon in milk + 3 teaspoons in coffee=5 teaspoons per day. 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pandemic, how many teasp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oons of sugar/honey/</w:t>
            </w:r>
            <w:proofErr w:type="spellStart"/>
            <w:r w:rsidR="003535D3">
              <w:rPr>
                <w:rFonts w:ascii="Times New Roman" w:hAnsi="Times New Roman" w:cs="Times New Roman"/>
                <w:sz w:val="24"/>
                <w:szCs w:val="24"/>
              </w:rPr>
              <w:t>jaggery</w:t>
            </w:r>
            <w:proofErr w:type="spellEnd"/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u consume in a day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0C09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Zero teaspoons per day, I don' t add sugar in my meals/ beverages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7C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19 (15.32)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teaspoons per day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55 (44.35)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teaspoons per day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21 (16.94)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teaspoons per day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23 (18.55)</w:t>
            </w: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More than 6 teaspoons per day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 (4.84)</w:t>
            </w: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09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E40C09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="00ED735B">
              <w:rPr>
                <w:rFonts w:ascii="Times New Roman" w:hAnsi="Times New Roman" w:cs="Times New Roman"/>
                <w:sz w:val="24"/>
                <w:szCs w:val="24"/>
              </w:rPr>
              <w:t xml:space="preserve"> you consume sugar-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sweetened beverages (juice, soft drinks, flavored soda)?</w:t>
            </w:r>
          </w:p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09" w:rsidRPr="00BD2C0E" w:rsidRDefault="00E40C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87 (70.16)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25 (20.16)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8 (6.45)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 (0.81)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52067C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509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 (2.42)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consume foods w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ith high </w:t>
            </w:r>
            <w:r w:rsidR="0052067C" w:rsidRPr="00BD2C0E">
              <w:rPr>
                <w:rFonts w:ascii="Times New Roman" w:hAnsi="Times New Roman" w:cs="Times New Roman"/>
                <w:sz w:val="24"/>
                <w:szCs w:val="24"/>
              </w:rPr>
              <w:t>sugar such sweet porridge, past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r w:rsidR="0029066C" w:rsidRPr="00BD2C0E">
              <w:rPr>
                <w:rFonts w:ascii="Times New Roman" w:hAnsi="Times New Roman" w:cs="Times New Roman"/>
                <w:sz w:val="24"/>
                <w:szCs w:val="24"/>
              </w:rPr>
              <w:t>, sweets and chocolate etc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Not routinely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67 (54.03)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34 (27.42)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17 (13.71)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 (4.03)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32509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 (0.81)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COVID-19 pandemic, h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ow often do</w:t>
            </w:r>
            <w:r w:rsidR="00D1708F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eat junk food/fast food due to boredom/distress/disappointment?</w:t>
            </w:r>
          </w:p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75 (60.48)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34 (24.19)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12 (9.68)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times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 (3.23)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 (2.42)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Exercises in which the breathing and heart rate increases are called aerobic exercises. Some of the examples</w:t>
            </w:r>
            <w:r w:rsidR="0052067C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of moderate intensity aerobic exercises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are brisk walking, static jogging, </w:t>
            </w:r>
            <w:proofErr w:type="gramStart"/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gramEnd"/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based aerobic workouts, treadmill, static cycling and dancing. 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participate in 30 minutes of moderate inte</w:t>
            </w:r>
            <w:r w:rsidR="0029066C" w:rsidRPr="00BD2C0E">
              <w:rPr>
                <w:rFonts w:ascii="Times New Roman" w:hAnsi="Times New Roman" w:cs="Times New Roman"/>
                <w:sz w:val="24"/>
                <w:szCs w:val="24"/>
              </w:rPr>
              <w:t>nsity aerobic exercises/sports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7C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48 (38.71)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days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12 (9.68)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days 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18 (14.52)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 days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20  (16.13)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26 (20.97)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participate in household chor</w:t>
            </w:r>
            <w:r w:rsidR="0082046B" w:rsidRPr="00BD2C0E">
              <w:rPr>
                <w:rFonts w:ascii="Times New Roman" w:hAnsi="Times New Roman" w:cs="Times New Roman"/>
                <w:sz w:val="24"/>
                <w:szCs w:val="24"/>
              </w:rPr>
              <w:t>es (cooking, laundry, cleaning)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AB05B1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1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31 (25.00)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days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days 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23 (18.55)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 days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12 (9.68)</w:t>
            </w:r>
          </w:p>
        </w:tc>
      </w:tr>
      <w:tr w:rsidR="00D1708F" w:rsidRPr="00BD2C0E" w:rsidTr="006C1AA4">
        <w:trPr>
          <w:trHeight w:val="1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58 (46.77)</w:t>
            </w: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how often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participate in leisure related activities (gr</w:t>
            </w:r>
            <w:r w:rsidR="0052067C" w:rsidRPr="00BD2C0E">
              <w:rPr>
                <w:rFonts w:ascii="Times New Roman" w:hAnsi="Times New Roman" w:cs="Times New Roman"/>
                <w:sz w:val="24"/>
                <w:szCs w:val="24"/>
              </w:rPr>
              <w:t>ocery shopping, walking in park and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gardening)?</w:t>
            </w:r>
          </w:p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routinely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90 (72.58)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One to two days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Three to four days 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21 (16.94)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Five to six  days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 (1.61)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D1708F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11 (8.87)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During COVID-19 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pandemic, how much is</w:t>
            </w:r>
            <w:r w:rsidR="00D1708F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your daily sitting time at work</w:t>
            </w:r>
            <w:r w:rsidR="00D1708F"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46844" w:rsidRPr="00BD2C0E" w:rsidRDefault="00C46844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Less than 2 hours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7C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26 (20.97)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2-4 hours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15 (12.10)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4-6 hours-3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24 (19.35)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6-8 hours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32 (25.81)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32509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More than 8 hours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27 (21.77)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pandemic, how many breaks from sitting (such as standing up, or stretching or taking a shor</w:t>
            </w:r>
            <w:r w:rsidR="0052067C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t walk) during your office hours 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typically take at work?</w:t>
            </w:r>
          </w:p>
          <w:p w:rsidR="00C46844" w:rsidRPr="00BD2C0E" w:rsidRDefault="00C46844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breaks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14 (10.48)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1-2 breaks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31 (25.00)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3-4 breaks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35 (28.23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5-6 breaks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28 (22.58)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32509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More than 6 breaks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16 (12.90)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ndemic, how much screen time do you spend daily for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watching television, using social media, mobil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e phone and playing video games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46844" w:rsidRPr="00BD2C0E" w:rsidRDefault="00C46844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0-1 hour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12 ( 9.68)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30 (24.19)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3-4 hours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42 (33.87)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4-5 hours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40 (32.26)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&gt;5 hours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B19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COVID-19</w:t>
            </w:r>
            <w:r w:rsidR="00C46844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pandemic, how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many hours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sleep daily</w:t>
            </w:r>
            <w:r w:rsidR="00C46844"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46844" w:rsidRPr="00BD2C0E" w:rsidRDefault="00C46844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&lt;6 hours-1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16 (12.90)</w:t>
            </w:r>
          </w:p>
        </w:tc>
      </w:tr>
      <w:tr w:rsidR="00D1708F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08F" w:rsidRPr="00BD2C0E" w:rsidRDefault="00D1708F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D1708F" w:rsidRPr="00BD2C0E" w:rsidRDefault="00C46844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6-8 hours-2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08F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75 (60.48)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&gt;8 hours-3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33 (26.61)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pandemic, how would you rate your quality of sleep?</w:t>
            </w:r>
          </w:p>
          <w:p w:rsidR="00C46844" w:rsidRPr="00BD2C0E" w:rsidRDefault="00C46844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3B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7C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 (1.61)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15 (12.10)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BA7D3B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52 (41.94)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42 (33.87)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Very bad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13 (10.48)</w:t>
            </w:r>
          </w:p>
          <w:p w:rsidR="0052067C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A32509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pandemic, how much stressed o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r anxious do</w:t>
            </w:r>
            <w:r w:rsidR="0082046B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feel in a day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46844" w:rsidRPr="00BD2C0E" w:rsidRDefault="00C46844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Not at all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7C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5C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22 (17.74)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 little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56 (45.16)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32 (25.81)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Very much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12 (9.68)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Extremely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 (1.61)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703D40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pandemic, do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smoke?</w:t>
            </w:r>
          </w:p>
          <w:p w:rsidR="00C46844" w:rsidRPr="00BD2C0E" w:rsidRDefault="00C46844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5C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 (1.61)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Yes, 1-3 cigarettes per day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 (0.81)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Yes, 4-6 cigarettes per day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Yes, 7-9 cigarettes per day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 (4.84)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937F0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Yes, &gt;10 cigarettes per day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115 (92.74)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703D40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pandemic, do</w:t>
            </w:r>
            <w:r w:rsidR="0094625C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you drink alcohol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46844" w:rsidRPr="00BD2C0E" w:rsidRDefault="00436B98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5C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Yes, on special occasions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 (0.81)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Yes, on weekends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 (2.42)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436B98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Yes, more than once in a week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16 (12.90)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Yes, almost daily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104 (83.87)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44" w:rsidRPr="00BD2C0E" w:rsidRDefault="00436B98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B24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44" w:rsidRPr="00BD2C0E" w:rsidRDefault="00436B98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During COVID</w:t>
            </w:r>
            <w:r w:rsidR="00703D40" w:rsidRPr="00BD2C0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 pandemic, did your family and friends support you to maintain a healthy lifestyle?</w:t>
            </w:r>
          </w:p>
          <w:p w:rsidR="00436B98" w:rsidRPr="00BD2C0E" w:rsidRDefault="0094625C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Always </w:t>
            </w:r>
            <w:r w:rsidR="000B10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more than 90% times)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5C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7C" w:rsidRPr="00BD2C0E" w:rsidRDefault="0052067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5C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 (3.23)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0B1047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of the times (</w:t>
            </w:r>
            <w:r w:rsidR="00436B98" w:rsidRPr="00BD2C0E">
              <w:rPr>
                <w:rFonts w:ascii="Times New Roman" w:hAnsi="Times New Roman" w:cs="Times New Roman"/>
                <w:sz w:val="24"/>
                <w:szCs w:val="24"/>
              </w:rPr>
              <w:t>approx. 75% times)-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 (2.42)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436B98" w:rsidP="00A32509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Sometimes (approx. 50% times)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(0.00)</w:t>
            </w:r>
          </w:p>
        </w:tc>
      </w:tr>
      <w:tr w:rsidR="00C46844" w:rsidRPr="00BD2C0E" w:rsidTr="006C1AA4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6844" w:rsidRPr="00BD2C0E" w:rsidRDefault="00436B98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Occasionally</w:t>
            </w:r>
            <w:r w:rsidR="00ED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(approx. 25% times)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37 (29.84)</w:t>
            </w:r>
          </w:p>
        </w:tc>
      </w:tr>
      <w:tr w:rsidR="00C46844" w:rsidRPr="00BD2C0E" w:rsidTr="002424C2">
        <w:trPr>
          <w:trHeight w:val="2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6844" w:rsidRPr="00BD2C0E" w:rsidRDefault="00C46844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844" w:rsidRPr="00BD2C0E" w:rsidRDefault="000B1047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Rarely (</w:t>
            </w:r>
            <w:r w:rsidR="00436B98" w:rsidRPr="00BD2C0E">
              <w:rPr>
                <w:rFonts w:ascii="Times New Roman" w:hAnsi="Times New Roman" w:cs="Times New Roman"/>
                <w:sz w:val="24"/>
                <w:szCs w:val="24"/>
              </w:rPr>
              <w:t>approx.. 10% times)</w:t>
            </w: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844" w:rsidRPr="00BD2C0E" w:rsidRDefault="00A92F5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80 (64.52)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3EC" w:rsidRPr="00BD2C0E" w:rsidRDefault="009B13C5" w:rsidP="00A3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b/>
                <w:sz w:val="24"/>
                <w:szCs w:val="24"/>
              </w:rPr>
              <w:t>SECTION C</w:t>
            </w:r>
            <w:r w:rsidR="009B0253" w:rsidRPr="00BD2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EC" w:rsidRPr="00BD2C0E" w:rsidTr="002424C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3EC" w:rsidRPr="00BD2C0E" w:rsidRDefault="00DC4D8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3EC" w:rsidRPr="00BD2C0E" w:rsidRDefault="009B13C5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What are the reasons for changes in dietary pattern in comparison to pre-COVID</w:t>
            </w:r>
            <w:r w:rsidR="00703D40" w:rsidRPr="00BD2C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-19</w:t>
            </w: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times?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9B13C5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Improved knowledge about nutrition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62 (50)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9B13C5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Lack of access to fresh fruits and vegetables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19 (15.32)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9B13C5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Higher cost of ingredients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47 (37.90)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9B13C5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More available cooking time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 (4.83)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9B13C5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Better family support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39 (31.45)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B13C5" w:rsidRPr="00BD2C0E" w:rsidRDefault="009B13C5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Less eating out</w:t>
            </w:r>
          </w:p>
          <w:p w:rsidR="000623EC" w:rsidRPr="00BD2C0E" w:rsidRDefault="009B13C5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Lack of family support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35 (28.22)</w:t>
            </w:r>
          </w:p>
          <w:p w:rsidR="005B097A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65 (52.41)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9B13C5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Stress and anxiety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9B13C5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Relaxed mind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12 (9.67)</w:t>
            </w:r>
          </w:p>
        </w:tc>
      </w:tr>
      <w:tr w:rsidR="005B097A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97A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097A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No change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97A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15 (12.09)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3EC" w:rsidRPr="00BD2C0E" w:rsidRDefault="00DC4D8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Any other, please specify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 (4.03)</w:t>
            </w:r>
          </w:p>
          <w:p w:rsidR="00703D40" w:rsidRPr="00BD2C0E" w:rsidRDefault="00703D40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40" w:rsidRPr="00BD2C0E" w:rsidRDefault="00703D40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40" w:rsidRPr="00BD2C0E" w:rsidRDefault="00703D40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40" w:rsidRPr="00BD2C0E" w:rsidRDefault="00703D40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40" w:rsidRPr="00BD2C0E" w:rsidRDefault="00703D40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40" w:rsidRPr="00BD2C0E" w:rsidRDefault="00703D40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DC4D8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21820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reasons for changes in junk food/fast food consumption pattern in comparison to pre-COVID</w:t>
            </w:r>
            <w:r w:rsidR="00703D40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times?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C4D8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Fear of coronavirus spread through food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86 (69.35)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C4D8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Non-availability of cook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50 (40.32)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C4D8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Less eating out/socializing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47 (37.90)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C4D8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Availability of cooking time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29 (23.38)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C4D8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Preferring home cooked food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58 (46.77)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C4D8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Focus on eating healthy to build immunity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52 (41.93)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C4D8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Managing food craving using Different techniques such as listening to songs, taking a walk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7A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 (2.41)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C4D8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Lack of family support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3 (2.41) 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DC4D8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Stress and /or anxiety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5B097A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 ( 4.03)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0B1047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other, p</w:t>
            </w:r>
            <w:r w:rsidR="00DC4D8E"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lease specify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16 (12.9)</w:t>
            </w:r>
          </w:p>
        </w:tc>
      </w:tr>
      <w:tr w:rsidR="000623E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3EC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623EC" w:rsidRPr="00BD2C0E" w:rsidRDefault="001511AD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In order to increase your physical activity, which activities have you included</w:t>
            </w:r>
            <w:r w:rsidR="00BD2C0E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your exercise schedule</w:t>
            </w: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3EC" w:rsidRPr="00BD2C0E" w:rsidRDefault="000623E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1511AD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At-home  aerobics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12 (9.67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Yoga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48 (38.70)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At-home workout videos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22 (17.74)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BD2C0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Gym (</w:t>
            </w:r>
            <w:r w:rsidR="00C710CE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treadmill, cycle and weights)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9 (7.25)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Walks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51 (41.12)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At- home dancing and stretching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14 (11.29)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Not doing any activities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32 (25.80)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AD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32509" w:rsidRPr="00BD2C0E" w:rsidRDefault="00A32509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reasons for your change in physical activity regime during COVID</w:t>
            </w:r>
            <w:r w:rsidR="00703D40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Lack of motivation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50 (40.32)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Lack of knowledge of exercises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39 (31.45)</w:t>
            </w:r>
          </w:p>
        </w:tc>
      </w:tr>
      <w:tr w:rsidR="001511AD" w:rsidRPr="00BD2C0E" w:rsidTr="002424C2">
        <w:trPr>
          <w:trHeight w:val="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Lack of access to sport facilities and gym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21 (16.93)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Social restrictions to parks and public places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32 (25.80)</w:t>
            </w:r>
          </w:p>
        </w:tc>
      </w:tr>
      <w:tr w:rsidR="00BC77AC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7AC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C77AC" w:rsidRPr="00BD2C0E" w:rsidRDefault="00BC77AC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Lack of social support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77AC" w:rsidRPr="00BD2C0E" w:rsidRDefault="00BC77AC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71A49" w:rsidRPr="00BD2C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  <w:r w:rsidR="00471A49" w:rsidRPr="00BD2C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Lack of time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38 (30.64)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0B1047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other, p</w:t>
            </w:r>
            <w:r w:rsidR="00C710CE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lease specify____________________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509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26 (20.96)</w:t>
            </w: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reasons for a change in sleeping pattern during COVID</w:t>
            </w:r>
            <w:r w:rsidR="00703D40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Daytime sleeping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40 (32.25)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Stress and anxiety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36 (29.03)</w:t>
            </w:r>
          </w:p>
        </w:tc>
      </w:tr>
      <w:tr w:rsidR="001511AD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AD" w:rsidRPr="00BD2C0E" w:rsidRDefault="001511AD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511AD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Long working hours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AD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14 (11.29)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factors such as noise and lighting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 (4.03)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Shortness of breath during sleep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Flexibility in </w:t>
            </w:r>
            <w:r w:rsidR="00BD2C0E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days’ time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51 (41.12)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0B1047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other,p</w:t>
            </w:r>
            <w:r w:rsidR="00C710CE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lease</w:t>
            </w:r>
            <w:proofErr w:type="spellEnd"/>
            <w:r w:rsidR="00C710CE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specify_______________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33 (26.61)</w:t>
            </w:r>
          </w:p>
          <w:p w:rsidR="00703D40" w:rsidRPr="00BD2C0E" w:rsidRDefault="00703D40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40" w:rsidRPr="00BD2C0E" w:rsidRDefault="00703D40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09" w:rsidRPr="00BD2C0E" w:rsidRDefault="00A32509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reasons for a change in stress and anxiety levels during COVID</w:t>
            </w:r>
            <w:r w:rsidR="00703D40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Fear of COVID</w:t>
            </w:r>
            <w:r w:rsidR="00703D40"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infection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62 (50)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Worrying about family and friends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66 (53.22)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Stigma or discrimination from other people (e.g., people treating you differently because of your identity, having symptoms, or other factors related to COVID-19)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C2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8 (6.45)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Frustration/boredom/</w:t>
            </w:r>
            <w:r w:rsidR="00BD2C0E" w:rsidRPr="00BD2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loneliness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40 (32.25)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loss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24 (14.35)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Confusion about what COVID-19 is, how to prevent it, or why social distancing/isolation/quarantines are needed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C2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14 (11.29)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710CE" w:rsidRPr="00BD2C0E" w:rsidRDefault="00C710CE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Lack of support from family and friends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 (1.61)</w:t>
            </w:r>
          </w:p>
        </w:tc>
      </w:tr>
      <w:tr w:rsidR="00C710CE" w:rsidRPr="00BD2C0E" w:rsidTr="002424C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10CE" w:rsidRPr="00BD2C0E" w:rsidRDefault="00C710C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0CE" w:rsidRPr="00BD2C0E" w:rsidRDefault="000B1047" w:rsidP="00A32509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Any other, p</w:t>
            </w:r>
            <w:r w:rsidR="00C710CE" w:rsidRPr="00BD2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lease specify_____________________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0CE" w:rsidRPr="00BD2C0E" w:rsidRDefault="002424C2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E">
              <w:rPr>
                <w:rFonts w:ascii="Times New Roman" w:hAnsi="Times New Roman" w:cs="Times New Roman"/>
                <w:sz w:val="24"/>
                <w:szCs w:val="24"/>
              </w:rPr>
              <w:t>24 (19.35)</w:t>
            </w:r>
          </w:p>
          <w:p w:rsidR="00BD2C0E" w:rsidRPr="00BD2C0E" w:rsidRDefault="00BD2C0E" w:rsidP="00A3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2EA" w:rsidRPr="00BD2C0E" w:rsidRDefault="00BD2C0E" w:rsidP="002424C2">
      <w:pPr>
        <w:rPr>
          <w:rFonts w:ascii="Times New Roman" w:hAnsi="Times New Roman" w:cs="Times New Roman"/>
          <w:sz w:val="24"/>
          <w:szCs w:val="24"/>
        </w:rPr>
      </w:pPr>
      <w:r w:rsidRPr="00BD2C0E">
        <w:rPr>
          <w:rFonts w:ascii="Times New Roman" w:hAnsi="Times New Roman" w:cs="Times New Roman"/>
          <w:b/>
          <w:sz w:val="24"/>
          <w:szCs w:val="24"/>
        </w:rPr>
        <w:t>Footnote:</w:t>
      </w:r>
      <w:r w:rsidRPr="00BD2C0E">
        <w:rPr>
          <w:rFonts w:ascii="Times New Roman" w:hAnsi="Times New Roman" w:cs="Times New Roman"/>
          <w:sz w:val="24"/>
          <w:szCs w:val="24"/>
        </w:rPr>
        <w:t xml:space="preserve"> </w:t>
      </w:r>
      <w:r w:rsidR="009B0253" w:rsidRPr="00BD2C0E">
        <w:rPr>
          <w:rFonts w:ascii="Times New Roman" w:hAnsi="Times New Roman" w:cs="Times New Roman"/>
          <w:sz w:val="24"/>
          <w:szCs w:val="24"/>
          <w:vertAlign w:val="superscript"/>
        </w:rPr>
        <w:t>¶</w:t>
      </w:r>
      <w:r w:rsidR="002424C2" w:rsidRPr="00BD2C0E">
        <w:rPr>
          <w:rFonts w:ascii="Times New Roman" w:hAnsi="Times New Roman" w:cs="Times New Roman"/>
          <w:sz w:val="24"/>
          <w:szCs w:val="24"/>
        </w:rPr>
        <w:t>Participants could select multiple options.</w:t>
      </w:r>
    </w:p>
    <w:sectPr w:rsidR="00CD02EA" w:rsidRPr="00BD2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43A"/>
    <w:multiLevelType w:val="hybridMultilevel"/>
    <w:tmpl w:val="137AA9B2"/>
    <w:lvl w:ilvl="0" w:tplc="F21A51D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C3E30"/>
    <w:multiLevelType w:val="multilevel"/>
    <w:tmpl w:val="0A0CEE8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325D"/>
    <w:multiLevelType w:val="multilevel"/>
    <w:tmpl w:val="CDFCD0FA"/>
    <w:lvl w:ilvl="0">
      <w:start w:val="1"/>
      <w:numFmt w:val="low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5E610B4A"/>
    <w:multiLevelType w:val="multilevel"/>
    <w:tmpl w:val="ACD26322"/>
    <w:lvl w:ilvl="0">
      <w:start w:val="1"/>
      <w:numFmt w:val="low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738F0EAE"/>
    <w:multiLevelType w:val="multilevel"/>
    <w:tmpl w:val="CDFCD0FA"/>
    <w:lvl w:ilvl="0">
      <w:start w:val="1"/>
      <w:numFmt w:val="low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EA"/>
    <w:rsid w:val="000623EC"/>
    <w:rsid w:val="000B1047"/>
    <w:rsid w:val="001511AD"/>
    <w:rsid w:val="00201B81"/>
    <w:rsid w:val="002424C2"/>
    <w:rsid w:val="0029066C"/>
    <w:rsid w:val="00292719"/>
    <w:rsid w:val="003240E9"/>
    <w:rsid w:val="003535D3"/>
    <w:rsid w:val="003D75E6"/>
    <w:rsid w:val="00436B98"/>
    <w:rsid w:val="00471A49"/>
    <w:rsid w:val="004E089F"/>
    <w:rsid w:val="0052067C"/>
    <w:rsid w:val="005B097A"/>
    <w:rsid w:val="005D45AD"/>
    <w:rsid w:val="00626C88"/>
    <w:rsid w:val="00637FB7"/>
    <w:rsid w:val="006C1AA4"/>
    <w:rsid w:val="00703D40"/>
    <w:rsid w:val="00757DA3"/>
    <w:rsid w:val="0082046B"/>
    <w:rsid w:val="0091205D"/>
    <w:rsid w:val="00937F0E"/>
    <w:rsid w:val="0094625C"/>
    <w:rsid w:val="009B0253"/>
    <w:rsid w:val="009B13C5"/>
    <w:rsid w:val="00A02685"/>
    <w:rsid w:val="00A32509"/>
    <w:rsid w:val="00A46A61"/>
    <w:rsid w:val="00A92F5C"/>
    <w:rsid w:val="00AA0098"/>
    <w:rsid w:val="00AB05B1"/>
    <w:rsid w:val="00B538A5"/>
    <w:rsid w:val="00BA7D3B"/>
    <w:rsid w:val="00BC77AC"/>
    <w:rsid w:val="00BD2C0E"/>
    <w:rsid w:val="00C46844"/>
    <w:rsid w:val="00C710CE"/>
    <w:rsid w:val="00CD02EA"/>
    <w:rsid w:val="00CF4658"/>
    <w:rsid w:val="00D1708F"/>
    <w:rsid w:val="00D21820"/>
    <w:rsid w:val="00DC4D8E"/>
    <w:rsid w:val="00E40C09"/>
    <w:rsid w:val="00EC2431"/>
    <w:rsid w:val="00ED735B"/>
    <w:rsid w:val="00F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B13C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242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B13C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24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2020-11-06T10:20:00Z</cp:lastPrinted>
  <dcterms:created xsi:type="dcterms:W3CDTF">2020-11-07T15:48:00Z</dcterms:created>
  <dcterms:modified xsi:type="dcterms:W3CDTF">2020-11-07T15:48:00Z</dcterms:modified>
</cp:coreProperties>
</file>