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321F4" w14:textId="6C9AF58E" w:rsidR="00090FF6" w:rsidRDefault="00D1326F">
      <w:pPr>
        <w:rPr>
          <w:rFonts w:ascii="Times New Roman" w:hAnsi="Times New Roman" w:cs="Times New Roman"/>
          <w:b/>
          <w:bCs/>
          <w:sz w:val="24"/>
          <w:szCs w:val="24"/>
        </w:rPr>
      </w:pPr>
      <w:r>
        <w:rPr>
          <w:rFonts w:ascii="Times New Roman" w:hAnsi="Times New Roman" w:cs="Times New Roman"/>
          <w:b/>
          <w:bCs/>
          <w:noProof/>
          <w:sz w:val="24"/>
          <w:szCs w:val="24"/>
          <w:lang w:eastAsia="en-NZ"/>
        </w:rPr>
        <mc:AlternateContent>
          <mc:Choice Requires="wpg">
            <w:drawing>
              <wp:anchor distT="0" distB="0" distL="114300" distR="114300" simplePos="0" relativeHeight="251684864" behindDoc="0" locked="0" layoutInCell="1" allowOverlap="1" wp14:anchorId="0FCB4A24" wp14:editId="626EF86F">
                <wp:simplePos x="0" y="0"/>
                <wp:positionH relativeFrom="column">
                  <wp:posOffset>-228600</wp:posOffset>
                </wp:positionH>
                <wp:positionV relativeFrom="paragraph">
                  <wp:posOffset>-95250</wp:posOffset>
                </wp:positionV>
                <wp:extent cx="5823661" cy="7915275"/>
                <wp:effectExtent l="0" t="0" r="24765" b="28575"/>
                <wp:wrapNone/>
                <wp:docPr id="43" name="Group 43"/>
                <wp:cNvGraphicFramePr/>
                <a:graphic xmlns:a="http://schemas.openxmlformats.org/drawingml/2006/main">
                  <a:graphicData uri="http://schemas.microsoft.com/office/word/2010/wordprocessingGroup">
                    <wpg:wgp>
                      <wpg:cNvGrpSpPr/>
                      <wpg:grpSpPr>
                        <a:xfrm>
                          <a:off x="0" y="0"/>
                          <a:ext cx="5823661" cy="7915275"/>
                          <a:chOff x="0" y="0"/>
                          <a:chExt cx="5823661" cy="7915275"/>
                        </a:xfrm>
                      </wpg:grpSpPr>
                      <wps:wsp>
                        <wps:cNvPr id="2" name="Text Box 2">
                          <a:extLst>
                            <a:ext uri="{FF2B5EF4-FFF2-40B4-BE49-F238E27FC236}">
                              <a16:creationId xmlns:a16="http://schemas.microsoft.com/office/drawing/2014/main" id="{82ED8072-FDA2-40D0-885B-2DCE23AA592A}"/>
                            </a:ext>
                          </a:extLst>
                        </wps:cNvPr>
                        <wps:cNvSpPr txBox="1">
                          <a:spLocks noChangeArrowheads="1"/>
                        </wps:cNvSpPr>
                        <wps:spPr bwMode="auto">
                          <a:xfrm>
                            <a:off x="0" y="0"/>
                            <a:ext cx="5683250" cy="5238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5C4CEC9" w14:textId="45F2CE20" w:rsidR="00CA6D79" w:rsidRPr="001354E6" w:rsidRDefault="00CA6D79" w:rsidP="00F84BE7">
                              <w:pPr>
                                <w:jc w:val="center"/>
                                <w:rPr>
                                  <w:rFonts w:ascii="Times New Roman" w:hAnsi="Times New Roman" w:cs="Times New Roman"/>
                                  <w:sz w:val="20"/>
                                  <w:szCs w:val="20"/>
                                </w:rPr>
                              </w:pPr>
                              <w:r w:rsidRPr="001354E6">
                                <w:rPr>
                                  <w:rFonts w:ascii="Times New Roman" w:eastAsia="Calibri" w:hAnsi="Times New Roman" w:cs="Times New Roman"/>
                                  <w:kern w:val="24"/>
                                  <w:sz w:val="20"/>
                                  <w:szCs w:val="20"/>
                                </w:rPr>
                                <w:t xml:space="preserve">Number of selected ready-to-drink non-alcoholic beverages in </w:t>
                              </w:r>
                              <w:proofErr w:type="spellStart"/>
                              <w:proofErr w:type="gramStart"/>
                              <w:r w:rsidRPr="001354E6">
                                <w:rPr>
                                  <w:rFonts w:ascii="Times New Roman" w:eastAsia="Calibri" w:hAnsi="Times New Roman" w:cs="Times New Roman"/>
                                  <w:kern w:val="24"/>
                                  <w:sz w:val="20"/>
                                  <w:szCs w:val="20"/>
                                </w:rPr>
                                <w:t>Nutritrack</w:t>
                              </w:r>
                              <w:proofErr w:type="spellEnd"/>
                              <w:r w:rsidRPr="001354E6">
                                <w:rPr>
                                  <w:rFonts w:ascii="Times New Roman" w:eastAsia="Calibri" w:hAnsi="Times New Roman" w:cs="Times New Roman"/>
                                  <w:kern w:val="24"/>
                                  <w:sz w:val="20"/>
                                  <w:szCs w:val="20"/>
                                </w:rPr>
                                <w:t xml:space="preserve"> </w:t>
                              </w:r>
                              <w:r w:rsidR="00F84BE7" w:rsidRPr="001354E6">
                                <w:rPr>
                                  <w:rFonts w:ascii="Times New Roman" w:hAnsi="Times New Roman" w:cs="Times New Roman"/>
                                  <w:sz w:val="20"/>
                                  <w:szCs w:val="20"/>
                                </w:rPr>
                                <w:t xml:space="preserve"> </w:t>
                              </w:r>
                              <w:r w:rsidRPr="001354E6">
                                <w:rPr>
                                  <w:rFonts w:ascii="Times New Roman" w:eastAsia="Calibri" w:hAnsi="Times New Roman" w:cs="Times New Roman"/>
                                  <w:kern w:val="24"/>
                                  <w:sz w:val="20"/>
                                  <w:szCs w:val="20"/>
                                </w:rPr>
                                <w:t>from</w:t>
                              </w:r>
                              <w:proofErr w:type="gramEnd"/>
                              <w:r w:rsidRPr="001354E6">
                                <w:rPr>
                                  <w:rFonts w:ascii="Times New Roman" w:eastAsia="Calibri" w:hAnsi="Times New Roman" w:cs="Times New Roman"/>
                                  <w:kern w:val="24"/>
                                  <w:sz w:val="20"/>
                                  <w:szCs w:val="20"/>
                                </w:rPr>
                                <w:t xml:space="preserve"> 2013 to 2019</w:t>
                              </w:r>
                            </w:p>
                            <w:p w14:paraId="0A3DBF47" w14:textId="6079922A" w:rsidR="00CA6D79" w:rsidRPr="001354E6" w:rsidRDefault="00CA6D79" w:rsidP="00186BFC">
                              <w:pPr>
                                <w:spacing w:line="168" w:lineRule="auto"/>
                                <w:jc w:val="center"/>
                                <w:rPr>
                                  <w:rFonts w:ascii="Times New Roman" w:hAnsi="Times New Roman" w:cs="Times New Roman"/>
                                  <w:sz w:val="20"/>
                                  <w:szCs w:val="20"/>
                                </w:rPr>
                              </w:pPr>
                              <w:r w:rsidRPr="001354E6">
                                <w:rPr>
                                  <w:rFonts w:ascii="Times New Roman" w:eastAsia="Calibri" w:hAnsi="Times New Roman" w:cs="Times New Roman"/>
                                  <w:b/>
                                  <w:bCs/>
                                  <w:kern w:val="24"/>
                                  <w:sz w:val="20"/>
                                  <w:szCs w:val="20"/>
                                </w:rPr>
                                <w:t xml:space="preserve">N= </w:t>
                              </w:r>
                              <w:r w:rsidR="005077B7" w:rsidRPr="001354E6">
                                <w:rPr>
                                  <w:rFonts w:ascii="Times New Roman" w:eastAsia="Calibri" w:hAnsi="Times New Roman" w:cs="Times New Roman"/>
                                  <w:b/>
                                  <w:bCs/>
                                  <w:kern w:val="24"/>
                                  <w:sz w:val="20"/>
                                  <w:szCs w:val="20"/>
                                </w:rPr>
                                <w:t>87</w:t>
                              </w:r>
                              <w:r w:rsidR="00F01504" w:rsidRPr="001354E6">
                                <w:rPr>
                                  <w:rFonts w:ascii="Times New Roman" w:eastAsia="Calibri" w:hAnsi="Times New Roman" w:cs="Times New Roman"/>
                                  <w:b/>
                                  <w:bCs/>
                                  <w:kern w:val="24"/>
                                  <w:sz w:val="20"/>
                                  <w:szCs w:val="20"/>
                                </w:rPr>
                                <w:t>34</w:t>
                              </w:r>
                            </w:p>
                          </w:txbxContent>
                        </wps:txbx>
                        <wps:bodyPr rot="0" vert="horz" wrap="square" lIns="91440" tIns="45720" rIns="91440" bIns="45720" anchor="t" anchorCtr="0">
                          <a:noAutofit/>
                        </wps:bodyPr>
                      </wps:wsp>
                      <wps:wsp>
                        <wps:cNvPr id="3" name="Text Box 2">
                          <a:extLst>
                            <a:ext uri="{FF2B5EF4-FFF2-40B4-BE49-F238E27FC236}">
                              <a16:creationId xmlns:a16="http://schemas.microsoft.com/office/drawing/2014/main" id="{F182917B-E046-4BBD-8F04-5A606955106A}"/>
                            </a:ext>
                          </a:extLst>
                        </wps:cNvPr>
                        <wps:cNvSpPr txBox="1">
                          <a:spLocks noChangeArrowheads="1"/>
                        </wps:cNvSpPr>
                        <wps:spPr bwMode="auto">
                          <a:xfrm>
                            <a:off x="1971675" y="723900"/>
                            <a:ext cx="3740785" cy="143954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B025A5B" w14:textId="4406F870" w:rsidR="00CA6D79" w:rsidRPr="001354E6" w:rsidRDefault="00CA6D79" w:rsidP="00186BFC">
                              <w:pPr>
                                <w:spacing w:line="360" w:lineRule="auto"/>
                                <w:rPr>
                                  <w:rFonts w:ascii="Times New Roman" w:hAnsi="Times New Roman" w:cs="Times New Roman"/>
                                  <w:sz w:val="20"/>
                                  <w:szCs w:val="20"/>
                                </w:rPr>
                              </w:pPr>
                              <w:r w:rsidRPr="001354E6">
                                <w:rPr>
                                  <w:rFonts w:ascii="Times New Roman" w:eastAsia="Calibri" w:hAnsi="Times New Roman" w:cs="Times New Roman"/>
                                  <w:b/>
                                  <w:bCs/>
                                  <w:kern w:val="24"/>
                                  <w:sz w:val="20"/>
                                  <w:szCs w:val="20"/>
                                </w:rPr>
                                <w:t xml:space="preserve">Exclusion </w:t>
                              </w:r>
                              <w:r w:rsidR="00F84BE7" w:rsidRPr="001354E6">
                                <w:rPr>
                                  <w:rFonts w:ascii="Times New Roman" w:eastAsia="Calibri" w:hAnsi="Times New Roman" w:cs="Times New Roman"/>
                                  <w:b/>
                                  <w:bCs/>
                                  <w:kern w:val="24"/>
                                  <w:sz w:val="20"/>
                                  <w:szCs w:val="20"/>
                                </w:rPr>
                                <w:t>I</w:t>
                              </w:r>
                            </w:p>
                            <w:p w14:paraId="7450FBCB" w14:textId="3151C978" w:rsidR="00CA6D79" w:rsidRPr="001354E6" w:rsidRDefault="00CA6D79" w:rsidP="00186BFC">
                              <w:pPr>
                                <w:spacing w:line="360" w:lineRule="auto"/>
                                <w:rPr>
                                  <w:rFonts w:ascii="Times New Roman" w:hAnsi="Times New Roman" w:cs="Times New Roman"/>
                                  <w:sz w:val="20"/>
                                  <w:szCs w:val="20"/>
                                </w:rPr>
                              </w:pPr>
                              <w:r w:rsidRPr="001354E6">
                                <w:rPr>
                                  <w:rFonts w:ascii="Times New Roman" w:eastAsia="Calibri" w:hAnsi="Times New Roman" w:cs="Times New Roman"/>
                                  <w:kern w:val="24"/>
                                  <w:sz w:val="20"/>
                                  <w:szCs w:val="20"/>
                                </w:rPr>
                                <w:t>Reconstituted products: 4</w:t>
                              </w:r>
                              <w:r w:rsidR="00CB3CE2" w:rsidRPr="001354E6">
                                <w:rPr>
                                  <w:rFonts w:ascii="Times New Roman" w:eastAsia="Calibri" w:hAnsi="Times New Roman" w:cs="Times New Roman"/>
                                  <w:kern w:val="24"/>
                                  <w:sz w:val="20"/>
                                  <w:szCs w:val="20"/>
                                </w:rPr>
                                <w:t>5</w:t>
                              </w:r>
                            </w:p>
                            <w:p w14:paraId="61D8976D" w14:textId="61B26F34" w:rsidR="00CA6D79" w:rsidRPr="001354E6" w:rsidRDefault="00CA6D79" w:rsidP="00186BFC">
                              <w:pPr>
                                <w:spacing w:line="360" w:lineRule="auto"/>
                                <w:rPr>
                                  <w:rFonts w:ascii="Times New Roman" w:hAnsi="Times New Roman" w:cs="Times New Roman"/>
                                  <w:sz w:val="20"/>
                                  <w:szCs w:val="20"/>
                                </w:rPr>
                              </w:pPr>
                              <w:r w:rsidRPr="001354E6">
                                <w:rPr>
                                  <w:rFonts w:ascii="Times New Roman" w:eastAsia="Calibri" w:hAnsi="Times New Roman" w:cs="Times New Roman"/>
                                  <w:kern w:val="24"/>
                                  <w:sz w:val="20"/>
                                  <w:szCs w:val="20"/>
                                </w:rPr>
                                <w:t>Fruit/vegetable juices/drinks to be used as ingredient: 59</w:t>
                              </w:r>
                            </w:p>
                            <w:p w14:paraId="4D361407" w14:textId="77777777" w:rsidR="00CA6D79" w:rsidRPr="001354E6" w:rsidRDefault="00CA6D79" w:rsidP="00186BFC">
                              <w:pPr>
                                <w:spacing w:line="360" w:lineRule="auto"/>
                                <w:rPr>
                                  <w:rFonts w:ascii="Times New Roman" w:hAnsi="Times New Roman" w:cs="Times New Roman"/>
                                  <w:sz w:val="20"/>
                                  <w:szCs w:val="20"/>
                                </w:rPr>
                              </w:pPr>
                              <w:r w:rsidRPr="001354E6">
                                <w:rPr>
                                  <w:rFonts w:ascii="Times New Roman" w:eastAsia="Calibri" w:hAnsi="Times New Roman" w:cs="Times New Roman"/>
                                  <w:kern w:val="24"/>
                                  <w:sz w:val="20"/>
                                  <w:szCs w:val="20"/>
                                </w:rPr>
                                <w:t>Fruit/vegetable juices/drinks which had only aloe vera and water as ingredients: 72</w:t>
                              </w:r>
                            </w:p>
                            <w:p w14:paraId="2EAB2BCF" w14:textId="77777777" w:rsidR="00CA6D79" w:rsidRPr="001354E6" w:rsidRDefault="00CA6D79" w:rsidP="00186BFC">
                              <w:pPr>
                                <w:spacing w:line="256" w:lineRule="auto"/>
                                <w:rPr>
                                  <w:rFonts w:ascii="Times New Roman" w:hAnsi="Times New Roman" w:cs="Times New Roman"/>
                                  <w:sz w:val="20"/>
                                  <w:szCs w:val="20"/>
                                </w:rPr>
                              </w:pPr>
                              <w:r w:rsidRPr="001354E6">
                                <w:rPr>
                                  <w:rFonts w:ascii="Times New Roman" w:eastAsia="Calibri" w:hAnsi="Times New Roman" w:cs="Times New Roman"/>
                                  <w:kern w:val="24"/>
                                  <w:sz w:val="20"/>
                                  <w:szCs w:val="20"/>
                                </w:rPr>
                                <w:t> </w:t>
                              </w:r>
                            </w:p>
                          </w:txbxContent>
                        </wps:txbx>
                        <wps:bodyPr rot="0" vert="horz" wrap="square" lIns="91440" tIns="45720" rIns="91440" bIns="45720" anchor="t" anchorCtr="0">
                          <a:noAutofit/>
                        </wps:bodyPr>
                      </wps:wsp>
                      <wps:wsp>
                        <wps:cNvPr id="4" name="Text Box 2">
                          <a:extLst>
                            <a:ext uri="{FF2B5EF4-FFF2-40B4-BE49-F238E27FC236}">
                              <a16:creationId xmlns:a16="http://schemas.microsoft.com/office/drawing/2014/main" id="{F552DE61-7CBB-47EC-97A8-922FA6DAECC6}"/>
                            </a:ext>
                          </a:extLst>
                        </wps:cNvPr>
                        <wps:cNvSpPr txBox="1">
                          <a:spLocks noChangeArrowheads="1"/>
                        </wps:cNvSpPr>
                        <wps:spPr bwMode="auto">
                          <a:xfrm>
                            <a:off x="57150" y="2314575"/>
                            <a:ext cx="5675630" cy="1905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0DB09BF" w14:textId="10639F26" w:rsidR="00CA6D79" w:rsidRPr="001354E6" w:rsidRDefault="00CA6D79" w:rsidP="00186BFC">
                              <w:pPr>
                                <w:spacing w:line="168" w:lineRule="auto"/>
                                <w:jc w:val="center"/>
                                <w:rPr>
                                  <w:rFonts w:ascii="Times New Roman" w:hAnsi="Times New Roman" w:cs="Times New Roman"/>
                                  <w:sz w:val="20"/>
                                  <w:szCs w:val="20"/>
                                </w:rPr>
                              </w:pPr>
                              <w:r w:rsidRPr="001354E6">
                                <w:rPr>
                                  <w:rFonts w:ascii="Times New Roman" w:eastAsia="Calibri" w:hAnsi="Times New Roman" w:cs="Times New Roman"/>
                                  <w:b/>
                                  <w:bCs/>
                                  <w:kern w:val="24"/>
                                  <w:sz w:val="20"/>
                                  <w:szCs w:val="20"/>
                                </w:rPr>
                                <w:t> N=8</w:t>
                              </w:r>
                              <w:r w:rsidR="005077B7" w:rsidRPr="001354E6">
                                <w:rPr>
                                  <w:rFonts w:ascii="Times New Roman" w:eastAsia="Calibri" w:hAnsi="Times New Roman" w:cs="Times New Roman"/>
                                  <w:b/>
                                  <w:bCs/>
                                  <w:kern w:val="24"/>
                                  <w:sz w:val="20"/>
                                  <w:szCs w:val="20"/>
                                </w:rPr>
                                <w:t>5</w:t>
                              </w:r>
                              <w:r w:rsidR="00F01504" w:rsidRPr="001354E6">
                                <w:rPr>
                                  <w:rFonts w:ascii="Times New Roman" w:eastAsia="Calibri" w:hAnsi="Times New Roman" w:cs="Times New Roman"/>
                                  <w:b/>
                                  <w:bCs/>
                                  <w:kern w:val="24"/>
                                  <w:sz w:val="20"/>
                                  <w:szCs w:val="20"/>
                                </w:rPr>
                                <w:t>58</w:t>
                              </w:r>
                            </w:p>
                          </w:txbxContent>
                        </wps:txbx>
                        <wps:bodyPr rot="0" vert="horz" wrap="square" lIns="91440" tIns="45720" rIns="91440" bIns="45720" anchor="t" anchorCtr="0">
                          <a:noAutofit/>
                        </wps:bodyPr>
                      </wps:wsp>
                      <wps:wsp>
                        <wps:cNvPr id="5" name="Text Box 2">
                          <a:extLst>
                            <a:ext uri="{FF2B5EF4-FFF2-40B4-BE49-F238E27FC236}">
                              <a16:creationId xmlns:a16="http://schemas.microsoft.com/office/drawing/2014/main" id="{D48053D6-CBE1-4EF1-86D8-B19401A94962}"/>
                            </a:ext>
                          </a:extLst>
                        </wps:cNvPr>
                        <wps:cNvSpPr txBox="1">
                          <a:spLocks noChangeArrowheads="1"/>
                        </wps:cNvSpPr>
                        <wps:spPr bwMode="auto">
                          <a:xfrm>
                            <a:off x="2047875" y="2628900"/>
                            <a:ext cx="3701415" cy="107251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34F52B7" w14:textId="2E8FE385" w:rsidR="00CA6D79" w:rsidRPr="001354E6" w:rsidRDefault="00CA6D79" w:rsidP="00186BFC">
                              <w:pPr>
                                <w:spacing w:line="256" w:lineRule="auto"/>
                                <w:rPr>
                                  <w:rFonts w:ascii="Times New Roman" w:hAnsi="Times New Roman" w:cs="Times New Roman"/>
                                  <w:sz w:val="20"/>
                                  <w:szCs w:val="20"/>
                                </w:rPr>
                              </w:pPr>
                              <w:r w:rsidRPr="001354E6">
                                <w:rPr>
                                  <w:rFonts w:ascii="Times New Roman" w:eastAsia="Calibri" w:hAnsi="Times New Roman" w:cs="Times New Roman"/>
                                  <w:b/>
                                  <w:bCs/>
                                  <w:kern w:val="24"/>
                                  <w:sz w:val="20"/>
                                  <w:szCs w:val="20"/>
                                </w:rPr>
                                <w:t>Exclusion II</w:t>
                              </w:r>
                            </w:p>
                            <w:p w14:paraId="552520F4" w14:textId="37957B16" w:rsidR="00CA6D79" w:rsidRPr="001354E6" w:rsidRDefault="00CA6D79" w:rsidP="00186BFC">
                              <w:pPr>
                                <w:spacing w:line="256" w:lineRule="auto"/>
                                <w:rPr>
                                  <w:rFonts w:ascii="Times New Roman" w:eastAsia="Calibri" w:hAnsi="Times New Roman" w:cs="Times New Roman"/>
                                  <w:kern w:val="24"/>
                                  <w:sz w:val="20"/>
                                  <w:szCs w:val="20"/>
                                </w:rPr>
                              </w:pPr>
                              <w:r w:rsidRPr="001354E6">
                                <w:rPr>
                                  <w:rFonts w:ascii="Times New Roman" w:eastAsia="Calibri" w:hAnsi="Times New Roman" w:cs="Times New Roman"/>
                                  <w:kern w:val="24"/>
                                  <w:sz w:val="20"/>
                                  <w:szCs w:val="20"/>
                                </w:rPr>
                                <w:t>Multiple packs (multiple NIPs): 3</w:t>
                              </w:r>
                              <w:r w:rsidR="005077B7" w:rsidRPr="001354E6">
                                <w:rPr>
                                  <w:rFonts w:ascii="Times New Roman" w:eastAsia="Calibri" w:hAnsi="Times New Roman" w:cs="Times New Roman"/>
                                  <w:kern w:val="24"/>
                                  <w:sz w:val="20"/>
                                  <w:szCs w:val="20"/>
                                </w:rPr>
                                <w:t>0</w:t>
                              </w:r>
                            </w:p>
                            <w:p w14:paraId="17A1247D" w14:textId="126C407E" w:rsidR="005077B7" w:rsidRPr="001354E6" w:rsidRDefault="005077B7" w:rsidP="005077B7">
                              <w:pPr>
                                <w:spacing w:line="256" w:lineRule="auto"/>
                                <w:rPr>
                                  <w:rFonts w:ascii="Times New Roman" w:eastAsia="Calibri" w:hAnsi="Times New Roman" w:cs="Times New Roman"/>
                                  <w:kern w:val="24"/>
                                  <w:sz w:val="20"/>
                                  <w:szCs w:val="20"/>
                                </w:rPr>
                              </w:pPr>
                              <w:r w:rsidRPr="001354E6">
                                <w:rPr>
                                  <w:rFonts w:ascii="Times New Roman" w:eastAsia="Calibri" w:hAnsi="Times New Roman" w:cs="Times New Roman"/>
                                  <w:kern w:val="24"/>
                                  <w:sz w:val="20"/>
                                  <w:szCs w:val="20"/>
                                </w:rPr>
                                <w:t>Missing information for pack size: 132</w:t>
                              </w:r>
                            </w:p>
                            <w:p w14:paraId="5DF2CDD4" w14:textId="7BB89C20" w:rsidR="005077B7" w:rsidRPr="001354E6" w:rsidRDefault="005077B7" w:rsidP="005077B7">
                              <w:pPr>
                                <w:spacing w:line="256" w:lineRule="auto"/>
                                <w:rPr>
                                  <w:rFonts w:ascii="Times New Roman" w:hAnsi="Times New Roman" w:cs="Times New Roman"/>
                                  <w:sz w:val="20"/>
                                  <w:szCs w:val="20"/>
                                </w:rPr>
                              </w:pPr>
                              <w:r w:rsidRPr="001354E6">
                                <w:rPr>
                                  <w:rFonts w:ascii="Times New Roman" w:eastAsia="Calibri" w:hAnsi="Times New Roman" w:cs="Times New Roman"/>
                                  <w:kern w:val="24"/>
                                  <w:sz w:val="20"/>
                                  <w:szCs w:val="20"/>
                                </w:rPr>
                                <w:t>Missing information for serv</w:t>
                              </w:r>
                              <w:r w:rsidR="00FB20A6" w:rsidRPr="001354E6">
                                <w:rPr>
                                  <w:rFonts w:ascii="Times New Roman" w:eastAsia="Calibri" w:hAnsi="Times New Roman" w:cs="Times New Roman"/>
                                  <w:kern w:val="24"/>
                                  <w:sz w:val="20"/>
                                  <w:szCs w:val="20"/>
                                </w:rPr>
                                <w:t>e</w:t>
                              </w:r>
                              <w:r w:rsidRPr="001354E6">
                                <w:rPr>
                                  <w:rFonts w:ascii="Times New Roman" w:eastAsia="Calibri" w:hAnsi="Times New Roman" w:cs="Times New Roman"/>
                                  <w:kern w:val="24"/>
                                  <w:sz w:val="20"/>
                                  <w:szCs w:val="20"/>
                                </w:rPr>
                                <w:t xml:space="preserve"> size: 263</w:t>
                              </w:r>
                            </w:p>
                            <w:p w14:paraId="2FE263B6" w14:textId="7A913504" w:rsidR="00CA6D79" w:rsidRPr="001354E6" w:rsidRDefault="00CA6D79" w:rsidP="00186BFC">
                              <w:pPr>
                                <w:spacing w:line="256" w:lineRule="auto"/>
                                <w:rPr>
                                  <w:rFonts w:ascii="Times New Roman" w:hAnsi="Times New Roman" w:cs="Times New Roman"/>
                                  <w:sz w:val="20"/>
                                  <w:szCs w:val="20"/>
                                </w:rPr>
                              </w:pPr>
                            </w:p>
                          </w:txbxContent>
                        </wps:txbx>
                        <wps:bodyPr rot="0" vert="horz" wrap="square" lIns="91440" tIns="45720" rIns="91440" bIns="45720" anchor="t" anchorCtr="0">
                          <a:noAutofit/>
                        </wps:bodyPr>
                      </wps:wsp>
                      <wps:wsp>
                        <wps:cNvPr id="6" name="Text Box 2">
                          <a:extLst>
                            <a:ext uri="{FF2B5EF4-FFF2-40B4-BE49-F238E27FC236}">
                              <a16:creationId xmlns:a16="http://schemas.microsoft.com/office/drawing/2014/main" id="{DDEC58DE-95E4-434A-836D-805505CEB699}"/>
                            </a:ext>
                          </a:extLst>
                        </wps:cNvPr>
                        <wps:cNvSpPr txBox="1">
                          <a:spLocks noChangeArrowheads="1"/>
                        </wps:cNvSpPr>
                        <wps:spPr bwMode="auto">
                          <a:xfrm>
                            <a:off x="133350" y="5305425"/>
                            <a:ext cx="5596890" cy="66929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F346778" w14:textId="336CC112" w:rsidR="00CA6D79" w:rsidRPr="001354E6" w:rsidRDefault="00F84BE7" w:rsidP="00CA6D79">
                              <w:pPr>
                                <w:jc w:val="center"/>
                                <w:rPr>
                                  <w:rFonts w:ascii="Times New Roman" w:hAnsi="Times New Roman" w:cs="Times New Roman"/>
                                  <w:sz w:val="20"/>
                                  <w:szCs w:val="20"/>
                                </w:rPr>
                              </w:pPr>
                              <w:r w:rsidRPr="001354E6">
                                <w:rPr>
                                  <w:rFonts w:ascii="Times New Roman" w:eastAsia="Calibri" w:hAnsi="Times New Roman" w:cs="Times New Roman"/>
                                  <w:kern w:val="24"/>
                                  <w:sz w:val="20"/>
                                  <w:szCs w:val="20"/>
                                </w:rPr>
                                <w:t>R</w:t>
                              </w:r>
                              <w:r w:rsidR="00CA6D79" w:rsidRPr="001354E6">
                                <w:rPr>
                                  <w:rFonts w:ascii="Times New Roman" w:eastAsia="Calibri" w:hAnsi="Times New Roman" w:cs="Times New Roman"/>
                                  <w:kern w:val="24"/>
                                  <w:sz w:val="20"/>
                                  <w:szCs w:val="20"/>
                                </w:rPr>
                                <w:t>eady-to-drinks beverages with single serve size</w:t>
                              </w:r>
                              <w:r w:rsidR="00CA6D79" w:rsidRPr="001354E6">
                                <w:rPr>
                                  <w:rFonts w:ascii="Times New Roman" w:hAnsi="Times New Roman" w:cs="Times New Roman"/>
                                  <w:sz w:val="20"/>
                                  <w:szCs w:val="20"/>
                                </w:rPr>
                                <w:t xml:space="preserve"> </w:t>
                              </w:r>
                              <w:r w:rsidR="00CA6D79" w:rsidRPr="001354E6">
                                <w:rPr>
                                  <w:rFonts w:ascii="Times New Roman" w:eastAsia="Calibri" w:hAnsi="Times New Roman" w:cs="Times New Roman"/>
                                  <w:kern w:val="24"/>
                                  <w:sz w:val="20"/>
                                  <w:szCs w:val="20"/>
                                </w:rPr>
                                <w:t xml:space="preserve">and volume </w:t>
                              </w:r>
                              <w:r w:rsidR="00CA6D79" w:rsidRPr="001354E6">
                                <w:rPr>
                                  <w:rFonts w:ascii="Times New Roman" w:eastAsia="Calibri" w:hAnsi="Times New Roman" w:cs="Times New Roman"/>
                                  <w:kern w:val="24"/>
                                  <w:sz w:val="20"/>
                                  <w:szCs w:val="20"/>
                                  <w:u w:val="single"/>
                                </w:rPr>
                                <w:t>&lt;</w:t>
                              </w:r>
                              <w:r w:rsidR="00CA6D79" w:rsidRPr="001354E6">
                                <w:rPr>
                                  <w:rFonts w:ascii="Times New Roman" w:eastAsia="Calibri" w:hAnsi="Times New Roman" w:cs="Times New Roman"/>
                                  <w:kern w:val="24"/>
                                  <w:sz w:val="20"/>
                                  <w:szCs w:val="20"/>
                                </w:rPr>
                                <w:t xml:space="preserve"> 600 mL</w:t>
                              </w:r>
                            </w:p>
                            <w:p w14:paraId="08722DDB" w14:textId="04B82C58" w:rsidR="00CA6D79" w:rsidRPr="001354E6" w:rsidRDefault="00CA6D79" w:rsidP="00186BFC">
                              <w:pPr>
                                <w:spacing w:line="168" w:lineRule="auto"/>
                                <w:jc w:val="center"/>
                                <w:rPr>
                                  <w:rFonts w:ascii="Times New Roman" w:hAnsi="Times New Roman" w:cs="Times New Roman"/>
                                  <w:sz w:val="20"/>
                                  <w:szCs w:val="20"/>
                                </w:rPr>
                              </w:pPr>
                              <w:r w:rsidRPr="001354E6">
                                <w:rPr>
                                  <w:rFonts w:ascii="Times New Roman" w:eastAsia="Calibri" w:hAnsi="Times New Roman" w:cs="Times New Roman"/>
                                  <w:b/>
                                  <w:bCs/>
                                  <w:kern w:val="24"/>
                                  <w:sz w:val="20"/>
                                  <w:szCs w:val="20"/>
                                </w:rPr>
                                <w:t xml:space="preserve">N=2,466 </w:t>
                              </w:r>
                            </w:p>
                            <w:p w14:paraId="1F55D412" w14:textId="77777777" w:rsidR="00CA6D79" w:rsidRPr="001354E6" w:rsidRDefault="00CA6D79" w:rsidP="00186BFC">
                              <w:pPr>
                                <w:spacing w:line="168" w:lineRule="auto"/>
                                <w:jc w:val="center"/>
                                <w:rPr>
                                  <w:rFonts w:ascii="Times New Roman" w:hAnsi="Times New Roman" w:cs="Times New Roman"/>
                                  <w:sz w:val="20"/>
                                  <w:szCs w:val="20"/>
                                </w:rPr>
                              </w:pPr>
                              <w:r w:rsidRPr="001354E6">
                                <w:rPr>
                                  <w:rFonts w:ascii="Times New Roman" w:eastAsia="Calibri" w:hAnsi="Times New Roman" w:cs="Times New Roman"/>
                                  <w:b/>
                                  <w:bCs/>
                                  <w:kern w:val="24"/>
                                  <w:sz w:val="20"/>
                                  <w:szCs w:val="20"/>
                                </w:rPr>
                                <w:t>Data used for the analysis of trends in availability and serve size</w:t>
                              </w:r>
                            </w:p>
                            <w:p w14:paraId="3AB58224" w14:textId="565E6EE8" w:rsidR="00CA6D79" w:rsidRPr="001354E6" w:rsidRDefault="00CA6D79" w:rsidP="00186BFC">
                              <w:pPr>
                                <w:spacing w:line="256" w:lineRule="auto"/>
                                <w:jc w:val="center"/>
                                <w:rPr>
                                  <w:rFonts w:ascii="Times New Roman" w:hAnsi="Times New Roman" w:cs="Times New Roman"/>
                                  <w:sz w:val="20"/>
                                  <w:szCs w:val="20"/>
                                </w:rPr>
                              </w:pPr>
                              <w:r w:rsidRPr="001354E6">
                                <w:rPr>
                                  <w:rFonts w:ascii="Times New Roman" w:eastAsia="Calibri" w:hAnsi="Times New Roman" w:cs="Times New Roman"/>
                                  <w:b/>
                                  <w:bCs/>
                                  <w:kern w:val="24"/>
                                  <w:sz w:val="20"/>
                                  <w:szCs w:val="20"/>
                                </w:rPr>
                                <w:t> </w:t>
                              </w:r>
                            </w:p>
                          </w:txbxContent>
                        </wps:txbx>
                        <wps:bodyPr rot="0" vert="horz" wrap="square" lIns="91440" tIns="45720" rIns="91440" bIns="45720" anchor="t" anchorCtr="0">
                          <a:noAutofit/>
                        </wps:bodyPr>
                      </wps:wsp>
                      <wps:wsp>
                        <wps:cNvPr id="7" name="Text Box 2">
                          <a:extLst>
                            <a:ext uri="{FF2B5EF4-FFF2-40B4-BE49-F238E27FC236}">
                              <a16:creationId xmlns:a16="http://schemas.microsoft.com/office/drawing/2014/main" id="{20255D7F-47B5-4AF9-8759-806095935F05}"/>
                            </a:ext>
                          </a:extLst>
                        </wps:cNvPr>
                        <wps:cNvSpPr txBox="1">
                          <a:spLocks noChangeArrowheads="1"/>
                        </wps:cNvSpPr>
                        <wps:spPr bwMode="auto">
                          <a:xfrm>
                            <a:off x="228600" y="7000875"/>
                            <a:ext cx="5591175" cy="914400"/>
                          </a:xfrm>
                          <a:prstGeom prst="rect">
                            <a:avLst/>
                          </a:prstGeom>
                          <a:solidFill>
                            <a:srgbClr val="FFFFFF"/>
                          </a:solidFill>
                          <a:ln w="9525">
                            <a:solidFill>
                              <a:srgbClr val="000000"/>
                            </a:solidFill>
                            <a:miter lim="800000"/>
                            <a:headEnd/>
                            <a:tailEnd/>
                          </a:ln>
                        </wps:spPr>
                        <wps:txbx>
                          <w:txbxContent>
                            <w:p w14:paraId="3F16EECF" w14:textId="2194D4FA" w:rsidR="00CA6D79" w:rsidRPr="001354E6" w:rsidRDefault="00F84BE7" w:rsidP="00186BFC">
                              <w:pPr>
                                <w:spacing w:line="360" w:lineRule="auto"/>
                                <w:jc w:val="center"/>
                                <w:rPr>
                                  <w:rFonts w:ascii="Times New Roman" w:hAnsi="Times New Roman" w:cs="Times New Roman"/>
                                  <w:sz w:val="20"/>
                                  <w:szCs w:val="20"/>
                                </w:rPr>
                              </w:pPr>
                              <w:r w:rsidRPr="001354E6">
                                <w:rPr>
                                  <w:rFonts w:ascii="Times New Roman" w:eastAsia="Calibri" w:hAnsi="Times New Roman" w:cs="Times New Roman"/>
                                  <w:kern w:val="24"/>
                                  <w:sz w:val="20"/>
                                  <w:szCs w:val="20"/>
                                </w:rPr>
                                <w:t>R</w:t>
                              </w:r>
                              <w:r w:rsidR="00CA6D79" w:rsidRPr="001354E6">
                                <w:rPr>
                                  <w:rFonts w:ascii="Times New Roman" w:eastAsia="Calibri" w:hAnsi="Times New Roman" w:cs="Times New Roman"/>
                                  <w:kern w:val="24"/>
                                  <w:sz w:val="20"/>
                                  <w:szCs w:val="20"/>
                                </w:rPr>
                                <w:t xml:space="preserve">eady-to-drinks beverages with single serve size, volume </w:t>
                              </w:r>
                              <w:r w:rsidR="00CA6D79" w:rsidRPr="001354E6">
                                <w:rPr>
                                  <w:rFonts w:ascii="Times New Roman" w:eastAsia="Calibri" w:hAnsi="Times New Roman" w:cs="Times New Roman"/>
                                  <w:kern w:val="24"/>
                                  <w:sz w:val="20"/>
                                  <w:szCs w:val="20"/>
                                  <w:u w:val="single"/>
                                </w:rPr>
                                <w:t>&lt;</w:t>
                              </w:r>
                              <w:r w:rsidR="00CA6D79" w:rsidRPr="001354E6">
                                <w:rPr>
                                  <w:rFonts w:ascii="Times New Roman" w:eastAsia="Calibri" w:hAnsi="Times New Roman" w:cs="Times New Roman"/>
                                  <w:kern w:val="24"/>
                                  <w:sz w:val="20"/>
                                  <w:szCs w:val="20"/>
                                </w:rPr>
                                <w:t xml:space="preserve"> 600 mL and information on sugar content</w:t>
                              </w:r>
                            </w:p>
                            <w:p w14:paraId="6DD44EF7" w14:textId="2889EB82" w:rsidR="00CA6D79" w:rsidRPr="001354E6" w:rsidRDefault="00CA6D79" w:rsidP="00186BFC">
                              <w:pPr>
                                <w:spacing w:line="360" w:lineRule="auto"/>
                                <w:jc w:val="center"/>
                                <w:rPr>
                                  <w:rFonts w:ascii="Times New Roman" w:hAnsi="Times New Roman" w:cs="Times New Roman"/>
                                  <w:sz w:val="20"/>
                                  <w:szCs w:val="20"/>
                                </w:rPr>
                              </w:pPr>
                              <w:r w:rsidRPr="001354E6">
                                <w:rPr>
                                  <w:rFonts w:ascii="Times New Roman" w:eastAsia="Calibri" w:hAnsi="Times New Roman" w:cs="Times New Roman"/>
                                  <w:b/>
                                  <w:bCs/>
                                  <w:kern w:val="24"/>
                                  <w:sz w:val="20"/>
                                  <w:szCs w:val="20"/>
                                </w:rPr>
                                <w:t>N=2,400</w:t>
                              </w:r>
                            </w:p>
                            <w:p w14:paraId="148232A9" w14:textId="068B97CA" w:rsidR="00CA6D79" w:rsidRPr="001354E6" w:rsidRDefault="00CA6D79" w:rsidP="00CA6D79">
                              <w:pPr>
                                <w:spacing w:line="360" w:lineRule="auto"/>
                                <w:jc w:val="center"/>
                                <w:rPr>
                                  <w:rFonts w:ascii="Times New Roman" w:hAnsi="Times New Roman" w:cs="Times New Roman"/>
                                  <w:sz w:val="20"/>
                                  <w:szCs w:val="20"/>
                                </w:rPr>
                              </w:pPr>
                              <w:r w:rsidRPr="001354E6">
                                <w:rPr>
                                  <w:rFonts w:ascii="Times New Roman" w:eastAsia="Calibri" w:hAnsi="Times New Roman" w:cs="Times New Roman"/>
                                  <w:b/>
                                  <w:bCs/>
                                  <w:kern w:val="24"/>
                                  <w:sz w:val="20"/>
                                  <w:szCs w:val="20"/>
                                </w:rPr>
                                <w:t>Data used for the analysis of trends in sugar content</w:t>
                              </w:r>
                            </w:p>
                          </w:txbxContent>
                        </wps:txbx>
                        <wps:bodyPr rot="0" vert="horz" wrap="square" lIns="91440" tIns="45720" rIns="91440" bIns="45720" anchor="t" anchorCtr="0">
                          <a:noAutofit/>
                        </wps:bodyPr>
                      </wps:wsp>
                      <wps:wsp>
                        <wps:cNvPr id="10" name="Text Box 2">
                          <a:extLst>
                            <a:ext uri="{FF2B5EF4-FFF2-40B4-BE49-F238E27FC236}">
                              <a16:creationId xmlns:a16="http://schemas.microsoft.com/office/drawing/2014/main" id="{19BA7AC0-8DFE-4FF5-9A65-4620B9CDE3CE}"/>
                            </a:ext>
                          </a:extLst>
                        </wps:cNvPr>
                        <wps:cNvSpPr txBox="1">
                          <a:spLocks noChangeArrowheads="1"/>
                        </wps:cNvSpPr>
                        <wps:spPr bwMode="auto">
                          <a:xfrm>
                            <a:off x="2952750" y="6153150"/>
                            <a:ext cx="2870911" cy="6572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CE63162" w14:textId="1FFE741B" w:rsidR="00CA6D79" w:rsidRPr="001354E6" w:rsidRDefault="00CA6D79" w:rsidP="00F84BE7">
                              <w:pPr>
                                <w:spacing w:line="256" w:lineRule="auto"/>
                                <w:rPr>
                                  <w:rFonts w:ascii="Times New Roman" w:hAnsi="Times New Roman" w:cs="Times New Roman"/>
                                  <w:sz w:val="20"/>
                                  <w:szCs w:val="20"/>
                                </w:rPr>
                              </w:pPr>
                              <w:r w:rsidRPr="001354E6">
                                <w:rPr>
                                  <w:rFonts w:ascii="Times New Roman" w:eastAsia="Calibri" w:hAnsi="Times New Roman" w:cs="Times New Roman"/>
                                  <w:b/>
                                  <w:bCs/>
                                  <w:kern w:val="24"/>
                                  <w:sz w:val="20"/>
                                  <w:szCs w:val="20"/>
                                </w:rPr>
                                <w:t>Exclusion IV</w:t>
                              </w:r>
                            </w:p>
                            <w:p w14:paraId="060153F9" w14:textId="524576B1" w:rsidR="00CA6D79" w:rsidRPr="001354E6" w:rsidRDefault="00CA6D79" w:rsidP="00F84BE7">
                              <w:pPr>
                                <w:spacing w:line="256" w:lineRule="auto"/>
                                <w:rPr>
                                  <w:rFonts w:ascii="Times New Roman" w:hAnsi="Times New Roman" w:cs="Times New Roman"/>
                                  <w:sz w:val="20"/>
                                  <w:szCs w:val="20"/>
                                </w:rPr>
                              </w:pPr>
                              <w:r w:rsidRPr="001354E6">
                                <w:rPr>
                                  <w:rFonts w:ascii="Times New Roman" w:eastAsia="Calibri" w:hAnsi="Times New Roman" w:cs="Times New Roman"/>
                                  <w:kern w:val="24"/>
                                  <w:sz w:val="20"/>
                                  <w:szCs w:val="20"/>
                                </w:rPr>
                                <w:t>Missing</w:t>
                              </w:r>
                              <w:r w:rsidRPr="001354E6">
                                <w:rPr>
                                  <w:rFonts w:ascii="Times New Roman" w:eastAsia="Calibri" w:hAnsi="Times New Roman" w:cs="Times New Roman"/>
                                  <w:kern w:val="24"/>
                                  <w:position w:val="7"/>
                                  <w:sz w:val="20"/>
                                  <w:szCs w:val="20"/>
                                  <w:vertAlign w:val="superscript"/>
                                </w:rPr>
                                <w:t xml:space="preserve"> </w:t>
                              </w:r>
                              <w:r w:rsidRPr="001354E6">
                                <w:rPr>
                                  <w:rFonts w:ascii="Times New Roman" w:eastAsia="Calibri" w:hAnsi="Times New Roman" w:cs="Times New Roman"/>
                                  <w:kern w:val="24"/>
                                  <w:sz w:val="20"/>
                                  <w:szCs w:val="20"/>
                                </w:rPr>
                                <w:t>information for sugar content</w:t>
                              </w:r>
                              <w:r w:rsidRPr="001354E6">
                                <w:rPr>
                                  <w:rFonts w:ascii="Times New Roman" w:hAnsi="Times New Roman" w:cs="Times New Roman"/>
                                  <w:kern w:val="24"/>
                                  <w:sz w:val="20"/>
                                  <w:szCs w:val="20"/>
                                  <w:vertAlign w:val="superscript"/>
                                </w:rPr>
                                <w:t>†</w:t>
                              </w:r>
                              <w:r w:rsidRPr="001354E6">
                                <w:rPr>
                                  <w:rFonts w:ascii="Times New Roman" w:eastAsia="Calibri" w:hAnsi="Times New Roman" w:cs="Times New Roman"/>
                                  <w:kern w:val="24"/>
                                  <w:sz w:val="20"/>
                                  <w:szCs w:val="20"/>
                                </w:rPr>
                                <w:t xml:space="preserve"> = 66 (2.7%)</w:t>
                              </w:r>
                            </w:p>
                            <w:p w14:paraId="7BFF22FD" w14:textId="77777777" w:rsidR="00CA6D79" w:rsidRPr="001354E6" w:rsidRDefault="00CA6D79" w:rsidP="00F84BE7">
                              <w:pPr>
                                <w:spacing w:line="256" w:lineRule="auto"/>
                                <w:rPr>
                                  <w:rFonts w:ascii="Times New Roman" w:hAnsi="Times New Roman" w:cs="Times New Roman"/>
                                  <w:sz w:val="20"/>
                                  <w:szCs w:val="20"/>
                                </w:rPr>
                              </w:pPr>
                              <w:r w:rsidRPr="001354E6">
                                <w:rPr>
                                  <w:rFonts w:ascii="Times New Roman" w:eastAsia="Calibri" w:hAnsi="Times New Roman" w:cs="Times New Roman"/>
                                  <w:kern w:val="24"/>
                                  <w:sz w:val="20"/>
                                  <w:szCs w:val="20"/>
                                </w:rPr>
                                <w:t> </w:t>
                              </w:r>
                            </w:p>
                          </w:txbxContent>
                        </wps:txbx>
                        <wps:bodyPr rot="0" vert="horz" wrap="square" lIns="91440" tIns="45720" rIns="91440" bIns="45720" anchor="t" anchorCtr="0">
                          <a:noAutofit/>
                        </wps:bodyPr>
                      </wps:wsp>
                      <wps:wsp>
                        <wps:cNvPr id="1" name="Text Box 2"/>
                        <wps:cNvSpPr txBox="1">
                          <a:spLocks noChangeArrowheads="1"/>
                        </wps:cNvSpPr>
                        <wps:spPr bwMode="auto">
                          <a:xfrm>
                            <a:off x="114300" y="3800475"/>
                            <a:ext cx="5657850" cy="1809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1C9701C" w14:textId="4E0059E1" w:rsidR="005077B7" w:rsidRPr="001354E6" w:rsidRDefault="005077B7" w:rsidP="005077B7">
                              <w:pPr>
                                <w:spacing w:line="168" w:lineRule="auto"/>
                                <w:jc w:val="center"/>
                                <w:rPr>
                                  <w:rFonts w:ascii="Times New Roman" w:hAnsi="Times New Roman" w:cs="Times New Roman"/>
                                  <w:sz w:val="20"/>
                                  <w:szCs w:val="20"/>
                                </w:rPr>
                              </w:pPr>
                              <w:r w:rsidRPr="001354E6">
                                <w:rPr>
                                  <w:rFonts w:ascii="Times New Roman" w:eastAsia="Calibri" w:hAnsi="Times New Roman" w:cs="Times New Roman"/>
                                  <w:b/>
                                  <w:bCs/>
                                  <w:kern w:val="24"/>
                                  <w:sz w:val="20"/>
                                  <w:szCs w:val="20"/>
                                </w:rPr>
                                <w:t> N=81</w:t>
                              </w:r>
                              <w:r w:rsidR="00F01504" w:rsidRPr="001354E6">
                                <w:rPr>
                                  <w:rFonts w:ascii="Times New Roman" w:eastAsia="Calibri" w:hAnsi="Times New Roman" w:cs="Times New Roman"/>
                                  <w:b/>
                                  <w:bCs/>
                                  <w:kern w:val="24"/>
                                  <w:sz w:val="20"/>
                                  <w:szCs w:val="20"/>
                                </w:rPr>
                                <w:t>33</w:t>
                              </w:r>
                            </w:p>
                          </w:txbxContent>
                        </wps:txbx>
                        <wps:bodyPr rot="0" vert="horz" wrap="square" lIns="91440" tIns="45720" rIns="91440" bIns="45720" anchor="t" anchorCtr="0">
                          <a:noAutofit/>
                        </wps:bodyPr>
                      </wps:wsp>
                      <wps:wsp>
                        <wps:cNvPr id="8" name="Text Box 2"/>
                        <wps:cNvSpPr txBox="1">
                          <a:spLocks noChangeArrowheads="1"/>
                        </wps:cNvSpPr>
                        <wps:spPr bwMode="auto">
                          <a:xfrm>
                            <a:off x="2047875" y="4133850"/>
                            <a:ext cx="3701256" cy="1073117"/>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A17068E" w14:textId="3FAAC206" w:rsidR="00F84BE7" w:rsidRPr="001354E6" w:rsidRDefault="00F84BE7" w:rsidP="00F84BE7">
                              <w:pPr>
                                <w:spacing w:line="256" w:lineRule="auto"/>
                                <w:rPr>
                                  <w:rFonts w:ascii="Times New Roman" w:hAnsi="Times New Roman" w:cs="Times New Roman"/>
                                  <w:sz w:val="20"/>
                                  <w:szCs w:val="20"/>
                                </w:rPr>
                              </w:pPr>
                              <w:r w:rsidRPr="001354E6">
                                <w:rPr>
                                  <w:rFonts w:ascii="Times New Roman" w:eastAsia="Calibri" w:hAnsi="Times New Roman" w:cs="Times New Roman"/>
                                  <w:b/>
                                  <w:bCs/>
                                  <w:kern w:val="24"/>
                                  <w:sz w:val="20"/>
                                  <w:szCs w:val="20"/>
                                </w:rPr>
                                <w:t xml:space="preserve">Exclusion III </w:t>
                              </w:r>
                            </w:p>
                            <w:p w14:paraId="43B42648" w14:textId="50A3E42F" w:rsidR="00F84BE7" w:rsidRPr="001354E6" w:rsidRDefault="00F84BE7" w:rsidP="00F84BE7">
                              <w:pPr>
                                <w:spacing w:line="256" w:lineRule="auto"/>
                                <w:rPr>
                                  <w:rFonts w:ascii="Times New Roman" w:eastAsia="Calibri" w:hAnsi="Times New Roman" w:cs="Times New Roman"/>
                                  <w:kern w:val="24"/>
                                  <w:sz w:val="20"/>
                                  <w:szCs w:val="20"/>
                                </w:rPr>
                              </w:pPr>
                              <w:bookmarkStart w:id="0" w:name="_Hlk54094231"/>
                              <w:r w:rsidRPr="001354E6">
                                <w:rPr>
                                  <w:rFonts w:ascii="Times New Roman" w:eastAsia="Calibri" w:hAnsi="Times New Roman" w:cs="Times New Roman"/>
                                  <w:kern w:val="24"/>
                                  <w:sz w:val="20"/>
                                  <w:szCs w:val="20"/>
                                </w:rPr>
                                <w:t xml:space="preserve">Pack size </w:t>
                              </w:r>
                              <w:r w:rsidRPr="001354E6">
                                <w:rPr>
                                  <w:rFonts w:ascii="Times New Roman" w:eastAsia="Calibri" w:hAnsi="Times New Roman" w:cs="Times New Roman"/>
                                  <w:kern w:val="24"/>
                                  <w:sz w:val="20"/>
                                  <w:szCs w:val="20"/>
                                  <w:u w:val="single"/>
                                </w:rPr>
                                <w:t>&lt;</w:t>
                              </w:r>
                              <w:r w:rsidRPr="001354E6">
                                <w:rPr>
                                  <w:rFonts w:ascii="Times New Roman" w:eastAsia="Calibri" w:hAnsi="Times New Roman" w:cs="Times New Roman"/>
                                  <w:kern w:val="24"/>
                                  <w:sz w:val="20"/>
                                  <w:szCs w:val="20"/>
                                </w:rPr>
                                <w:t xml:space="preserve"> 600 mL and 2 or more serv</w:t>
                              </w:r>
                              <w:r w:rsidR="00FB20A6" w:rsidRPr="001354E6">
                                <w:rPr>
                                  <w:rFonts w:ascii="Times New Roman" w:eastAsia="Calibri" w:hAnsi="Times New Roman" w:cs="Times New Roman"/>
                                  <w:kern w:val="24"/>
                                  <w:sz w:val="20"/>
                                  <w:szCs w:val="20"/>
                                </w:rPr>
                                <w:t>es</w:t>
                              </w:r>
                              <w:r w:rsidRPr="001354E6">
                                <w:rPr>
                                  <w:rFonts w:ascii="Times New Roman" w:eastAsia="Calibri" w:hAnsi="Times New Roman" w:cs="Times New Roman"/>
                                  <w:kern w:val="24"/>
                                  <w:sz w:val="20"/>
                                  <w:szCs w:val="20"/>
                                </w:rPr>
                                <w:t>/pack</w:t>
                              </w:r>
                              <w:bookmarkEnd w:id="0"/>
                              <w:r w:rsidRPr="001354E6">
                                <w:rPr>
                                  <w:rFonts w:ascii="Times New Roman" w:eastAsia="Calibri" w:hAnsi="Times New Roman" w:cs="Times New Roman"/>
                                  <w:kern w:val="24"/>
                                  <w:sz w:val="20"/>
                                  <w:szCs w:val="20"/>
                                </w:rPr>
                                <w:t>: 399</w:t>
                              </w:r>
                            </w:p>
                            <w:p w14:paraId="782236E3" w14:textId="3879A6CB" w:rsidR="00F84BE7" w:rsidRPr="001354E6" w:rsidRDefault="00F84BE7" w:rsidP="00F84BE7">
                              <w:pPr>
                                <w:spacing w:line="256" w:lineRule="auto"/>
                                <w:rPr>
                                  <w:rFonts w:ascii="Times New Roman" w:eastAsia="Calibri" w:hAnsi="Times New Roman" w:cs="Times New Roman"/>
                                  <w:kern w:val="24"/>
                                  <w:sz w:val="20"/>
                                  <w:szCs w:val="20"/>
                                </w:rPr>
                              </w:pPr>
                              <w:bookmarkStart w:id="1" w:name="_Hlk54094253"/>
                              <w:r w:rsidRPr="001354E6">
                                <w:rPr>
                                  <w:rFonts w:ascii="Times New Roman" w:eastAsia="Calibri" w:hAnsi="Times New Roman" w:cs="Times New Roman"/>
                                  <w:kern w:val="24"/>
                                  <w:sz w:val="20"/>
                                  <w:szCs w:val="20"/>
                                </w:rPr>
                                <w:t>Pack size &gt; 600 mL and 2 or more ser</w:t>
                              </w:r>
                              <w:r w:rsidR="00FB20A6" w:rsidRPr="001354E6">
                                <w:rPr>
                                  <w:rFonts w:ascii="Times New Roman" w:eastAsia="Calibri" w:hAnsi="Times New Roman" w:cs="Times New Roman"/>
                                  <w:kern w:val="24"/>
                                  <w:sz w:val="20"/>
                                  <w:szCs w:val="20"/>
                                </w:rPr>
                                <w:t>ve</w:t>
                              </w:r>
                              <w:r w:rsidRPr="001354E6">
                                <w:rPr>
                                  <w:rFonts w:ascii="Times New Roman" w:eastAsia="Calibri" w:hAnsi="Times New Roman" w:cs="Times New Roman"/>
                                  <w:kern w:val="24"/>
                                  <w:sz w:val="20"/>
                                  <w:szCs w:val="20"/>
                                </w:rPr>
                                <w:t>s/pack: 4980</w:t>
                              </w:r>
                            </w:p>
                            <w:p w14:paraId="18B9B985" w14:textId="78D5A26C" w:rsidR="00F84BE7" w:rsidRPr="001354E6" w:rsidRDefault="00F84BE7" w:rsidP="00F84BE7">
                              <w:pPr>
                                <w:spacing w:line="256" w:lineRule="auto"/>
                                <w:rPr>
                                  <w:rFonts w:ascii="Times New Roman" w:eastAsia="Calibri" w:hAnsi="Times New Roman" w:cs="Times New Roman"/>
                                  <w:kern w:val="24"/>
                                  <w:sz w:val="20"/>
                                  <w:szCs w:val="20"/>
                                </w:rPr>
                              </w:pPr>
                              <w:bookmarkStart w:id="2" w:name="_Hlk54094313"/>
                              <w:bookmarkEnd w:id="1"/>
                              <w:r w:rsidRPr="001354E6">
                                <w:rPr>
                                  <w:rFonts w:ascii="Times New Roman" w:eastAsia="Calibri" w:hAnsi="Times New Roman" w:cs="Times New Roman"/>
                                  <w:kern w:val="24"/>
                                  <w:sz w:val="20"/>
                                  <w:szCs w:val="20"/>
                                </w:rPr>
                                <w:t>Pack size &gt; 600 mL and 1 ser</w:t>
                              </w:r>
                              <w:r w:rsidR="00FB20A6" w:rsidRPr="001354E6">
                                <w:rPr>
                                  <w:rFonts w:ascii="Times New Roman" w:eastAsia="Calibri" w:hAnsi="Times New Roman" w:cs="Times New Roman"/>
                                  <w:kern w:val="24"/>
                                  <w:sz w:val="20"/>
                                  <w:szCs w:val="20"/>
                                </w:rPr>
                                <w:t>ve</w:t>
                              </w:r>
                              <w:r w:rsidRPr="001354E6">
                                <w:rPr>
                                  <w:rFonts w:ascii="Times New Roman" w:eastAsia="Calibri" w:hAnsi="Times New Roman" w:cs="Times New Roman"/>
                                  <w:kern w:val="24"/>
                                  <w:sz w:val="20"/>
                                  <w:szCs w:val="20"/>
                                </w:rPr>
                                <w:t>/pack</w:t>
                              </w:r>
                              <w:bookmarkEnd w:id="2"/>
                              <w:r w:rsidRPr="001354E6">
                                <w:rPr>
                                  <w:rFonts w:ascii="Times New Roman" w:eastAsia="Calibri" w:hAnsi="Times New Roman" w:cs="Times New Roman"/>
                                  <w:kern w:val="24"/>
                                  <w:sz w:val="20"/>
                                  <w:szCs w:val="20"/>
                                </w:rPr>
                                <w:t>: 288</w:t>
                              </w:r>
                            </w:p>
                            <w:p w14:paraId="5463EE4C" w14:textId="77777777" w:rsidR="00F84BE7" w:rsidRPr="001354E6" w:rsidRDefault="00F84BE7" w:rsidP="00F84BE7">
                              <w:pPr>
                                <w:spacing w:line="256" w:lineRule="auto"/>
                                <w:rPr>
                                  <w:rFonts w:ascii="Times New Roman" w:eastAsia="Calibri" w:hAnsi="Times New Roman" w:cs="Times New Roman"/>
                                  <w:kern w:val="24"/>
                                  <w:sz w:val="20"/>
                                  <w:szCs w:val="20"/>
                                </w:rPr>
                              </w:pPr>
                            </w:p>
                            <w:p w14:paraId="7AA4BD87" w14:textId="77777777" w:rsidR="00F84BE7" w:rsidRPr="001354E6" w:rsidRDefault="00F84BE7" w:rsidP="00F84BE7">
                              <w:pPr>
                                <w:spacing w:line="256" w:lineRule="auto"/>
                                <w:rPr>
                                  <w:rFonts w:ascii="Times New Roman" w:hAnsi="Times New Roman" w:cs="Times New Roman"/>
                                  <w:sz w:val="20"/>
                                  <w:szCs w:val="20"/>
                                </w:rPr>
                              </w:pPr>
                            </w:p>
                            <w:p w14:paraId="712D7B22" w14:textId="77777777" w:rsidR="00F84BE7" w:rsidRPr="001354E6" w:rsidRDefault="00F84BE7" w:rsidP="00F84BE7">
                              <w:pPr>
                                <w:spacing w:line="256" w:lineRule="auto"/>
                                <w:rPr>
                                  <w:rFonts w:ascii="Times New Roman" w:hAnsi="Times New Roman" w:cs="Times New Roman"/>
                                  <w:sz w:val="20"/>
                                  <w:szCs w:val="20"/>
                                </w:rPr>
                              </w:pPr>
                            </w:p>
                          </w:txbxContent>
                        </wps:txbx>
                        <wps:bodyPr rot="0" vert="horz" wrap="square" lIns="91440" tIns="45720" rIns="91440" bIns="45720" anchor="t" anchorCtr="0">
                          <a:noAutofit/>
                        </wps:bodyPr>
                      </wps:wsp>
                    </wpg:wgp>
                  </a:graphicData>
                </a:graphic>
              </wp:anchor>
            </w:drawing>
          </mc:Choice>
          <mc:Fallback>
            <w:pict>
              <v:group w14:anchorId="0FCB4A24" id="Group 43" o:spid="_x0000_s1026" style="position:absolute;margin-left:-18pt;margin-top:-7.5pt;width:458.55pt;height:623.25pt;z-index:251684864" coordsize="58236,79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">
                <v:shapetype id="_x0000_t202" coordsize="21600,21600" o:spt="202" path="m,l,21600r21600,l21600,xe">
                  <v:stroke joinstyle="miter"/>
                  <v:path gradientshapeok="t" o:connecttype="rect"/>
                </v:shapetype>
                <v:shape id="Text Box 2" o:spid="_x0000_s1027" type="#_x0000_t202" style="position:absolute;width:56832;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" fillcolor="white [3201]" strokecolor="black [3200]" strokeweight="1pt">
                  <v:textbox>
                    <w:txbxContent>
                      <w:p w14:paraId="25C4CEC9" w14:textId="45F2CE20" w:rsidR="00CA6D79" w:rsidRPr="001354E6" w:rsidRDefault="00CA6D79" w:rsidP="00F84BE7">
                        <w:pPr>
                          <w:jc w:val="center"/>
                          <w:rPr>
                            <w:rFonts w:ascii="Times New Roman" w:hAnsi="Times New Roman" w:cs="Times New Roman"/>
                            <w:sz w:val="20"/>
                            <w:szCs w:val="20"/>
                          </w:rPr>
                        </w:pPr>
                        <w:r w:rsidRPr="001354E6">
                          <w:rPr>
                            <w:rFonts w:ascii="Times New Roman" w:eastAsia="Calibri" w:hAnsi="Times New Roman" w:cs="Times New Roman"/>
                            <w:kern w:val="24"/>
                            <w:sz w:val="20"/>
                            <w:szCs w:val="20"/>
                          </w:rPr>
                          <w:t xml:space="preserve">Number of selected ready-to-drink non-alcoholic beverages in </w:t>
                        </w:r>
                        <w:proofErr w:type="spellStart"/>
                        <w:proofErr w:type="gramStart"/>
                        <w:r w:rsidRPr="001354E6">
                          <w:rPr>
                            <w:rFonts w:ascii="Times New Roman" w:eastAsia="Calibri" w:hAnsi="Times New Roman" w:cs="Times New Roman"/>
                            <w:kern w:val="24"/>
                            <w:sz w:val="20"/>
                            <w:szCs w:val="20"/>
                          </w:rPr>
                          <w:t>Nutritrack</w:t>
                        </w:r>
                        <w:proofErr w:type="spellEnd"/>
                        <w:r w:rsidRPr="001354E6">
                          <w:rPr>
                            <w:rFonts w:ascii="Times New Roman" w:eastAsia="Calibri" w:hAnsi="Times New Roman" w:cs="Times New Roman"/>
                            <w:kern w:val="24"/>
                            <w:sz w:val="20"/>
                            <w:szCs w:val="20"/>
                          </w:rPr>
                          <w:t xml:space="preserve"> </w:t>
                        </w:r>
                        <w:r w:rsidR="00F84BE7" w:rsidRPr="001354E6">
                          <w:rPr>
                            <w:rFonts w:ascii="Times New Roman" w:hAnsi="Times New Roman" w:cs="Times New Roman"/>
                            <w:sz w:val="20"/>
                            <w:szCs w:val="20"/>
                          </w:rPr>
                          <w:t xml:space="preserve"> </w:t>
                        </w:r>
                        <w:r w:rsidRPr="001354E6">
                          <w:rPr>
                            <w:rFonts w:ascii="Times New Roman" w:eastAsia="Calibri" w:hAnsi="Times New Roman" w:cs="Times New Roman"/>
                            <w:kern w:val="24"/>
                            <w:sz w:val="20"/>
                            <w:szCs w:val="20"/>
                          </w:rPr>
                          <w:t>from</w:t>
                        </w:r>
                        <w:proofErr w:type="gramEnd"/>
                        <w:r w:rsidRPr="001354E6">
                          <w:rPr>
                            <w:rFonts w:ascii="Times New Roman" w:eastAsia="Calibri" w:hAnsi="Times New Roman" w:cs="Times New Roman"/>
                            <w:kern w:val="24"/>
                            <w:sz w:val="20"/>
                            <w:szCs w:val="20"/>
                          </w:rPr>
                          <w:t xml:space="preserve"> 2013 to 2019</w:t>
                        </w:r>
                      </w:p>
                      <w:p w14:paraId="0A3DBF47" w14:textId="6079922A" w:rsidR="00CA6D79" w:rsidRPr="001354E6" w:rsidRDefault="00CA6D79" w:rsidP="00186BFC">
                        <w:pPr>
                          <w:spacing w:line="168" w:lineRule="auto"/>
                          <w:jc w:val="center"/>
                          <w:rPr>
                            <w:rFonts w:ascii="Times New Roman" w:hAnsi="Times New Roman" w:cs="Times New Roman"/>
                            <w:sz w:val="20"/>
                            <w:szCs w:val="20"/>
                          </w:rPr>
                        </w:pPr>
                        <w:r w:rsidRPr="001354E6">
                          <w:rPr>
                            <w:rFonts w:ascii="Times New Roman" w:eastAsia="Calibri" w:hAnsi="Times New Roman" w:cs="Times New Roman"/>
                            <w:b/>
                            <w:bCs/>
                            <w:kern w:val="24"/>
                            <w:sz w:val="20"/>
                            <w:szCs w:val="20"/>
                          </w:rPr>
                          <w:t xml:space="preserve">N= </w:t>
                        </w:r>
                        <w:r w:rsidR="005077B7" w:rsidRPr="001354E6">
                          <w:rPr>
                            <w:rFonts w:ascii="Times New Roman" w:eastAsia="Calibri" w:hAnsi="Times New Roman" w:cs="Times New Roman"/>
                            <w:b/>
                            <w:bCs/>
                            <w:kern w:val="24"/>
                            <w:sz w:val="20"/>
                            <w:szCs w:val="20"/>
                          </w:rPr>
                          <w:t>87</w:t>
                        </w:r>
                        <w:r w:rsidR="00F01504" w:rsidRPr="001354E6">
                          <w:rPr>
                            <w:rFonts w:ascii="Times New Roman" w:eastAsia="Calibri" w:hAnsi="Times New Roman" w:cs="Times New Roman"/>
                            <w:b/>
                            <w:bCs/>
                            <w:kern w:val="24"/>
                            <w:sz w:val="20"/>
                            <w:szCs w:val="20"/>
                          </w:rPr>
                          <w:t>34</w:t>
                        </w:r>
                      </w:p>
                    </w:txbxContent>
                  </v:textbox>
                </v:shape>
                <v:shape id="Text Box 2" o:spid="_x0000_s1028" type="#_x0000_t202" style="position:absolute;left:19716;top:7239;width:37408;height:14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" fillcolor="white [3201]" strokecolor="black [3200]" strokeweight="1pt">
                  <v:textbox>
                    <w:txbxContent>
                      <w:p w14:paraId="0B025A5B" w14:textId="4406F870" w:rsidR="00CA6D79" w:rsidRPr="001354E6" w:rsidRDefault="00CA6D79" w:rsidP="00186BFC">
                        <w:pPr>
                          <w:spacing w:line="360" w:lineRule="auto"/>
                          <w:rPr>
                            <w:rFonts w:ascii="Times New Roman" w:hAnsi="Times New Roman" w:cs="Times New Roman"/>
                            <w:sz w:val="20"/>
                            <w:szCs w:val="20"/>
                          </w:rPr>
                        </w:pPr>
                        <w:r w:rsidRPr="001354E6">
                          <w:rPr>
                            <w:rFonts w:ascii="Times New Roman" w:eastAsia="Calibri" w:hAnsi="Times New Roman" w:cs="Times New Roman"/>
                            <w:b/>
                            <w:bCs/>
                            <w:kern w:val="24"/>
                            <w:sz w:val="20"/>
                            <w:szCs w:val="20"/>
                          </w:rPr>
                          <w:t xml:space="preserve">Exclusion </w:t>
                        </w:r>
                        <w:r w:rsidR="00F84BE7" w:rsidRPr="001354E6">
                          <w:rPr>
                            <w:rFonts w:ascii="Times New Roman" w:eastAsia="Calibri" w:hAnsi="Times New Roman" w:cs="Times New Roman"/>
                            <w:b/>
                            <w:bCs/>
                            <w:kern w:val="24"/>
                            <w:sz w:val="20"/>
                            <w:szCs w:val="20"/>
                          </w:rPr>
                          <w:t>I</w:t>
                        </w:r>
                      </w:p>
                      <w:p w14:paraId="7450FBCB" w14:textId="3151C978" w:rsidR="00CA6D79" w:rsidRPr="001354E6" w:rsidRDefault="00CA6D79" w:rsidP="00186BFC">
                        <w:pPr>
                          <w:spacing w:line="360" w:lineRule="auto"/>
                          <w:rPr>
                            <w:rFonts w:ascii="Times New Roman" w:hAnsi="Times New Roman" w:cs="Times New Roman"/>
                            <w:sz w:val="20"/>
                            <w:szCs w:val="20"/>
                          </w:rPr>
                        </w:pPr>
                        <w:r w:rsidRPr="001354E6">
                          <w:rPr>
                            <w:rFonts w:ascii="Times New Roman" w:eastAsia="Calibri" w:hAnsi="Times New Roman" w:cs="Times New Roman"/>
                            <w:kern w:val="24"/>
                            <w:sz w:val="20"/>
                            <w:szCs w:val="20"/>
                          </w:rPr>
                          <w:t>Reconstituted products: 4</w:t>
                        </w:r>
                        <w:r w:rsidR="00CB3CE2" w:rsidRPr="001354E6">
                          <w:rPr>
                            <w:rFonts w:ascii="Times New Roman" w:eastAsia="Calibri" w:hAnsi="Times New Roman" w:cs="Times New Roman"/>
                            <w:kern w:val="24"/>
                            <w:sz w:val="20"/>
                            <w:szCs w:val="20"/>
                          </w:rPr>
                          <w:t>5</w:t>
                        </w:r>
                      </w:p>
                      <w:p w14:paraId="61D8976D" w14:textId="61B26F34" w:rsidR="00CA6D79" w:rsidRPr="001354E6" w:rsidRDefault="00CA6D79" w:rsidP="00186BFC">
                        <w:pPr>
                          <w:spacing w:line="360" w:lineRule="auto"/>
                          <w:rPr>
                            <w:rFonts w:ascii="Times New Roman" w:hAnsi="Times New Roman" w:cs="Times New Roman"/>
                            <w:sz w:val="20"/>
                            <w:szCs w:val="20"/>
                          </w:rPr>
                        </w:pPr>
                        <w:r w:rsidRPr="001354E6">
                          <w:rPr>
                            <w:rFonts w:ascii="Times New Roman" w:eastAsia="Calibri" w:hAnsi="Times New Roman" w:cs="Times New Roman"/>
                            <w:kern w:val="24"/>
                            <w:sz w:val="20"/>
                            <w:szCs w:val="20"/>
                          </w:rPr>
                          <w:t>Fruit/vegetable juices/drinks to be used as ingredient: 59</w:t>
                        </w:r>
                      </w:p>
                      <w:p w14:paraId="4D361407" w14:textId="77777777" w:rsidR="00CA6D79" w:rsidRPr="001354E6" w:rsidRDefault="00CA6D79" w:rsidP="00186BFC">
                        <w:pPr>
                          <w:spacing w:line="360" w:lineRule="auto"/>
                          <w:rPr>
                            <w:rFonts w:ascii="Times New Roman" w:hAnsi="Times New Roman" w:cs="Times New Roman"/>
                            <w:sz w:val="20"/>
                            <w:szCs w:val="20"/>
                          </w:rPr>
                        </w:pPr>
                        <w:r w:rsidRPr="001354E6">
                          <w:rPr>
                            <w:rFonts w:ascii="Times New Roman" w:eastAsia="Calibri" w:hAnsi="Times New Roman" w:cs="Times New Roman"/>
                            <w:kern w:val="24"/>
                            <w:sz w:val="20"/>
                            <w:szCs w:val="20"/>
                          </w:rPr>
                          <w:t>Fruit/vegetable juices/drinks which had only aloe vera and water as ingredients: 72</w:t>
                        </w:r>
                      </w:p>
                      <w:p w14:paraId="2EAB2BCF" w14:textId="77777777" w:rsidR="00CA6D79" w:rsidRPr="001354E6" w:rsidRDefault="00CA6D79" w:rsidP="00186BFC">
                        <w:pPr>
                          <w:spacing w:line="256" w:lineRule="auto"/>
                          <w:rPr>
                            <w:rFonts w:ascii="Times New Roman" w:hAnsi="Times New Roman" w:cs="Times New Roman"/>
                            <w:sz w:val="20"/>
                            <w:szCs w:val="20"/>
                          </w:rPr>
                        </w:pPr>
                        <w:r w:rsidRPr="001354E6">
                          <w:rPr>
                            <w:rFonts w:ascii="Times New Roman" w:eastAsia="Calibri" w:hAnsi="Times New Roman" w:cs="Times New Roman"/>
                            <w:kern w:val="24"/>
                            <w:sz w:val="20"/>
                            <w:szCs w:val="20"/>
                          </w:rPr>
                          <w:t> </w:t>
                        </w:r>
                      </w:p>
                    </w:txbxContent>
                  </v:textbox>
                </v:shape>
                <v:shape id="Text Box 2" o:spid="_x0000_s1029" type="#_x0000_t202" style="position:absolute;left:571;top:23145;width:56756;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" fillcolor="white [3201]" strokecolor="black [3200]" strokeweight="1pt">
                  <v:textbox>
                    <w:txbxContent>
                      <w:p w14:paraId="10DB09BF" w14:textId="10639F26" w:rsidR="00CA6D79" w:rsidRPr="001354E6" w:rsidRDefault="00CA6D79" w:rsidP="00186BFC">
                        <w:pPr>
                          <w:spacing w:line="168" w:lineRule="auto"/>
                          <w:jc w:val="center"/>
                          <w:rPr>
                            <w:rFonts w:ascii="Times New Roman" w:hAnsi="Times New Roman" w:cs="Times New Roman"/>
                            <w:sz w:val="20"/>
                            <w:szCs w:val="20"/>
                          </w:rPr>
                        </w:pPr>
                        <w:r w:rsidRPr="001354E6">
                          <w:rPr>
                            <w:rFonts w:ascii="Times New Roman" w:eastAsia="Calibri" w:hAnsi="Times New Roman" w:cs="Times New Roman"/>
                            <w:b/>
                            <w:bCs/>
                            <w:kern w:val="24"/>
                            <w:sz w:val="20"/>
                            <w:szCs w:val="20"/>
                          </w:rPr>
                          <w:t> N=8</w:t>
                        </w:r>
                        <w:r w:rsidR="005077B7" w:rsidRPr="001354E6">
                          <w:rPr>
                            <w:rFonts w:ascii="Times New Roman" w:eastAsia="Calibri" w:hAnsi="Times New Roman" w:cs="Times New Roman"/>
                            <w:b/>
                            <w:bCs/>
                            <w:kern w:val="24"/>
                            <w:sz w:val="20"/>
                            <w:szCs w:val="20"/>
                          </w:rPr>
                          <w:t>5</w:t>
                        </w:r>
                        <w:r w:rsidR="00F01504" w:rsidRPr="001354E6">
                          <w:rPr>
                            <w:rFonts w:ascii="Times New Roman" w:eastAsia="Calibri" w:hAnsi="Times New Roman" w:cs="Times New Roman"/>
                            <w:b/>
                            <w:bCs/>
                            <w:kern w:val="24"/>
                            <w:sz w:val="20"/>
                            <w:szCs w:val="20"/>
                          </w:rPr>
                          <w:t>58</w:t>
                        </w:r>
                      </w:p>
                    </w:txbxContent>
                  </v:textbox>
                </v:shape>
                <v:shape id="Text Box 2" o:spid="_x0000_s1030" type="#_x0000_t202" style="position:absolute;left:20478;top:26289;width:37014;height:10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" fillcolor="white [3201]" strokecolor="black [3200]" strokeweight="1pt">
                  <v:textbox>
                    <w:txbxContent>
                      <w:p w14:paraId="434F52B7" w14:textId="2E8FE385" w:rsidR="00CA6D79" w:rsidRPr="001354E6" w:rsidRDefault="00CA6D79" w:rsidP="00186BFC">
                        <w:pPr>
                          <w:spacing w:line="256" w:lineRule="auto"/>
                          <w:rPr>
                            <w:rFonts w:ascii="Times New Roman" w:hAnsi="Times New Roman" w:cs="Times New Roman"/>
                            <w:sz w:val="20"/>
                            <w:szCs w:val="20"/>
                          </w:rPr>
                        </w:pPr>
                        <w:r w:rsidRPr="001354E6">
                          <w:rPr>
                            <w:rFonts w:ascii="Times New Roman" w:eastAsia="Calibri" w:hAnsi="Times New Roman" w:cs="Times New Roman"/>
                            <w:b/>
                            <w:bCs/>
                            <w:kern w:val="24"/>
                            <w:sz w:val="20"/>
                            <w:szCs w:val="20"/>
                          </w:rPr>
                          <w:t>Exclusion II</w:t>
                        </w:r>
                      </w:p>
                      <w:p w14:paraId="552520F4" w14:textId="37957B16" w:rsidR="00CA6D79" w:rsidRPr="001354E6" w:rsidRDefault="00CA6D79" w:rsidP="00186BFC">
                        <w:pPr>
                          <w:spacing w:line="256" w:lineRule="auto"/>
                          <w:rPr>
                            <w:rFonts w:ascii="Times New Roman" w:eastAsia="Calibri" w:hAnsi="Times New Roman" w:cs="Times New Roman"/>
                            <w:kern w:val="24"/>
                            <w:sz w:val="20"/>
                            <w:szCs w:val="20"/>
                          </w:rPr>
                        </w:pPr>
                        <w:r w:rsidRPr="001354E6">
                          <w:rPr>
                            <w:rFonts w:ascii="Times New Roman" w:eastAsia="Calibri" w:hAnsi="Times New Roman" w:cs="Times New Roman"/>
                            <w:kern w:val="24"/>
                            <w:sz w:val="20"/>
                            <w:szCs w:val="20"/>
                          </w:rPr>
                          <w:t>Multiple packs (multiple NIPs): 3</w:t>
                        </w:r>
                        <w:r w:rsidR="005077B7" w:rsidRPr="001354E6">
                          <w:rPr>
                            <w:rFonts w:ascii="Times New Roman" w:eastAsia="Calibri" w:hAnsi="Times New Roman" w:cs="Times New Roman"/>
                            <w:kern w:val="24"/>
                            <w:sz w:val="20"/>
                            <w:szCs w:val="20"/>
                          </w:rPr>
                          <w:t>0</w:t>
                        </w:r>
                      </w:p>
                      <w:p w14:paraId="17A1247D" w14:textId="126C407E" w:rsidR="005077B7" w:rsidRPr="001354E6" w:rsidRDefault="005077B7" w:rsidP="005077B7">
                        <w:pPr>
                          <w:spacing w:line="256" w:lineRule="auto"/>
                          <w:rPr>
                            <w:rFonts w:ascii="Times New Roman" w:eastAsia="Calibri" w:hAnsi="Times New Roman" w:cs="Times New Roman"/>
                            <w:kern w:val="24"/>
                            <w:sz w:val="20"/>
                            <w:szCs w:val="20"/>
                          </w:rPr>
                        </w:pPr>
                        <w:r w:rsidRPr="001354E6">
                          <w:rPr>
                            <w:rFonts w:ascii="Times New Roman" w:eastAsia="Calibri" w:hAnsi="Times New Roman" w:cs="Times New Roman"/>
                            <w:kern w:val="24"/>
                            <w:sz w:val="20"/>
                            <w:szCs w:val="20"/>
                          </w:rPr>
                          <w:t>Missing information for pack size: 132</w:t>
                        </w:r>
                      </w:p>
                      <w:p w14:paraId="5DF2CDD4" w14:textId="7BB89C20" w:rsidR="005077B7" w:rsidRPr="001354E6" w:rsidRDefault="005077B7" w:rsidP="005077B7">
                        <w:pPr>
                          <w:spacing w:line="256" w:lineRule="auto"/>
                          <w:rPr>
                            <w:rFonts w:ascii="Times New Roman" w:hAnsi="Times New Roman" w:cs="Times New Roman"/>
                            <w:sz w:val="20"/>
                            <w:szCs w:val="20"/>
                          </w:rPr>
                        </w:pPr>
                        <w:r w:rsidRPr="001354E6">
                          <w:rPr>
                            <w:rFonts w:ascii="Times New Roman" w:eastAsia="Calibri" w:hAnsi="Times New Roman" w:cs="Times New Roman"/>
                            <w:kern w:val="24"/>
                            <w:sz w:val="20"/>
                            <w:szCs w:val="20"/>
                          </w:rPr>
                          <w:t>Missing information for serv</w:t>
                        </w:r>
                        <w:r w:rsidR="00FB20A6" w:rsidRPr="001354E6">
                          <w:rPr>
                            <w:rFonts w:ascii="Times New Roman" w:eastAsia="Calibri" w:hAnsi="Times New Roman" w:cs="Times New Roman"/>
                            <w:kern w:val="24"/>
                            <w:sz w:val="20"/>
                            <w:szCs w:val="20"/>
                          </w:rPr>
                          <w:t>e</w:t>
                        </w:r>
                        <w:r w:rsidRPr="001354E6">
                          <w:rPr>
                            <w:rFonts w:ascii="Times New Roman" w:eastAsia="Calibri" w:hAnsi="Times New Roman" w:cs="Times New Roman"/>
                            <w:kern w:val="24"/>
                            <w:sz w:val="20"/>
                            <w:szCs w:val="20"/>
                          </w:rPr>
                          <w:t xml:space="preserve"> size: 263</w:t>
                        </w:r>
                      </w:p>
                      <w:p w14:paraId="2FE263B6" w14:textId="7A913504" w:rsidR="00CA6D79" w:rsidRPr="001354E6" w:rsidRDefault="00CA6D79" w:rsidP="00186BFC">
                        <w:pPr>
                          <w:spacing w:line="256" w:lineRule="auto"/>
                          <w:rPr>
                            <w:rFonts w:ascii="Times New Roman" w:hAnsi="Times New Roman" w:cs="Times New Roman"/>
                            <w:sz w:val="20"/>
                            <w:szCs w:val="20"/>
                          </w:rPr>
                        </w:pPr>
                      </w:p>
                    </w:txbxContent>
                  </v:textbox>
                </v:shape>
                <v:shape id="Text Box 2" o:spid="_x0000_s1031" type="#_x0000_t202" style="position:absolute;left:1333;top:53054;width:55969;height:6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" fillcolor="white [3201]" strokecolor="black [3200]" strokeweight="1pt">
                  <v:textbox>
                    <w:txbxContent>
                      <w:p w14:paraId="2F346778" w14:textId="336CC112" w:rsidR="00CA6D79" w:rsidRPr="001354E6" w:rsidRDefault="00F84BE7" w:rsidP="00CA6D79">
                        <w:pPr>
                          <w:jc w:val="center"/>
                          <w:rPr>
                            <w:rFonts w:ascii="Times New Roman" w:hAnsi="Times New Roman" w:cs="Times New Roman"/>
                            <w:sz w:val="20"/>
                            <w:szCs w:val="20"/>
                          </w:rPr>
                        </w:pPr>
                        <w:r w:rsidRPr="001354E6">
                          <w:rPr>
                            <w:rFonts w:ascii="Times New Roman" w:eastAsia="Calibri" w:hAnsi="Times New Roman" w:cs="Times New Roman"/>
                            <w:kern w:val="24"/>
                            <w:sz w:val="20"/>
                            <w:szCs w:val="20"/>
                          </w:rPr>
                          <w:t>R</w:t>
                        </w:r>
                        <w:r w:rsidR="00CA6D79" w:rsidRPr="001354E6">
                          <w:rPr>
                            <w:rFonts w:ascii="Times New Roman" w:eastAsia="Calibri" w:hAnsi="Times New Roman" w:cs="Times New Roman"/>
                            <w:kern w:val="24"/>
                            <w:sz w:val="20"/>
                            <w:szCs w:val="20"/>
                          </w:rPr>
                          <w:t>eady-to-drinks beverages with single serve size</w:t>
                        </w:r>
                        <w:r w:rsidR="00CA6D79" w:rsidRPr="001354E6">
                          <w:rPr>
                            <w:rFonts w:ascii="Times New Roman" w:hAnsi="Times New Roman" w:cs="Times New Roman"/>
                            <w:sz w:val="20"/>
                            <w:szCs w:val="20"/>
                          </w:rPr>
                          <w:t xml:space="preserve"> </w:t>
                        </w:r>
                        <w:r w:rsidR="00CA6D79" w:rsidRPr="001354E6">
                          <w:rPr>
                            <w:rFonts w:ascii="Times New Roman" w:eastAsia="Calibri" w:hAnsi="Times New Roman" w:cs="Times New Roman"/>
                            <w:kern w:val="24"/>
                            <w:sz w:val="20"/>
                            <w:szCs w:val="20"/>
                          </w:rPr>
                          <w:t xml:space="preserve">and volume </w:t>
                        </w:r>
                        <w:r w:rsidR="00CA6D79" w:rsidRPr="001354E6">
                          <w:rPr>
                            <w:rFonts w:ascii="Times New Roman" w:eastAsia="Calibri" w:hAnsi="Times New Roman" w:cs="Times New Roman"/>
                            <w:kern w:val="24"/>
                            <w:sz w:val="20"/>
                            <w:szCs w:val="20"/>
                            <w:u w:val="single"/>
                          </w:rPr>
                          <w:t>&lt;</w:t>
                        </w:r>
                        <w:r w:rsidR="00CA6D79" w:rsidRPr="001354E6">
                          <w:rPr>
                            <w:rFonts w:ascii="Times New Roman" w:eastAsia="Calibri" w:hAnsi="Times New Roman" w:cs="Times New Roman"/>
                            <w:kern w:val="24"/>
                            <w:sz w:val="20"/>
                            <w:szCs w:val="20"/>
                          </w:rPr>
                          <w:t xml:space="preserve"> 600 mL</w:t>
                        </w:r>
                      </w:p>
                      <w:p w14:paraId="08722DDB" w14:textId="04B82C58" w:rsidR="00CA6D79" w:rsidRPr="001354E6" w:rsidRDefault="00CA6D79" w:rsidP="00186BFC">
                        <w:pPr>
                          <w:spacing w:line="168" w:lineRule="auto"/>
                          <w:jc w:val="center"/>
                          <w:rPr>
                            <w:rFonts w:ascii="Times New Roman" w:hAnsi="Times New Roman" w:cs="Times New Roman"/>
                            <w:sz w:val="20"/>
                            <w:szCs w:val="20"/>
                          </w:rPr>
                        </w:pPr>
                        <w:r w:rsidRPr="001354E6">
                          <w:rPr>
                            <w:rFonts w:ascii="Times New Roman" w:eastAsia="Calibri" w:hAnsi="Times New Roman" w:cs="Times New Roman"/>
                            <w:b/>
                            <w:bCs/>
                            <w:kern w:val="24"/>
                            <w:sz w:val="20"/>
                            <w:szCs w:val="20"/>
                          </w:rPr>
                          <w:t xml:space="preserve">N=2,466 </w:t>
                        </w:r>
                      </w:p>
                      <w:p w14:paraId="1F55D412" w14:textId="77777777" w:rsidR="00CA6D79" w:rsidRPr="001354E6" w:rsidRDefault="00CA6D79" w:rsidP="00186BFC">
                        <w:pPr>
                          <w:spacing w:line="168" w:lineRule="auto"/>
                          <w:jc w:val="center"/>
                          <w:rPr>
                            <w:rFonts w:ascii="Times New Roman" w:hAnsi="Times New Roman" w:cs="Times New Roman"/>
                            <w:sz w:val="20"/>
                            <w:szCs w:val="20"/>
                          </w:rPr>
                        </w:pPr>
                        <w:r w:rsidRPr="001354E6">
                          <w:rPr>
                            <w:rFonts w:ascii="Times New Roman" w:eastAsia="Calibri" w:hAnsi="Times New Roman" w:cs="Times New Roman"/>
                            <w:b/>
                            <w:bCs/>
                            <w:kern w:val="24"/>
                            <w:sz w:val="20"/>
                            <w:szCs w:val="20"/>
                          </w:rPr>
                          <w:t>Data used for the analysis of trends in availability and serve size</w:t>
                        </w:r>
                      </w:p>
                      <w:p w14:paraId="3AB58224" w14:textId="565E6EE8" w:rsidR="00CA6D79" w:rsidRPr="001354E6" w:rsidRDefault="00CA6D79" w:rsidP="00186BFC">
                        <w:pPr>
                          <w:spacing w:line="256" w:lineRule="auto"/>
                          <w:jc w:val="center"/>
                          <w:rPr>
                            <w:rFonts w:ascii="Times New Roman" w:hAnsi="Times New Roman" w:cs="Times New Roman"/>
                            <w:sz w:val="20"/>
                            <w:szCs w:val="20"/>
                          </w:rPr>
                        </w:pPr>
                        <w:r w:rsidRPr="001354E6">
                          <w:rPr>
                            <w:rFonts w:ascii="Times New Roman" w:eastAsia="Calibri" w:hAnsi="Times New Roman" w:cs="Times New Roman"/>
                            <w:b/>
                            <w:bCs/>
                            <w:kern w:val="24"/>
                            <w:sz w:val="20"/>
                            <w:szCs w:val="20"/>
                          </w:rPr>
                          <w:t> </w:t>
                        </w:r>
                      </w:p>
                    </w:txbxContent>
                  </v:textbox>
                </v:shape>
                <v:shape id="Text Box 2" o:spid="_x0000_s1032" type="#_x0000_t202" style="position:absolute;left:2286;top:70008;width:55911;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3F16EECF" w14:textId="2194D4FA" w:rsidR="00CA6D79" w:rsidRPr="001354E6" w:rsidRDefault="00F84BE7" w:rsidP="00186BFC">
                        <w:pPr>
                          <w:spacing w:line="360" w:lineRule="auto"/>
                          <w:jc w:val="center"/>
                          <w:rPr>
                            <w:rFonts w:ascii="Times New Roman" w:hAnsi="Times New Roman" w:cs="Times New Roman"/>
                            <w:sz w:val="20"/>
                            <w:szCs w:val="20"/>
                          </w:rPr>
                        </w:pPr>
                        <w:r w:rsidRPr="001354E6">
                          <w:rPr>
                            <w:rFonts w:ascii="Times New Roman" w:eastAsia="Calibri" w:hAnsi="Times New Roman" w:cs="Times New Roman"/>
                            <w:kern w:val="24"/>
                            <w:sz w:val="20"/>
                            <w:szCs w:val="20"/>
                          </w:rPr>
                          <w:t>R</w:t>
                        </w:r>
                        <w:r w:rsidR="00CA6D79" w:rsidRPr="001354E6">
                          <w:rPr>
                            <w:rFonts w:ascii="Times New Roman" w:eastAsia="Calibri" w:hAnsi="Times New Roman" w:cs="Times New Roman"/>
                            <w:kern w:val="24"/>
                            <w:sz w:val="20"/>
                            <w:szCs w:val="20"/>
                          </w:rPr>
                          <w:t xml:space="preserve">eady-to-drinks beverages with single serve size, volume </w:t>
                        </w:r>
                        <w:r w:rsidR="00CA6D79" w:rsidRPr="001354E6">
                          <w:rPr>
                            <w:rFonts w:ascii="Times New Roman" w:eastAsia="Calibri" w:hAnsi="Times New Roman" w:cs="Times New Roman"/>
                            <w:kern w:val="24"/>
                            <w:sz w:val="20"/>
                            <w:szCs w:val="20"/>
                            <w:u w:val="single"/>
                          </w:rPr>
                          <w:t>&lt;</w:t>
                        </w:r>
                        <w:r w:rsidR="00CA6D79" w:rsidRPr="001354E6">
                          <w:rPr>
                            <w:rFonts w:ascii="Times New Roman" w:eastAsia="Calibri" w:hAnsi="Times New Roman" w:cs="Times New Roman"/>
                            <w:kern w:val="24"/>
                            <w:sz w:val="20"/>
                            <w:szCs w:val="20"/>
                          </w:rPr>
                          <w:t xml:space="preserve"> 600 mL and information on sugar content</w:t>
                        </w:r>
                      </w:p>
                      <w:p w14:paraId="6DD44EF7" w14:textId="2889EB82" w:rsidR="00CA6D79" w:rsidRPr="001354E6" w:rsidRDefault="00CA6D79" w:rsidP="00186BFC">
                        <w:pPr>
                          <w:spacing w:line="360" w:lineRule="auto"/>
                          <w:jc w:val="center"/>
                          <w:rPr>
                            <w:rFonts w:ascii="Times New Roman" w:hAnsi="Times New Roman" w:cs="Times New Roman"/>
                            <w:sz w:val="20"/>
                            <w:szCs w:val="20"/>
                          </w:rPr>
                        </w:pPr>
                        <w:r w:rsidRPr="001354E6">
                          <w:rPr>
                            <w:rFonts w:ascii="Times New Roman" w:eastAsia="Calibri" w:hAnsi="Times New Roman" w:cs="Times New Roman"/>
                            <w:b/>
                            <w:bCs/>
                            <w:kern w:val="24"/>
                            <w:sz w:val="20"/>
                            <w:szCs w:val="20"/>
                          </w:rPr>
                          <w:t>N=2,400</w:t>
                        </w:r>
                      </w:p>
                      <w:p w14:paraId="148232A9" w14:textId="068B97CA" w:rsidR="00CA6D79" w:rsidRPr="001354E6" w:rsidRDefault="00CA6D79" w:rsidP="00CA6D79">
                        <w:pPr>
                          <w:spacing w:line="360" w:lineRule="auto"/>
                          <w:jc w:val="center"/>
                          <w:rPr>
                            <w:rFonts w:ascii="Times New Roman" w:hAnsi="Times New Roman" w:cs="Times New Roman"/>
                            <w:sz w:val="20"/>
                            <w:szCs w:val="20"/>
                          </w:rPr>
                        </w:pPr>
                        <w:r w:rsidRPr="001354E6">
                          <w:rPr>
                            <w:rFonts w:ascii="Times New Roman" w:eastAsia="Calibri" w:hAnsi="Times New Roman" w:cs="Times New Roman"/>
                            <w:b/>
                            <w:bCs/>
                            <w:kern w:val="24"/>
                            <w:sz w:val="20"/>
                            <w:szCs w:val="20"/>
                          </w:rPr>
                          <w:t>Data used for the analysis of trends in sugar content</w:t>
                        </w:r>
                      </w:p>
                    </w:txbxContent>
                  </v:textbox>
                </v:shape>
                <v:shape id="Text Box 2" o:spid="_x0000_s1033" type="#_x0000_t202" style="position:absolute;left:29527;top:61531;width:28709;height:6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" fillcolor="white [3201]" strokecolor="black [3200]" strokeweight="1pt">
                  <v:textbox>
                    <w:txbxContent>
                      <w:p w14:paraId="5CE63162" w14:textId="1FFE741B" w:rsidR="00CA6D79" w:rsidRPr="001354E6" w:rsidRDefault="00CA6D79" w:rsidP="00F84BE7">
                        <w:pPr>
                          <w:spacing w:line="256" w:lineRule="auto"/>
                          <w:rPr>
                            <w:rFonts w:ascii="Times New Roman" w:hAnsi="Times New Roman" w:cs="Times New Roman"/>
                            <w:sz w:val="20"/>
                            <w:szCs w:val="20"/>
                          </w:rPr>
                        </w:pPr>
                        <w:r w:rsidRPr="001354E6">
                          <w:rPr>
                            <w:rFonts w:ascii="Times New Roman" w:eastAsia="Calibri" w:hAnsi="Times New Roman" w:cs="Times New Roman"/>
                            <w:b/>
                            <w:bCs/>
                            <w:kern w:val="24"/>
                            <w:sz w:val="20"/>
                            <w:szCs w:val="20"/>
                          </w:rPr>
                          <w:t>Exclusion IV</w:t>
                        </w:r>
                      </w:p>
                      <w:p w14:paraId="060153F9" w14:textId="524576B1" w:rsidR="00CA6D79" w:rsidRPr="001354E6" w:rsidRDefault="00CA6D79" w:rsidP="00F84BE7">
                        <w:pPr>
                          <w:spacing w:line="256" w:lineRule="auto"/>
                          <w:rPr>
                            <w:rFonts w:ascii="Times New Roman" w:hAnsi="Times New Roman" w:cs="Times New Roman"/>
                            <w:sz w:val="20"/>
                            <w:szCs w:val="20"/>
                          </w:rPr>
                        </w:pPr>
                        <w:r w:rsidRPr="001354E6">
                          <w:rPr>
                            <w:rFonts w:ascii="Times New Roman" w:eastAsia="Calibri" w:hAnsi="Times New Roman" w:cs="Times New Roman"/>
                            <w:kern w:val="24"/>
                            <w:sz w:val="20"/>
                            <w:szCs w:val="20"/>
                          </w:rPr>
                          <w:t>Missing</w:t>
                        </w:r>
                        <w:r w:rsidRPr="001354E6">
                          <w:rPr>
                            <w:rFonts w:ascii="Times New Roman" w:eastAsia="Calibri" w:hAnsi="Times New Roman" w:cs="Times New Roman"/>
                            <w:kern w:val="24"/>
                            <w:position w:val="7"/>
                            <w:sz w:val="20"/>
                            <w:szCs w:val="20"/>
                            <w:vertAlign w:val="superscript"/>
                          </w:rPr>
                          <w:t xml:space="preserve"> </w:t>
                        </w:r>
                        <w:r w:rsidRPr="001354E6">
                          <w:rPr>
                            <w:rFonts w:ascii="Times New Roman" w:eastAsia="Calibri" w:hAnsi="Times New Roman" w:cs="Times New Roman"/>
                            <w:kern w:val="24"/>
                            <w:sz w:val="20"/>
                            <w:szCs w:val="20"/>
                          </w:rPr>
                          <w:t>information for sugar content</w:t>
                        </w:r>
                        <w:r w:rsidRPr="001354E6">
                          <w:rPr>
                            <w:rFonts w:ascii="Times New Roman" w:hAnsi="Times New Roman" w:cs="Times New Roman"/>
                            <w:kern w:val="24"/>
                            <w:sz w:val="20"/>
                            <w:szCs w:val="20"/>
                            <w:vertAlign w:val="superscript"/>
                          </w:rPr>
                          <w:t>†</w:t>
                        </w:r>
                        <w:r w:rsidRPr="001354E6">
                          <w:rPr>
                            <w:rFonts w:ascii="Times New Roman" w:eastAsia="Calibri" w:hAnsi="Times New Roman" w:cs="Times New Roman"/>
                            <w:kern w:val="24"/>
                            <w:sz w:val="20"/>
                            <w:szCs w:val="20"/>
                          </w:rPr>
                          <w:t xml:space="preserve"> = 66 (2.7%)</w:t>
                        </w:r>
                      </w:p>
                      <w:p w14:paraId="7BFF22FD" w14:textId="77777777" w:rsidR="00CA6D79" w:rsidRPr="001354E6" w:rsidRDefault="00CA6D79" w:rsidP="00F84BE7">
                        <w:pPr>
                          <w:spacing w:line="256" w:lineRule="auto"/>
                          <w:rPr>
                            <w:rFonts w:ascii="Times New Roman" w:hAnsi="Times New Roman" w:cs="Times New Roman"/>
                            <w:sz w:val="20"/>
                            <w:szCs w:val="20"/>
                          </w:rPr>
                        </w:pPr>
                        <w:r w:rsidRPr="001354E6">
                          <w:rPr>
                            <w:rFonts w:ascii="Times New Roman" w:eastAsia="Calibri" w:hAnsi="Times New Roman" w:cs="Times New Roman"/>
                            <w:kern w:val="24"/>
                            <w:sz w:val="20"/>
                            <w:szCs w:val="20"/>
                          </w:rPr>
                          <w:t> </w:t>
                        </w:r>
                      </w:p>
                    </w:txbxContent>
                  </v:textbox>
                </v:shape>
                <v:shape id="Text Box 2" o:spid="_x0000_s1034" type="#_x0000_t202" style="position:absolute;left:1143;top:38004;width:56578;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" fillcolor="white [3201]" strokecolor="black [3200]" strokeweight="1pt">
                  <v:textbox>
                    <w:txbxContent>
                      <w:p w14:paraId="11C9701C" w14:textId="4E0059E1" w:rsidR="005077B7" w:rsidRPr="001354E6" w:rsidRDefault="005077B7" w:rsidP="005077B7">
                        <w:pPr>
                          <w:spacing w:line="168" w:lineRule="auto"/>
                          <w:jc w:val="center"/>
                          <w:rPr>
                            <w:rFonts w:ascii="Times New Roman" w:hAnsi="Times New Roman" w:cs="Times New Roman"/>
                            <w:sz w:val="20"/>
                            <w:szCs w:val="20"/>
                          </w:rPr>
                        </w:pPr>
                        <w:r w:rsidRPr="001354E6">
                          <w:rPr>
                            <w:rFonts w:ascii="Times New Roman" w:eastAsia="Calibri" w:hAnsi="Times New Roman" w:cs="Times New Roman"/>
                            <w:b/>
                            <w:bCs/>
                            <w:kern w:val="24"/>
                            <w:sz w:val="20"/>
                            <w:szCs w:val="20"/>
                          </w:rPr>
                          <w:t> N=81</w:t>
                        </w:r>
                        <w:r w:rsidR="00F01504" w:rsidRPr="001354E6">
                          <w:rPr>
                            <w:rFonts w:ascii="Times New Roman" w:eastAsia="Calibri" w:hAnsi="Times New Roman" w:cs="Times New Roman"/>
                            <w:b/>
                            <w:bCs/>
                            <w:kern w:val="24"/>
                            <w:sz w:val="20"/>
                            <w:szCs w:val="20"/>
                          </w:rPr>
                          <w:t>33</w:t>
                        </w:r>
                      </w:p>
                    </w:txbxContent>
                  </v:textbox>
                </v:shape>
                <v:shape id="Text Box 2" o:spid="_x0000_s1035" type="#_x0000_t202" style="position:absolute;left:20478;top:41338;width:37013;height:10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" fillcolor="white [3201]" strokecolor="black [3200]" strokeweight="1pt">
                  <v:textbox>
                    <w:txbxContent>
                      <w:p w14:paraId="7A17068E" w14:textId="3FAAC206" w:rsidR="00F84BE7" w:rsidRPr="001354E6" w:rsidRDefault="00F84BE7" w:rsidP="00F84BE7">
                        <w:pPr>
                          <w:spacing w:line="256" w:lineRule="auto"/>
                          <w:rPr>
                            <w:rFonts w:ascii="Times New Roman" w:hAnsi="Times New Roman" w:cs="Times New Roman"/>
                            <w:sz w:val="20"/>
                            <w:szCs w:val="20"/>
                          </w:rPr>
                        </w:pPr>
                        <w:r w:rsidRPr="001354E6">
                          <w:rPr>
                            <w:rFonts w:ascii="Times New Roman" w:eastAsia="Calibri" w:hAnsi="Times New Roman" w:cs="Times New Roman"/>
                            <w:b/>
                            <w:bCs/>
                            <w:kern w:val="24"/>
                            <w:sz w:val="20"/>
                            <w:szCs w:val="20"/>
                          </w:rPr>
                          <w:t xml:space="preserve">Exclusion III </w:t>
                        </w:r>
                      </w:p>
                      <w:p w14:paraId="43B42648" w14:textId="50A3E42F" w:rsidR="00F84BE7" w:rsidRPr="001354E6" w:rsidRDefault="00F84BE7" w:rsidP="00F84BE7">
                        <w:pPr>
                          <w:spacing w:line="256" w:lineRule="auto"/>
                          <w:rPr>
                            <w:rFonts w:ascii="Times New Roman" w:eastAsia="Calibri" w:hAnsi="Times New Roman" w:cs="Times New Roman"/>
                            <w:kern w:val="24"/>
                            <w:sz w:val="20"/>
                            <w:szCs w:val="20"/>
                          </w:rPr>
                        </w:pPr>
                        <w:bookmarkStart w:id="3" w:name="_Hlk54094231"/>
                        <w:r w:rsidRPr="001354E6">
                          <w:rPr>
                            <w:rFonts w:ascii="Times New Roman" w:eastAsia="Calibri" w:hAnsi="Times New Roman" w:cs="Times New Roman"/>
                            <w:kern w:val="24"/>
                            <w:sz w:val="20"/>
                            <w:szCs w:val="20"/>
                          </w:rPr>
                          <w:t xml:space="preserve">Pack size </w:t>
                        </w:r>
                        <w:r w:rsidRPr="001354E6">
                          <w:rPr>
                            <w:rFonts w:ascii="Times New Roman" w:eastAsia="Calibri" w:hAnsi="Times New Roman" w:cs="Times New Roman"/>
                            <w:kern w:val="24"/>
                            <w:sz w:val="20"/>
                            <w:szCs w:val="20"/>
                            <w:u w:val="single"/>
                          </w:rPr>
                          <w:t>&lt;</w:t>
                        </w:r>
                        <w:r w:rsidRPr="001354E6">
                          <w:rPr>
                            <w:rFonts w:ascii="Times New Roman" w:eastAsia="Calibri" w:hAnsi="Times New Roman" w:cs="Times New Roman"/>
                            <w:kern w:val="24"/>
                            <w:sz w:val="20"/>
                            <w:szCs w:val="20"/>
                          </w:rPr>
                          <w:t xml:space="preserve"> 600 mL and 2 or more serv</w:t>
                        </w:r>
                        <w:r w:rsidR="00FB20A6" w:rsidRPr="001354E6">
                          <w:rPr>
                            <w:rFonts w:ascii="Times New Roman" w:eastAsia="Calibri" w:hAnsi="Times New Roman" w:cs="Times New Roman"/>
                            <w:kern w:val="24"/>
                            <w:sz w:val="20"/>
                            <w:szCs w:val="20"/>
                          </w:rPr>
                          <w:t>es</w:t>
                        </w:r>
                        <w:r w:rsidRPr="001354E6">
                          <w:rPr>
                            <w:rFonts w:ascii="Times New Roman" w:eastAsia="Calibri" w:hAnsi="Times New Roman" w:cs="Times New Roman"/>
                            <w:kern w:val="24"/>
                            <w:sz w:val="20"/>
                            <w:szCs w:val="20"/>
                          </w:rPr>
                          <w:t>/pack</w:t>
                        </w:r>
                        <w:bookmarkEnd w:id="3"/>
                        <w:r w:rsidRPr="001354E6">
                          <w:rPr>
                            <w:rFonts w:ascii="Times New Roman" w:eastAsia="Calibri" w:hAnsi="Times New Roman" w:cs="Times New Roman"/>
                            <w:kern w:val="24"/>
                            <w:sz w:val="20"/>
                            <w:szCs w:val="20"/>
                          </w:rPr>
                          <w:t>: 399</w:t>
                        </w:r>
                      </w:p>
                      <w:p w14:paraId="782236E3" w14:textId="3879A6CB" w:rsidR="00F84BE7" w:rsidRPr="001354E6" w:rsidRDefault="00F84BE7" w:rsidP="00F84BE7">
                        <w:pPr>
                          <w:spacing w:line="256" w:lineRule="auto"/>
                          <w:rPr>
                            <w:rFonts w:ascii="Times New Roman" w:eastAsia="Calibri" w:hAnsi="Times New Roman" w:cs="Times New Roman"/>
                            <w:kern w:val="24"/>
                            <w:sz w:val="20"/>
                            <w:szCs w:val="20"/>
                          </w:rPr>
                        </w:pPr>
                        <w:bookmarkStart w:id="4" w:name="_Hlk54094253"/>
                        <w:r w:rsidRPr="001354E6">
                          <w:rPr>
                            <w:rFonts w:ascii="Times New Roman" w:eastAsia="Calibri" w:hAnsi="Times New Roman" w:cs="Times New Roman"/>
                            <w:kern w:val="24"/>
                            <w:sz w:val="20"/>
                            <w:szCs w:val="20"/>
                          </w:rPr>
                          <w:t>Pack size &gt; 600 mL and 2 or more ser</w:t>
                        </w:r>
                        <w:r w:rsidR="00FB20A6" w:rsidRPr="001354E6">
                          <w:rPr>
                            <w:rFonts w:ascii="Times New Roman" w:eastAsia="Calibri" w:hAnsi="Times New Roman" w:cs="Times New Roman"/>
                            <w:kern w:val="24"/>
                            <w:sz w:val="20"/>
                            <w:szCs w:val="20"/>
                          </w:rPr>
                          <w:t>ve</w:t>
                        </w:r>
                        <w:r w:rsidRPr="001354E6">
                          <w:rPr>
                            <w:rFonts w:ascii="Times New Roman" w:eastAsia="Calibri" w:hAnsi="Times New Roman" w:cs="Times New Roman"/>
                            <w:kern w:val="24"/>
                            <w:sz w:val="20"/>
                            <w:szCs w:val="20"/>
                          </w:rPr>
                          <w:t>s/pack: 4980</w:t>
                        </w:r>
                      </w:p>
                      <w:p w14:paraId="18B9B985" w14:textId="78D5A26C" w:rsidR="00F84BE7" w:rsidRPr="001354E6" w:rsidRDefault="00F84BE7" w:rsidP="00F84BE7">
                        <w:pPr>
                          <w:spacing w:line="256" w:lineRule="auto"/>
                          <w:rPr>
                            <w:rFonts w:ascii="Times New Roman" w:eastAsia="Calibri" w:hAnsi="Times New Roman" w:cs="Times New Roman"/>
                            <w:kern w:val="24"/>
                            <w:sz w:val="20"/>
                            <w:szCs w:val="20"/>
                          </w:rPr>
                        </w:pPr>
                        <w:bookmarkStart w:id="5" w:name="_Hlk54094313"/>
                        <w:bookmarkEnd w:id="4"/>
                        <w:r w:rsidRPr="001354E6">
                          <w:rPr>
                            <w:rFonts w:ascii="Times New Roman" w:eastAsia="Calibri" w:hAnsi="Times New Roman" w:cs="Times New Roman"/>
                            <w:kern w:val="24"/>
                            <w:sz w:val="20"/>
                            <w:szCs w:val="20"/>
                          </w:rPr>
                          <w:t>Pack size &gt; 600 mL and 1 ser</w:t>
                        </w:r>
                        <w:r w:rsidR="00FB20A6" w:rsidRPr="001354E6">
                          <w:rPr>
                            <w:rFonts w:ascii="Times New Roman" w:eastAsia="Calibri" w:hAnsi="Times New Roman" w:cs="Times New Roman"/>
                            <w:kern w:val="24"/>
                            <w:sz w:val="20"/>
                            <w:szCs w:val="20"/>
                          </w:rPr>
                          <w:t>ve</w:t>
                        </w:r>
                        <w:r w:rsidRPr="001354E6">
                          <w:rPr>
                            <w:rFonts w:ascii="Times New Roman" w:eastAsia="Calibri" w:hAnsi="Times New Roman" w:cs="Times New Roman"/>
                            <w:kern w:val="24"/>
                            <w:sz w:val="20"/>
                            <w:szCs w:val="20"/>
                          </w:rPr>
                          <w:t>/pack</w:t>
                        </w:r>
                        <w:bookmarkEnd w:id="5"/>
                        <w:r w:rsidRPr="001354E6">
                          <w:rPr>
                            <w:rFonts w:ascii="Times New Roman" w:eastAsia="Calibri" w:hAnsi="Times New Roman" w:cs="Times New Roman"/>
                            <w:kern w:val="24"/>
                            <w:sz w:val="20"/>
                            <w:szCs w:val="20"/>
                          </w:rPr>
                          <w:t>: 288</w:t>
                        </w:r>
                      </w:p>
                      <w:p w14:paraId="5463EE4C" w14:textId="77777777" w:rsidR="00F84BE7" w:rsidRPr="001354E6" w:rsidRDefault="00F84BE7" w:rsidP="00F84BE7">
                        <w:pPr>
                          <w:spacing w:line="256" w:lineRule="auto"/>
                          <w:rPr>
                            <w:rFonts w:ascii="Times New Roman" w:eastAsia="Calibri" w:hAnsi="Times New Roman" w:cs="Times New Roman"/>
                            <w:kern w:val="24"/>
                            <w:sz w:val="20"/>
                            <w:szCs w:val="20"/>
                          </w:rPr>
                        </w:pPr>
                      </w:p>
                      <w:p w14:paraId="7AA4BD87" w14:textId="77777777" w:rsidR="00F84BE7" w:rsidRPr="001354E6" w:rsidRDefault="00F84BE7" w:rsidP="00F84BE7">
                        <w:pPr>
                          <w:spacing w:line="256" w:lineRule="auto"/>
                          <w:rPr>
                            <w:rFonts w:ascii="Times New Roman" w:hAnsi="Times New Roman" w:cs="Times New Roman"/>
                            <w:sz w:val="20"/>
                            <w:szCs w:val="20"/>
                          </w:rPr>
                        </w:pPr>
                      </w:p>
                      <w:p w14:paraId="712D7B22" w14:textId="77777777" w:rsidR="00F84BE7" w:rsidRPr="001354E6" w:rsidRDefault="00F84BE7" w:rsidP="00F84BE7">
                        <w:pPr>
                          <w:spacing w:line="256" w:lineRule="auto"/>
                          <w:rPr>
                            <w:rFonts w:ascii="Times New Roman" w:hAnsi="Times New Roman" w:cs="Times New Roman"/>
                            <w:sz w:val="20"/>
                            <w:szCs w:val="20"/>
                          </w:rPr>
                        </w:pPr>
                      </w:p>
                    </w:txbxContent>
                  </v:textbox>
                </v:shape>
              </v:group>
            </w:pict>
          </mc:Fallback>
        </mc:AlternateContent>
      </w:r>
    </w:p>
    <w:p w14:paraId="56A23AA4" w14:textId="2F921D5A" w:rsidR="00186BFC" w:rsidRDefault="00D1326F">
      <w:pPr>
        <w:rPr>
          <w:rFonts w:ascii="Times New Roman" w:hAnsi="Times New Roman" w:cs="Times New Roman"/>
          <w:b/>
          <w:bCs/>
          <w:sz w:val="24"/>
          <w:szCs w:val="24"/>
        </w:rPr>
      </w:pPr>
      <w:r>
        <w:rPr>
          <w:rFonts w:ascii="Times New Roman" w:hAnsi="Times New Roman" w:cs="Times New Roman"/>
          <w:b/>
          <w:bCs/>
          <w:noProof/>
          <w:sz w:val="24"/>
          <w:szCs w:val="24"/>
          <w:lang w:eastAsia="en-NZ"/>
        </w:rPr>
        <mc:AlternateContent>
          <mc:Choice Requires="wpg">
            <w:drawing>
              <wp:anchor distT="0" distB="0" distL="114300" distR="114300" simplePos="0" relativeHeight="251700224" behindDoc="0" locked="0" layoutInCell="1" allowOverlap="1" wp14:anchorId="137CCC22" wp14:editId="5CA7E871">
                <wp:simplePos x="0" y="0"/>
                <wp:positionH relativeFrom="column">
                  <wp:posOffset>1238250</wp:posOffset>
                </wp:positionH>
                <wp:positionV relativeFrom="paragraph">
                  <wp:posOffset>137795</wp:posOffset>
                </wp:positionV>
                <wp:extent cx="1009650" cy="6477000"/>
                <wp:effectExtent l="0" t="0" r="76200" b="38100"/>
                <wp:wrapNone/>
                <wp:docPr id="44" name="Group 44"/>
                <wp:cNvGraphicFramePr/>
                <a:graphic xmlns:a="http://schemas.openxmlformats.org/drawingml/2006/main">
                  <a:graphicData uri="http://schemas.microsoft.com/office/word/2010/wordprocessingGroup">
                    <wpg:wgp>
                      <wpg:cNvGrpSpPr/>
                      <wpg:grpSpPr>
                        <a:xfrm>
                          <a:off x="0" y="0"/>
                          <a:ext cx="1009650" cy="6477000"/>
                          <a:chOff x="0" y="0"/>
                          <a:chExt cx="1009650" cy="6477000"/>
                        </a:xfrm>
                      </wpg:grpSpPr>
                      <wps:wsp>
                        <wps:cNvPr id="35" name="Straight Arrow Connector 35"/>
                        <wps:cNvCnPr/>
                        <wps:spPr>
                          <a:xfrm>
                            <a:off x="19050" y="742950"/>
                            <a:ext cx="45720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 name="Straight Arrow Connector 36"/>
                        <wps:cNvCnPr/>
                        <wps:spPr>
                          <a:xfrm>
                            <a:off x="552450" y="5762625"/>
                            <a:ext cx="45720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 name="Straight Arrow Connector 37"/>
                        <wps:cNvCnPr/>
                        <wps:spPr>
                          <a:xfrm>
                            <a:off x="0" y="4019550"/>
                            <a:ext cx="45720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 name="Straight Arrow Connector 38"/>
                        <wps:cNvCnPr/>
                        <wps:spPr>
                          <a:xfrm>
                            <a:off x="0" y="2543175"/>
                            <a:ext cx="45720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wps:spPr>
                          <a:xfrm flipH="1">
                            <a:off x="28575" y="0"/>
                            <a:ext cx="19050" cy="17907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Straight Connector 40"/>
                        <wps:cNvCnPr/>
                        <wps:spPr>
                          <a:xfrm flipH="1">
                            <a:off x="0" y="3486150"/>
                            <a:ext cx="9525" cy="13144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Straight Connector 41"/>
                        <wps:cNvCnPr/>
                        <wps:spPr>
                          <a:xfrm flipH="1">
                            <a:off x="533400" y="5476875"/>
                            <a:ext cx="9525" cy="10001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Straight Connector 42"/>
                        <wps:cNvCnPr/>
                        <wps:spPr>
                          <a:xfrm flipH="1">
                            <a:off x="9525" y="2009775"/>
                            <a:ext cx="0" cy="12668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87AC1F4" id="Group 44" o:spid="_x0000_s1026" style="position:absolute;margin-left:97.5pt;margin-top:10.85pt;width:79.5pt;height:510pt;z-index:251700224" coordsize="10096,64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">
                <v:shapetype id="_x0000_t32" coordsize="21600,21600" o:spt="32" o:oned="t" path="m,l21600,21600e" filled="f">
                  <v:path arrowok="t" fillok="f" o:connecttype="none"/>
                  <o:lock v:ext="edit" shapetype="t"/>
                </v:shapetype>
                <v:shape id="Straight Arrow Connector 35" o:spid="_x0000_s1027" type="#_x0000_t32" style="position:absolute;left:190;top:7429;width:45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" strokecolor="black [3213]" strokeweight="1.5pt">
                  <v:stroke endarrow="block" joinstyle="miter"/>
                </v:shape>
                <v:shape id="Straight Arrow Connector 36" o:spid="_x0000_s1028" type="#_x0000_t32" style="position:absolute;left:5524;top:57626;width:45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" strokecolor="black [3213]" strokeweight="1.5pt">
                  <v:stroke endarrow="block" joinstyle="miter"/>
                </v:shape>
                <v:shape id="Straight Arrow Connector 37" o:spid="_x0000_s1029" type="#_x0000_t32" style="position:absolute;top:40195;width:45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" strokecolor="black [3213]" strokeweight="1.5pt">
                  <v:stroke endarrow="block" joinstyle="miter"/>
                </v:shape>
                <v:shape id="Straight Arrow Connector 38" o:spid="_x0000_s1030" type="#_x0000_t32" style="position:absolute;top:25431;width:45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" strokecolor="black [3213]" strokeweight="1.5pt">
                  <v:stroke endarrow="block" joinstyle="miter"/>
                </v:shape>
                <v:line id="Straight Connector 39" o:spid="_x0000_s1031" style="position:absolute;flip:x;visibility:visible;mso-wrap-style:square" from="285,0" to="476,17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" strokecolor="black [3213]" strokeweight="1.5pt">
                  <v:stroke joinstyle="miter"/>
                </v:line>
                <v:line id="Straight Connector 40" o:spid="_x0000_s1032" style="position:absolute;flip:x;visibility:visible;mso-wrap-style:square" from="0,34861" to="95,48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" strokecolor="black [3213]" strokeweight="1.5pt">
                  <v:stroke joinstyle="miter"/>
                </v:line>
                <v:line id="Straight Connector 41" o:spid="_x0000_s1033" style="position:absolute;flip:x;visibility:visible;mso-wrap-style:square" from="5334,54768" to="5429,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" strokecolor="black [3213]" strokeweight="1.5pt">
                  <v:stroke joinstyle="miter"/>
                </v:line>
                <v:line id="Straight Connector 42" o:spid="_x0000_s1034" style="position:absolute;flip:x;visibility:visible;mso-wrap-style:square" from="95,20097" to="95,32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" strokecolor="black [3213]" strokeweight="1.5pt">
                  <v:stroke joinstyle="miter"/>
                </v:line>
              </v:group>
            </w:pict>
          </mc:Fallback>
        </mc:AlternateContent>
      </w:r>
    </w:p>
    <w:p w14:paraId="17BE6A68" w14:textId="6E884F31" w:rsidR="00186BFC" w:rsidRDefault="00186BFC">
      <w:pPr>
        <w:rPr>
          <w:rFonts w:ascii="Times New Roman" w:hAnsi="Times New Roman" w:cs="Times New Roman"/>
          <w:b/>
          <w:bCs/>
          <w:sz w:val="24"/>
          <w:szCs w:val="24"/>
        </w:rPr>
      </w:pPr>
    </w:p>
    <w:p w14:paraId="767AAEB2" w14:textId="48F5E560" w:rsidR="00186BFC" w:rsidRDefault="00186BFC">
      <w:pPr>
        <w:rPr>
          <w:rFonts w:ascii="Times New Roman" w:hAnsi="Times New Roman" w:cs="Times New Roman"/>
          <w:b/>
          <w:bCs/>
          <w:sz w:val="24"/>
          <w:szCs w:val="24"/>
        </w:rPr>
      </w:pPr>
    </w:p>
    <w:p w14:paraId="472D2D4B" w14:textId="0D7A7C80" w:rsidR="00186BFC" w:rsidRDefault="00186BFC">
      <w:pPr>
        <w:rPr>
          <w:rFonts w:ascii="Times New Roman" w:hAnsi="Times New Roman" w:cs="Times New Roman"/>
          <w:b/>
          <w:bCs/>
          <w:sz w:val="24"/>
          <w:szCs w:val="24"/>
        </w:rPr>
      </w:pPr>
    </w:p>
    <w:p w14:paraId="539308B1" w14:textId="1623F33B" w:rsidR="00186BFC" w:rsidRDefault="00186BFC">
      <w:pPr>
        <w:rPr>
          <w:rFonts w:ascii="Times New Roman" w:hAnsi="Times New Roman" w:cs="Times New Roman"/>
          <w:b/>
          <w:bCs/>
          <w:sz w:val="24"/>
          <w:szCs w:val="24"/>
        </w:rPr>
      </w:pPr>
    </w:p>
    <w:p w14:paraId="768021A6" w14:textId="1F2E57F6" w:rsidR="00186BFC" w:rsidRDefault="00186BFC">
      <w:pPr>
        <w:rPr>
          <w:rFonts w:ascii="Times New Roman" w:hAnsi="Times New Roman" w:cs="Times New Roman"/>
          <w:b/>
          <w:bCs/>
          <w:sz w:val="24"/>
          <w:szCs w:val="24"/>
        </w:rPr>
      </w:pPr>
    </w:p>
    <w:p w14:paraId="580E4213" w14:textId="2C5F2038" w:rsidR="00186BFC" w:rsidRDefault="00186BFC">
      <w:pPr>
        <w:rPr>
          <w:rFonts w:ascii="Times New Roman" w:hAnsi="Times New Roman" w:cs="Times New Roman"/>
          <w:b/>
          <w:bCs/>
          <w:sz w:val="24"/>
          <w:szCs w:val="24"/>
        </w:rPr>
      </w:pPr>
    </w:p>
    <w:p w14:paraId="2E2BD011" w14:textId="698023AA" w:rsidR="00186BFC" w:rsidRDefault="00186BFC">
      <w:pPr>
        <w:rPr>
          <w:rFonts w:ascii="Times New Roman" w:hAnsi="Times New Roman" w:cs="Times New Roman"/>
          <w:b/>
          <w:bCs/>
          <w:sz w:val="24"/>
          <w:szCs w:val="24"/>
        </w:rPr>
      </w:pPr>
    </w:p>
    <w:p w14:paraId="7D16DECB" w14:textId="5249536C" w:rsidR="00186BFC" w:rsidRDefault="00186BFC">
      <w:pPr>
        <w:rPr>
          <w:rFonts w:ascii="Times New Roman" w:hAnsi="Times New Roman" w:cs="Times New Roman"/>
          <w:b/>
          <w:bCs/>
          <w:sz w:val="24"/>
          <w:szCs w:val="24"/>
        </w:rPr>
      </w:pPr>
    </w:p>
    <w:p w14:paraId="243825AF" w14:textId="5DFB3265" w:rsidR="00186BFC" w:rsidRDefault="00186BFC">
      <w:pPr>
        <w:rPr>
          <w:rFonts w:ascii="Times New Roman" w:hAnsi="Times New Roman" w:cs="Times New Roman"/>
          <w:b/>
          <w:bCs/>
          <w:sz w:val="24"/>
          <w:szCs w:val="24"/>
        </w:rPr>
      </w:pPr>
    </w:p>
    <w:p w14:paraId="3E50E430" w14:textId="693FDCD4" w:rsidR="00186BFC" w:rsidRDefault="00186BFC">
      <w:pPr>
        <w:rPr>
          <w:rFonts w:ascii="Times New Roman" w:hAnsi="Times New Roman" w:cs="Times New Roman"/>
          <w:b/>
          <w:bCs/>
          <w:sz w:val="24"/>
          <w:szCs w:val="24"/>
        </w:rPr>
      </w:pPr>
    </w:p>
    <w:p w14:paraId="2BE14397" w14:textId="359E3E9D" w:rsidR="00186BFC" w:rsidRDefault="00186BFC">
      <w:pPr>
        <w:rPr>
          <w:rFonts w:ascii="Times New Roman" w:hAnsi="Times New Roman" w:cs="Times New Roman"/>
          <w:b/>
          <w:bCs/>
          <w:sz w:val="24"/>
          <w:szCs w:val="24"/>
        </w:rPr>
      </w:pPr>
    </w:p>
    <w:p w14:paraId="76091E8C" w14:textId="5113EA63" w:rsidR="00186BFC" w:rsidRDefault="00186BFC">
      <w:pPr>
        <w:rPr>
          <w:rFonts w:ascii="Times New Roman" w:hAnsi="Times New Roman" w:cs="Times New Roman"/>
          <w:b/>
          <w:bCs/>
          <w:sz w:val="24"/>
          <w:szCs w:val="24"/>
        </w:rPr>
      </w:pPr>
    </w:p>
    <w:p w14:paraId="49461399" w14:textId="5D4C248E" w:rsidR="00186BFC" w:rsidRDefault="00186BFC">
      <w:pPr>
        <w:rPr>
          <w:rFonts w:ascii="Times New Roman" w:hAnsi="Times New Roman" w:cs="Times New Roman"/>
          <w:b/>
          <w:bCs/>
          <w:sz w:val="24"/>
          <w:szCs w:val="24"/>
        </w:rPr>
      </w:pPr>
    </w:p>
    <w:p w14:paraId="376A5A24" w14:textId="37579D48" w:rsidR="00186BFC" w:rsidRDefault="00186BFC">
      <w:pPr>
        <w:rPr>
          <w:rFonts w:ascii="Times New Roman" w:hAnsi="Times New Roman" w:cs="Times New Roman"/>
          <w:b/>
          <w:bCs/>
          <w:sz w:val="24"/>
          <w:szCs w:val="24"/>
        </w:rPr>
      </w:pPr>
    </w:p>
    <w:p w14:paraId="51172EA4" w14:textId="02F9F190" w:rsidR="00186BFC" w:rsidRDefault="00186BFC">
      <w:pPr>
        <w:rPr>
          <w:rFonts w:ascii="Times New Roman" w:hAnsi="Times New Roman" w:cs="Times New Roman"/>
          <w:b/>
          <w:bCs/>
          <w:sz w:val="24"/>
          <w:szCs w:val="24"/>
        </w:rPr>
      </w:pPr>
    </w:p>
    <w:p w14:paraId="1FA23655" w14:textId="3914BDD6" w:rsidR="00186BFC" w:rsidRDefault="00186BFC">
      <w:pPr>
        <w:rPr>
          <w:rFonts w:ascii="Times New Roman" w:hAnsi="Times New Roman" w:cs="Times New Roman"/>
          <w:b/>
          <w:bCs/>
          <w:sz w:val="24"/>
          <w:szCs w:val="24"/>
        </w:rPr>
      </w:pPr>
    </w:p>
    <w:p w14:paraId="1BFBF8B1" w14:textId="54536E62" w:rsidR="00186BFC" w:rsidRDefault="00186BFC">
      <w:pPr>
        <w:rPr>
          <w:rFonts w:ascii="Times New Roman" w:hAnsi="Times New Roman" w:cs="Times New Roman"/>
          <w:b/>
          <w:bCs/>
          <w:sz w:val="24"/>
          <w:szCs w:val="24"/>
        </w:rPr>
      </w:pPr>
    </w:p>
    <w:p w14:paraId="542B25BE" w14:textId="33758A3E" w:rsidR="00186BFC" w:rsidRDefault="00186BFC">
      <w:pPr>
        <w:rPr>
          <w:rFonts w:ascii="Times New Roman" w:hAnsi="Times New Roman" w:cs="Times New Roman"/>
          <w:b/>
          <w:bCs/>
          <w:sz w:val="24"/>
          <w:szCs w:val="24"/>
        </w:rPr>
      </w:pPr>
    </w:p>
    <w:p w14:paraId="25D73F22" w14:textId="390A8658" w:rsidR="00186BFC" w:rsidRDefault="00186BFC">
      <w:pPr>
        <w:rPr>
          <w:rFonts w:ascii="Times New Roman" w:hAnsi="Times New Roman" w:cs="Times New Roman"/>
          <w:b/>
          <w:bCs/>
          <w:sz w:val="24"/>
          <w:szCs w:val="24"/>
        </w:rPr>
      </w:pPr>
    </w:p>
    <w:p w14:paraId="396A9D19" w14:textId="76A5330B" w:rsidR="00186BFC" w:rsidRDefault="00186BFC">
      <w:pPr>
        <w:rPr>
          <w:rFonts w:ascii="Times New Roman" w:hAnsi="Times New Roman" w:cs="Times New Roman"/>
          <w:b/>
          <w:bCs/>
          <w:sz w:val="24"/>
          <w:szCs w:val="24"/>
        </w:rPr>
      </w:pPr>
    </w:p>
    <w:p w14:paraId="5146905C" w14:textId="75A49664" w:rsidR="00186BFC" w:rsidRDefault="00186BFC">
      <w:pPr>
        <w:rPr>
          <w:rFonts w:ascii="Times New Roman" w:hAnsi="Times New Roman" w:cs="Times New Roman"/>
          <w:b/>
          <w:bCs/>
          <w:sz w:val="24"/>
          <w:szCs w:val="24"/>
        </w:rPr>
      </w:pPr>
    </w:p>
    <w:p w14:paraId="3FD2ACD7" w14:textId="7DCF532C" w:rsidR="00186BFC" w:rsidRDefault="00186BFC">
      <w:pPr>
        <w:rPr>
          <w:rFonts w:ascii="Times New Roman" w:hAnsi="Times New Roman" w:cs="Times New Roman"/>
          <w:b/>
          <w:bCs/>
          <w:sz w:val="24"/>
          <w:szCs w:val="24"/>
        </w:rPr>
      </w:pPr>
    </w:p>
    <w:p w14:paraId="255B8480" w14:textId="3FD3F20B" w:rsidR="00186BFC" w:rsidRDefault="00186BFC">
      <w:pPr>
        <w:rPr>
          <w:rFonts w:ascii="Times New Roman" w:hAnsi="Times New Roman" w:cs="Times New Roman"/>
          <w:b/>
          <w:bCs/>
          <w:sz w:val="24"/>
          <w:szCs w:val="24"/>
        </w:rPr>
      </w:pPr>
    </w:p>
    <w:p w14:paraId="15FC8125" w14:textId="25FE352C" w:rsidR="00186BFC" w:rsidRDefault="00186BFC">
      <w:pPr>
        <w:rPr>
          <w:rFonts w:ascii="Times New Roman" w:hAnsi="Times New Roman" w:cs="Times New Roman"/>
          <w:b/>
          <w:bCs/>
          <w:sz w:val="24"/>
          <w:szCs w:val="24"/>
        </w:rPr>
      </w:pPr>
    </w:p>
    <w:p w14:paraId="163A78C0" w14:textId="70343524" w:rsidR="00186BFC" w:rsidRDefault="00186BFC">
      <w:pPr>
        <w:rPr>
          <w:rFonts w:ascii="Times New Roman" w:hAnsi="Times New Roman" w:cs="Times New Roman"/>
          <w:b/>
          <w:bCs/>
          <w:sz w:val="24"/>
          <w:szCs w:val="24"/>
        </w:rPr>
      </w:pPr>
    </w:p>
    <w:p w14:paraId="47913042" w14:textId="089D11CF" w:rsidR="00186BFC" w:rsidRDefault="00C3003E">
      <w:pPr>
        <w:rPr>
          <w:rFonts w:ascii="Times New Roman" w:hAnsi="Times New Roman" w:cs="Times New Roman"/>
          <w:b/>
          <w:bCs/>
          <w:sz w:val="24"/>
          <w:szCs w:val="24"/>
        </w:rPr>
      </w:pPr>
      <w:r w:rsidRPr="00394929">
        <w:rPr>
          <w:rFonts w:ascii="Times New Roman" w:hAnsi="Times New Roman" w:cs="Times New Roman"/>
          <w:b/>
          <w:bCs/>
          <w:noProof/>
          <w:sz w:val="24"/>
          <w:szCs w:val="24"/>
          <w:lang w:eastAsia="en-NZ"/>
        </w:rPr>
        <mc:AlternateContent>
          <mc:Choice Requires="wps">
            <w:drawing>
              <wp:anchor distT="0" distB="0" distL="114300" distR="114300" simplePos="0" relativeHeight="251655168" behindDoc="0" locked="0" layoutInCell="1" allowOverlap="1" wp14:anchorId="2442794A" wp14:editId="35DA5612">
                <wp:simplePos x="0" y="0"/>
                <wp:positionH relativeFrom="margin">
                  <wp:align>center</wp:align>
                </wp:positionH>
                <wp:positionV relativeFrom="paragraph">
                  <wp:posOffset>143510</wp:posOffset>
                </wp:positionV>
                <wp:extent cx="5769610" cy="707390"/>
                <wp:effectExtent l="0" t="0" r="0" b="0"/>
                <wp:wrapNone/>
                <wp:docPr id="11" name="TextBox 10">
                  <a:extLst xmlns:a="http://schemas.openxmlformats.org/drawingml/2006/main">
                    <a:ext uri="{FF2B5EF4-FFF2-40B4-BE49-F238E27FC236}">
                      <a16:creationId xmlns:a16="http://schemas.microsoft.com/office/drawing/2014/main" id="{9954084C-7A35-464A-A240-EED69C9897F3}"/>
                    </a:ext>
                  </a:extLst>
                </wp:docPr>
                <wp:cNvGraphicFramePr/>
                <a:graphic xmlns:a="http://schemas.openxmlformats.org/drawingml/2006/main">
                  <a:graphicData uri="http://schemas.microsoft.com/office/word/2010/wordprocessingShape">
                    <wps:wsp>
                      <wps:cNvSpPr txBox="1"/>
                      <wps:spPr>
                        <a:xfrm>
                          <a:off x="0" y="0"/>
                          <a:ext cx="5769610" cy="707390"/>
                        </a:xfrm>
                        <a:prstGeom prst="rect">
                          <a:avLst/>
                        </a:prstGeom>
                        <a:noFill/>
                      </wps:spPr>
                      <wps:txbx>
                        <w:txbxContent>
                          <w:p w14:paraId="3A76CC74" w14:textId="71A54028" w:rsidR="00CA6D79" w:rsidRPr="006F79C8" w:rsidRDefault="00CA6D79" w:rsidP="00394929">
                            <w:pPr>
                              <w:jc w:val="both"/>
                              <w:rPr>
                                <w:rFonts w:ascii="Times New Roman" w:hAnsi="Times New Roman" w:cs="Times New Roman"/>
                                <w:sz w:val="24"/>
                                <w:szCs w:val="24"/>
                              </w:rPr>
                            </w:pPr>
                            <w:r w:rsidRPr="006F79C8">
                              <w:rPr>
                                <w:rFonts w:ascii="Times New Roman" w:hAnsi="Times New Roman" w:cs="Times New Roman"/>
                                <w:color w:val="000000" w:themeColor="text1"/>
                                <w:kern w:val="24"/>
                                <w:sz w:val="20"/>
                                <w:szCs w:val="20"/>
                              </w:rPr>
                              <w:t>†</w:t>
                            </w:r>
                            <w:r w:rsidRPr="006F79C8">
                              <w:rPr>
                                <w:rFonts w:ascii="Times New Roman" w:eastAsia="Calibri" w:hAnsi="Times New Roman" w:cs="Times New Roman"/>
                                <w:color w:val="000000" w:themeColor="text1"/>
                                <w:kern w:val="24"/>
                                <w:sz w:val="20"/>
                                <w:szCs w:val="20"/>
                              </w:rPr>
                              <w:t>Plain still or sparkling waters had missing replaced by 0g sugar/100mL. For sugar-sweetened flavoured waters where added sugars were identified in ingredients list and sugar content from NIPs were declared equals zero, it was considered that products had errors in their NIPs and their sugar contents were set up as missing.</w:t>
                            </w:r>
                          </w:p>
                        </w:txbxContent>
                      </wps:txbx>
                      <wps:bodyPr wrap="square" rtlCol="0">
                        <a:spAutoFit/>
                      </wps:bodyPr>
                    </wps:wsp>
                  </a:graphicData>
                </a:graphic>
                <wp14:sizeRelH relativeFrom="margin">
                  <wp14:pctWidth>0</wp14:pctWidth>
                </wp14:sizeRelH>
              </wp:anchor>
            </w:drawing>
          </mc:Choice>
          <mc:Fallback>
            <w:pict>
              <v:shape w14:anchorId="2442794A" id="TextBox 10" o:spid="_x0000_s1036" type="#_x0000_t202" style="position:absolute;margin-left:0;margin-top:11.3pt;width:454.3pt;height:55.7pt;z-index:25165516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" filled="f" stroked="f">
                <v:textbox style="mso-fit-shape-to-text:t">
                  <w:txbxContent>
                    <w:p w14:paraId="3A76CC74" w14:textId="71A54028" w:rsidR="00CA6D79" w:rsidRPr="006F79C8" w:rsidRDefault="00CA6D79" w:rsidP="00394929">
                      <w:pPr>
                        <w:jc w:val="both"/>
                        <w:rPr>
                          <w:rFonts w:ascii="Times New Roman" w:hAnsi="Times New Roman" w:cs="Times New Roman"/>
                          <w:sz w:val="24"/>
                          <w:szCs w:val="24"/>
                        </w:rPr>
                      </w:pPr>
                      <w:r w:rsidRPr="006F79C8">
                        <w:rPr>
                          <w:rFonts w:ascii="Times New Roman" w:hAnsi="Times New Roman" w:cs="Times New Roman"/>
                          <w:color w:val="000000" w:themeColor="text1"/>
                          <w:kern w:val="24"/>
                          <w:sz w:val="20"/>
                          <w:szCs w:val="20"/>
                        </w:rPr>
                        <w:t>†</w:t>
                      </w:r>
                      <w:r w:rsidRPr="006F79C8">
                        <w:rPr>
                          <w:rFonts w:ascii="Times New Roman" w:eastAsia="Calibri" w:hAnsi="Times New Roman" w:cs="Times New Roman"/>
                          <w:color w:val="000000" w:themeColor="text1"/>
                          <w:kern w:val="24"/>
                          <w:sz w:val="20"/>
                          <w:szCs w:val="20"/>
                        </w:rPr>
                        <w:t>Plain still or sparkling waters had missing replaced by 0g sugar/100mL. For sugar-sweetened flavoured waters where added sugars were identified in ingredients list and sugar content from NIPs were declared equals zero, it was considered that products had errors in their NIPs and their sugar contents were set up as missing.</w:t>
                      </w:r>
                    </w:p>
                  </w:txbxContent>
                </v:textbox>
                <w10:wrap anchorx="margin"/>
              </v:shape>
            </w:pict>
          </mc:Fallback>
        </mc:AlternateContent>
      </w:r>
    </w:p>
    <w:p w14:paraId="0652A0ED" w14:textId="450915FB" w:rsidR="00186BFC" w:rsidRDefault="00186BFC">
      <w:pPr>
        <w:rPr>
          <w:rFonts w:ascii="Times New Roman" w:hAnsi="Times New Roman" w:cs="Times New Roman"/>
          <w:b/>
          <w:bCs/>
          <w:sz w:val="24"/>
          <w:szCs w:val="24"/>
        </w:rPr>
      </w:pPr>
    </w:p>
    <w:p w14:paraId="2386C98C" w14:textId="3F7069A1" w:rsidR="00186BFC" w:rsidRDefault="006F79C8">
      <w:pPr>
        <w:rPr>
          <w:rFonts w:ascii="Times New Roman" w:hAnsi="Times New Roman" w:cs="Times New Roman"/>
          <w:b/>
          <w:bCs/>
          <w:sz w:val="24"/>
          <w:szCs w:val="24"/>
        </w:rPr>
      </w:pPr>
      <w:r w:rsidRPr="00394929">
        <w:rPr>
          <w:rFonts w:ascii="Times New Roman" w:hAnsi="Times New Roman" w:cs="Times New Roman"/>
          <w:b/>
          <w:bCs/>
          <w:noProof/>
          <w:sz w:val="24"/>
          <w:szCs w:val="24"/>
          <w:lang w:eastAsia="en-NZ"/>
        </w:rPr>
        <mc:AlternateContent>
          <mc:Choice Requires="wps">
            <w:drawing>
              <wp:anchor distT="0" distB="0" distL="114300" distR="114300" simplePos="0" relativeHeight="251657216" behindDoc="0" locked="0" layoutInCell="1" allowOverlap="1" wp14:anchorId="09AD0465" wp14:editId="47609B96">
                <wp:simplePos x="0" y="0"/>
                <wp:positionH relativeFrom="margin">
                  <wp:align>left</wp:align>
                </wp:positionH>
                <wp:positionV relativeFrom="paragraph">
                  <wp:posOffset>361315</wp:posOffset>
                </wp:positionV>
                <wp:extent cx="5894787" cy="617990"/>
                <wp:effectExtent l="0" t="0" r="0" b="0"/>
                <wp:wrapNone/>
                <wp:docPr id="9" name="TextBox 4"/>
                <wp:cNvGraphicFramePr/>
                <a:graphic xmlns:a="http://schemas.openxmlformats.org/drawingml/2006/main">
                  <a:graphicData uri="http://schemas.microsoft.com/office/word/2010/wordprocessingShape">
                    <wps:wsp>
                      <wps:cNvSpPr txBox="1"/>
                      <wps:spPr>
                        <a:xfrm>
                          <a:off x="0" y="0"/>
                          <a:ext cx="5894787" cy="617990"/>
                        </a:xfrm>
                        <a:prstGeom prst="rect">
                          <a:avLst/>
                        </a:prstGeom>
                        <a:noFill/>
                      </wps:spPr>
                      <wps:txbx>
                        <w:txbxContent>
                          <w:p w14:paraId="679839F3" w14:textId="747C0E7A" w:rsidR="00CA6D79" w:rsidRPr="001354E6" w:rsidRDefault="00CA6D79" w:rsidP="00394929">
                            <w:pPr>
                              <w:spacing w:line="360" w:lineRule="auto"/>
                              <w:jc w:val="both"/>
                              <w:rPr>
                                <w:rFonts w:ascii="Times New Roman" w:hAnsi="Times New Roman" w:cs="Times New Roman"/>
                                <w:sz w:val="24"/>
                                <w:szCs w:val="24"/>
                              </w:rPr>
                            </w:pPr>
                            <w:r w:rsidRPr="001354E6">
                              <w:rPr>
                                <w:rFonts w:ascii="Times New Roman" w:hAnsi="Times New Roman" w:cs="Times New Roman"/>
                                <w:b/>
                                <w:bCs/>
                                <w:kern w:val="24"/>
                                <w:sz w:val="24"/>
                                <w:szCs w:val="24"/>
                              </w:rPr>
                              <w:t>Figure S1.</w:t>
                            </w:r>
                            <w:r w:rsidRPr="001354E6">
                              <w:rPr>
                                <w:rFonts w:ascii="Times New Roman" w:hAnsi="Times New Roman" w:cs="Times New Roman"/>
                                <w:kern w:val="24"/>
                                <w:sz w:val="24"/>
                                <w:szCs w:val="24"/>
                              </w:rPr>
                              <w:t xml:space="preserve"> Flow-chart of data preparation and number of </w:t>
                            </w:r>
                            <w:r w:rsidR="003C6DB7" w:rsidRPr="001354E6">
                              <w:rPr>
                                <w:rFonts w:ascii="Times New Roman" w:hAnsi="Times New Roman" w:cs="Times New Roman"/>
                                <w:kern w:val="24"/>
                                <w:sz w:val="24"/>
                                <w:szCs w:val="24"/>
                              </w:rPr>
                              <w:t>single-serv</w:t>
                            </w:r>
                            <w:r w:rsidR="003C638C" w:rsidRPr="001354E6">
                              <w:rPr>
                                <w:rFonts w:ascii="Times New Roman" w:hAnsi="Times New Roman" w:cs="Times New Roman"/>
                                <w:kern w:val="24"/>
                                <w:sz w:val="24"/>
                                <w:szCs w:val="24"/>
                              </w:rPr>
                              <w:t>e</w:t>
                            </w:r>
                            <w:r w:rsidR="003C6DB7" w:rsidRPr="001354E6">
                              <w:rPr>
                                <w:rFonts w:ascii="Times New Roman" w:hAnsi="Times New Roman" w:cs="Times New Roman"/>
                                <w:kern w:val="24"/>
                                <w:sz w:val="24"/>
                                <w:szCs w:val="24"/>
                              </w:rPr>
                              <w:t xml:space="preserve"> </w:t>
                            </w:r>
                            <w:r w:rsidRPr="001354E6">
                              <w:rPr>
                                <w:rFonts w:ascii="Times New Roman" w:hAnsi="Times New Roman" w:cs="Times New Roman"/>
                                <w:kern w:val="24"/>
                                <w:sz w:val="24"/>
                                <w:szCs w:val="24"/>
                              </w:rPr>
                              <w:t>beverages to be consumed in one sitting included in the trend analysis of availability, serve size and sugar content.</w:t>
                            </w:r>
                          </w:p>
                        </w:txbxContent>
                      </wps:txbx>
                      <wps:bodyPr wrap="square" rtlCol="0">
                        <a:spAutoFit/>
                      </wps:bodyPr>
                    </wps:wsp>
                  </a:graphicData>
                </a:graphic>
              </wp:anchor>
            </w:drawing>
          </mc:Choice>
          <mc:Fallback>
            <w:pict>
              <v:shape w14:anchorId="09AD0465" id="TextBox 4" o:spid="_x0000_s1037" type="#_x0000_t202" style="position:absolute;margin-left:0;margin-top:28.45pt;width:464.15pt;height:48.65pt;z-index:25165721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" filled="f" stroked="f">
                <v:textbox style="mso-fit-shape-to-text:t">
                  <w:txbxContent>
                    <w:p w14:paraId="679839F3" w14:textId="747C0E7A" w:rsidR="00CA6D79" w:rsidRPr="001354E6" w:rsidRDefault="00CA6D79" w:rsidP="00394929">
                      <w:pPr>
                        <w:spacing w:line="360" w:lineRule="auto"/>
                        <w:jc w:val="both"/>
                        <w:rPr>
                          <w:rFonts w:ascii="Times New Roman" w:hAnsi="Times New Roman" w:cs="Times New Roman"/>
                          <w:sz w:val="24"/>
                          <w:szCs w:val="24"/>
                        </w:rPr>
                      </w:pPr>
                      <w:r w:rsidRPr="001354E6">
                        <w:rPr>
                          <w:rFonts w:ascii="Times New Roman" w:hAnsi="Times New Roman" w:cs="Times New Roman"/>
                          <w:b/>
                          <w:bCs/>
                          <w:kern w:val="24"/>
                          <w:sz w:val="24"/>
                          <w:szCs w:val="24"/>
                        </w:rPr>
                        <w:t>Figure S1.</w:t>
                      </w:r>
                      <w:r w:rsidRPr="001354E6">
                        <w:rPr>
                          <w:rFonts w:ascii="Times New Roman" w:hAnsi="Times New Roman" w:cs="Times New Roman"/>
                          <w:kern w:val="24"/>
                          <w:sz w:val="24"/>
                          <w:szCs w:val="24"/>
                        </w:rPr>
                        <w:t xml:space="preserve"> Flow-chart of data preparation and number of </w:t>
                      </w:r>
                      <w:r w:rsidR="003C6DB7" w:rsidRPr="001354E6">
                        <w:rPr>
                          <w:rFonts w:ascii="Times New Roman" w:hAnsi="Times New Roman" w:cs="Times New Roman"/>
                          <w:kern w:val="24"/>
                          <w:sz w:val="24"/>
                          <w:szCs w:val="24"/>
                        </w:rPr>
                        <w:t>single-serv</w:t>
                      </w:r>
                      <w:r w:rsidR="003C638C" w:rsidRPr="001354E6">
                        <w:rPr>
                          <w:rFonts w:ascii="Times New Roman" w:hAnsi="Times New Roman" w:cs="Times New Roman"/>
                          <w:kern w:val="24"/>
                          <w:sz w:val="24"/>
                          <w:szCs w:val="24"/>
                        </w:rPr>
                        <w:t>e</w:t>
                      </w:r>
                      <w:r w:rsidR="003C6DB7" w:rsidRPr="001354E6">
                        <w:rPr>
                          <w:rFonts w:ascii="Times New Roman" w:hAnsi="Times New Roman" w:cs="Times New Roman"/>
                          <w:kern w:val="24"/>
                          <w:sz w:val="24"/>
                          <w:szCs w:val="24"/>
                        </w:rPr>
                        <w:t xml:space="preserve"> </w:t>
                      </w:r>
                      <w:r w:rsidRPr="001354E6">
                        <w:rPr>
                          <w:rFonts w:ascii="Times New Roman" w:hAnsi="Times New Roman" w:cs="Times New Roman"/>
                          <w:kern w:val="24"/>
                          <w:sz w:val="24"/>
                          <w:szCs w:val="24"/>
                        </w:rPr>
                        <w:t>beverages to be consumed in one sitting included in the trend analysis of availability, serve size and sugar content.</w:t>
                      </w:r>
                    </w:p>
                  </w:txbxContent>
                </v:textbox>
                <w10:wrap anchorx="margin"/>
              </v:shape>
            </w:pict>
          </mc:Fallback>
        </mc:AlternateContent>
      </w:r>
    </w:p>
    <w:p w14:paraId="68E6B601" w14:textId="1C8BEF84" w:rsidR="00186BFC" w:rsidRDefault="00186BFC">
      <w:pPr>
        <w:rPr>
          <w:rFonts w:ascii="Times New Roman" w:hAnsi="Times New Roman" w:cs="Times New Roman"/>
          <w:b/>
          <w:bCs/>
          <w:sz w:val="24"/>
          <w:szCs w:val="24"/>
        </w:rPr>
        <w:sectPr w:rsidR="00186BFC" w:rsidSect="00090FF6">
          <w:pgSz w:w="11906" w:h="16838"/>
          <w:pgMar w:top="1440" w:right="1440" w:bottom="1440" w:left="1440" w:header="709" w:footer="709" w:gutter="0"/>
          <w:cols w:space="708"/>
          <w:docGrid w:linePitch="360"/>
        </w:sectPr>
      </w:pPr>
    </w:p>
    <w:p w14:paraId="03841856" w14:textId="19273E34" w:rsidR="00844D50" w:rsidRPr="001354E6" w:rsidRDefault="0045587B" w:rsidP="00090FF6">
      <w:pPr>
        <w:rPr>
          <w:rFonts w:ascii="Times New Roman" w:hAnsi="Times New Roman" w:cs="Times New Roman"/>
          <w:b/>
          <w:bCs/>
          <w:sz w:val="24"/>
          <w:szCs w:val="24"/>
        </w:rPr>
      </w:pPr>
      <w:r w:rsidRPr="001819E1">
        <w:rPr>
          <w:rFonts w:ascii="Times New Roman" w:hAnsi="Times New Roman" w:cs="Times New Roman"/>
          <w:b/>
          <w:bCs/>
          <w:sz w:val="24"/>
          <w:szCs w:val="24"/>
        </w:rPr>
        <w:lastRenderedPageBreak/>
        <w:t>Table S1.</w:t>
      </w:r>
      <w:r w:rsidR="003803C4" w:rsidRPr="001819E1">
        <w:rPr>
          <w:rFonts w:ascii="Times New Roman" w:hAnsi="Times New Roman" w:cs="Times New Roman"/>
          <w:b/>
          <w:bCs/>
          <w:sz w:val="24"/>
          <w:szCs w:val="24"/>
        </w:rPr>
        <w:t xml:space="preserve"> </w:t>
      </w:r>
      <w:bookmarkStart w:id="6" w:name="_Hlk33433922"/>
      <w:r w:rsidR="008175A0" w:rsidRPr="001819E1">
        <w:rPr>
          <w:rFonts w:ascii="Times New Roman" w:hAnsi="Times New Roman" w:cs="Times New Roman"/>
          <w:sz w:val="24"/>
          <w:szCs w:val="24"/>
        </w:rPr>
        <w:t xml:space="preserve">Number and relative </w:t>
      </w:r>
      <w:r w:rsidR="008175A0" w:rsidRPr="001354E6">
        <w:rPr>
          <w:rFonts w:ascii="Times New Roman" w:hAnsi="Times New Roman" w:cs="Times New Roman"/>
          <w:sz w:val="24"/>
          <w:szCs w:val="24"/>
        </w:rPr>
        <w:t>availability</w:t>
      </w:r>
      <w:r w:rsidR="00CA71C9" w:rsidRPr="001354E6">
        <w:rPr>
          <w:rFonts w:ascii="Times New Roman" w:hAnsi="Times New Roman" w:cs="Times New Roman"/>
          <w:sz w:val="24"/>
          <w:szCs w:val="24"/>
        </w:rPr>
        <w:t xml:space="preserve"> (</w:t>
      </w:r>
      <w:r w:rsidR="00122491" w:rsidRPr="001354E6">
        <w:rPr>
          <w:rFonts w:ascii="Times New Roman" w:hAnsi="Times New Roman" w:cs="Times New Roman"/>
          <w:sz w:val="24"/>
          <w:szCs w:val="24"/>
        </w:rPr>
        <w:t>percentage</w:t>
      </w:r>
      <w:r w:rsidR="00CA71C9" w:rsidRPr="001354E6">
        <w:rPr>
          <w:rFonts w:ascii="Times New Roman" w:hAnsi="Times New Roman" w:cs="Times New Roman"/>
          <w:sz w:val="24"/>
          <w:szCs w:val="24"/>
        </w:rPr>
        <w:t>)</w:t>
      </w:r>
      <w:r w:rsidR="008175A0" w:rsidRPr="001354E6">
        <w:rPr>
          <w:rFonts w:ascii="Times New Roman" w:hAnsi="Times New Roman" w:cs="Times New Roman"/>
          <w:sz w:val="24"/>
          <w:szCs w:val="24"/>
        </w:rPr>
        <w:t xml:space="preserve"> of non-alcoholic</w:t>
      </w:r>
      <w:r w:rsidR="00ED7885" w:rsidRPr="001354E6">
        <w:rPr>
          <w:rFonts w:ascii="Times New Roman" w:hAnsi="Times New Roman" w:cs="Times New Roman"/>
          <w:sz w:val="24"/>
          <w:szCs w:val="24"/>
        </w:rPr>
        <w:t xml:space="preserve"> single</w:t>
      </w:r>
      <w:r w:rsidR="003C638C" w:rsidRPr="001354E6">
        <w:rPr>
          <w:rFonts w:ascii="Times New Roman" w:hAnsi="Times New Roman" w:cs="Times New Roman"/>
          <w:sz w:val="24"/>
          <w:szCs w:val="24"/>
        </w:rPr>
        <w:t>-</w:t>
      </w:r>
      <w:r w:rsidR="00ED7885" w:rsidRPr="001354E6">
        <w:rPr>
          <w:rFonts w:ascii="Times New Roman" w:hAnsi="Times New Roman" w:cs="Times New Roman"/>
          <w:sz w:val="24"/>
          <w:szCs w:val="24"/>
        </w:rPr>
        <w:t>serve</w:t>
      </w:r>
      <w:r w:rsidR="008175A0" w:rsidRPr="001354E6">
        <w:rPr>
          <w:rFonts w:ascii="Times New Roman" w:hAnsi="Times New Roman" w:cs="Times New Roman"/>
          <w:sz w:val="24"/>
          <w:szCs w:val="24"/>
        </w:rPr>
        <w:t xml:space="preserve"> ready-to-drink beverage</w:t>
      </w:r>
      <w:r w:rsidR="00373C24" w:rsidRPr="001354E6">
        <w:rPr>
          <w:rFonts w:ascii="Times New Roman" w:hAnsi="Times New Roman" w:cs="Times New Roman"/>
          <w:sz w:val="24"/>
          <w:szCs w:val="24"/>
        </w:rPr>
        <w:t xml:space="preserve"> groups and su</w:t>
      </w:r>
      <w:r w:rsidR="00A0701C" w:rsidRPr="001354E6">
        <w:rPr>
          <w:rFonts w:ascii="Times New Roman" w:hAnsi="Times New Roman" w:cs="Times New Roman"/>
          <w:sz w:val="24"/>
          <w:szCs w:val="24"/>
        </w:rPr>
        <w:t>b</w:t>
      </w:r>
      <w:r w:rsidR="00373C24" w:rsidRPr="001354E6">
        <w:rPr>
          <w:rFonts w:ascii="Times New Roman" w:hAnsi="Times New Roman" w:cs="Times New Roman"/>
          <w:sz w:val="24"/>
          <w:szCs w:val="24"/>
        </w:rPr>
        <w:t>groups</w:t>
      </w:r>
      <w:r w:rsidR="008175A0" w:rsidRPr="001354E6">
        <w:rPr>
          <w:rFonts w:ascii="Times New Roman" w:hAnsi="Times New Roman" w:cs="Times New Roman"/>
          <w:sz w:val="24"/>
          <w:szCs w:val="24"/>
        </w:rPr>
        <w:t xml:space="preserve">, according to year and </w:t>
      </w:r>
      <w:r w:rsidR="003C28F3" w:rsidRPr="001354E6">
        <w:rPr>
          <w:rFonts w:ascii="Times New Roman" w:hAnsi="Times New Roman" w:cs="Times New Roman"/>
          <w:sz w:val="24"/>
          <w:szCs w:val="24"/>
        </w:rPr>
        <w:t>in total</w:t>
      </w:r>
      <w:r w:rsidR="008175A0" w:rsidRPr="001354E6">
        <w:rPr>
          <w:rFonts w:ascii="Times New Roman" w:hAnsi="Times New Roman" w:cs="Times New Roman"/>
          <w:sz w:val="24"/>
          <w:szCs w:val="24"/>
        </w:rPr>
        <w:t>.</w:t>
      </w:r>
    </w:p>
    <w:tbl>
      <w:tblPr>
        <w:tblStyle w:val="TableGrid"/>
        <w:tblW w:w="1361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56"/>
        <w:gridCol w:w="587"/>
        <w:gridCol w:w="456"/>
        <w:gridCol w:w="517"/>
        <w:gridCol w:w="468"/>
        <w:gridCol w:w="517"/>
        <w:gridCol w:w="468"/>
        <w:gridCol w:w="496"/>
        <w:gridCol w:w="514"/>
        <w:gridCol w:w="567"/>
        <w:gridCol w:w="456"/>
        <w:gridCol w:w="537"/>
        <w:gridCol w:w="456"/>
        <w:gridCol w:w="536"/>
        <w:gridCol w:w="850"/>
        <w:gridCol w:w="576"/>
      </w:tblGrid>
      <w:tr w:rsidR="001354E6" w:rsidRPr="001354E6" w14:paraId="18B3B76B" w14:textId="77777777" w:rsidTr="0094143D">
        <w:trPr>
          <w:trHeight w:val="360"/>
        </w:trPr>
        <w:tc>
          <w:tcPr>
            <w:tcW w:w="5245" w:type="dxa"/>
            <w:vMerge w:val="restart"/>
            <w:noWrap/>
            <w:hideMark/>
          </w:tcPr>
          <w:bookmarkEnd w:id="6"/>
          <w:p w14:paraId="46435D1A" w14:textId="77777777" w:rsidR="00C3361A" w:rsidRPr="001354E6" w:rsidRDefault="00C3361A" w:rsidP="00C3361A">
            <w:pPr>
              <w:rPr>
                <w:rFonts w:ascii="Times New Roman" w:hAnsi="Times New Roman" w:cs="Times New Roman"/>
                <w:b/>
                <w:bCs/>
                <w:sz w:val="20"/>
                <w:szCs w:val="20"/>
              </w:rPr>
            </w:pPr>
            <w:r w:rsidRPr="001354E6">
              <w:rPr>
                <w:rFonts w:ascii="Times New Roman" w:hAnsi="Times New Roman" w:cs="Times New Roman"/>
                <w:b/>
                <w:bCs/>
                <w:sz w:val="20"/>
                <w:szCs w:val="20"/>
              </w:rPr>
              <w:t>Ready-to-drink beverage groups and subgroups/year</w:t>
            </w:r>
          </w:p>
          <w:p w14:paraId="5E1199DB" w14:textId="02AD7CFD" w:rsidR="003803C4" w:rsidRPr="001354E6" w:rsidRDefault="003803C4" w:rsidP="00D35EBC">
            <w:pPr>
              <w:rPr>
                <w:rFonts w:ascii="Times New Roman" w:hAnsi="Times New Roman" w:cs="Times New Roman"/>
                <w:b/>
                <w:bCs/>
                <w:sz w:val="20"/>
                <w:szCs w:val="20"/>
              </w:rPr>
            </w:pPr>
            <w:r w:rsidRPr="001354E6">
              <w:rPr>
                <w:rFonts w:ascii="Times New Roman" w:hAnsi="Times New Roman" w:cs="Times New Roman"/>
                <w:sz w:val="20"/>
                <w:szCs w:val="20"/>
              </w:rPr>
              <w:t> </w:t>
            </w:r>
          </w:p>
        </w:tc>
        <w:tc>
          <w:tcPr>
            <w:tcW w:w="6946" w:type="dxa"/>
            <w:gridSpan w:val="14"/>
            <w:tcBorders>
              <w:bottom w:val="single" w:sz="4" w:space="0" w:color="auto"/>
            </w:tcBorders>
            <w:noWrap/>
          </w:tcPr>
          <w:p w14:paraId="6FB5F36B" w14:textId="342353C4" w:rsidR="003803C4" w:rsidRPr="001354E6" w:rsidRDefault="003803C4" w:rsidP="008175A0">
            <w:pPr>
              <w:jc w:val="center"/>
              <w:rPr>
                <w:rFonts w:ascii="Times New Roman" w:hAnsi="Times New Roman" w:cs="Times New Roman"/>
                <w:b/>
                <w:bCs/>
                <w:sz w:val="20"/>
                <w:szCs w:val="20"/>
              </w:rPr>
            </w:pPr>
            <w:r w:rsidRPr="001354E6">
              <w:rPr>
                <w:rFonts w:ascii="Times New Roman" w:hAnsi="Times New Roman" w:cs="Times New Roman"/>
                <w:b/>
                <w:bCs/>
                <w:sz w:val="20"/>
                <w:szCs w:val="20"/>
              </w:rPr>
              <w:t>Relative availability- N-%</w:t>
            </w:r>
          </w:p>
        </w:tc>
        <w:tc>
          <w:tcPr>
            <w:tcW w:w="1426" w:type="dxa"/>
            <w:gridSpan w:val="2"/>
            <w:vMerge w:val="restart"/>
            <w:noWrap/>
            <w:hideMark/>
          </w:tcPr>
          <w:p w14:paraId="32483F5E" w14:textId="71194DFE" w:rsidR="003803C4" w:rsidRPr="001354E6" w:rsidRDefault="003803C4" w:rsidP="008175A0">
            <w:pPr>
              <w:jc w:val="center"/>
              <w:rPr>
                <w:rFonts w:ascii="Times New Roman" w:hAnsi="Times New Roman" w:cs="Times New Roman"/>
                <w:b/>
                <w:bCs/>
                <w:sz w:val="20"/>
                <w:szCs w:val="20"/>
              </w:rPr>
            </w:pPr>
            <w:r w:rsidRPr="001354E6">
              <w:rPr>
                <w:rFonts w:ascii="Times New Roman" w:hAnsi="Times New Roman" w:cs="Times New Roman"/>
                <w:b/>
                <w:bCs/>
                <w:sz w:val="20"/>
                <w:szCs w:val="20"/>
              </w:rPr>
              <w:t>Total</w:t>
            </w:r>
            <w:r w:rsidR="003C28F3" w:rsidRPr="001354E6">
              <w:rPr>
                <w:rFonts w:ascii="Times New Roman" w:hAnsi="Times New Roman" w:cs="Times New Roman"/>
                <w:b/>
                <w:bCs/>
                <w:sz w:val="20"/>
                <w:szCs w:val="20"/>
              </w:rPr>
              <w:t xml:space="preserve"> 2013-19</w:t>
            </w:r>
          </w:p>
        </w:tc>
      </w:tr>
      <w:tr w:rsidR="001354E6" w:rsidRPr="001354E6" w14:paraId="53B28D7F" w14:textId="77777777" w:rsidTr="0094143D">
        <w:trPr>
          <w:trHeight w:val="360"/>
        </w:trPr>
        <w:tc>
          <w:tcPr>
            <w:tcW w:w="5245" w:type="dxa"/>
            <w:vMerge/>
            <w:noWrap/>
          </w:tcPr>
          <w:p w14:paraId="62534004" w14:textId="2BD7D44E" w:rsidR="003803C4" w:rsidRPr="001354E6" w:rsidRDefault="003803C4" w:rsidP="00D35EBC">
            <w:pPr>
              <w:rPr>
                <w:rFonts w:ascii="Times New Roman" w:hAnsi="Times New Roman" w:cs="Times New Roman"/>
                <w:b/>
                <w:bCs/>
                <w:sz w:val="16"/>
                <w:szCs w:val="16"/>
              </w:rPr>
            </w:pPr>
          </w:p>
        </w:tc>
        <w:tc>
          <w:tcPr>
            <w:tcW w:w="958" w:type="dxa"/>
            <w:gridSpan w:val="2"/>
            <w:tcBorders>
              <w:top w:val="single" w:sz="4" w:space="0" w:color="auto"/>
              <w:bottom w:val="single" w:sz="4" w:space="0" w:color="auto"/>
            </w:tcBorders>
            <w:noWrap/>
          </w:tcPr>
          <w:p w14:paraId="2ECBD742" w14:textId="09B5DE9D" w:rsidR="003803C4" w:rsidRPr="001354E6" w:rsidRDefault="003803C4" w:rsidP="008175A0">
            <w:pPr>
              <w:jc w:val="center"/>
              <w:rPr>
                <w:rFonts w:ascii="Times New Roman" w:hAnsi="Times New Roman" w:cs="Times New Roman"/>
                <w:b/>
                <w:bCs/>
                <w:sz w:val="20"/>
                <w:szCs w:val="20"/>
              </w:rPr>
            </w:pPr>
            <w:r w:rsidRPr="001354E6">
              <w:rPr>
                <w:rFonts w:ascii="Times New Roman" w:hAnsi="Times New Roman" w:cs="Times New Roman"/>
                <w:b/>
                <w:bCs/>
                <w:sz w:val="20"/>
                <w:szCs w:val="20"/>
              </w:rPr>
              <w:t>2013</w:t>
            </w:r>
          </w:p>
        </w:tc>
        <w:tc>
          <w:tcPr>
            <w:tcW w:w="973" w:type="dxa"/>
            <w:gridSpan w:val="2"/>
            <w:tcBorders>
              <w:top w:val="single" w:sz="4" w:space="0" w:color="auto"/>
              <w:bottom w:val="single" w:sz="4" w:space="0" w:color="auto"/>
            </w:tcBorders>
            <w:noWrap/>
          </w:tcPr>
          <w:p w14:paraId="5D0DD7D7" w14:textId="2129D9D8" w:rsidR="003803C4" w:rsidRPr="001354E6" w:rsidRDefault="003803C4" w:rsidP="008175A0">
            <w:pPr>
              <w:jc w:val="center"/>
              <w:rPr>
                <w:rFonts w:ascii="Times New Roman" w:hAnsi="Times New Roman" w:cs="Times New Roman"/>
                <w:b/>
                <w:bCs/>
                <w:sz w:val="20"/>
                <w:szCs w:val="20"/>
              </w:rPr>
            </w:pPr>
            <w:r w:rsidRPr="001354E6">
              <w:rPr>
                <w:rFonts w:ascii="Times New Roman" w:hAnsi="Times New Roman" w:cs="Times New Roman"/>
                <w:b/>
                <w:bCs/>
                <w:sz w:val="20"/>
                <w:szCs w:val="20"/>
              </w:rPr>
              <w:t>2014</w:t>
            </w:r>
          </w:p>
        </w:tc>
        <w:tc>
          <w:tcPr>
            <w:tcW w:w="985" w:type="dxa"/>
            <w:gridSpan w:val="2"/>
            <w:tcBorders>
              <w:top w:val="single" w:sz="4" w:space="0" w:color="auto"/>
              <w:bottom w:val="single" w:sz="4" w:space="0" w:color="auto"/>
            </w:tcBorders>
            <w:noWrap/>
          </w:tcPr>
          <w:p w14:paraId="771E3D47" w14:textId="5D96FEC5" w:rsidR="003803C4" w:rsidRPr="001354E6" w:rsidRDefault="003803C4" w:rsidP="008175A0">
            <w:pPr>
              <w:jc w:val="center"/>
              <w:rPr>
                <w:rFonts w:ascii="Times New Roman" w:hAnsi="Times New Roman" w:cs="Times New Roman"/>
                <w:b/>
                <w:bCs/>
                <w:sz w:val="20"/>
                <w:szCs w:val="20"/>
              </w:rPr>
            </w:pPr>
            <w:r w:rsidRPr="001354E6">
              <w:rPr>
                <w:rFonts w:ascii="Times New Roman" w:hAnsi="Times New Roman" w:cs="Times New Roman"/>
                <w:b/>
                <w:bCs/>
                <w:sz w:val="20"/>
                <w:szCs w:val="20"/>
              </w:rPr>
              <w:t>2015</w:t>
            </w:r>
          </w:p>
        </w:tc>
        <w:tc>
          <w:tcPr>
            <w:tcW w:w="964" w:type="dxa"/>
            <w:gridSpan w:val="2"/>
            <w:tcBorders>
              <w:top w:val="single" w:sz="4" w:space="0" w:color="auto"/>
              <w:bottom w:val="single" w:sz="4" w:space="0" w:color="auto"/>
            </w:tcBorders>
            <w:noWrap/>
          </w:tcPr>
          <w:p w14:paraId="5E21B564" w14:textId="04B8BA77" w:rsidR="003803C4" w:rsidRPr="001354E6" w:rsidRDefault="003803C4" w:rsidP="008175A0">
            <w:pPr>
              <w:jc w:val="center"/>
              <w:rPr>
                <w:rFonts w:ascii="Times New Roman" w:hAnsi="Times New Roman" w:cs="Times New Roman"/>
                <w:b/>
                <w:bCs/>
                <w:sz w:val="20"/>
                <w:szCs w:val="20"/>
              </w:rPr>
            </w:pPr>
            <w:r w:rsidRPr="001354E6">
              <w:rPr>
                <w:rFonts w:ascii="Times New Roman" w:hAnsi="Times New Roman" w:cs="Times New Roman"/>
                <w:b/>
                <w:bCs/>
                <w:sz w:val="20"/>
                <w:szCs w:val="20"/>
              </w:rPr>
              <w:t>2016</w:t>
            </w:r>
          </w:p>
        </w:tc>
        <w:tc>
          <w:tcPr>
            <w:tcW w:w="1081" w:type="dxa"/>
            <w:gridSpan w:val="2"/>
            <w:tcBorders>
              <w:top w:val="single" w:sz="4" w:space="0" w:color="auto"/>
              <w:bottom w:val="single" w:sz="4" w:space="0" w:color="auto"/>
            </w:tcBorders>
            <w:noWrap/>
          </w:tcPr>
          <w:p w14:paraId="4E38AD0C" w14:textId="3DD6141D" w:rsidR="003803C4" w:rsidRPr="001354E6" w:rsidRDefault="003803C4" w:rsidP="008175A0">
            <w:pPr>
              <w:jc w:val="center"/>
              <w:rPr>
                <w:rFonts w:ascii="Times New Roman" w:hAnsi="Times New Roman" w:cs="Times New Roman"/>
                <w:b/>
                <w:bCs/>
                <w:sz w:val="20"/>
                <w:szCs w:val="20"/>
              </w:rPr>
            </w:pPr>
            <w:r w:rsidRPr="001354E6">
              <w:rPr>
                <w:rFonts w:ascii="Times New Roman" w:hAnsi="Times New Roman" w:cs="Times New Roman"/>
                <w:b/>
                <w:bCs/>
                <w:sz w:val="20"/>
                <w:szCs w:val="20"/>
              </w:rPr>
              <w:t>2017</w:t>
            </w:r>
          </w:p>
        </w:tc>
        <w:tc>
          <w:tcPr>
            <w:tcW w:w="993" w:type="dxa"/>
            <w:gridSpan w:val="2"/>
            <w:tcBorders>
              <w:top w:val="single" w:sz="4" w:space="0" w:color="auto"/>
              <w:bottom w:val="single" w:sz="4" w:space="0" w:color="auto"/>
            </w:tcBorders>
            <w:noWrap/>
          </w:tcPr>
          <w:p w14:paraId="6F537887" w14:textId="58CE6ECE" w:rsidR="003803C4" w:rsidRPr="001354E6" w:rsidRDefault="003803C4" w:rsidP="008175A0">
            <w:pPr>
              <w:jc w:val="center"/>
              <w:rPr>
                <w:rFonts w:ascii="Times New Roman" w:hAnsi="Times New Roman" w:cs="Times New Roman"/>
                <w:b/>
                <w:bCs/>
                <w:sz w:val="20"/>
                <w:szCs w:val="20"/>
              </w:rPr>
            </w:pPr>
            <w:r w:rsidRPr="001354E6">
              <w:rPr>
                <w:rFonts w:ascii="Times New Roman" w:hAnsi="Times New Roman" w:cs="Times New Roman"/>
                <w:b/>
                <w:bCs/>
                <w:sz w:val="20"/>
                <w:szCs w:val="20"/>
              </w:rPr>
              <w:t>2018</w:t>
            </w:r>
          </w:p>
        </w:tc>
        <w:tc>
          <w:tcPr>
            <w:tcW w:w="992" w:type="dxa"/>
            <w:gridSpan w:val="2"/>
            <w:tcBorders>
              <w:top w:val="single" w:sz="4" w:space="0" w:color="auto"/>
              <w:bottom w:val="single" w:sz="4" w:space="0" w:color="auto"/>
            </w:tcBorders>
            <w:noWrap/>
          </w:tcPr>
          <w:p w14:paraId="7043C4B5" w14:textId="027DBF9D" w:rsidR="003803C4" w:rsidRPr="001354E6" w:rsidRDefault="003803C4" w:rsidP="008175A0">
            <w:pPr>
              <w:jc w:val="center"/>
              <w:rPr>
                <w:rFonts w:ascii="Times New Roman" w:hAnsi="Times New Roman" w:cs="Times New Roman"/>
                <w:b/>
                <w:bCs/>
                <w:sz w:val="20"/>
                <w:szCs w:val="20"/>
              </w:rPr>
            </w:pPr>
            <w:r w:rsidRPr="001354E6">
              <w:rPr>
                <w:rFonts w:ascii="Times New Roman" w:hAnsi="Times New Roman" w:cs="Times New Roman"/>
                <w:b/>
                <w:bCs/>
                <w:sz w:val="20"/>
                <w:szCs w:val="20"/>
              </w:rPr>
              <w:t>2019</w:t>
            </w:r>
          </w:p>
        </w:tc>
        <w:tc>
          <w:tcPr>
            <w:tcW w:w="1426" w:type="dxa"/>
            <w:gridSpan w:val="2"/>
            <w:vMerge/>
            <w:tcBorders>
              <w:bottom w:val="single" w:sz="4" w:space="0" w:color="auto"/>
            </w:tcBorders>
            <w:noWrap/>
          </w:tcPr>
          <w:p w14:paraId="72DE42B8" w14:textId="6F3C7488" w:rsidR="003803C4" w:rsidRPr="001354E6" w:rsidRDefault="003803C4" w:rsidP="008175A0">
            <w:pPr>
              <w:jc w:val="center"/>
              <w:rPr>
                <w:rFonts w:ascii="Times New Roman" w:hAnsi="Times New Roman" w:cs="Times New Roman"/>
                <w:b/>
                <w:bCs/>
                <w:sz w:val="16"/>
                <w:szCs w:val="16"/>
              </w:rPr>
            </w:pPr>
          </w:p>
        </w:tc>
      </w:tr>
      <w:tr w:rsidR="001354E6" w:rsidRPr="001354E6" w14:paraId="6D91750B" w14:textId="77777777" w:rsidTr="0094143D">
        <w:trPr>
          <w:trHeight w:val="300"/>
        </w:trPr>
        <w:tc>
          <w:tcPr>
            <w:tcW w:w="5245" w:type="dxa"/>
            <w:vMerge/>
            <w:tcBorders>
              <w:bottom w:val="single" w:sz="4" w:space="0" w:color="auto"/>
            </w:tcBorders>
            <w:noWrap/>
            <w:hideMark/>
          </w:tcPr>
          <w:p w14:paraId="4190352D" w14:textId="48EDCDD7" w:rsidR="003803C4" w:rsidRPr="001354E6" w:rsidRDefault="003803C4">
            <w:pPr>
              <w:rPr>
                <w:rFonts w:ascii="Times New Roman" w:hAnsi="Times New Roman" w:cs="Times New Roman"/>
                <w:sz w:val="16"/>
                <w:szCs w:val="16"/>
              </w:rPr>
            </w:pPr>
          </w:p>
        </w:tc>
        <w:tc>
          <w:tcPr>
            <w:tcW w:w="371" w:type="dxa"/>
            <w:tcBorders>
              <w:top w:val="single" w:sz="4" w:space="0" w:color="auto"/>
              <w:bottom w:val="single" w:sz="4" w:space="0" w:color="auto"/>
            </w:tcBorders>
            <w:noWrap/>
            <w:hideMark/>
          </w:tcPr>
          <w:p w14:paraId="5454C6C1" w14:textId="77777777" w:rsidR="003803C4" w:rsidRPr="001354E6" w:rsidRDefault="003803C4" w:rsidP="003803C4">
            <w:pPr>
              <w:jc w:val="center"/>
              <w:rPr>
                <w:rFonts w:ascii="Times New Roman" w:hAnsi="Times New Roman" w:cs="Times New Roman"/>
                <w:b/>
                <w:bCs/>
                <w:sz w:val="16"/>
                <w:szCs w:val="16"/>
              </w:rPr>
            </w:pPr>
            <w:r w:rsidRPr="001354E6">
              <w:rPr>
                <w:rFonts w:ascii="Times New Roman" w:hAnsi="Times New Roman" w:cs="Times New Roman"/>
                <w:b/>
                <w:bCs/>
                <w:sz w:val="16"/>
                <w:szCs w:val="16"/>
              </w:rPr>
              <w:t>N</w:t>
            </w:r>
          </w:p>
        </w:tc>
        <w:tc>
          <w:tcPr>
            <w:tcW w:w="587" w:type="dxa"/>
            <w:tcBorders>
              <w:top w:val="single" w:sz="4" w:space="0" w:color="auto"/>
              <w:bottom w:val="single" w:sz="4" w:space="0" w:color="auto"/>
            </w:tcBorders>
            <w:noWrap/>
            <w:hideMark/>
          </w:tcPr>
          <w:p w14:paraId="5359B7EC" w14:textId="77777777" w:rsidR="003803C4" w:rsidRPr="001354E6" w:rsidRDefault="003803C4" w:rsidP="003803C4">
            <w:pPr>
              <w:jc w:val="center"/>
              <w:rPr>
                <w:rFonts w:ascii="Times New Roman" w:hAnsi="Times New Roman" w:cs="Times New Roman"/>
                <w:b/>
                <w:bCs/>
                <w:sz w:val="16"/>
                <w:szCs w:val="16"/>
              </w:rPr>
            </w:pPr>
            <w:r w:rsidRPr="001354E6">
              <w:rPr>
                <w:rFonts w:ascii="Times New Roman" w:hAnsi="Times New Roman" w:cs="Times New Roman"/>
                <w:b/>
                <w:bCs/>
                <w:sz w:val="16"/>
                <w:szCs w:val="16"/>
              </w:rPr>
              <w:t>%</w:t>
            </w:r>
          </w:p>
        </w:tc>
        <w:tc>
          <w:tcPr>
            <w:tcW w:w="456" w:type="dxa"/>
            <w:tcBorders>
              <w:top w:val="single" w:sz="4" w:space="0" w:color="auto"/>
              <w:bottom w:val="single" w:sz="4" w:space="0" w:color="auto"/>
            </w:tcBorders>
            <w:noWrap/>
            <w:hideMark/>
          </w:tcPr>
          <w:p w14:paraId="33F1C276" w14:textId="77777777" w:rsidR="003803C4" w:rsidRPr="001354E6" w:rsidRDefault="003803C4" w:rsidP="003803C4">
            <w:pPr>
              <w:jc w:val="center"/>
              <w:rPr>
                <w:rFonts w:ascii="Times New Roman" w:hAnsi="Times New Roman" w:cs="Times New Roman"/>
                <w:b/>
                <w:bCs/>
                <w:sz w:val="16"/>
                <w:szCs w:val="16"/>
              </w:rPr>
            </w:pPr>
            <w:r w:rsidRPr="001354E6">
              <w:rPr>
                <w:rFonts w:ascii="Times New Roman" w:hAnsi="Times New Roman" w:cs="Times New Roman"/>
                <w:b/>
                <w:bCs/>
                <w:sz w:val="16"/>
                <w:szCs w:val="16"/>
              </w:rPr>
              <w:t>N</w:t>
            </w:r>
          </w:p>
        </w:tc>
        <w:tc>
          <w:tcPr>
            <w:tcW w:w="517" w:type="dxa"/>
            <w:tcBorders>
              <w:top w:val="single" w:sz="4" w:space="0" w:color="auto"/>
              <w:bottom w:val="single" w:sz="4" w:space="0" w:color="auto"/>
            </w:tcBorders>
            <w:noWrap/>
            <w:hideMark/>
          </w:tcPr>
          <w:p w14:paraId="5CBDE7A8" w14:textId="77777777" w:rsidR="003803C4" w:rsidRPr="001354E6" w:rsidRDefault="003803C4" w:rsidP="003803C4">
            <w:pPr>
              <w:jc w:val="center"/>
              <w:rPr>
                <w:rFonts w:ascii="Times New Roman" w:hAnsi="Times New Roman" w:cs="Times New Roman"/>
                <w:b/>
                <w:bCs/>
                <w:sz w:val="16"/>
                <w:szCs w:val="16"/>
              </w:rPr>
            </w:pPr>
            <w:r w:rsidRPr="001354E6">
              <w:rPr>
                <w:rFonts w:ascii="Times New Roman" w:hAnsi="Times New Roman" w:cs="Times New Roman"/>
                <w:b/>
                <w:bCs/>
                <w:sz w:val="16"/>
                <w:szCs w:val="16"/>
              </w:rPr>
              <w:t>%</w:t>
            </w:r>
          </w:p>
        </w:tc>
        <w:tc>
          <w:tcPr>
            <w:tcW w:w="468" w:type="dxa"/>
            <w:tcBorders>
              <w:top w:val="single" w:sz="4" w:space="0" w:color="auto"/>
              <w:bottom w:val="single" w:sz="4" w:space="0" w:color="auto"/>
            </w:tcBorders>
            <w:noWrap/>
            <w:hideMark/>
          </w:tcPr>
          <w:p w14:paraId="7C6CFA1C" w14:textId="77777777" w:rsidR="003803C4" w:rsidRPr="001354E6" w:rsidRDefault="003803C4" w:rsidP="003803C4">
            <w:pPr>
              <w:jc w:val="center"/>
              <w:rPr>
                <w:rFonts w:ascii="Times New Roman" w:hAnsi="Times New Roman" w:cs="Times New Roman"/>
                <w:b/>
                <w:bCs/>
                <w:sz w:val="16"/>
                <w:szCs w:val="16"/>
              </w:rPr>
            </w:pPr>
            <w:r w:rsidRPr="001354E6">
              <w:rPr>
                <w:rFonts w:ascii="Times New Roman" w:hAnsi="Times New Roman" w:cs="Times New Roman"/>
                <w:b/>
                <w:bCs/>
                <w:sz w:val="16"/>
                <w:szCs w:val="16"/>
              </w:rPr>
              <w:t>N</w:t>
            </w:r>
          </w:p>
        </w:tc>
        <w:tc>
          <w:tcPr>
            <w:tcW w:w="517" w:type="dxa"/>
            <w:tcBorders>
              <w:top w:val="single" w:sz="4" w:space="0" w:color="auto"/>
              <w:bottom w:val="single" w:sz="4" w:space="0" w:color="auto"/>
            </w:tcBorders>
            <w:noWrap/>
            <w:hideMark/>
          </w:tcPr>
          <w:p w14:paraId="7BC3FB74" w14:textId="77777777" w:rsidR="003803C4" w:rsidRPr="001354E6" w:rsidRDefault="003803C4" w:rsidP="003803C4">
            <w:pPr>
              <w:jc w:val="center"/>
              <w:rPr>
                <w:rFonts w:ascii="Times New Roman" w:hAnsi="Times New Roman" w:cs="Times New Roman"/>
                <w:b/>
                <w:bCs/>
                <w:sz w:val="16"/>
                <w:szCs w:val="16"/>
              </w:rPr>
            </w:pPr>
            <w:r w:rsidRPr="001354E6">
              <w:rPr>
                <w:rFonts w:ascii="Times New Roman" w:hAnsi="Times New Roman" w:cs="Times New Roman"/>
                <w:b/>
                <w:bCs/>
                <w:sz w:val="16"/>
                <w:szCs w:val="16"/>
              </w:rPr>
              <w:t>%</w:t>
            </w:r>
          </w:p>
        </w:tc>
        <w:tc>
          <w:tcPr>
            <w:tcW w:w="468" w:type="dxa"/>
            <w:tcBorders>
              <w:top w:val="single" w:sz="4" w:space="0" w:color="auto"/>
              <w:bottom w:val="single" w:sz="4" w:space="0" w:color="auto"/>
            </w:tcBorders>
            <w:noWrap/>
            <w:hideMark/>
          </w:tcPr>
          <w:p w14:paraId="289297F0" w14:textId="77777777" w:rsidR="003803C4" w:rsidRPr="001354E6" w:rsidRDefault="003803C4" w:rsidP="003803C4">
            <w:pPr>
              <w:jc w:val="center"/>
              <w:rPr>
                <w:rFonts w:ascii="Times New Roman" w:hAnsi="Times New Roman" w:cs="Times New Roman"/>
                <w:b/>
                <w:bCs/>
                <w:sz w:val="16"/>
                <w:szCs w:val="16"/>
              </w:rPr>
            </w:pPr>
            <w:r w:rsidRPr="001354E6">
              <w:rPr>
                <w:rFonts w:ascii="Times New Roman" w:hAnsi="Times New Roman" w:cs="Times New Roman"/>
                <w:b/>
                <w:bCs/>
                <w:sz w:val="16"/>
                <w:szCs w:val="16"/>
              </w:rPr>
              <w:t>N</w:t>
            </w:r>
          </w:p>
        </w:tc>
        <w:tc>
          <w:tcPr>
            <w:tcW w:w="496" w:type="dxa"/>
            <w:tcBorders>
              <w:top w:val="single" w:sz="4" w:space="0" w:color="auto"/>
              <w:bottom w:val="single" w:sz="4" w:space="0" w:color="auto"/>
            </w:tcBorders>
            <w:noWrap/>
            <w:hideMark/>
          </w:tcPr>
          <w:p w14:paraId="1ADBA356" w14:textId="77777777" w:rsidR="003803C4" w:rsidRPr="001354E6" w:rsidRDefault="003803C4" w:rsidP="003803C4">
            <w:pPr>
              <w:jc w:val="center"/>
              <w:rPr>
                <w:rFonts w:ascii="Times New Roman" w:hAnsi="Times New Roman" w:cs="Times New Roman"/>
                <w:b/>
                <w:bCs/>
                <w:sz w:val="16"/>
                <w:szCs w:val="16"/>
              </w:rPr>
            </w:pPr>
            <w:r w:rsidRPr="001354E6">
              <w:rPr>
                <w:rFonts w:ascii="Times New Roman" w:hAnsi="Times New Roman" w:cs="Times New Roman"/>
                <w:b/>
                <w:bCs/>
                <w:sz w:val="16"/>
                <w:szCs w:val="16"/>
              </w:rPr>
              <w:t>%</w:t>
            </w:r>
          </w:p>
        </w:tc>
        <w:tc>
          <w:tcPr>
            <w:tcW w:w="514" w:type="dxa"/>
            <w:tcBorders>
              <w:top w:val="single" w:sz="4" w:space="0" w:color="auto"/>
              <w:bottom w:val="single" w:sz="4" w:space="0" w:color="auto"/>
            </w:tcBorders>
            <w:noWrap/>
            <w:hideMark/>
          </w:tcPr>
          <w:p w14:paraId="7715E937" w14:textId="77777777" w:rsidR="003803C4" w:rsidRPr="001354E6" w:rsidRDefault="003803C4" w:rsidP="003803C4">
            <w:pPr>
              <w:jc w:val="center"/>
              <w:rPr>
                <w:rFonts w:ascii="Times New Roman" w:hAnsi="Times New Roman" w:cs="Times New Roman"/>
                <w:b/>
                <w:bCs/>
                <w:sz w:val="16"/>
                <w:szCs w:val="16"/>
              </w:rPr>
            </w:pPr>
            <w:r w:rsidRPr="001354E6">
              <w:rPr>
                <w:rFonts w:ascii="Times New Roman" w:hAnsi="Times New Roman" w:cs="Times New Roman"/>
                <w:b/>
                <w:bCs/>
                <w:sz w:val="16"/>
                <w:szCs w:val="16"/>
              </w:rPr>
              <w:t>N</w:t>
            </w:r>
          </w:p>
        </w:tc>
        <w:tc>
          <w:tcPr>
            <w:tcW w:w="567" w:type="dxa"/>
            <w:tcBorders>
              <w:top w:val="single" w:sz="4" w:space="0" w:color="auto"/>
              <w:bottom w:val="single" w:sz="4" w:space="0" w:color="auto"/>
            </w:tcBorders>
            <w:noWrap/>
            <w:hideMark/>
          </w:tcPr>
          <w:p w14:paraId="1EA0CE0E" w14:textId="77777777" w:rsidR="003803C4" w:rsidRPr="001354E6" w:rsidRDefault="003803C4" w:rsidP="003803C4">
            <w:pPr>
              <w:jc w:val="center"/>
              <w:rPr>
                <w:rFonts w:ascii="Times New Roman" w:hAnsi="Times New Roman" w:cs="Times New Roman"/>
                <w:b/>
                <w:bCs/>
                <w:sz w:val="16"/>
                <w:szCs w:val="16"/>
              </w:rPr>
            </w:pPr>
            <w:r w:rsidRPr="001354E6">
              <w:rPr>
                <w:rFonts w:ascii="Times New Roman" w:hAnsi="Times New Roman" w:cs="Times New Roman"/>
                <w:b/>
                <w:bCs/>
                <w:sz w:val="16"/>
                <w:szCs w:val="16"/>
              </w:rPr>
              <w:t>%</w:t>
            </w:r>
          </w:p>
        </w:tc>
        <w:tc>
          <w:tcPr>
            <w:tcW w:w="456" w:type="dxa"/>
            <w:tcBorders>
              <w:top w:val="single" w:sz="4" w:space="0" w:color="auto"/>
              <w:bottom w:val="single" w:sz="4" w:space="0" w:color="auto"/>
            </w:tcBorders>
            <w:noWrap/>
            <w:hideMark/>
          </w:tcPr>
          <w:p w14:paraId="1A0DB84B" w14:textId="77777777" w:rsidR="003803C4" w:rsidRPr="001354E6" w:rsidRDefault="003803C4" w:rsidP="003803C4">
            <w:pPr>
              <w:jc w:val="center"/>
              <w:rPr>
                <w:rFonts w:ascii="Times New Roman" w:hAnsi="Times New Roman" w:cs="Times New Roman"/>
                <w:b/>
                <w:bCs/>
                <w:sz w:val="16"/>
                <w:szCs w:val="16"/>
              </w:rPr>
            </w:pPr>
            <w:r w:rsidRPr="001354E6">
              <w:rPr>
                <w:rFonts w:ascii="Times New Roman" w:hAnsi="Times New Roman" w:cs="Times New Roman"/>
                <w:b/>
                <w:bCs/>
                <w:sz w:val="16"/>
                <w:szCs w:val="16"/>
              </w:rPr>
              <w:t>N</w:t>
            </w:r>
          </w:p>
        </w:tc>
        <w:tc>
          <w:tcPr>
            <w:tcW w:w="537" w:type="dxa"/>
            <w:tcBorders>
              <w:top w:val="single" w:sz="4" w:space="0" w:color="auto"/>
              <w:bottom w:val="single" w:sz="4" w:space="0" w:color="auto"/>
            </w:tcBorders>
            <w:noWrap/>
            <w:hideMark/>
          </w:tcPr>
          <w:p w14:paraId="1B63DA7B" w14:textId="77777777" w:rsidR="003803C4" w:rsidRPr="001354E6" w:rsidRDefault="003803C4" w:rsidP="003803C4">
            <w:pPr>
              <w:jc w:val="center"/>
              <w:rPr>
                <w:rFonts w:ascii="Times New Roman" w:hAnsi="Times New Roman" w:cs="Times New Roman"/>
                <w:b/>
                <w:bCs/>
                <w:sz w:val="16"/>
                <w:szCs w:val="16"/>
              </w:rPr>
            </w:pPr>
            <w:r w:rsidRPr="001354E6">
              <w:rPr>
                <w:rFonts w:ascii="Times New Roman" w:hAnsi="Times New Roman" w:cs="Times New Roman"/>
                <w:b/>
                <w:bCs/>
                <w:sz w:val="16"/>
                <w:szCs w:val="16"/>
              </w:rPr>
              <w:t>%</w:t>
            </w:r>
          </w:p>
        </w:tc>
        <w:tc>
          <w:tcPr>
            <w:tcW w:w="456" w:type="dxa"/>
            <w:tcBorders>
              <w:top w:val="single" w:sz="4" w:space="0" w:color="auto"/>
              <w:bottom w:val="single" w:sz="4" w:space="0" w:color="auto"/>
            </w:tcBorders>
            <w:noWrap/>
            <w:hideMark/>
          </w:tcPr>
          <w:p w14:paraId="60C1743A" w14:textId="77777777" w:rsidR="003803C4" w:rsidRPr="001354E6" w:rsidRDefault="003803C4" w:rsidP="003803C4">
            <w:pPr>
              <w:jc w:val="center"/>
              <w:rPr>
                <w:rFonts w:ascii="Times New Roman" w:hAnsi="Times New Roman" w:cs="Times New Roman"/>
                <w:b/>
                <w:bCs/>
                <w:sz w:val="16"/>
                <w:szCs w:val="16"/>
              </w:rPr>
            </w:pPr>
            <w:r w:rsidRPr="001354E6">
              <w:rPr>
                <w:rFonts w:ascii="Times New Roman" w:hAnsi="Times New Roman" w:cs="Times New Roman"/>
                <w:b/>
                <w:bCs/>
                <w:sz w:val="16"/>
                <w:szCs w:val="16"/>
              </w:rPr>
              <w:t>N</w:t>
            </w:r>
          </w:p>
        </w:tc>
        <w:tc>
          <w:tcPr>
            <w:tcW w:w="536" w:type="dxa"/>
            <w:tcBorders>
              <w:top w:val="single" w:sz="4" w:space="0" w:color="auto"/>
              <w:bottom w:val="single" w:sz="4" w:space="0" w:color="auto"/>
            </w:tcBorders>
            <w:noWrap/>
            <w:hideMark/>
          </w:tcPr>
          <w:p w14:paraId="7894C336" w14:textId="77777777" w:rsidR="003803C4" w:rsidRPr="001354E6" w:rsidRDefault="003803C4" w:rsidP="003803C4">
            <w:pPr>
              <w:jc w:val="center"/>
              <w:rPr>
                <w:rFonts w:ascii="Times New Roman" w:hAnsi="Times New Roman" w:cs="Times New Roman"/>
                <w:b/>
                <w:bCs/>
                <w:sz w:val="16"/>
                <w:szCs w:val="16"/>
              </w:rPr>
            </w:pPr>
            <w:r w:rsidRPr="001354E6">
              <w:rPr>
                <w:rFonts w:ascii="Times New Roman" w:hAnsi="Times New Roman" w:cs="Times New Roman"/>
                <w:b/>
                <w:bCs/>
                <w:sz w:val="16"/>
                <w:szCs w:val="16"/>
              </w:rPr>
              <w:t>%</w:t>
            </w:r>
          </w:p>
        </w:tc>
        <w:tc>
          <w:tcPr>
            <w:tcW w:w="850" w:type="dxa"/>
            <w:tcBorders>
              <w:top w:val="single" w:sz="4" w:space="0" w:color="auto"/>
              <w:bottom w:val="single" w:sz="4" w:space="0" w:color="auto"/>
            </w:tcBorders>
            <w:noWrap/>
            <w:hideMark/>
          </w:tcPr>
          <w:p w14:paraId="7E11EF44" w14:textId="77777777" w:rsidR="003803C4" w:rsidRPr="001354E6" w:rsidRDefault="003803C4" w:rsidP="003803C4">
            <w:pPr>
              <w:jc w:val="center"/>
              <w:rPr>
                <w:rFonts w:ascii="Times New Roman" w:hAnsi="Times New Roman" w:cs="Times New Roman"/>
                <w:b/>
                <w:bCs/>
                <w:sz w:val="16"/>
                <w:szCs w:val="16"/>
              </w:rPr>
            </w:pPr>
            <w:r w:rsidRPr="001354E6">
              <w:rPr>
                <w:rFonts w:ascii="Times New Roman" w:hAnsi="Times New Roman" w:cs="Times New Roman"/>
                <w:b/>
                <w:bCs/>
                <w:sz w:val="16"/>
                <w:szCs w:val="16"/>
              </w:rPr>
              <w:t>N</w:t>
            </w:r>
          </w:p>
        </w:tc>
        <w:tc>
          <w:tcPr>
            <w:tcW w:w="576" w:type="dxa"/>
            <w:tcBorders>
              <w:top w:val="single" w:sz="4" w:space="0" w:color="auto"/>
              <w:bottom w:val="single" w:sz="4" w:space="0" w:color="auto"/>
            </w:tcBorders>
            <w:noWrap/>
            <w:hideMark/>
          </w:tcPr>
          <w:p w14:paraId="1114FF43" w14:textId="77777777" w:rsidR="003803C4" w:rsidRPr="001354E6" w:rsidRDefault="003803C4" w:rsidP="003803C4">
            <w:pPr>
              <w:jc w:val="center"/>
              <w:rPr>
                <w:rFonts w:ascii="Times New Roman" w:hAnsi="Times New Roman" w:cs="Times New Roman"/>
                <w:b/>
                <w:bCs/>
                <w:sz w:val="16"/>
                <w:szCs w:val="16"/>
              </w:rPr>
            </w:pPr>
            <w:r w:rsidRPr="001354E6">
              <w:rPr>
                <w:rFonts w:ascii="Times New Roman" w:hAnsi="Times New Roman" w:cs="Times New Roman"/>
                <w:b/>
                <w:bCs/>
                <w:sz w:val="16"/>
                <w:szCs w:val="16"/>
              </w:rPr>
              <w:t>%</w:t>
            </w:r>
          </w:p>
        </w:tc>
      </w:tr>
      <w:tr w:rsidR="001354E6" w:rsidRPr="001354E6" w14:paraId="7457E811" w14:textId="77777777" w:rsidTr="0094143D">
        <w:trPr>
          <w:trHeight w:val="345"/>
        </w:trPr>
        <w:tc>
          <w:tcPr>
            <w:tcW w:w="5245" w:type="dxa"/>
            <w:tcBorders>
              <w:top w:val="single" w:sz="4" w:space="0" w:color="auto"/>
            </w:tcBorders>
            <w:shd w:val="clear" w:color="auto" w:fill="D9D9D9" w:themeFill="background1" w:themeFillShade="D9"/>
            <w:noWrap/>
            <w:hideMark/>
          </w:tcPr>
          <w:p w14:paraId="004420AF" w14:textId="0D6530C1" w:rsidR="008175A0" w:rsidRPr="001354E6" w:rsidRDefault="008E20AF">
            <w:pPr>
              <w:rPr>
                <w:rFonts w:ascii="Times New Roman" w:hAnsi="Times New Roman" w:cs="Times New Roman"/>
                <w:b/>
                <w:bCs/>
                <w:sz w:val="16"/>
                <w:szCs w:val="16"/>
              </w:rPr>
            </w:pPr>
            <w:r w:rsidRPr="001354E6">
              <w:rPr>
                <w:rFonts w:ascii="Times New Roman" w:hAnsi="Times New Roman" w:cs="Times New Roman"/>
                <w:b/>
                <w:bCs/>
                <w:sz w:val="16"/>
                <w:szCs w:val="16"/>
              </w:rPr>
              <w:t xml:space="preserve">Group 1: </w:t>
            </w:r>
            <w:r w:rsidR="008175A0" w:rsidRPr="001354E6">
              <w:rPr>
                <w:rFonts w:ascii="Times New Roman" w:hAnsi="Times New Roman" w:cs="Times New Roman"/>
                <w:b/>
                <w:bCs/>
                <w:sz w:val="16"/>
                <w:szCs w:val="16"/>
              </w:rPr>
              <w:t>Electrolyte, energy and soft drinks and waters</w:t>
            </w:r>
          </w:p>
        </w:tc>
        <w:tc>
          <w:tcPr>
            <w:tcW w:w="371" w:type="dxa"/>
            <w:tcBorders>
              <w:top w:val="single" w:sz="4" w:space="0" w:color="auto"/>
            </w:tcBorders>
            <w:shd w:val="clear" w:color="auto" w:fill="D9D9D9" w:themeFill="background1" w:themeFillShade="D9"/>
            <w:noWrap/>
            <w:hideMark/>
          </w:tcPr>
          <w:p w14:paraId="50A68C73" w14:textId="77777777" w:rsidR="008175A0" w:rsidRPr="001354E6" w:rsidRDefault="008175A0" w:rsidP="003803C4">
            <w:pPr>
              <w:jc w:val="center"/>
              <w:rPr>
                <w:rFonts w:ascii="Times New Roman" w:hAnsi="Times New Roman" w:cs="Times New Roman"/>
                <w:b/>
                <w:bCs/>
                <w:sz w:val="16"/>
                <w:szCs w:val="16"/>
              </w:rPr>
            </w:pPr>
            <w:r w:rsidRPr="001354E6">
              <w:rPr>
                <w:rFonts w:ascii="Times New Roman" w:hAnsi="Times New Roman" w:cs="Times New Roman"/>
                <w:b/>
                <w:bCs/>
                <w:sz w:val="16"/>
                <w:szCs w:val="16"/>
              </w:rPr>
              <w:t>152</w:t>
            </w:r>
          </w:p>
        </w:tc>
        <w:tc>
          <w:tcPr>
            <w:tcW w:w="587" w:type="dxa"/>
            <w:tcBorders>
              <w:top w:val="single" w:sz="4" w:space="0" w:color="auto"/>
            </w:tcBorders>
            <w:shd w:val="clear" w:color="auto" w:fill="D9D9D9" w:themeFill="background1" w:themeFillShade="D9"/>
            <w:noWrap/>
            <w:hideMark/>
          </w:tcPr>
          <w:p w14:paraId="2066FE6F" w14:textId="6FE1D535" w:rsidR="008175A0" w:rsidRPr="001354E6" w:rsidRDefault="008175A0" w:rsidP="003803C4">
            <w:pPr>
              <w:jc w:val="center"/>
              <w:rPr>
                <w:rFonts w:ascii="Times New Roman" w:hAnsi="Times New Roman" w:cs="Times New Roman"/>
                <w:b/>
                <w:bCs/>
                <w:sz w:val="16"/>
                <w:szCs w:val="16"/>
              </w:rPr>
            </w:pPr>
            <w:r w:rsidRPr="001354E6">
              <w:rPr>
                <w:rFonts w:ascii="Times New Roman" w:hAnsi="Times New Roman" w:cs="Times New Roman"/>
                <w:b/>
                <w:bCs/>
                <w:sz w:val="16"/>
                <w:szCs w:val="16"/>
              </w:rPr>
              <w:t>51.</w:t>
            </w:r>
            <w:r w:rsidR="002310C0" w:rsidRPr="001354E6">
              <w:rPr>
                <w:rFonts w:ascii="Times New Roman" w:hAnsi="Times New Roman" w:cs="Times New Roman"/>
                <w:b/>
                <w:bCs/>
                <w:sz w:val="16"/>
                <w:szCs w:val="16"/>
              </w:rPr>
              <w:t>3</w:t>
            </w:r>
          </w:p>
        </w:tc>
        <w:tc>
          <w:tcPr>
            <w:tcW w:w="456" w:type="dxa"/>
            <w:tcBorders>
              <w:top w:val="single" w:sz="4" w:space="0" w:color="auto"/>
            </w:tcBorders>
            <w:shd w:val="clear" w:color="auto" w:fill="D9D9D9" w:themeFill="background1" w:themeFillShade="D9"/>
            <w:noWrap/>
            <w:hideMark/>
          </w:tcPr>
          <w:p w14:paraId="2A3BA458" w14:textId="77777777" w:rsidR="008175A0" w:rsidRPr="001354E6" w:rsidRDefault="008175A0" w:rsidP="003803C4">
            <w:pPr>
              <w:jc w:val="center"/>
              <w:rPr>
                <w:rFonts w:ascii="Times New Roman" w:hAnsi="Times New Roman" w:cs="Times New Roman"/>
                <w:b/>
                <w:bCs/>
                <w:sz w:val="16"/>
                <w:szCs w:val="16"/>
              </w:rPr>
            </w:pPr>
            <w:r w:rsidRPr="001354E6">
              <w:rPr>
                <w:rFonts w:ascii="Times New Roman" w:hAnsi="Times New Roman" w:cs="Times New Roman"/>
                <w:b/>
                <w:bCs/>
                <w:sz w:val="16"/>
                <w:szCs w:val="16"/>
              </w:rPr>
              <w:t>160</w:t>
            </w:r>
          </w:p>
        </w:tc>
        <w:tc>
          <w:tcPr>
            <w:tcW w:w="517" w:type="dxa"/>
            <w:tcBorders>
              <w:top w:val="single" w:sz="4" w:space="0" w:color="auto"/>
            </w:tcBorders>
            <w:shd w:val="clear" w:color="auto" w:fill="D9D9D9" w:themeFill="background1" w:themeFillShade="D9"/>
            <w:noWrap/>
            <w:hideMark/>
          </w:tcPr>
          <w:p w14:paraId="4D1C8A67" w14:textId="77777777" w:rsidR="008175A0" w:rsidRPr="001354E6" w:rsidRDefault="008175A0" w:rsidP="003803C4">
            <w:pPr>
              <w:jc w:val="center"/>
              <w:rPr>
                <w:rFonts w:ascii="Times New Roman" w:hAnsi="Times New Roman" w:cs="Times New Roman"/>
                <w:b/>
                <w:bCs/>
                <w:sz w:val="16"/>
                <w:szCs w:val="16"/>
              </w:rPr>
            </w:pPr>
            <w:r w:rsidRPr="001354E6">
              <w:rPr>
                <w:rFonts w:ascii="Times New Roman" w:hAnsi="Times New Roman" w:cs="Times New Roman"/>
                <w:b/>
                <w:bCs/>
                <w:sz w:val="16"/>
                <w:szCs w:val="16"/>
              </w:rPr>
              <w:t>51.6</w:t>
            </w:r>
          </w:p>
        </w:tc>
        <w:tc>
          <w:tcPr>
            <w:tcW w:w="468" w:type="dxa"/>
            <w:tcBorders>
              <w:top w:val="single" w:sz="4" w:space="0" w:color="auto"/>
            </w:tcBorders>
            <w:shd w:val="clear" w:color="auto" w:fill="D9D9D9" w:themeFill="background1" w:themeFillShade="D9"/>
            <w:noWrap/>
            <w:hideMark/>
          </w:tcPr>
          <w:p w14:paraId="5AF6615D" w14:textId="77777777" w:rsidR="008175A0" w:rsidRPr="001354E6" w:rsidRDefault="008175A0" w:rsidP="003803C4">
            <w:pPr>
              <w:jc w:val="center"/>
              <w:rPr>
                <w:rFonts w:ascii="Times New Roman" w:hAnsi="Times New Roman" w:cs="Times New Roman"/>
                <w:b/>
                <w:bCs/>
                <w:sz w:val="16"/>
                <w:szCs w:val="16"/>
              </w:rPr>
            </w:pPr>
            <w:r w:rsidRPr="001354E6">
              <w:rPr>
                <w:rFonts w:ascii="Times New Roman" w:hAnsi="Times New Roman" w:cs="Times New Roman"/>
                <w:b/>
                <w:bCs/>
                <w:sz w:val="16"/>
                <w:szCs w:val="16"/>
              </w:rPr>
              <w:t>181</w:t>
            </w:r>
          </w:p>
        </w:tc>
        <w:tc>
          <w:tcPr>
            <w:tcW w:w="517" w:type="dxa"/>
            <w:tcBorders>
              <w:top w:val="single" w:sz="4" w:space="0" w:color="auto"/>
            </w:tcBorders>
            <w:shd w:val="clear" w:color="auto" w:fill="D9D9D9" w:themeFill="background1" w:themeFillShade="D9"/>
            <w:noWrap/>
            <w:hideMark/>
          </w:tcPr>
          <w:p w14:paraId="390225B8" w14:textId="77777777" w:rsidR="008175A0" w:rsidRPr="001354E6" w:rsidRDefault="008175A0" w:rsidP="003803C4">
            <w:pPr>
              <w:jc w:val="center"/>
              <w:rPr>
                <w:rFonts w:ascii="Times New Roman" w:hAnsi="Times New Roman" w:cs="Times New Roman"/>
                <w:b/>
                <w:bCs/>
                <w:sz w:val="16"/>
                <w:szCs w:val="16"/>
              </w:rPr>
            </w:pPr>
            <w:r w:rsidRPr="001354E6">
              <w:rPr>
                <w:rFonts w:ascii="Times New Roman" w:hAnsi="Times New Roman" w:cs="Times New Roman"/>
                <w:b/>
                <w:bCs/>
                <w:sz w:val="16"/>
                <w:szCs w:val="16"/>
              </w:rPr>
              <w:t>50.8</w:t>
            </w:r>
          </w:p>
        </w:tc>
        <w:tc>
          <w:tcPr>
            <w:tcW w:w="468" w:type="dxa"/>
            <w:tcBorders>
              <w:top w:val="single" w:sz="4" w:space="0" w:color="auto"/>
            </w:tcBorders>
            <w:shd w:val="clear" w:color="auto" w:fill="D9D9D9" w:themeFill="background1" w:themeFillShade="D9"/>
            <w:noWrap/>
            <w:hideMark/>
          </w:tcPr>
          <w:p w14:paraId="226DE421" w14:textId="77777777" w:rsidR="008175A0" w:rsidRPr="001354E6" w:rsidRDefault="008175A0" w:rsidP="003803C4">
            <w:pPr>
              <w:jc w:val="center"/>
              <w:rPr>
                <w:rFonts w:ascii="Times New Roman" w:hAnsi="Times New Roman" w:cs="Times New Roman"/>
                <w:b/>
                <w:bCs/>
                <w:sz w:val="16"/>
                <w:szCs w:val="16"/>
              </w:rPr>
            </w:pPr>
            <w:r w:rsidRPr="001354E6">
              <w:rPr>
                <w:rFonts w:ascii="Times New Roman" w:hAnsi="Times New Roman" w:cs="Times New Roman"/>
                <w:b/>
                <w:bCs/>
                <w:sz w:val="16"/>
                <w:szCs w:val="16"/>
              </w:rPr>
              <w:t>200</w:t>
            </w:r>
          </w:p>
        </w:tc>
        <w:tc>
          <w:tcPr>
            <w:tcW w:w="496" w:type="dxa"/>
            <w:tcBorders>
              <w:top w:val="single" w:sz="4" w:space="0" w:color="auto"/>
            </w:tcBorders>
            <w:shd w:val="clear" w:color="auto" w:fill="D9D9D9" w:themeFill="background1" w:themeFillShade="D9"/>
            <w:noWrap/>
            <w:hideMark/>
          </w:tcPr>
          <w:p w14:paraId="6CD5891F" w14:textId="77777777" w:rsidR="008175A0" w:rsidRPr="001354E6" w:rsidRDefault="008175A0" w:rsidP="003803C4">
            <w:pPr>
              <w:jc w:val="center"/>
              <w:rPr>
                <w:rFonts w:ascii="Times New Roman" w:hAnsi="Times New Roman" w:cs="Times New Roman"/>
                <w:b/>
                <w:bCs/>
                <w:sz w:val="16"/>
                <w:szCs w:val="16"/>
              </w:rPr>
            </w:pPr>
            <w:r w:rsidRPr="001354E6">
              <w:rPr>
                <w:rFonts w:ascii="Times New Roman" w:hAnsi="Times New Roman" w:cs="Times New Roman"/>
                <w:b/>
                <w:bCs/>
                <w:sz w:val="16"/>
                <w:szCs w:val="16"/>
              </w:rPr>
              <w:t>50</w:t>
            </w:r>
          </w:p>
        </w:tc>
        <w:tc>
          <w:tcPr>
            <w:tcW w:w="514" w:type="dxa"/>
            <w:tcBorders>
              <w:top w:val="single" w:sz="4" w:space="0" w:color="auto"/>
            </w:tcBorders>
            <w:shd w:val="clear" w:color="auto" w:fill="D9D9D9" w:themeFill="background1" w:themeFillShade="D9"/>
            <w:noWrap/>
            <w:hideMark/>
          </w:tcPr>
          <w:p w14:paraId="56FA60DF" w14:textId="77777777" w:rsidR="008175A0" w:rsidRPr="001354E6" w:rsidRDefault="008175A0" w:rsidP="003803C4">
            <w:pPr>
              <w:jc w:val="center"/>
              <w:rPr>
                <w:rFonts w:ascii="Times New Roman" w:hAnsi="Times New Roman" w:cs="Times New Roman"/>
                <w:b/>
                <w:bCs/>
                <w:sz w:val="16"/>
                <w:szCs w:val="16"/>
              </w:rPr>
            </w:pPr>
            <w:r w:rsidRPr="001354E6">
              <w:rPr>
                <w:rFonts w:ascii="Times New Roman" w:hAnsi="Times New Roman" w:cs="Times New Roman"/>
                <w:b/>
                <w:bCs/>
                <w:sz w:val="16"/>
                <w:szCs w:val="16"/>
              </w:rPr>
              <w:t>178</w:t>
            </w:r>
          </w:p>
        </w:tc>
        <w:tc>
          <w:tcPr>
            <w:tcW w:w="567" w:type="dxa"/>
            <w:tcBorders>
              <w:top w:val="single" w:sz="4" w:space="0" w:color="auto"/>
            </w:tcBorders>
            <w:shd w:val="clear" w:color="auto" w:fill="D9D9D9" w:themeFill="background1" w:themeFillShade="D9"/>
            <w:noWrap/>
            <w:hideMark/>
          </w:tcPr>
          <w:p w14:paraId="5E633988" w14:textId="77777777" w:rsidR="008175A0" w:rsidRPr="001354E6" w:rsidRDefault="008175A0" w:rsidP="003803C4">
            <w:pPr>
              <w:jc w:val="center"/>
              <w:rPr>
                <w:rFonts w:ascii="Times New Roman" w:hAnsi="Times New Roman" w:cs="Times New Roman"/>
                <w:b/>
                <w:bCs/>
                <w:sz w:val="16"/>
                <w:szCs w:val="16"/>
              </w:rPr>
            </w:pPr>
            <w:r w:rsidRPr="001354E6">
              <w:rPr>
                <w:rFonts w:ascii="Times New Roman" w:hAnsi="Times New Roman" w:cs="Times New Roman"/>
                <w:b/>
                <w:bCs/>
                <w:sz w:val="16"/>
                <w:szCs w:val="16"/>
              </w:rPr>
              <w:t>53.1</w:t>
            </w:r>
          </w:p>
        </w:tc>
        <w:tc>
          <w:tcPr>
            <w:tcW w:w="456" w:type="dxa"/>
            <w:tcBorders>
              <w:top w:val="single" w:sz="4" w:space="0" w:color="auto"/>
            </w:tcBorders>
            <w:shd w:val="clear" w:color="auto" w:fill="D9D9D9" w:themeFill="background1" w:themeFillShade="D9"/>
            <w:noWrap/>
            <w:hideMark/>
          </w:tcPr>
          <w:p w14:paraId="1FA2ED2D" w14:textId="77777777" w:rsidR="008175A0" w:rsidRPr="001354E6" w:rsidRDefault="008175A0" w:rsidP="003803C4">
            <w:pPr>
              <w:jc w:val="center"/>
              <w:rPr>
                <w:rFonts w:ascii="Times New Roman" w:hAnsi="Times New Roman" w:cs="Times New Roman"/>
                <w:b/>
                <w:bCs/>
                <w:sz w:val="16"/>
                <w:szCs w:val="16"/>
              </w:rPr>
            </w:pPr>
            <w:r w:rsidRPr="001354E6">
              <w:rPr>
                <w:rFonts w:ascii="Times New Roman" w:hAnsi="Times New Roman" w:cs="Times New Roman"/>
                <w:b/>
                <w:bCs/>
                <w:sz w:val="16"/>
                <w:szCs w:val="16"/>
              </w:rPr>
              <w:t>220</w:t>
            </w:r>
          </w:p>
        </w:tc>
        <w:tc>
          <w:tcPr>
            <w:tcW w:w="537" w:type="dxa"/>
            <w:tcBorders>
              <w:top w:val="single" w:sz="4" w:space="0" w:color="auto"/>
            </w:tcBorders>
            <w:shd w:val="clear" w:color="auto" w:fill="D9D9D9" w:themeFill="background1" w:themeFillShade="D9"/>
            <w:noWrap/>
            <w:hideMark/>
          </w:tcPr>
          <w:p w14:paraId="487197DC" w14:textId="77777777" w:rsidR="008175A0" w:rsidRPr="001354E6" w:rsidRDefault="008175A0" w:rsidP="003803C4">
            <w:pPr>
              <w:jc w:val="center"/>
              <w:rPr>
                <w:rFonts w:ascii="Times New Roman" w:hAnsi="Times New Roman" w:cs="Times New Roman"/>
                <w:b/>
                <w:bCs/>
                <w:sz w:val="16"/>
                <w:szCs w:val="16"/>
              </w:rPr>
            </w:pPr>
            <w:r w:rsidRPr="001354E6">
              <w:rPr>
                <w:rFonts w:ascii="Times New Roman" w:hAnsi="Times New Roman" w:cs="Times New Roman"/>
                <w:b/>
                <w:bCs/>
                <w:sz w:val="16"/>
                <w:szCs w:val="16"/>
              </w:rPr>
              <w:t>58.2</w:t>
            </w:r>
          </w:p>
        </w:tc>
        <w:tc>
          <w:tcPr>
            <w:tcW w:w="456" w:type="dxa"/>
            <w:tcBorders>
              <w:top w:val="single" w:sz="4" w:space="0" w:color="auto"/>
            </w:tcBorders>
            <w:shd w:val="clear" w:color="auto" w:fill="D9D9D9" w:themeFill="background1" w:themeFillShade="D9"/>
            <w:noWrap/>
            <w:hideMark/>
          </w:tcPr>
          <w:p w14:paraId="48DBBBD2" w14:textId="77777777" w:rsidR="008175A0" w:rsidRPr="001354E6" w:rsidRDefault="008175A0" w:rsidP="003803C4">
            <w:pPr>
              <w:jc w:val="center"/>
              <w:rPr>
                <w:rFonts w:ascii="Times New Roman" w:hAnsi="Times New Roman" w:cs="Times New Roman"/>
                <w:b/>
                <w:bCs/>
                <w:sz w:val="16"/>
                <w:szCs w:val="16"/>
              </w:rPr>
            </w:pPr>
            <w:r w:rsidRPr="001354E6">
              <w:rPr>
                <w:rFonts w:ascii="Times New Roman" w:hAnsi="Times New Roman" w:cs="Times New Roman"/>
                <w:b/>
                <w:bCs/>
                <w:sz w:val="16"/>
                <w:szCs w:val="16"/>
              </w:rPr>
              <w:t>241</w:t>
            </w:r>
          </w:p>
        </w:tc>
        <w:tc>
          <w:tcPr>
            <w:tcW w:w="536" w:type="dxa"/>
            <w:tcBorders>
              <w:top w:val="single" w:sz="4" w:space="0" w:color="auto"/>
            </w:tcBorders>
            <w:shd w:val="clear" w:color="auto" w:fill="D9D9D9" w:themeFill="background1" w:themeFillShade="D9"/>
            <w:noWrap/>
            <w:hideMark/>
          </w:tcPr>
          <w:p w14:paraId="30C14C85" w14:textId="77777777" w:rsidR="008175A0" w:rsidRPr="001354E6" w:rsidRDefault="008175A0" w:rsidP="003803C4">
            <w:pPr>
              <w:jc w:val="center"/>
              <w:rPr>
                <w:rFonts w:ascii="Times New Roman" w:hAnsi="Times New Roman" w:cs="Times New Roman"/>
                <w:b/>
                <w:bCs/>
                <w:sz w:val="16"/>
                <w:szCs w:val="16"/>
              </w:rPr>
            </w:pPr>
            <w:r w:rsidRPr="001354E6">
              <w:rPr>
                <w:rFonts w:ascii="Times New Roman" w:hAnsi="Times New Roman" w:cs="Times New Roman"/>
                <w:b/>
                <w:bCs/>
                <w:sz w:val="16"/>
                <w:szCs w:val="16"/>
              </w:rPr>
              <w:t>61.2</w:t>
            </w:r>
          </w:p>
        </w:tc>
        <w:tc>
          <w:tcPr>
            <w:tcW w:w="850" w:type="dxa"/>
            <w:tcBorders>
              <w:top w:val="single" w:sz="4" w:space="0" w:color="auto"/>
            </w:tcBorders>
            <w:shd w:val="clear" w:color="auto" w:fill="D9D9D9" w:themeFill="background1" w:themeFillShade="D9"/>
            <w:noWrap/>
            <w:hideMark/>
          </w:tcPr>
          <w:p w14:paraId="02A14D02" w14:textId="77777777" w:rsidR="008175A0" w:rsidRPr="001354E6" w:rsidRDefault="008175A0" w:rsidP="003803C4">
            <w:pPr>
              <w:jc w:val="center"/>
              <w:rPr>
                <w:rFonts w:ascii="Times New Roman" w:hAnsi="Times New Roman" w:cs="Times New Roman"/>
                <w:b/>
                <w:bCs/>
                <w:sz w:val="16"/>
                <w:szCs w:val="16"/>
              </w:rPr>
            </w:pPr>
            <w:r w:rsidRPr="001354E6">
              <w:rPr>
                <w:rFonts w:ascii="Times New Roman" w:hAnsi="Times New Roman" w:cs="Times New Roman"/>
                <w:b/>
                <w:bCs/>
                <w:sz w:val="16"/>
                <w:szCs w:val="16"/>
              </w:rPr>
              <w:t>1331</w:t>
            </w:r>
          </w:p>
        </w:tc>
        <w:tc>
          <w:tcPr>
            <w:tcW w:w="576" w:type="dxa"/>
            <w:tcBorders>
              <w:top w:val="single" w:sz="4" w:space="0" w:color="auto"/>
            </w:tcBorders>
            <w:shd w:val="clear" w:color="auto" w:fill="D9D9D9" w:themeFill="background1" w:themeFillShade="D9"/>
            <w:noWrap/>
            <w:hideMark/>
          </w:tcPr>
          <w:p w14:paraId="0113EC2B" w14:textId="77777777" w:rsidR="008175A0" w:rsidRPr="001354E6" w:rsidRDefault="008175A0" w:rsidP="003803C4">
            <w:pPr>
              <w:jc w:val="center"/>
              <w:rPr>
                <w:rFonts w:ascii="Times New Roman" w:hAnsi="Times New Roman" w:cs="Times New Roman"/>
                <w:b/>
                <w:bCs/>
                <w:sz w:val="16"/>
                <w:szCs w:val="16"/>
              </w:rPr>
            </w:pPr>
            <w:r w:rsidRPr="001354E6">
              <w:rPr>
                <w:rFonts w:ascii="Times New Roman" w:hAnsi="Times New Roman" w:cs="Times New Roman"/>
                <w:b/>
                <w:bCs/>
                <w:sz w:val="16"/>
                <w:szCs w:val="16"/>
              </w:rPr>
              <w:t>54.00</w:t>
            </w:r>
          </w:p>
        </w:tc>
      </w:tr>
      <w:tr w:rsidR="001354E6" w:rsidRPr="001354E6" w14:paraId="67CF9BF6" w14:textId="77777777" w:rsidTr="0094143D">
        <w:trPr>
          <w:trHeight w:val="300"/>
        </w:trPr>
        <w:tc>
          <w:tcPr>
            <w:tcW w:w="5245" w:type="dxa"/>
            <w:noWrap/>
            <w:hideMark/>
          </w:tcPr>
          <w:p w14:paraId="6B6EB8B9" w14:textId="1FA61EB4" w:rsidR="008175A0" w:rsidRPr="001354E6" w:rsidRDefault="00A85C0F">
            <w:pPr>
              <w:rPr>
                <w:rFonts w:ascii="Times New Roman" w:hAnsi="Times New Roman" w:cs="Times New Roman"/>
                <w:b/>
                <w:bCs/>
                <w:i/>
                <w:iCs/>
                <w:sz w:val="16"/>
                <w:szCs w:val="16"/>
              </w:rPr>
            </w:pPr>
            <w:r w:rsidRPr="001354E6">
              <w:rPr>
                <w:rFonts w:ascii="Times New Roman" w:hAnsi="Times New Roman" w:cs="Times New Roman"/>
                <w:b/>
                <w:bCs/>
                <w:i/>
                <w:iCs/>
                <w:sz w:val="16"/>
                <w:szCs w:val="16"/>
              </w:rPr>
              <w:t xml:space="preserve">1.a: </w:t>
            </w:r>
            <w:r w:rsidR="008175A0" w:rsidRPr="001354E6">
              <w:rPr>
                <w:rFonts w:ascii="Times New Roman" w:hAnsi="Times New Roman" w:cs="Times New Roman"/>
                <w:b/>
                <w:bCs/>
                <w:i/>
                <w:iCs/>
                <w:sz w:val="16"/>
                <w:szCs w:val="16"/>
              </w:rPr>
              <w:t xml:space="preserve">Sugar-free / </w:t>
            </w:r>
            <w:r w:rsidR="00C66E7F" w:rsidRPr="001354E6">
              <w:rPr>
                <w:rFonts w:ascii="Times New Roman" w:hAnsi="Times New Roman" w:cs="Times New Roman"/>
                <w:b/>
                <w:bCs/>
                <w:i/>
                <w:iCs/>
                <w:sz w:val="16"/>
                <w:szCs w:val="16"/>
              </w:rPr>
              <w:t>l</w:t>
            </w:r>
            <w:r w:rsidR="008175A0" w:rsidRPr="001354E6">
              <w:rPr>
                <w:rFonts w:ascii="Times New Roman" w:hAnsi="Times New Roman" w:cs="Times New Roman"/>
                <w:b/>
                <w:bCs/>
                <w:i/>
                <w:iCs/>
                <w:sz w:val="16"/>
                <w:szCs w:val="16"/>
              </w:rPr>
              <w:t>ow sugar</w:t>
            </w:r>
          </w:p>
        </w:tc>
        <w:tc>
          <w:tcPr>
            <w:tcW w:w="371" w:type="dxa"/>
            <w:noWrap/>
            <w:hideMark/>
          </w:tcPr>
          <w:p w14:paraId="11B1753D" w14:textId="77777777" w:rsidR="008175A0" w:rsidRPr="001354E6" w:rsidRDefault="008175A0" w:rsidP="003803C4">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25</w:t>
            </w:r>
          </w:p>
        </w:tc>
        <w:tc>
          <w:tcPr>
            <w:tcW w:w="587" w:type="dxa"/>
            <w:noWrap/>
            <w:hideMark/>
          </w:tcPr>
          <w:p w14:paraId="5FEB6B84" w14:textId="77777777" w:rsidR="008175A0" w:rsidRPr="001354E6" w:rsidRDefault="008175A0" w:rsidP="003803C4">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8.4</w:t>
            </w:r>
          </w:p>
        </w:tc>
        <w:tc>
          <w:tcPr>
            <w:tcW w:w="456" w:type="dxa"/>
            <w:noWrap/>
            <w:hideMark/>
          </w:tcPr>
          <w:p w14:paraId="6588964B" w14:textId="77777777" w:rsidR="008175A0" w:rsidRPr="001354E6" w:rsidRDefault="008175A0" w:rsidP="003803C4">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37</w:t>
            </w:r>
          </w:p>
        </w:tc>
        <w:tc>
          <w:tcPr>
            <w:tcW w:w="517" w:type="dxa"/>
            <w:noWrap/>
            <w:hideMark/>
          </w:tcPr>
          <w:p w14:paraId="43FAB84D" w14:textId="77777777" w:rsidR="008175A0" w:rsidRPr="001354E6" w:rsidRDefault="008175A0" w:rsidP="003803C4">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11.9</w:t>
            </w:r>
          </w:p>
        </w:tc>
        <w:tc>
          <w:tcPr>
            <w:tcW w:w="468" w:type="dxa"/>
            <w:noWrap/>
            <w:hideMark/>
          </w:tcPr>
          <w:p w14:paraId="047D41E3" w14:textId="77777777" w:rsidR="008175A0" w:rsidRPr="001354E6" w:rsidRDefault="008175A0" w:rsidP="003803C4">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37</w:t>
            </w:r>
          </w:p>
        </w:tc>
        <w:tc>
          <w:tcPr>
            <w:tcW w:w="517" w:type="dxa"/>
            <w:noWrap/>
            <w:hideMark/>
          </w:tcPr>
          <w:p w14:paraId="545541C2" w14:textId="77777777" w:rsidR="008175A0" w:rsidRPr="001354E6" w:rsidRDefault="008175A0" w:rsidP="003803C4">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10.4</w:t>
            </w:r>
          </w:p>
        </w:tc>
        <w:tc>
          <w:tcPr>
            <w:tcW w:w="468" w:type="dxa"/>
            <w:noWrap/>
            <w:hideMark/>
          </w:tcPr>
          <w:p w14:paraId="65C89454" w14:textId="77777777" w:rsidR="008175A0" w:rsidRPr="001354E6" w:rsidRDefault="008175A0" w:rsidP="003803C4">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38</w:t>
            </w:r>
          </w:p>
        </w:tc>
        <w:tc>
          <w:tcPr>
            <w:tcW w:w="496" w:type="dxa"/>
            <w:noWrap/>
            <w:hideMark/>
          </w:tcPr>
          <w:p w14:paraId="5AEF4716" w14:textId="77777777" w:rsidR="008175A0" w:rsidRPr="001354E6" w:rsidRDefault="008175A0" w:rsidP="003803C4">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9.5</w:t>
            </w:r>
          </w:p>
        </w:tc>
        <w:tc>
          <w:tcPr>
            <w:tcW w:w="514" w:type="dxa"/>
            <w:noWrap/>
            <w:hideMark/>
          </w:tcPr>
          <w:p w14:paraId="2886F867" w14:textId="77777777" w:rsidR="008175A0" w:rsidRPr="001354E6" w:rsidRDefault="008175A0" w:rsidP="003803C4">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39</w:t>
            </w:r>
          </w:p>
        </w:tc>
        <w:tc>
          <w:tcPr>
            <w:tcW w:w="567" w:type="dxa"/>
            <w:noWrap/>
            <w:hideMark/>
          </w:tcPr>
          <w:p w14:paraId="5CF43FFD" w14:textId="77777777" w:rsidR="008175A0" w:rsidRPr="001354E6" w:rsidRDefault="008175A0" w:rsidP="003803C4">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11.6</w:t>
            </w:r>
          </w:p>
        </w:tc>
        <w:tc>
          <w:tcPr>
            <w:tcW w:w="456" w:type="dxa"/>
            <w:noWrap/>
            <w:hideMark/>
          </w:tcPr>
          <w:p w14:paraId="2147AC12" w14:textId="77777777" w:rsidR="008175A0" w:rsidRPr="001354E6" w:rsidRDefault="008175A0" w:rsidP="003803C4">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51</w:t>
            </w:r>
          </w:p>
        </w:tc>
        <w:tc>
          <w:tcPr>
            <w:tcW w:w="537" w:type="dxa"/>
            <w:noWrap/>
            <w:hideMark/>
          </w:tcPr>
          <w:p w14:paraId="55A0FC3D" w14:textId="77777777" w:rsidR="008175A0" w:rsidRPr="001354E6" w:rsidRDefault="008175A0" w:rsidP="003803C4">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13.5</w:t>
            </w:r>
          </w:p>
        </w:tc>
        <w:tc>
          <w:tcPr>
            <w:tcW w:w="456" w:type="dxa"/>
            <w:noWrap/>
            <w:hideMark/>
          </w:tcPr>
          <w:p w14:paraId="1BF997DD" w14:textId="77777777" w:rsidR="008175A0" w:rsidRPr="001354E6" w:rsidRDefault="008175A0" w:rsidP="003803C4">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75</w:t>
            </w:r>
          </w:p>
        </w:tc>
        <w:tc>
          <w:tcPr>
            <w:tcW w:w="536" w:type="dxa"/>
            <w:noWrap/>
            <w:hideMark/>
          </w:tcPr>
          <w:p w14:paraId="5143BBBF" w14:textId="77777777" w:rsidR="008175A0" w:rsidRPr="001354E6" w:rsidRDefault="008175A0" w:rsidP="003803C4">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19.1</w:t>
            </w:r>
          </w:p>
        </w:tc>
        <w:tc>
          <w:tcPr>
            <w:tcW w:w="850" w:type="dxa"/>
            <w:noWrap/>
            <w:hideMark/>
          </w:tcPr>
          <w:p w14:paraId="2E866CA6" w14:textId="77777777" w:rsidR="008175A0" w:rsidRPr="001354E6" w:rsidRDefault="008175A0" w:rsidP="003803C4">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302</w:t>
            </w:r>
          </w:p>
        </w:tc>
        <w:tc>
          <w:tcPr>
            <w:tcW w:w="576" w:type="dxa"/>
            <w:noWrap/>
            <w:hideMark/>
          </w:tcPr>
          <w:p w14:paraId="7602E31C" w14:textId="77777777" w:rsidR="008175A0" w:rsidRPr="001354E6" w:rsidRDefault="008175A0" w:rsidP="003803C4">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12.20</w:t>
            </w:r>
          </w:p>
        </w:tc>
      </w:tr>
      <w:tr w:rsidR="001354E6" w:rsidRPr="001354E6" w14:paraId="3C3300B8" w14:textId="77777777" w:rsidTr="0094143D">
        <w:trPr>
          <w:trHeight w:val="300"/>
        </w:trPr>
        <w:tc>
          <w:tcPr>
            <w:tcW w:w="5245" w:type="dxa"/>
            <w:noWrap/>
            <w:hideMark/>
          </w:tcPr>
          <w:p w14:paraId="229F10B3" w14:textId="77777777" w:rsidR="008175A0" w:rsidRPr="001354E6" w:rsidRDefault="008175A0">
            <w:pPr>
              <w:rPr>
                <w:rFonts w:ascii="Times New Roman" w:hAnsi="Times New Roman" w:cs="Times New Roman"/>
                <w:sz w:val="16"/>
                <w:szCs w:val="16"/>
              </w:rPr>
            </w:pPr>
            <w:r w:rsidRPr="001354E6">
              <w:rPr>
                <w:rFonts w:ascii="Times New Roman" w:hAnsi="Times New Roman" w:cs="Times New Roman"/>
                <w:sz w:val="16"/>
                <w:szCs w:val="16"/>
              </w:rPr>
              <w:t>Electrolyte drinks</w:t>
            </w:r>
          </w:p>
        </w:tc>
        <w:tc>
          <w:tcPr>
            <w:tcW w:w="371" w:type="dxa"/>
            <w:noWrap/>
            <w:hideMark/>
          </w:tcPr>
          <w:p w14:paraId="4B505ED2"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1</w:t>
            </w:r>
          </w:p>
        </w:tc>
        <w:tc>
          <w:tcPr>
            <w:tcW w:w="587" w:type="dxa"/>
            <w:noWrap/>
            <w:hideMark/>
          </w:tcPr>
          <w:p w14:paraId="6552762E"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0.3</w:t>
            </w:r>
          </w:p>
        </w:tc>
        <w:tc>
          <w:tcPr>
            <w:tcW w:w="456" w:type="dxa"/>
            <w:noWrap/>
            <w:hideMark/>
          </w:tcPr>
          <w:p w14:paraId="278C9F06"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1</w:t>
            </w:r>
          </w:p>
        </w:tc>
        <w:tc>
          <w:tcPr>
            <w:tcW w:w="517" w:type="dxa"/>
            <w:noWrap/>
            <w:hideMark/>
          </w:tcPr>
          <w:p w14:paraId="58BD7AA0"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0.3</w:t>
            </w:r>
          </w:p>
        </w:tc>
        <w:tc>
          <w:tcPr>
            <w:tcW w:w="468" w:type="dxa"/>
            <w:noWrap/>
            <w:hideMark/>
          </w:tcPr>
          <w:p w14:paraId="781636F8"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2</w:t>
            </w:r>
          </w:p>
        </w:tc>
        <w:tc>
          <w:tcPr>
            <w:tcW w:w="517" w:type="dxa"/>
            <w:noWrap/>
            <w:hideMark/>
          </w:tcPr>
          <w:p w14:paraId="0747C90D"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0.6</w:t>
            </w:r>
          </w:p>
        </w:tc>
        <w:tc>
          <w:tcPr>
            <w:tcW w:w="468" w:type="dxa"/>
            <w:noWrap/>
            <w:hideMark/>
          </w:tcPr>
          <w:p w14:paraId="67F89C10" w14:textId="2B3D2968" w:rsidR="008175A0" w:rsidRPr="001354E6" w:rsidRDefault="002C1D7D" w:rsidP="003803C4">
            <w:pPr>
              <w:jc w:val="center"/>
              <w:rPr>
                <w:rFonts w:ascii="Times New Roman" w:hAnsi="Times New Roman" w:cs="Times New Roman"/>
                <w:sz w:val="16"/>
                <w:szCs w:val="16"/>
              </w:rPr>
            </w:pPr>
            <w:r w:rsidRPr="001354E6">
              <w:rPr>
                <w:rFonts w:ascii="Times New Roman" w:hAnsi="Times New Roman" w:cs="Times New Roman"/>
                <w:sz w:val="16"/>
                <w:szCs w:val="16"/>
              </w:rPr>
              <w:t>--</w:t>
            </w:r>
          </w:p>
        </w:tc>
        <w:tc>
          <w:tcPr>
            <w:tcW w:w="496" w:type="dxa"/>
            <w:noWrap/>
            <w:hideMark/>
          </w:tcPr>
          <w:p w14:paraId="4787EF53" w14:textId="2B329D53" w:rsidR="008175A0" w:rsidRPr="001354E6" w:rsidRDefault="002C1D7D" w:rsidP="003803C4">
            <w:pPr>
              <w:jc w:val="center"/>
              <w:rPr>
                <w:rFonts w:ascii="Times New Roman" w:hAnsi="Times New Roman" w:cs="Times New Roman"/>
                <w:sz w:val="16"/>
                <w:szCs w:val="16"/>
              </w:rPr>
            </w:pPr>
            <w:r w:rsidRPr="001354E6">
              <w:rPr>
                <w:rFonts w:ascii="Times New Roman" w:hAnsi="Times New Roman" w:cs="Times New Roman"/>
                <w:sz w:val="16"/>
                <w:szCs w:val="16"/>
              </w:rPr>
              <w:t>--</w:t>
            </w:r>
          </w:p>
        </w:tc>
        <w:tc>
          <w:tcPr>
            <w:tcW w:w="514" w:type="dxa"/>
            <w:noWrap/>
            <w:hideMark/>
          </w:tcPr>
          <w:p w14:paraId="44F51101" w14:textId="1BDDE86A" w:rsidR="008175A0" w:rsidRPr="001354E6" w:rsidRDefault="002C1D7D" w:rsidP="003803C4">
            <w:pPr>
              <w:jc w:val="center"/>
              <w:rPr>
                <w:rFonts w:ascii="Times New Roman" w:hAnsi="Times New Roman" w:cs="Times New Roman"/>
                <w:sz w:val="16"/>
                <w:szCs w:val="16"/>
              </w:rPr>
            </w:pPr>
            <w:r w:rsidRPr="001354E6">
              <w:rPr>
                <w:rFonts w:ascii="Times New Roman" w:hAnsi="Times New Roman" w:cs="Times New Roman"/>
                <w:sz w:val="16"/>
                <w:szCs w:val="16"/>
              </w:rPr>
              <w:t>--</w:t>
            </w:r>
          </w:p>
        </w:tc>
        <w:tc>
          <w:tcPr>
            <w:tcW w:w="567" w:type="dxa"/>
            <w:noWrap/>
            <w:hideMark/>
          </w:tcPr>
          <w:p w14:paraId="089A22A4" w14:textId="12209F18" w:rsidR="008175A0" w:rsidRPr="001354E6" w:rsidRDefault="002C1D7D" w:rsidP="003803C4">
            <w:pPr>
              <w:jc w:val="center"/>
              <w:rPr>
                <w:rFonts w:ascii="Times New Roman" w:hAnsi="Times New Roman" w:cs="Times New Roman"/>
                <w:sz w:val="16"/>
                <w:szCs w:val="16"/>
              </w:rPr>
            </w:pPr>
            <w:r w:rsidRPr="001354E6">
              <w:rPr>
                <w:rFonts w:ascii="Times New Roman" w:hAnsi="Times New Roman" w:cs="Times New Roman"/>
                <w:sz w:val="16"/>
                <w:szCs w:val="16"/>
              </w:rPr>
              <w:t>--</w:t>
            </w:r>
          </w:p>
        </w:tc>
        <w:tc>
          <w:tcPr>
            <w:tcW w:w="456" w:type="dxa"/>
            <w:noWrap/>
            <w:hideMark/>
          </w:tcPr>
          <w:p w14:paraId="1C2FA7CD" w14:textId="13D8B8E4" w:rsidR="008175A0" w:rsidRPr="001354E6" w:rsidRDefault="002C1D7D" w:rsidP="003803C4">
            <w:pPr>
              <w:jc w:val="center"/>
              <w:rPr>
                <w:rFonts w:ascii="Times New Roman" w:hAnsi="Times New Roman" w:cs="Times New Roman"/>
                <w:sz w:val="16"/>
                <w:szCs w:val="16"/>
              </w:rPr>
            </w:pPr>
            <w:r w:rsidRPr="001354E6">
              <w:rPr>
                <w:rFonts w:ascii="Times New Roman" w:hAnsi="Times New Roman" w:cs="Times New Roman"/>
                <w:sz w:val="16"/>
                <w:szCs w:val="16"/>
              </w:rPr>
              <w:t>--</w:t>
            </w:r>
          </w:p>
        </w:tc>
        <w:tc>
          <w:tcPr>
            <w:tcW w:w="537" w:type="dxa"/>
            <w:noWrap/>
            <w:hideMark/>
          </w:tcPr>
          <w:p w14:paraId="6B451C1E" w14:textId="6D8003E3" w:rsidR="008175A0" w:rsidRPr="001354E6" w:rsidRDefault="002C1D7D" w:rsidP="003803C4">
            <w:pPr>
              <w:jc w:val="center"/>
              <w:rPr>
                <w:rFonts w:ascii="Times New Roman" w:hAnsi="Times New Roman" w:cs="Times New Roman"/>
                <w:sz w:val="16"/>
                <w:szCs w:val="16"/>
              </w:rPr>
            </w:pPr>
            <w:r w:rsidRPr="001354E6">
              <w:rPr>
                <w:rFonts w:ascii="Times New Roman" w:hAnsi="Times New Roman" w:cs="Times New Roman"/>
                <w:sz w:val="16"/>
                <w:szCs w:val="16"/>
              </w:rPr>
              <w:t>--</w:t>
            </w:r>
          </w:p>
        </w:tc>
        <w:tc>
          <w:tcPr>
            <w:tcW w:w="456" w:type="dxa"/>
            <w:noWrap/>
            <w:hideMark/>
          </w:tcPr>
          <w:p w14:paraId="55549106" w14:textId="38431C2C" w:rsidR="008175A0" w:rsidRPr="001354E6" w:rsidRDefault="002C1D7D" w:rsidP="003803C4">
            <w:pPr>
              <w:jc w:val="center"/>
              <w:rPr>
                <w:rFonts w:ascii="Times New Roman" w:hAnsi="Times New Roman" w:cs="Times New Roman"/>
                <w:sz w:val="16"/>
                <w:szCs w:val="16"/>
              </w:rPr>
            </w:pPr>
            <w:r w:rsidRPr="001354E6">
              <w:rPr>
                <w:rFonts w:ascii="Times New Roman" w:hAnsi="Times New Roman" w:cs="Times New Roman"/>
                <w:sz w:val="16"/>
                <w:szCs w:val="16"/>
              </w:rPr>
              <w:t>--</w:t>
            </w:r>
          </w:p>
        </w:tc>
        <w:tc>
          <w:tcPr>
            <w:tcW w:w="536" w:type="dxa"/>
            <w:noWrap/>
            <w:hideMark/>
          </w:tcPr>
          <w:p w14:paraId="284C8333" w14:textId="6CC89E01" w:rsidR="008175A0" w:rsidRPr="001354E6" w:rsidRDefault="002C1D7D" w:rsidP="003803C4">
            <w:pPr>
              <w:jc w:val="center"/>
              <w:rPr>
                <w:rFonts w:ascii="Times New Roman" w:hAnsi="Times New Roman" w:cs="Times New Roman"/>
                <w:sz w:val="16"/>
                <w:szCs w:val="16"/>
              </w:rPr>
            </w:pPr>
            <w:r w:rsidRPr="001354E6">
              <w:rPr>
                <w:rFonts w:ascii="Times New Roman" w:hAnsi="Times New Roman" w:cs="Times New Roman"/>
                <w:sz w:val="16"/>
                <w:szCs w:val="16"/>
              </w:rPr>
              <w:t>--</w:t>
            </w:r>
          </w:p>
        </w:tc>
        <w:tc>
          <w:tcPr>
            <w:tcW w:w="850" w:type="dxa"/>
            <w:noWrap/>
            <w:hideMark/>
          </w:tcPr>
          <w:p w14:paraId="1A520436"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4</w:t>
            </w:r>
          </w:p>
        </w:tc>
        <w:tc>
          <w:tcPr>
            <w:tcW w:w="576" w:type="dxa"/>
            <w:noWrap/>
            <w:hideMark/>
          </w:tcPr>
          <w:p w14:paraId="5778466F"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0.20</w:t>
            </w:r>
          </w:p>
        </w:tc>
      </w:tr>
      <w:tr w:rsidR="001354E6" w:rsidRPr="001354E6" w14:paraId="21961A05" w14:textId="77777777" w:rsidTr="0094143D">
        <w:trPr>
          <w:trHeight w:val="300"/>
        </w:trPr>
        <w:tc>
          <w:tcPr>
            <w:tcW w:w="5245" w:type="dxa"/>
            <w:noWrap/>
            <w:hideMark/>
          </w:tcPr>
          <w:p w14:paraId="0BAF5802" w14:textId="77777777" w:rsidR="008175A0" w:rsidRPr="001354E6" w:rsidRDefault="008175A0">
            <w:pPr>
              <w:rPr>
                <w:rFonts w:ascii="Times New Roman" w:hAnsi="Times New Roman" w:cs="Times New Roman"/>
                <w:sz w:val="16"/>
                <w:szCs w:val="16"/>
              </w:rPr>
            </w:pPr>
            <w:r w:rsidRPr="001354E6">
              <w:rPr>
                <w:rFonts w:ascii="Times New Roman" w:hAnsi="Times New Roman" w:cs="Times New Roman"/>
                <w:sz w:val="16"/>
                <w:szCs w:val="16"/>
              </w:rPr>
              <w:t>Energy drinks</w:t>
            </w:r>
          </w:p>
        </w:tc>
        <w:tc>
          <w:tcPr>
            <w:tcW w:w="371" w:type="dxa"/>
            <w:noWrap/>
            <w:hideMark/>
          </w:tcPr>
          <w:p w14:paraId="60CFEAF0"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5</w:t>
            </w:r>
          </w:p>
        </w:tc>
        <w:tc>
          <w:tcPr>
            <w:tcW w:w="587" w:type="dxa"/>
            <w:noWrap/>
            <w:hideMark/>
          </w:tcPr>
          <w:p w14:paraId="2374EB75"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1.7</w:t>
            </w:r>
          </w:p>
        </w:tc>
        <w:tc>
          <w:tcPr>
            <w:tcW w:w="456" w:type="dxa"/>
            <w:noWrap/>
            <w:hideMark/>
          </w:tcPr>
          <w:p w14:paraId="57799B0E"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8</w:t>
            </w:r>
          </w:p>
        </w:tc>
        <w:tc>
          <w:tcPr>
            <w:tcW w:w="517" w:type="dxa"/>
            <w:noWrap/>
            <w:hideMark/>
          </w:tcPr>
          <w:p w14:paraId="6F3E40B9"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2.6</w:t>
            </w:r>
          </w:p>
        </w:tc>
        <w:tc>
          <w:tcPr>
            <w:tcW w:w="468" w:type="dxa"/>
            <w:noWrap/>
            <w:hideMark/>
          </w:tcPr>
          <w:p w14:paraId="4245F4D7"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8</w:t>
            </w:r>
          </w:p>
        </w:tc>
        <w:tc>
          <w:tcPr>
            <w:tcW w:w="517" w:type="dxa"/>
            <w:noWrap/>
            <w:hideMark/>
          </w:tcPr>
          <w:p w14:paraId="10CEAADC"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2.2</w:t>
            </w:r>
          </w:p>
        </w:tc>
        <w:tc>
          <w:tcPr>
            <w:tcW w:w="468" w:type="dxa"/>
            <w:noWrap/>
            <w:hideMark/>
          </w:tcPr>
          <w:p w14:paraId="637D69B9"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13</w:t>
            </w:r>
          </w:p>
        </w:tc>
        <w:tc>
          <w:tcPr>
            <w:tcW w:w="496" w:type="dxa"/>
            <w:noWrap/>
            <w:hideMark/>
          </w:tcPr>
          <w:p w14:paraId="5D4DDA10"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3.3</w:t>
            </w:r>
          </w:p>
        </w:tc>
        <w:tc>
          <w:tcPr>
            <w:tcW w:w="514" w:type="dxa"/>
            <w:noWrap/>
            <w:hideMark/>
          </w:tcPr>
          <w:p w14:paraId="0EB37B52"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17</w:t>
            </w:r>
          </w:p>
        </w:tc>
        <w:tc>
          <w:tcPr>
            <w:tcW w:w="567" w:type="dxa"/>
            <w:noWrap/>
            <w:hideMark/>
          </w:tcPr>
          <w:p w14:paraId="168EB4A9"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5</w:t>
            </w:r>
          </w:p>
        </w:tc>
        <w:tc>
          <w:tcPr>
            <w:tcW w:w="456" w:type="dxa"/>
            <w:noWrap/>
            <w:hideMark/>
          </w:tcPr>
          <w:p w14:paraId="7BB56FE3"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16</w:t>
            </w:r>
          </w:p>
        </w:tc>
        <w:tc>
          <w:tcPr>
            <w:tcW w:w="537" w:type="dxa"/>
            <w:noWrap/>
            <w:hideMark/>
          </w:tcPr>
          <w:p w14:paraId="7A925604"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4.2</w:t>
            </w:r>
          </w:p>
        </w:tc>
        <w:tc>
          <w:tcPr>
            <w:tcW w:w="456" w:type="dxa"/>
            <w:noWrap/>
            <w:hideMark/>
          </w:tcPr>
          <w:p w14:paraId="5AFACFB6"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18</w:t>
            </w:r>
          </w:p>
        </w:tc>
        <w:tc>
          <w:tcPr>
            <w:tcW w:w="536" w:type="dxa"/>
            <w:noWrap/>
            <w:hideMark/>
          </w:tcPr>
          <w:p w14:paraId="62FF677C"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4.5</w:t>
            </w:r>
          </w:p>
        </w:tc>
        <w:tc>
          <w:tcPr>
            <w:tcW w:w="850" w:type="dxa"/>
            <w:noWrap/>
            <w:hideMark/>
          </w:tcPr>
          <w:p w14:paraId="7B31EF3D"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85</w:t>
            </w:r>
          </w:p>
        </w:tc>
        <w:tc>
          <w:tcPr>
            <w:tcW w:w="576" w:type="dxa"/>
            <w:noWrap/>
            <w:hideMark/>
          </w:tcPr>
          <w:p w14:paraId="45B3E647"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3.40</w:t>
            </w:r>
          </w:p>
        </w:tc>
      </w:tr>
      <w:tr w:rsidR="001354E6" w:rsidRPr="001354E6" w14:paraId="0A5C8F93" w14:textId="77777777" w:rsidTr="0094143D">
        <w:trPr>
          <w:trHeight w:val="300"/>
        </w:trPr>
        <w:tc>
          <w:tcPr>
            <w:tcW w:w="5245" w:type="dxa"/>
            <w:noWrap/>
            <w:hideMark/>
          </w:tcPr>
          <w:p w14:paraId="1670FEB2" w14:textId="77777777" w:rsidR="008175A0" w:rsidRPr="001354E6" w:rsidRDefault="008175A0">
            <w:pPr>
              <w:rPr>
                <w:rFonts w:ascii="Times New Roman" w:hAnsi="Times New Roman" w:cs="Times New Roman"/>
                <w:sz w:val="16"/>
                <w:szCs w:val="16"/>
              </w:rPr>
            </w:pPr>
            <w:r w:rsidRPr="001354E6">
              <w:rPr>
                <w:rFonts w:ascii="Times New Roman" w:hAnsi="Times New Roman" w:cs="Times New Roman"/>
                <w:sz w:val="16"/>
                <w:szCs w:val="16"/>
              </w:rPr>
              <w:t>Soft drinks</w:t>
            </w:r>
          </w:p>
        </w:tc>
        <w:tc>
          <w:tcPr>
            <w:tcW w:w="371" w:type="dxa"/>
            <w:noWrap/>
            <w:hideMark/>
          </w:tcPr>
          <w:p w14:paraId="07E7B415"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13</w:t>
            </w:r>
          </w:p>
        </w:tc>
        <w:tc>
          <w:tcPr>
            <w:tcW w:w="587" w:type="dxa"/>
            <w:noWrap/>
            <w:hideMark/>
          </w:tcPr>
          <w:p w14:paraId="5EF42CB2"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4.4</w:t>
            </w:r>
          </w:p>
        </w:tc>
        <w:tc>
          <w:tcPr>
            <w:tcW w:w="456" w:type="dxa"/>
            <w:noWrap/>
            <w:hideMark/>
          </w:tcPr>
          <w:p w14:paraId="586382CD"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16</w:t>
            </w:r>
          </w:p>
        </w:tc>
        <w:tc>
          <w:tcPr>
            <w:tcW w:w="517" w:type="dxa"/>
            <w:noWrap/>
            <w:hideMark/>
          </w:tcPr>
          <w:p w14:paraId="7C9DE004"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5.1</w:t>
            </w:r>
          </w:p>
        </w:tc>
        <w:tc>
          <w:tcPr>
            <w:tcW w:w="468" w:type="dxa"/>
            <w:noWrap/>
            <w:hideMark/>
          </w:tcPr>
          <w:p w14:paraId="4FA7E8B9"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14</w:t>
            </w:r>
          </w:p>
        </w:tc>
        <w:tc>
          <w:tcPr>
            <w:tcW w:w="517" w:type="dxa"/>
            <w:noWrap/>
            <w:hideMark/>
          </w:tcPr>
          <w:p w14:paraId="7797D101"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3.9</w:t>
            </w:r>
          </w:p>
        </w:tc>
        <w:tc>
          <w:tcPr>
            <w:tcW w:w="468" w:type="dxa"/>
            <w:noWrap/>
            <w:hideMark/>
          </w:tcPr>
          <w:p w14:paraId="1639FE5D"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14</w:t>
            </w:r>
          </w:p>
        </w:tc>
        <w:tc>
          <w:tcPr>
            <w:tcW w:w="496" w:type="dxa"/>
            <w:noWrap/>
            <w:hideMark/>
          </w:tcPr>
          <w:p w14:paraId="49DFF7F2"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3.5</w:t>
            </w:r>
          </w:p>
        </w:tc>
        <w:tc>
          <w:tcPr>
            <w:tcW w:w="514" w:type="dxa"/>
            <w:noWrap/>
            <w:hideMark/>
          </w:tcPr>
          <w:p w14:paraId="3037E7AA"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17</w:t>
            </w:r>
          </w:p>
        </w:tc>
        <w:tc>
          <w:tcPr>
            <w:tcW w:w="567" w:type="dxa"/>
            <w:noWrap/>
            <w:hideMark/>
          </w:tcPr>
          <w:p w14:paraId="6BBF3C0C"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5</w:t>
            </w:r>
          </w:p>
        </w:tc>
        <w:tc>
          <w:tcPr>
            <w:tcW w:w="456" w:type="dxa"/>
            <w:noWrap/>
            <w:hideMark/>
          </w:tcPr>
          <w:p w14:paraId="226F89A7"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25</w:t>
            </w:r>
          </w:p>
        </w:tc>
        <w:tc>
          <w:tcPr>
            <w:tcW w:w="537" w:type="dxa"/>
            <w:noWrap/>
            <w:hideMark/>
          </w:tcPr>
          <w:p w14:paraId="2C0097B9"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6.6</w:t>
            </w:r>
          </w:p>
        </w:tc>
        <w:tc>
          <w:tcPr>
            <w:tcW w:w="456" w:type="dxa"/>
            <w:noWrap/>
            <w:hideMark/>
          </w:tcPr>
          <w:p w14:paraId="2DC955B2"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42</w:t>
            </w:r>
          </w:p>
        </w:tc>
        <w:tc>
          <w:tcPr>
            <w:tcW w:w="536" w:type="dxa"/>
            <w:noWrap/>
            <w:hideMark/>
          </w:tcPr>
          <w:p w14:paraId="1FE95E10"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10.8</w:t>
            </w:r>
          </w:p>
        </w:tc>
        <w:tc>
          <w:tcPr>
            <w:tcW w:w="850" w:type="dxa"/>
            <w:noWrap/>
            <w:hideMark/>
          </w:tcPr>
          <w:p w14:paraId="56CA61D4"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141</w:t>
            </w:r>
          </w:p>
        </w:tc>
        <w:tc>
          <w:tcPr>
            <w:tcW w:w="576" w:type="dxa"/>
            <w:noWrap/>
            <w:hideMark/>
          </w:tcPr>
          <w:p w14:paraId="2D17EFF0"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5.70</w:t>
            </w:r>
          </w:p>
        </w:tc>
      </w:tr>
      <w:tr w:rsidR="001354E6" w:rsidRPr="001354E6" w14:paraId="3015B59F" w14:textId="77777777" w:rsidTr="0094143D">
        <w:trPr>
          <w:trHeight w:val="300"/>
        </w:trPr>
        <w:tc>
          <w:tcPr>
            <w:tcW w:w="5245" w:type="dxa"/>
            <w:noWrap/>
            <w:hideMark/>
          </w:tcPr>
          <w:p w14:paraId="1BFCB586" w14:textId="4CA09D8E" w:rsidR="008175A0" w:rsidRPr="001354E6" w:rsidRDefault="00E40D4E">
            <w:pPr>
              <w:rPr>
                <w:rFonts w:ascii="Times New Roman" w:hAnsi="Times New Roman" w:cs="Times New Roman"/>
                <w:i/>
                <w:iCs/>
                <w:sz w:val="16"/>
                <w:szCs w:val="16"/>
              </w:rPr>
            </w:pPr>
            <w:r w:rsidRPr="001354E6">
              <w:rPr>
                <w:rFonts w:ascii="Times New Roman" w:hAnsi="Times New Roman" w:cs="Times New Roman"/>
                <w:i/>
                <w:iCs/>
                <w:sz w:val="16"/>
                <w:szCs w:val="16"/>
              </w:rPr>
              <w:t>Craft</w:t>
            </w:r>
            <w:r w:rsidR="002C1D7D" w:rsidRPr="001354E6">
              <w:rPr>
                <w:rFonts w:ascii="Times New Roman" w:hAnsi="Times New Roman" w:cs="Times New Roman"/>
                <w:i/>
                <w:iCs/>
                <w:sz w:val="16"/>
                <w:szCs w:val="16"/>
              </w:rPr>
              <w:t xml:space="preserve"> soft drinks (i</w:t>
            </w:r>
            <w:r w:rsidR="008175A0" w:rsidRPr="001354E6">
              <w:rPr>
                <w:rFonts w:ascii="Times New Roman" w:hAnsi="Times New Roman" w:cs="Times New Roman"/>
                <w:i/>
                <w:iCs/>
                <w:sz w:val="16"/>
                <w:szCs w:val="16"/>
              </w:rPr>
              <w:t>ce teas</w:t>
            </w:r>
            <w:r w:rsidR="0094143D" w:rsidRPr="001354E6">
              <w:rPr>
                <w:rFonts w:ascii="Times New Roman" w:hAnsi="Times New Roman" w:cs="Times New Roman"/>
                <w:i/>
                <w:iCs/>
                <w:sz w:val="16"/>
                <w:szCs w:val="16"/>
              </w:rPr>
              <w:t xml:space="preserve">, </w:t>
            </w:r>
            <w:r w:rsidR="008175A0" w:rsidRPr="001354E6">
              <w:rPr>
                <w:rFonts w:ascii="Times New Roman" w:hAnsi="Times New Roman" w:cs="Times New Roman"/>
                <w:i/>
                <w:iCs/>
                <w:sz w:val="16"/>
                <w:szCs w:val="16"/>
              </w:rPr>
              <w:t>kombuchas</w:t>
            </w:r>
            <w:r w:rsidR="0094143D" w:rsidRPr="001354E6">
              <w:rPr>
                <w:rFonts w:ascii="Times New Roman" w:hAnsi="Times New Roman" w:cs="Times New Roman"/>
                <w:i/>
                <w:iCs/>
                <w:sz w:val="16"/>
                <w:szCs w:val="16"/>
              </w:rPr>
              <w:t xml:space="preserve">, </w:t>
            </w:r>
            <w:proofErr w:type="spellStart"/>
            <w:r w:rsidR="008175A0" w:rsidRPr="001354E6">
              <w:rPr>
                <w:rFonts w:ascii="Times New Roman" w:hAnsi="Times New Roman" w:cs="Times New Roman"/>
                <w:i/>
                <w:iCs/>
                <w:sz w:val="16"/>
                <w:szCs w:val="16"/>
              </w:rPr>
              <w:t>switchel</w:t>
            </w:r>
            <w:r w:rsidR="003803C4" w:rsidRPr="001354E6">
              <w:rPr>
                <w:rFonts w:ascii="Times New Roman" w:hAnsi="Times New Roman" w:cs="Times New Roman"/>
                <w:i/>
                <w:iCs/>
                <w:sz w:val="16"/>
                <w:szCs w:val="16"/>
              </w:rPr>
              <w:t>s</w:t>
            </w:r>
            <w:proofErr w:type="spellEnd"/>
            <w:r w:rsidR="0094143D" w:rsidRPr="001354E6">
              <w:rPr>
                <w:rFonts w:ascii="Times New Roman" w:hAnsi="Times New Roman" w:cs="Times New Roman"/>
                <w:i/>
                <w:iCs/>
                <w:sz w:val="16"/>
                <w:szCs w:val="16"/>
              </w:rPr>
              <w:t xml:space="preserve">, </w:t>
            </w:r>
            <w:r w:rsidR="00033DB7" w:rsidRPr="001354E6">
              <w:rPr>
                <w:rFonts w:ascii="Times New Roman" w:hAnsi="Times New Roman" w:cs="Times New Roman"/>
                <w:i/>
                <w:iCs/>
                <w:sz w:val="16"/>
                <w:szCs w:val="16"/>
              </w:rPr>
              <w:t xml:space="preserve">wellness </w:t>
            </w:r>
            <w:proofErr w:type="spellStart"/>
            <w:r w:rsidR="003803C4" w:rsidRPr="001354E6">
              <w:rPr>
                <w:rFonts w:ascii="Times New Roman" w:hAnsi="Times New Roman" w:cs="Times New Roman"/>
                <w:i/>
                <w:iCs/>
                <w:sz w:val="16"/>
                <w:szCs w:val="16"/>
              </w:rPr>
              <w:t>s</w:t>
            </w:r>
            <w:r w:rsidR="00B852F9" w:rsidRPr="001354E6">
              <w:rPr>
                <w:rFonts w:ascii="Times New Roman" w:hAnsi="Times New Roman" w:cs="Times New Roman"/>
                <w:i/>
                <w:iCs/>
                <w:sz w:val="16"/>
                <w:szCs w:val="16"/>
              </w:rPr>
              <w:t>tonic</w:t>
            </w:r>
            <w:proofErr w:type="spellEnd"/>
            <w:r w:rsidR="003803C4" w:rsidRPr="001354E6">
              <w:rPr>
                <w:rFonts w:ascii="Times New Roman" w:hAnsi="Times New Roman" w:cs="Times New Roman"/>
                <w:i/>
                <w:iCs/>
                <w:sz w:val="16"/>
                <w:szCs w:val="16"/>
              </w:rPr>
              <w:t xml:space="preserve"> and similar</w:t>
            </w:r>
            <w:r w:rsidR="002C1D7D" w:rsidRPr="001354E6">
              <w:rPr>
                <w:rFonts w:ascii="Times New Roman" w:hAnsi="Times New Roman" w:cs="Times New Roman"/>
                <w:i/>
                <w:iCs/>
                <w:sz w:val="16"/>
                <w:szCs w:val="16"/>
              </w:rPr>
              <w:t>)</w:t>
            </w:r>
          </w:p>
        </w:tc>
        <w:tc>
          <w:tcPr>
            <w:tcW w:w="371" w:type="dxa"/>
            <w:noWrap/>
            <w:hideMark/>
          </w:tcPr>
          <w:p w14:paraId="48CC9538"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1</w:t>
            </w:r>
          </w:p>
        </w:tc>
        <w:tc>
          <w:tcPr>
            <w:tcW w:w="587" w:type="dxa"/>
            <w:noWrap/>
            <w:hideMark/>
          </w:tcPr>
          <w:p w14:paraId="6B856061"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0.3</w:t>
            </w:r>
          </w:p>
        </w:tc>
        <w:tc>
          <w:tcPr>
            <w:tcW w:w="456" w:type="dxa"/>
            <w:noWrap/>
            <w:hideMark/>
          </w:tcPr>
          <w:p w14:paraId="76CF5DAD"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8</w:t>
            </w:r>
          </w:p>
        </w:tc>
        <w:tc>
          <w:tcPr>
            <w:tcW w:w="517" w:type="dxa"/>
            <w:noWrap/>
            <w:hideMark/>
          </w:tcPr>
          <w:p w14:paraId="0C499A2E"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2.5</w:t>
            </w:r>
          </w:p>
        </w:tc>
        <w:tc>
          <w:tcPr>
            <w:tcW w:w="468" w:type="dxa"/>
            <w:noWrap/>
            <w:hideMark/>
          </w:tcPr>
          <w:p w14:paraId="7EAC9293"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_</w:t>
            </w:r>
          </w:p>
        </w:tc>
        <w:tc>
          <w:tcPr>
            <w:tcW w:w="517" w:type="dxa"/>
            <w:noWrap/>
            <w:hideMark/>
          </w:tcPr>
          <w:p w14:paraId="3D8016A0"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_</w:t>
            </w:r>
          </w:p>
        </w:tc>
        <w:tc>
          <w:tcPr>
            <w:tcW w:w="468" w:type="dxa"/>
            <w:noWrap/>
            <w:hideMark/>
          </w:tcPr>
          <w:p w14:paraId="75F0D076"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_</w:t>
            </w:r>
          </w:p>
        </w:tc>
        <w:tc>
          <w:tcPr>
            <w:tcW w:w="496" w:type="dxa"/>
            <w:noWrap/>
            <w:hideMark/>
          </w:tcPr>
          <w:p w14:paraId="327A44FD"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_</w:t>
            </w:r>
          </w:p>
        </w:tc>
        <w:tc>
          <w:tcPr>
            <w:tcW w:w="514" w:type="dxa"/>
            <w:noWrap/>
            <w:hideMark/>
          </w:tcPr>
          <w:p w14:paraId="17B57D26"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5</w:t>
            </w:r>
          </w:p>
        </w:tc>
        <w:tc>
          <w:tcPr>
            <w:tcW w:w="567" w:type="dxa"/>
            <w:noWrap/>
            <w:hideMark/>
          </w:tcPr>
          <w:p w14:paraId="288EC91D"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1.5</w:t>
            </w:r>
          </w:p>
        </w:tc>
        <w:tc>
          <w:tcPr>
            <w:tcW w:w="456" w:type="dxa"/>
            <w:noWrap/>
            <w:hideMark/>
          </w:tcPr>
          <w:p w14:paraId="08C61AC1"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10</w:t>
            </w:r>
          </w:p>
        </w:tc>
        <w:tc>
          <w:tcPr>
            <w:tcW w:w="537" w:type="dxa"/>
            <w:noWrap/>
            <w:hideMark/>
          </w:tcPr>
          <w:p w14:paraId="32FD20F3"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2.6</w:t>
            </w:r>
          </w:p>
        </w:tc>
        <w:tc>
          <w:tcPr>
            <w:tcW w:w="456" w:type="dxa"/>
            <w:noWrap/>
            <w:hideMark/>
          </w:tcPr>
          <w:p w14:paraId="33E5E504"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19</w:t>
            </w:r>
          </w:p>
        </w:tc>
        <w:tc>
          <w:tcPr>
            <w:tcW w:w="536" w:type="dxa"/>
            <w:noWrap/>
            <w:hideMark/>
          </w:tcPr>
          <w:p w14:paraId="158FA305"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4.9</w:t>
            </w:r>
          </w:p>
        </w:tc>
        <w:tc>
          <w:tcPr>
            <w:tcW w:w="850" w:type="dxa"/>
            <w:noWrap/>
            <w:hideMark/>
          </w:tcPr>
          <w:p w14:paraId="426DC51E"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43</w:t>
            </w:r>
          </w:p>
        </w:tc>
        <w:tc>
          <w:tcPr>
            <w:tcW w:w="576" w:type="dxa"/>
            <w:noWrap/>
            <w:hideMark/>
          </w:tcPr>
          <w:p w14:paraId="082FE29F"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1.70</w:t>
            </w:r>
          </w:p>
        </w:tc>
      </w:tr>
      <w:tr w:rsidR="001354E6" w:rsidRPr="001354E6" w14:paraId="26439D37" w14:textId="77777777" w:rsidTr="0094143D">
        <w:trPr>
          <w:trHeight w:val="300"/>
        </w:trPr>
        <w:tc>
          <w:tcPr>
            <w:tcW w:w="5245" w:type="dxa"/>
            <w:noWrap/>
          </w:tcPr>
          <w:p w14:paraId="50E0E514" w14:textId="7E0A9D68" w:rsidR="003803C4" w:rsidRPr="001354E6" w:rsidRDefault="003803C4">
            <w:pPr>
              <w:rPr>
                <w:rFonts w:ascii="Times New Roman" w:hAnsi="Times New Roman" w:cs="Times New Roman"/>
                <w:i/>
                <w:iCs/>
                <w:sz w:val="16"/>
                <w:szCs w:val="16"/>
              </w:rPr>
            </w:pPr>
            <w:r w:rsidRPr="001354E6">
              <w:rPr>
                <w:rFonts w:ascii="Times New Roman" w:hAnsi="Times New Roman" w:cs="Times New Roman"/>
                <w:i/>
                <w:iCs/>
                <w:sz w:val="16"/>
                <w:szCs w:val="16"/>
              </w:rPr>
              <w:t>Classic soft drinks</w:t>
            </w:r>
            <w:r w:rsidR="00BC3771" w:rsidRPr="001354E6">
              <w:rPr>
                <w:rFonts w:ascii="Times New Roman" w:hAnsi="Times New Roman" w:cs="Times New Roman"/>
                <w:i/>
                <w:iCs/>
                <w:sz w:val="16"/>
                <w:szCs w:val="16"/>
              </w:rPr>
              <w:t xml:space="preserve"> (colas, lemonades, lemon squash and similar)</w:t>
            </w:r>
          </w:p>
        </w:tc>
        <w:tc>
          <w:tcPr>
            <w:tcW w:w="371" w:type="dxa"/>
            <w:noWrap/>
          </w:tcPr>
          <w:p w14:paraId="5EC11BC9" w14:textId="018B3F01" w:rsidR="003803C4" w:rsidRPr="001354E6" w:rsidRDefault="00D35EBC"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12</w:t>
            </w:r>
          </w:p>
        </w:tc>
        <w:tc>
          <w:tcPr>
            <w:tcW w:w="587" w:type="dxa"/>
            <w:noWrap/>
          </w:tcPr>
          <w:p w14:paraId="3153E0F6" w14:textId="417079EC" w:rsidR="003803C4" w:rsidRPr="001354E6" w:rsidRDefault="00D35EBC"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4.1</w:t>
            </w:r>
          </w:p>
        </w:tc>
        <w:tc>
          <w:tcPr>
            <w:tcW w:w="456" w:type="dxa"/>
            <w:noWrap/>
          </w:tcPr>
          <w:p w14:paraId="79EA0944" w14:textId="13023678" w:rsidR="003803C4" w:rsidRPr="001354E6" w:rsidRDefault="00D35EBC"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8</w:t>
            </w:r>
          </w:p>
        </w:tc>
        <w:tc>
          <w:tcPr>
            <w:tcW w:w="517" w:type="dxa"/>
            <w:noWrap/>
          </w:tcPr>
          <w:p w14:paraId="227275FC" w14:textId="3C8D4D3D" w:rsidR="003803C4" w:rsidRPr="001354E6" w:rsidRDefault="00D35EBC"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2.6</w:t>
            </w:r>
          </w:p>
        </w:tc>
        <w:tc>
          <w:tcPr>
            <w:tcW w:w="468" w:type="dxa"/>
            <w:noWrap/>
          </w:tcPr>
          <w:p w14:paraId="1C24F6D4" w14:textId="02BFACC0" w:rsidR="003803C4" w:rsidRPr="001354E6" w:rsidRDefault="00D35EBC"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14</w:t>
            </w:r>
          </w:p>
        </w:tc>
        <w:tc>
          <w:tcPr>
            <w:tcW w:w="517" w:type="dxa"/>
            <w:noWrap/>
          </w:tcPr>
          <w:p w14:paraId="511DD1EC" w14:textId="14066931" w:rsidR="003803C4" w:rsidRPr="001354E6" w:rsidRDefault="00D35EBC"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3.9</w:t>
            </w:r>
          </w:p>
        </w:tc>
        <w:tc>
          <w:tcPr>
            <w:tcW w:w="468" w:type="dxa"/>
            <w:noWrap/>
          </w:tcPr>
          <w:p w14:paraId="000B1957" w14:textId="3A09FD60" w:rsidR="003803C4" w:rsidRPr="001354E6" w:rsidRDefault="00D35EBC"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14</w:t>
            </w:r>
          </w:p>
        </w:tc>
        <w:tc>
          <w:tcPr>
            <w:tcW w:w="496" w:type="dxa"/>
            <w:noWrap/>
          </w:tcPr>
          <w:p w14:paraId="44D7C079" w14:textId="246B160E" w:rsidR="003803C4" w:rsidRPr="001354E6" w:rsidRDefault="00D35EBC"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3.5</w:t>
            </w:r>
          </w:p>
        </w:tc>
        <w:tc>
          <w:tcPr>
            <w:tcW w:w="514" w:type="dxa"/>
            <w:noWrap/>
          </w:tcPr>
          <w:p w14:paraId="23FFBFB2" w14:textId="33E31F10" w:rsidR="003803C4" w:rsidRPr="001354E6" w:rsidRDefault="00D35EBC"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12</w:t>
            </w:r>
          </w:p>
        </w:tc>
        <w:tc>
          <w:tcPr>
            <w:tcW w:w="567" w:type="dxa"/>
            <w:noWrap/>
          </w:tcPr>
          <w:p w14:paraId="2569D9B2" w14:textId="1E5CAAB9" w:rsidR="003803C4" w:rsidRPr="001354E6" w:rsidRDefault="00D35EBC"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3.5</w:t>
            </w:r>
          </w:p>
        </w:tc>
        <w:tc>
          <w:tcPr>
            <w:tcW w:w="456" w:type="dxa"/>
            <w:noWrap/>
          </w:tcPr>
          <w:p w14:paraId="68D146D2" w14:textId="12749AF8" w:rsidR="003803C4" w:rsidRPr="001354E6" w:rsidRDefault="00D35EBC"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15</w:t>
            </w:r>
          </w:p>
        </w:tc>
        <w:tc>
          <w:tcPr>
            <w:tcW w:w="537" w:type="dxa"/>
            <w:noWrap/>
          </w:tcPr>
          <w:p w14:paraId="3F96D93B" w14:textId="1E69D6EA" w:rsidR="003803C4" w:rsidRPr="001354E6" w:rsidRDefault="00D35EBC"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4</w:t>
            </w:r>
          </w:p>
        </w:tc>
        <w:tc>
          <w:tcPr>
            <w:tcW w:w="456" w:type="dxa"/>
            <w:noWrap/>
          </w:tcPr>
          <w:p w14:paraId="19187857" w14:textId="4409D9CB" w:rsidR="003803C4" w:rsidRPr="001354E6" w:rsidRDefault="00D35EBC"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23</w:t>
            </w:r>
          </w:p>
        </w:tc>
        <w:tc>
          <w:tcPr>
            <w:tcW w:w="536" w:type="dxa"/>
            <w:noWrap/>
          </w:tcPr>
          <w:p w14:paraId="5ACD5528" w14:textId="1821F401" w:rsidR="003803C4" w:rsidRPr="001354E6" w:rsidRDefault="00D35EBC"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5.9</w:t>
            </w:r>
          </w:p>
        </w:tc>
        <w:tc>
          <w:tcPr>
            <w:tcW w:w="850" w:type="dxa"/>
            <w:noWrap/>
          </w:tcPr>
          <w:p w14:paraId="1248B82D" w14:textId="66AC74D8" w:rsidR="003803C4" w:rsidRPr="001354E6" w:rsidRDefault="00D35EBC"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98</w:t>
            </w:r>
          </w:p>
        </w:tc>
        <w:tc>
          <w:tcPr>
            <w:tcW w:w="576" w:type="dxa"/>
            <w:noWrap/>
          </w:tcPr>
          <w:p w14:paraId="0ACE4542" w14:textId="2E8A360C" w:rsidR="003803C4" w:rsidRPr="001354E6" w:rsidRDefault="00D35EBC"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4.00</w:t>
            </w:r>
          </w:p>
        </w:tc>
      </w:tr>
      <w:tr w:rsidR="001354E6" w:rsidRPr="001354E6" w14:paraId="600BA3B2" w14:textId="77777777" w:rsidTr="0094143D">
        <w:trPr>
          <w:trHeight w:val="300"/>
        </w:trPr>
        <w:tc>
          <w:tcPr>
            <w:tcW w:w="5245" w:type="dxa"/>
            <w:noWrap/>
            <w:hideMark/>
          </w:tcPr>
          <w:p w14:paraId="34B865F3" w14:textId="0FCEAC7B" w:rsidR="008175A0" w:rsidRPr="001354E6" w:rsidRDefault="008175A0">
            <w:pPr>
              <w:rPr>
                <w:rFonts w:ascii="Times New Roman" w:hAnsi="Times New Roman" w:cs="Times New Roman"/>
                <w:sz w:val="16"/>
                <w:szCs w:val="16"/>
              </w:rPr>
            </w:pPr>
            <w:r w:rsidRPr="001354E6">
              <w:rPr>
                <w:rFonts w:ascii="Times New Roman" w:hAnsi="Times New Roman" w:cs="Times New Roman"/>
                <w:sz w:val="16"/>
                <w:szCs w:val="16"/>
              </w:rPr>
              <w:t>Waters</w:t>
            </w:r>
            <w:r w:rsidR="00BF504E" w:rsidRPr="001354E6">
              <w:rPr>
                <w:rFonts w:ascii="Times New Roman" w:hAnsi="Times New Roman" w:cs="Times New Roman"/>
                <w:sz w:val="16"/>
                <w:szCs w:val="16"/>
                <w:vertAlign w:val="superscript"/>
              </w:rPr>
              <w:t>†</w:t>
            </w:r>
          </w:p>
        </w:tc>
        <w:tc>
          <w:tcPr>
            <w:tcW w:w="371" w:type="dxa"/>
            <w:noWrap/>
            <w:hideMark/>
          </w:tcPr>
          <w:p w14:paraId="212BF1BF"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6</w:t>
            </w:r>
          </w:p>
        </w:tc>
        <w:tc>
          <w:tcPr>
            <w:tcW w:w="587" w:type="dxa"/>
            <w:noWrap/>
            <w:hideMark/>
          </w:tcPr>
          <w:p w14:paraId="2DE5F764"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2</w:t>
            </w:r>
          </w:p>
        </w:tc>
        <w:tc>
          <w:tcPr>
            <w:tcW w:w="456" w:type="dxa"/>
            <w:noWrap/>
            <w:hideMark/>
          </w:tcPr>
          <w:p w14:paraId="6A508A59"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12</w:t>
            </w:r>
          </w:p>
        </w:tc>
        <w:tc>
          <w:tcPr>
            <w:tcW w:w="517" w:type="dxa"/>
            <w:noWrap/>
            <w:hideMark/>
          </w:tcPr>
          <w:p w14:paraId="2ED85C10"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3.9</w:t>
            </w:r>
          </w:p>
        </w:tc>
        <w:tc>
          <w:tcPr>
            <w:tcW w:w="468" w:type="dxa"/>
            <w:noWrap/>
            <w:hideMark/>
          </w:tcPr>
          <w:p w14:paraId="3D50A296"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13</w:t>
            </w:r>
          </w:p>
        </w:tc>
        <w:tc>
          <w:tcPr>
            <w:tcW w:w="517" w:type="dxa"/>
            <w:noWrap/>
            <w:hideMark/>
          </w:tcPr>
          <w:p w14:paraId="597A26FD"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3.7</w:t>
            </w:r>
          </w:p>
        </w:tc>
        <w:tc>
          <w:tcPr>
            <w:tcW w:w="468" w:type="dxa"/>
            <w:noWrap/>
            <w:hideMark/>
          </w:tcPr>
          <w:p w14:paraId="3E36913A"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11</w:t>
            </w:r>
          </w:p>
        </w:tc>
        <w:tc>
          <w:tcPr>
            <w:tcW w:w="496" w:type="dxa"/>
            <w:noWrap/>
            <w:hideMark/>
          </w:tcPr>
          <w:p w14:paraId="4E6E2554"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2.7</w:t>
            </w:r>
          </w:p>
        </w:tc>
        <w:tc>
          <w:tcPr>
            <w:tcW w:w="514" w:type="dxa"/>
            <w:noWrap/>
            <w:hideMark/>
          </w:tcPr>
          <w:p w14:paraId="729AD763"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5</w:t>
            </w:r>
          </w:p>
        </w:tc>
        <w:tc>
          <w:tcPr>
            <w:tcW w:w="567" w:type="dxa"/>
            <w:noWrap/>
            <w:hideMark/>
          </w:tcPr>
          <w:p w14:paraId="3945E2EE"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1.6</w:t>
            </w:r>
          </w:p>
        </w:tc>
        <w:tc>
          <w:tcPr>
            <w:tcW w:w="456" w:type="dxa"/>
            <w:noWrap/>
            <w:hideMark/>
          </w:tcPr>
          <w:p w14:paraId="491FA8F1"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10</w:t>
            </w:r>
          </w:p>
        </w:tc>
        <w:tc>
          <w:tcPr>
            <w:tcW w:w="537" w:type="dxa"/>
            <w:noWrap/>
            <w:hideMark/>
          </w:tcPr>
          <w:p w14:paraId="5EA0EF47"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2.7</w:t>
            </w:r>
          </w:p>
        </w:tc>
        <w:tc>
          <w:tcPr>
            <w:tcW w:w="456" w:type="dxa"/>
            <w:noWrap/>
            <w:hideMark/>
          </w:tcPr>
          <w:p w14:paraId="5F086CCE"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15</w:t>
            </w:r>
          </w:p>
        </w:tc>
        <w:tc>
          <w:tcPr>
            <w:tcW w:w="536" w:type="dxa"/>
            <w:noWrap/>
            <w:hideMark/>
          </w:tcPr>
          <w:p w14:paraId="6142F7E5"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3.8</w:t>
            </w:r>
          </w:p>
        </w:tc>
        <w:tc>
          <w:tcPr>
            <w:tcW w:w="850" w:type="dxa"/>
            <w:noWrap/>
            <w:hideMark/>
          </w:tcPr>
          <w:p w14:paraId="612CFCF5"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72</w:t>
            </w:r>
          </w:p>
        </w:tc>
        <w:tc>
          <w:tcPr>
            <w:tcW w:w="576" w:type="dxa"/>
            <w:noWrap/>
            <w:hideMark/>
          </w:tcPr>
          <w:p w14:paraId="15F12B02"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2.90</w:t>
            </w:r>
          </w:p>
        </w:tc>
      </w:tr>
      <w:tr w:rsidR="001354E6" w:rsidRPr="001354E6" w14:paraId="290FF74D" w14:textId="77777777" w:rsidTr="0094143D">
        <w:trPr>
          <w:trHeight w:val="300"/>
        </w:trPr>
        <w:tc>
          <w:tcPr>
            <w:tcW w:w="5245" w:type="dxa"/>
            <w:noWrap/>
            <w:hideMark/>
          </w:tcPr>
          <w:p w14:paraId="3993D7CE" w14:textId="79F67FA4" w:rsidR="008175A0" w:rsidRPr="001354E6" w:rsidRDefault="00A85C0F">
            <w:pPr>
              <w:rPr>
                <w:rFonts w:ascii="Times New Roman" w:hAnsi="Times New Roman" w:cs="Times New Roman"/>
                <w:b/>
                <w:bCs/>
                <w:i/>
                <w:iCs/>
                <w:sz w:val="16"/>
                <w:szCs w:val="16"/>
              </w:rPr>
            </w:pPr>
            <w:r w:rsidRPr="001354E6">
              <w:rPr>
                <w:rFonts w:ascii="Times New Roman" w:hAnsi="Times New Roman" w:cs="Times New Roman"/>
                <w:b/>
                <w:bCs/>
                <w:i/>
                <w:iCs/>
                <w:sz w:val="16"/>
                <w:szCs w:val="16"/>
              </w:rPr>
              <w:t xml:space="preserve">1.b. </w:t>
            </w:r>
            <w:r w:rsidR="008175A0" w:rsidRPr="001354E6">
              <w:rPr>
                <w:rFonts w:ascii="Times New Roman" w:hAnsi="Times New Roman" w:cs="Times New Roman"/>
                <w:b/>
                <w:bCs/>
                <w:i/>
                <w:iCs/>
                <w:sz w:val="16"/>
                <w:szCs w:val="16"/>
              </w:rPr>
              <w:t>Sugar</w:t>
            </w:r>
            <w:r w:rsidR="004B72B3" w:rsidRPr="001354E6">
              <w:rPr>
                <w:rFonts w:ascii="Times New Roman" w:hAnsi="Times New Roman" w:cs="Times New Roman"/>
                <w:b/>
                <w:bCs/>
                <w:i/>
                <w:iCs/>
                <w:sz w:val="16"/>
                <w:szCs w:val="16"/>
              </w:rPr>
              <w:t>-</w:t>
            </w:r>
            <w:r w:rsidR="008175A0" w:rsidRPr="001354E6">
              <w:rPr>
                <w:rFonts w:ascii="Times New Roman" w:hAnsi="Times New Roman" w:cs="Times New Roman"/>
                <w:b/>
                <w:bCs/>
                <w:i/>
                <w:iCs/>
                <w:sz w:val="16"/>
                <w:szCs w:val="16"/>
              </w:rPr>
              <w:t>Sweetened</w:t>
            </w:r>
          </w:p>
        </w:tc>
        <w:tc>
          <w:tcPr>
            <w:tcW w:w="371" w:type="dxa"/>
            <w:noWrap/>
            <w:hideMark/>
          </w:tcPr>
          <w:p w14:paraId="77CAC223" w14:textId="77777777" w:rsidR="008175A0" w:rsidRPr="001354E6" w:rsidRDefault="008175A0" w:rsidP="003803C4">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127</w:t>
            </w:r>
          </w:p>
        </w:tc>
        <w:tc>
          <w:tcPr>
            <w:tcW w:w="587" w:type="dxa"/>
            <w:noWrap/>
            <w:hideMark/>
          </w:tcPr>
          <w:p w14:paraId="3886C3C8" w14:textId="77777777" w:rsidR="008175A0" w:rsidRPr="001354E6" w:rsidRDefault="008175A0" w:rsidP="003803C4">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42.9</w:t>
            </w:r>
          </w:p>
        </w:tc>
        <w:tc>
          <w:tcPr>
            <w:tcW w:w="456" w:type="dxa"/>
            <w:noWrap/>
            <w:hideMark/>
          </w:tcPr>
          <w:p w14:paraId="2511AE4B" w14:textId="77777777" w:rsidR="008175A0" w:rsidRPr="001354E6" w:rsidRDefault="008175A0" w:rsidP="003803C4">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123</w:t>
            </w:r>
          </w:p>
        </w:tc>
        <w:tc>
          <w:tcPr>
            <w:tcW w:w="517" w:type="dxa"/>
            <w:noWrap/>
            <w:hideMark/>
          </w:tcPr>
          <w:p w14:paraId="32583688" w14:textId="77777777" w:rsidR="008175A0" w:rsidRPr="001354E6" w:rsidRDefault="008175A0" w:rsidP="003803C4">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39.7</w:t>
            </w:r>
          </w:p>
        </w:tc>
        <w:tc>
          <w:tcPr>
            <w:tcW w:w="468" w:type="dxa"/>
            <w:noWrap/>
            <w:hideMark/>
          </w:tcPr>
          <w:p w14:paraId="7D30DD96" w14:textId="77777777" w:rsidR="008175A0" w:rsidRPr="001354E6" w:rsidRDefault="008175A0" w:rsidP="003803C4">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144</w:t>
            </w:r>
          </w:p>
        </w:tc>
        <w:tc>
          <w:tcPr>
            <w:tcW w:w="517" w:type="dxa"/>
            <w:noWrap/>
            <w:hideMark/>
          </w:tcPr>
          <w:p w14:paraId="56B1D00E" w14:textId="77777777" w:rsidR="008175A0" w:rsidRPr="001354E6" w:rsidRDefault="008175A0" w:rsidP="003803C4">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40.4</w:t>
            </w:r>
          </w:p>
        </w:tc>
        <w:tc>
          <w:tcPr>
            <w:tcW w:w="468" w:type="dxa"/>
            <w:noWrap/>
            <w:hideMark/>
          </w:tcPr>
          <w:p w14:paraId="7E879FFE" w14:textId="77777777" w:rsidR="008175A0" w:rsidRPr="001354E6" w:rsidRDefault="008175A0" w:rsidP="003803C4">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162</w:t>
            </w:r>
          </w:p>
        </w:tc>
        <w:tc>
          <w:tcPr>
            <w:tcW w:w="496" w:type="dxa"/>
            <w:noWrap/>
            <w:hideMark/>
          </w:tcPr>
          <w:p w14:paraId="3411DD98" w14:textId="77777777" w:rsidR="008175A0" w:rsidRPr="001354E6" w:rsidRDefault="008175A0" w:rsidP="003803C4">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40.5</w:t>
            </w:r>
          </w:p>
        </w:tc>
        <w:tc>
          <w:tcPr>
            <w:tcW w:w="514" w:type="dxa"/>
            <w:noWrap/>
            <w:hideMark/>
          </w:tcPr>
          <w:p w14:paraId="2C6ECFAF" w14:textId="77777777" w:rsidR="008175A0" w:rsidRPr="001354E6" w:rsidRDefault="008175A0" w:rsidP="003803C4">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139</w:t>
            </w:r>
          </w:p>
        </w:tc>
        <w:tc>
          <w:tcPr>
            <w:tcW w:w="567" w:type="dxa"/>
            <w:noWrap/>
            <w:hideMark/>
          </w:tcPr>
          <w:p w14:paraId="322240A5" w14:textId="77777777" w:rsidR="008175A0" w:rsidRPr="001354E6" w:rsidRDefault="008175A0" w:rsidP="003803C4">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41.5</w:t>
            </w:r>
          </w:p>
        </w:tc>
        <w:tc>
          <w:tcPr>
            <w:tcW w:w="456" w:type="dxa"/>
            <w:noWrap/>
            <w:hideMark/>
          </w:tcPr>
          <w:p w14:paraId="6716CC23" w14:textId="77777777" w:rsidR="008175A0" w:rsidRPr="001354E6" w:rsidRDefault="008175A0" w:rsidP="003803C4">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169</w:t>
            </w:r>
          </w:p>
        </w:tc>
        <w:tc>
          <w:tcPr>
            <w:tcW w:w="537" w:type="dxa"/>
            <w:noWrap/>
            <w:hideMark/>
          </w:tcPr>
          <w:p w14:paraId="70A23E84" w14:textId="77777777" w:rsidR="008175A0" w:rsidRPr="001354E6" w:rsidRDefault="008175A0" w:rsidP="003803C4">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44.7</w:t>
            </w:r>
          </w:p>
        </w:tc>
        <w:tc>
          <w:tcPr>
            <w:tcW w:w="456" w:type="dxa"/>
            <w:noWrap/>
            <w:hideMark/>
          </w:tcPr>
          <w:p w14:paraId="1B454C0F" w14:textId="77777777" w:rsidR="008175A0" w:rsidRPr="001354E6" w:rsidRDefault="008175A0" w:rsidP="003803C4">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165</w:t>
            </w:r>
          </w:p>
        </w:tc>
        <w:tc>
          <w:tcPr>
            <w:tcW w:w="536" w:type="dxa"/>
            <w:noWrap/>
            <w:hideMark/>
          </w:tcPr>
          <w:p w14:paraId="4C83A9E6" w14:textId="77777777" w:rsidR="008175A0" w:rsidRPr="001354E6" w:rsidRDefault="008175A0" w:rsidP="003803C4">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42.1</w:t>
            </w:r>
          </w:p>
        </w:tc>
        <w:tc>
          <w:tcPr>
            <w:tcW w:w="850" w:type="dxa"/>
            <w:noWrap/>
            <w:hideMark/>
          </w:tcPr>
          <w:p w14:paraId="7219BD36" w14:textId="77777777" w:rsidR="008175A0" w:rsidRPr="001354E6" w:rsidRDefault="008175A0" w:rsidP="003803C4">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1029</w:t>
            </w:r>
          </w:p>
        </w:tc>
        <w:tc>
          <w:tcPr>
            <w:tcW w:w="576" w:type="dxa"/>
            <w:noWrap/>
            <w:hideMark/>
          </w:tcPr>
          <w:p w14:paraId="607CA698" w14:textId="77777777" w:rsidR="008175A0" w:rsidRPr="001354E6" w:rsidRDefault="008175A0" w:rsidP="003803C4">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41.80</w:t>
            </w:r>
          </w:p>
        </w:tc>
      </w:tr>
      <w:tr w:rsidR="001354E6" w:rsidRPr="001354E6" w14:paraId="5B5FB718" w14:textId="77777777" w:rsidTr="0094143D">
        <w:trPr>
          <w:trHeight w:val="300"/>
        </w:trPr>
        <w:tc>
          <w:tcPr>
            <w:tcW w:w="5245" w:type="dxa"/>
            <w:noWrap/>
            <w:hideMark/>
          </w:tcPr>
          <w:p w14:paraId="648F15E5" w14:textId="77777777" w:rsidR="008175A0" w:rsidRPr="001354E6" w:rsidRDefault="008175A0">
            <w:pPr>
              <w:rPr>
                <w:rFonts w:ascii="Times New Roman" w:hAnsi="Times New Roman" w:cs="Times New Roman"/>
                <w:sz w:val="16"/>
                <w:szCs w:val="16"/>
              </w:rPr>
            </w:pPr>
            <w:r w:rsidRPr="001354E6">
              <w:rPr>
                <w:rFonts w:ascii="Times New Roman" w:hAnsi="Times New Roman" w:cs="Times New Roman"/>
                <w:sz w:val="16"/>
                <w:szCs w:val="16"/>
              </w:rPr>
              <w:t>Electrolyte drinks</w:t>
            </w:r>
          </w:p>
        </w:tc>
        <w:tc>
          <w:tcPr>
            <w:tcW w:w="371" w:type="dxa"/>
            <w:noWrap/>
            <w:hideMark/>
          </w:tcPr>
          <w:p w14:paraId="6047D29F"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7</w:t>
            </w:r>
          </w:p>
        </w:tc>
        <w:tc>
          <w:tcPr>
            <w:tcW w:w="587" w:type="dxa"/>
            <w:noWrap/>
            <w:hideMark/>
          </w:tcPr>
          <w:p w14:paraId="3E681533"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2.7</w:t>
            </w:r>
          </w:p>
        </w:tc>
        <w:tc>
          <w:tcPr>
            <w:tcW w:w="456" w:type="dxa"/>
            <w:noWrap/>
            <w:hideMark/>
          </w:tcPr>
          <w:p w14:paraId="3A020D89"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6</w:t>
            </w:r>
          </w:p>
        </w:tc>
        <w:tc>
          <w:tcPr>
            <w:tcW w:w="517" w:type="dxa"/>
            <w:noWrap/>
            <w:hideMark/>
          </w:tcPr>
          <w:p w14:paraId="7BCE0999"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1.9</w:t>
            </w:r>
          </w:p>
        </w:tc>
        <w:tc>
          <w:tcPr>
            <w:tcW w:w="468" w:type="dxa"/>
            <w:noWrap/>
            <w:hideMark/>
          </w:tcPr>
          <w:p w14:paraId="2A5321B4"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4</w:t>
            </w:r>
          </w:p>
        </w:tc>
        <w:tc>
          <w:tcPr>
            <w:tcW w:w="517" w:type="dxa"/>
            <w:noWrap/>
            <w:hideMark/>
          </w:tcPr>
          <w:p w14:paraId="5240B840"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1.1</w:t>
            </w:r>
          </w:p>
        </w:tc>
        <w:tc>
          <w:tcPr>
            <w:tcW w:w="468" w:type="dxa"/>
            <w:noWrap/>
            <w:hideMark/>
          </w:tcPr>
          <w:p w14:paraId="17E9627E"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1</w:t>
            </w:r>
          </w:p>
        </w:tc>
        <w:tc>
          <w:tcPr>
            <w:tcW w:w="496" w:type="dxa"/>
            <w:noWrap/>
            <w:hideMark/>
          </w:tcPr>
          <w:p w14:paraId="6F743D2F"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0.3</w:t>
            </w:r>
          </w:p>
        </w:tc>
        <w:tc>
          <w:tcPr>
            <w:tcW w:w="514" w:type="dxa"/>
            <w:noWrap/>
            <w:hideMark/>
          </w:tcPr>
          <w:p w14:paraId="595C23DE" w14:textId="25357CEC" w:rsidR="008175A0" w:rsidRPr="001354E6" w:rsidRDefault="002C1D7D" w:rsidP="003803C4">
            <w:pPr>
              <w:jc w:val="center"/>
              <w:rPr>
                <w:rFonts w:ascii="Times New Roman" w:hAnsi="Times New Roman" w:cs="Times New Roman"/>
                <w:sz w:val="16"/>
                <w:szCs w:val="16"/>
              </w:rPr>
            </w:pPr>
            <w:r w:rsidRPr="001354E6">
              <w:rPr>
                <w:rFonts w:ascii="Times New Roman" w:hAnsi="Times New Roman" w:cs="Times New Roman"/>
                <w:sz w:val="16"/>
                <w:szCs w:val="16"/>
              </w:rPr>
              <w:t>--</w:t>
            </w:r>
          </w:p>
        </w:tc>
        <w:tc>
          <w:tcPr>
            <w:tcW w:w="567" w:type="dxa"/>
            <w:noWrap/>
            <w:hideMark/>
          </w:tcPr>
          <w:p w14:paraId="3ED8D5CA" w14:textId="6E029FFA" w:rsidR="008175A0" w:rsidRPr="001354E6" w:rsidRDefault="002C1D7D" w:rsidP="003803C4">
            <w:pPr>
              <w:jc w:val="center"/>
              <w:rPr>
                <w:rFonts w:ascii="Times New Roman" w:hAnsi="Times New Roman" w:cs="Times New Roman"/>
                <w:sz w:val="16"/>
                <w:szCs w:val="16"/>
              </w:rPr>
            </w:pPr>
            <w:r w:rsidRPr="001354E6">
              <w:rPr>
                <w:rFonts w:ascii="Times New Roman" w:hAnsi="Times New Roman" w:cs="Times New Roman"/>
                <w:sz w:val="16"/>
                <w:szCs w:val="16"/>
              </w:rPr>
              <w:t>--</w:t>
            </w:r>
          </w:p>
        </w:tc>
        <w:tc>
          <w:tcPr>
            <w:tcW w:w="456" w:type="dxa"/>
            <w:noWrap/>
            <w:hideMark/>
          </w:tcPr>
          <w:p w14:paraId="1F8E6D91"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10</w:t>
            </w:r>
          </w:p>
        </w:tc>
        <w:tc>
          <w:tcPr>
            <w:tcW w:w="537" w:type="dxa"/>
            <w:noWrap/>
            <w:hideMark/>
          </w:tcPr>
          <w:p w14:paraId="360E1C95"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2.7</w:t>
            </w:r>
          </w:p>
        </w:tc>
        <w:tc>
          <w:tcPr>
            <w:tcW w:w="456" w:type="dxa"/>
            <w:noWrap/>
            <w:hideMark/>
          </w:tcPr>
          <w:p w14:paraId="566B4FDA"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4</w:t>
            </w:r>
          </w:p>
        </w:tc>
        <w:tc>
          <w:tcPr>
            <w:tcW w:w="536" w:type="dxa"/>
            <w:noWrap/>
            <w:hideMark/>
          </w:tcPr>
          <w:p w14:paraId="6DE34239"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1</w:t>
            </w:r>
          </w:p>
        </w:tc>
        <w:tc>
          <w:tcPr>
            <w:tcW w:w="850" w:type="dxa"/>
            <w:noWrap/>
            <w:hideMark/>
          </w:tcPr>
          <w:p w14:paraId="4270715A"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32</w:t>
            </w:r>
          </w:p>
        </w:tc>
        <w:tc>
          <w:tcPr>
            <w:tcW w:w="576" w:type="dxa"/>
            <w:noWrap/>
            <w:hideMark/>
          </w:tcPr>
          <w:p w14:paraId="6EB97238"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1.30</w:t>
            </w:r>
          </w:p>
        </w:tc>
      </w:tr>
      <w:tr w:rsidR="001354E6" w:rsidRPr="001354E6" w14:paraId="67413761" w14:textId="77777777" w:rsidTr="0094143D">
        <w:trPr>
          <w:trHeight w:val="300"/>
        </w:trPr>
        <w:tc>
          <w:tcPr>
            <w:tcW w:w="5245" w:type="dxa"/>
            <w:noWrap/>
            <w:hideMark/>
          </w:tcPr>
          <w:p w14:paraId="01FFEB2A" w14:textId="77777777" w:rsidR="008175A0" w:rsidRPr="001354E6" w:rsidRDefault="008175A0">
            <w:pPr>
              <w:rPr>
                <w:rFonts w:ascii="Times New Roman" w:hAnsi="Times New Roman" w:cs="Times New Roman"/>
                <w:sz w:val="16"/>
                <w:szCs w:val="16"/>
              </w:rPr>
            </w:pPr>
            <w:r w:rsidRPr="001354E6">
              <w:rPr>
                <w:rFonts w:ascii="Times New Roman" w:hAnsi="Times New Roman" w:cs="Times New Roman"/>
                <w:sz w:val="16"/>
                <w:szCs w:val="16"/>
              </w:rPr>
              <w:t>Energy drinks</w:t>
            </w:r>
          </w:p>
        </w:tc>
        <w:tc>
          <w:tcPr>
            <w:tcW w:w="371" w:type="dxa"/>
            <w:noWrap/>
            <w:hideMark/>
          </w:tcPr>
          <w:p w14:paraId="51ED5CC2"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50</w:t>
            </w:r>
          </w:p>
        </w:tc>
        <w:tc>
          <w:tcPr>
            <w:tcW w:w="587" w:type="dxa"/>
            <w:noWrap/>
            <w:hideMark/>
          </w:tcPr>
          <w:p w14:paraId="1A0C68A8"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16.6</w:t>
            </w:r>
          </w:p>
        </w:tc>
        <w:tc>
          <w:tcPr>
            <w:tcW w:w="456" w:type="dxa"/>
            <w:noWrap/>
            <w:hideMark/>
          </w:tcPr>
          <w:p w14:paraId="6917A7E8"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50</w:t>
            </w:r>
          </w:p>
        </w:tc>
        <w:tc>
          <w:tcPr>
            <w:tcW w:w="517" w:type="dxa"/>
            <w:noWrap/>
            <w:hideMark/>
          </w:tcPr>
          <w:p w14:paraId="4B9155EF"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16.2</w:t>
            </w:r>
          </w:p>
        </w:tc>
        <w:tc>
          <w:tcPr>
            <w:tcW w:w="468" w:type="dxa"/>
            <w:noWrap/>
            <w:hideMark/>
          </w:tcPr>
          <w:p w14:paraId="219A85D2"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45</w:t>
            </w:r>
          </w:p>
        </w:tc>
        <w:tc>
          <w:tcPr>
            <w:tcW w:w="517" w:type="dxa"/>
            <w:noWrap/>
            <w:hideMark/>
          </w:tcPr>
          <w:p w14:paraId="400C9484"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12.7</w:t>
            </w:r>
          </w:p>
        </w:tc>
        <w:tc>
          <w:tcPr>
            <w:tcW w:w="468" w:type="dxa"/>
            <w:noWrap/>
            <w:hideMark/>
          </w:tcPr>
          <w:p w14:paraId="3DAA73E1"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43</w:t>
            </w:r>
          </w:p>
        </w:tc>
        <w:tc>
          <w:tcPr>
            <w:tcW w:w="496" w:type="dxa"/>
            <w:noWrap/>
            <w:hideMark/>
          </w:tcPr>
          <w:p w14:paraId="4F2C561B"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10.9</w:t>
            </w:r>
          </w:p>
        </w:tc>
        <w:tc>
          <w:tcPr>
            <w:tcW w:w="514" w:type="dxa"/>
            <w:noWrap/>
            <w:hideMark/>
          </w:tcPr>
          <w:p w14:paraId="72F01BB4"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39</w:t>
            </w:r>
          </w:p>
        </w:tc>
        <w:tc>
          <w:tcPr>
            <w:tcW w:w="567" w:type="dxa"/>
            <w:noWrap/>
            <w:hideMark/>
          </w:tcPr>
          <w:p w14:paraId="0063B6B0"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11.6</w:t>
            </w:r>
          </w:p>
        </w:tc>
        <w:tc>
          <w:tcPr>
            <w:tcW w:w="456" w:type="dxa"/>
            <w:noWrap/>
            <w:hideMark/>
          </w:tcPr>
          <w:p w14:paraId="0C643FCE"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47</w:t>
            </w:r>
          </w:p>
        </w:tc>
        <w:tc>
          <w:tcPr>
            <w:tcW w:w="537" w:type="dxa"/>
            <w:noWrap/>
            <w:hideMark/>
          </w:tcPr>
          <w:p w14:paraId="7CF06859"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12.4</w:t>
            </w:r>
          </w:p>
        </w:tc>
        <w:tc>
          <w:tcPr>
            <w:tcW w:w="456" w:type="dxa"/>
            <w:noWrap/>
            <w:hideMark/>
          </w:tcPr>
          <w:p w14:paraId="2DE0147C"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43</w:t>
            </w:r>
          </w:p>
        </w:tc>
        <w:tc>
          <w:tcPr>
            <w:tcW w:w="536" w:type="dxa"/>
            <w:noWrap/>
            <w:hideMark/>
          </w:tcPr>
          <w:p w14:paraId="087EB4D6"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10.9</w:t>
            </w:r>
          </w:p>
        </w:tc>
        <w:tc>
          <w:tcPr>
            <w:tcW w:w="850" w:type="dxa"/>
            <w:noWrap/>
            <w:hideMark/>
          </w:tcPr>
          <w:p w14:paraId="7FEC3CC5"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317</w:t>
            </w:r>
          </w:p>
        </w:tc>
        <w:tc>
          <w:tcPr>
            <w:tcW w:w="576" w:type="dxa"/>
            <w:noWrap/>
            <w:hideMark/>
          </w:tcPr>
          <w:p w14:paraId="24E45943"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12.90</w:t>
            </w:r>
          </w:p>
        </w:tc>
      </w:tr>
      <w:tr w:rsidR="001354E6" w:rsidRPr="001354E6" w14:paraId="2B8C7EF8" w14:textId="77777777" w:rsidTr="0094143D">
        <w:trPr>
          <w:trHeight w:val="375"/>
        </w:trPr>
        <w:tc>
          <w:tcPr>
            <w:tcW w:w="5245" w:type="dxa"/>
            <w:noWrap/>
            <w:hideMark/>
          </w:tcPr>
          <w:p w14:paraId="4BF66E7C" w14:textId="77777777" w:rsidR="008175A0" w:rsidRPr="001354E6" w:rsidRDefault="008175A0">
            <w:pPr>
              <w:rPr>
                <w:rFonts w:ascii="Times New Roman" w:hAnsi="Times New Roman" w:cs="Times New Roman"/>
                <w:sz w:val="16"/>
                <w:szCs w:val="16"/>
              </w:rPr>
            </w:pPr>
            <w:r w:rsidRPr="001354E6">
              <w:rPr>
                <w:rFonts w:ascii="Times New Roman" w:hAnsi="Times New Roman" w:cs="Times New Roman"/>
                <w:sz w:val="16"/>
                <w:szCs w:val="16"/>
              </w:rPr>
              <w:t>Soft drinks</w:t>
            </w:r>
          </w:p>
        </w:tc>
        <w:tc>
          <w:tcPr>
            <w:tcW w:w="371" w:type="dxa"/>
            <w:noWrap/>
            <w:hideMark/>
          </w:tcPr>
          <w:p w14:paraId="47F97A9D"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66</w:t>
            </w:r>
          </w:p>
        </w:tc>
        <w:tc>
          <w:tcPr>
            <w:tcW w:w="587" w:type="dxa"/>
            <w:noWrap/>
            <w:hideMark/>
          </w:tcPr>
          <w:p w14:paraId="48E1C4A2"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22.3</w:t>
            </w:r>
          </w:p>
        </w:tc>
        <w:tc>
          <w:tcPr>
            <w:tcW w:w="456" w:type="dxa"/>
            <w:noWrap/>
            <w:hideMark/>
          </w:tcPr>
          <w:p w14:paraId="18414E66"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61</w:t>
            </w:r>
          </w:p>
        </w:tc>
        <w:tc>
          <w:tcPr>
            <w:tcW w:w="517" w:type="dxa"/>
            <w:noWrap/>
            <w:hideMark/>
          </w:tcPr>
          <w:p w14:paraId="1C6966D7"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19.7</w:t>
            </w:r>
          </w:p>
        </w:tc>
        <w:tc>
          <w:tcPr>
            <w:tcW w:w="468" w:type="dxa"/>
            <w:noWrap/>
            <w:hideMark/>
          </w:tcPr>
          <w:p w14:paraId="129AFA09"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87</w:t>
            </w:r>
          </w:p>
        </w:tc>
        <w:tc>
          <w:tcPr>
            <w:tcW w:w="517" w:type="dxa"/>
            <w:noWrap/>
            <w:hideMark/>
          </w:tcPr>
          <w:p w14:paraId="5E76DA06"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24.4</w:t>
            </w:r>
          </w:p>
        </w:tc>
        <w:tc>
          <w:tcPr>
            <w:tcW w:w="468" w:type="dxa"/>
            <w:noWrap/>
            <w:hideMark/>
          </w:tcPr>
          <w:p w14:paraId="1096FF36"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104</w:t>
            </w:r>
          </w:p>
        </w:tc>
        <w:tc>
          <w:tcPr>
            <w:tcW w:w="496" w:type="dxa"/>
            <w:noWrap/>
            <w:hideMark/>
          </w:tcPr>
          <w:p w14:paraId="0BC964BB"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26</w:t>
            </w:r>
          </w:p>
        </w:tc>
        <w:tc>
          <w:tcPr>
            <w:tcW w:w="514" w:type="dxa"/>
            <w:noWrap/>
            <w:hideMark/>
          </w:tcPr>
          <w:p w14:paraId="482A108E"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90</w:t>
            </w:r>
          </w:p>
        </w:tc>
        <w:tc>
          <w:tcPr>
            <w:tcW w:w="567" w:type="dxa"/>
            <w:noWrap/>
            <w:hideMark/>
          </w:tcPr>
          <w:p w14:paraId="10CA0163"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26.9</w:t>
            </w:r>
          </w:p>
        </w:tc>
        <w:tc>
          <w:tcPr>
            <w:tcW w:w="456" w:type="dxa"/>
            <w:noWrap/>
            <w:hideMark/>
          </w:tcPr>
          <w:p w14:paraId="30A3F8B9"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104</w:t>
            </w:r>
          </w:p>
        </w:tc>
        <w:tc>
          <w:tcPr>
            <w:tcW w:w="537" w:type="dxa"/>
            <w:noWrap/>
            <w:hideMark/>
          </w:tcPr>
          <w:p w14:paraId="1D89AF2B"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27.5</w:t>
            </w:r>
          </w:p>
        </w:tc>
        <w:tc>
          <w:tcPr>
            <w:tcW w:w="456" w:type="dxa"/>
            <w:noWrap/>
            <w:hideMark/>
          </w:tcPr>
          <w:p w14:paraId="4611D5EB"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113</w:t>
            </w:r>
          </w:p>
        </w:tc>
        <w:tc>
          <w:tcPr>
            <w:tcW w:w="536" w:type="dxa"/>
            <w:noWrap/>
            <w:hideMark/>
          </w:tcPr>
          <w:p w14:paraId="35487548"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29</w:t>
            </w:r>
          </w:p>
        </w:tc>
        <w:tc>
          <w:tcPr>
            <w:tcW w:w="850" w:type="dxa"/>
            <w:noWrap/>
            <w:hideMark/>
          </w:tcPr>
          <w:p w14:paraId="37C82DFD"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625</w:t>
            </w:r>
          </w:p>
        </w:tc>
        <w:tc>
          <w:tcPr>
            <w:tcW w:w="576" w:type="dxa"/>
            <w:noWrap/>
            <w:hideMark/>
          </w:tcPr>
          <w:p w14:paraId="15990CCB"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25.40</w:t>
            </w:r>
          </w:p>
        </w:tc>
      </w:tr>
      <w:tr w:rsidR="001354E6" w:rsidRPr="001354E6" w14:paraId="343DA245" w14:textId="77777777" w:rsidTr="0094143D">
        <w:trPr>
          <w:trHeight w:val="375"/>
        </w:trPr>
        <w:tc>
          <w:tcPr>
            <w:tcW w:w="5245" w:type="dxa"/>
            <w:noWrap/>
            <w:hideMark/>
          </w:tcPr>
          <w:p w14:paraId="145116D6" w14:textId="731B2311" w:rsidR="002C1D7D" w:rsidRPr="001354E6" w:rsidRDefault="00E40D4E" w:rsidP="002C1D7D">
            <w:pPr>
              <w:jc w:val="both"/>
              <w:rPr>
                <w:rFonts w:ascii="Times New Roman" w:hAnsi="Times New Roman" w:cs="Times New Roman"/>
                <w:i/>
                <w:iCs/>
                <w:sz w:val="16"/>
                <w:szCs w:val="16"/>
              </w:rPr>
            </w:pPr>
            <w:r w:rsidRPr="001354E6">
              <w:rPr>
                <w:rFonts w:ascii="Times New Roman" w:hAnsi="Times New Roman" w:cs="Times New Roman"/>
                <w:i/>
                <w:iCs/>
                <w:sz w:val="16"/>
                <w:szCs w:val="16"/>
              </w:rPr>
              <w:t xml:space="preserve">Craft </w:t>
            </w:r>
            <w:r w:rsidR="002C1D7D" w:rsidRPr="001354E6">
              <w:rPr>
                <w:rFonts w:ascii="Times New Roman" w:hAnsi="Times New Roman" w:cs="Times New Roman"/>
                <w:i/>
                <w:iCs/>
                <w:sz w:val="16"/>
                <w:szCs w:val="16"/>
              </w:rPr>
              <w:t>soft drinks (ice tea</w:t>
            </w:r>
            <w:r w:rsidR="0094143D" w:rsidRPr="001354E6">
              <w:rPr>
                <w:rFonts w:ascii="Times New Roman" w:hAnsi="Times New Roman" w:cs="Times New Roman"/>
                <w:i/>
                <w:iCs/>
                <w:sz w:val="16"/>
                <w:szCs w:val="16"/>
              </w:rPr>
              <w:t xml:space="preserve">s, </w:t>
            </w:r>
            <w:r w:rsidR="002C1D7D" w:rsidRPr="001354E6">
              <w:rPr>
                <w:rFonts w:ascii="Times New Roman" w:hAnsi="Times New Roman" w:cs="Times New Roman"/>
                <w:i/>
                <w:iCs/>
                <w:sz w:val="16"/>
                <w:szCs w:val="16"/>
              </w:rPr>
              <w:t>kombuchas</w:t>
            </w:r>
            <w:r w:rsidR="0094143D" w:rsidRPr="001354E6">
              <w:rPr>
                <w:rFonts w:ascii="Times New Roman" w:hAnsi="Times New Roman" w:cs="Times New Roman"/>
                <w:i/>
                <w:iCs/>
                <w:sz w:val="16"/>
                <w:szCs w:val="16"/>
              </w:rPr>
              <w:t xml:space="preserve">, </w:t>
            </w:r>
            <w:proofErr w:type="spellStart"/>
            <w:r w:rsidR="002C1D7D" w:rsidRPr="001354E6">
              <w:rPr>
                <w:rFonts w:ascii="Times New Roman" w:hAnsi="Times New Roman" w:cs="Times New Roman"/>
                <w:i/>
                <w:iCs/>
                <w:sz w:val="16"/>
                <w:szCs w:val="16"/>
              </w:rPr>
              <w:t>switchels</w:t>
            </w:r>
            <w:proofErr w:type="spellEnd"/>
            <w:r w:rsidR="0094143D" w:rsidRPr="001354E6">
              <w:rPr>
                <w:rFonts w:ascii="Times New Roman" w:hAnsi="Times New Roman" w:cs="Times New Roman"/>
                <w:i/>
                <w:iCs/>
                <w:sz w:val="16"/>
                <w:szCs w:val="16"/>
              </w:rPr>
              <w:t xml:space="preserve">, </w:t>
            </w:r>
            <w:r w:rsidR="002C1D7D" w:rsidRPr="001354E6">
              <w:rPr>
                <w:rFonts w:ascii="Times New Roman" w:hAnsi="Times New Roman" w:cs="Times New Roman"/>
                <w:i/>
                <w:iCs/>
                <w:sz w:val="16"/>
                <w:szCs w:val="16"/>
              </w:rPr>
              <w:t>wellness</w:t>
            </w:r>
            <w:r w:rsidR="00B852F9" w:rsidRPr="001354E6">
              <w:rPr>
                <w:rFonts w:ascii="Times New Roman" w:hAnsi="Times New Roman" w:cs="Times New Roman"/>
                <w:i/>
                <w:iCs/>
                <w:sz w:val="16"/>
                <w:szCs w:val="16"/>
              </w:rPr>
              <w:t xml:space="preserve"> tonic</w:t>
            </w:r>
            <w:r w:rsidR="002C1D7D" w:rsidRPr="001354E6">
              <w:rPr>
                <w:rFonts w:ascii="Times New Roman" w:hAnsi="Times New Roman" w:cs="Times New Roman"/>
                <w:i/>
                <w:iCs/>
                <w:sz w:val="16"/>
                <w:szCs w:val="16"/>
              </w:rPr>
              <w:t xml:space="preserve"> and similar) </w:t>
            </w:r>
          </w:p>
          <w:p w14:paraId="47EFC4EA" w14:textId="72EE5077" w:rsidR="008175A0" w:rsidRPr="001354E6" w:rsidRDefault="008175A0">
            <w:pPr>
              <w:rPr>
                <w:rFonts w:ascii="Times New Roman" w:hAnsi="Times New Roman" w:cs="Times New Roman"/>
                <w:i/>
                <w:iCs/>
                <w:sz w:val="16"/>
                <w:szCs w:val="16"/>
              </w:rPr>
            </w:pPr>
          </w:p>
        </w:tc>
        <w:tc>
          <w:tcPr>
            <w:tcW w:w="371" w:type="dxa"/>
            <w:noWrap/>
            <w:hideMark/>
          </w:tcPr>
          <w:p w14:paraId="54621029"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11</w:t>
            </w:r>
          </w:p>
        </w:tc>
        <w:tc>
          <w:tcPr>
            <w:tcW w:w="587" w:type="dxa"/>
            <w:noWrap/>
            <w:hideMark/>
          </w:tcPr>
          <w:p w14:paraId="5112D5DA"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3.7</w:t>
            </w:r>
          </w:p>
        </w:tc>
        <w:tc>
          <w:tcPr>
            <w:tcW w:w="456" w:type="dxa"/>
            <w:noWrap/>
            <w:hideMark/>
          </w:tcPr>
          <w:p w14:paraId="5AA2E7AE"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14</w:t>
            </w:r>
          </w:p>
        </w:tc>
        <w:tc>
          <w:tcPr>
            <w:tcW w:w="517" w:type="dxa"/>
            <w:noWrap/>
            <w:hideMark/>
          </w:tcPr>
          <w:p w14:paraId="369EF619"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4.5</w:t>
            </w:r>
          </w:p>
        </w:tc>
        <w:tc>
          <w:tcPr>
            <w:tcW w:w="468" w:type="dxa"/>
            <w:noWrap/>
            <w:hideMark/>
          </w:tcPr>
          <w:p w14:paraId="0B53E88A"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11</w:t>
            </w:r>
          </w:p>
        </w:tc>
        <w:tc>
          <w:tcPr>
            <w:tcW w:w="517" w:type="dxa"/>
            <w:noWrap/>
            <w:hideMark/>
          </w:tcPr>
          <w:p w14:paraId="2D0CA63D"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3.1</w:t>
            </w:r>
          </w:p>
        </w:tc>
        <w:tc>
          <w:tcPr>
            <w:tcW w:w="468" w:type="dxa"/>
            <w:noWrap/>
            <w:hideMark/>
          </w:tcPr>
          <w:p w14:paraId="59523D2A"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14</w:t>
            </w:r>
          </w:p>
        </w:tc>
        <w:tc>
          <w:tcPr>
            <w:tcW w:w="496" w:type="dxa"/>
            <w:noWrap/>
            <w:hideMark/>
          </w:tcPr>
          <w:p w14:paraId="43014747"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3.5</w:t>
            </w:r>
          </w:p>
        </w:tc>
        <w:tc>
          <w:tcPr>
            <w:tcW w:w="514" w:type="dxa"/>
            <w:noWrap/>
            <w:hideMark/>
          </w:tcPr>
          <w:p w14:paraId="23185286"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16</w:t>
            </w:r>
          </w:p>
        </w:tc>
        <w:tc>
          <w:tcPr>
            <w:tcW w:w="567" w:type="dxa"/>
            <w:noWrap/>
            <w:hideMark/>
          </w:tcPr>
          <w:p w14:paraId="7722AF73"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4.8</w:t>
            </w:r>
          </w:p>
        </w:tc>
        <w:tc>
          <w:tcPr>
            <w:tcW w:w="456" w:type="dxa"/>
            <w:noWrap/>
            <w:hideMark/>
          </w:tcPr>
          <w:p w14:paraId="08B1C7A4"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22</w:t>
            </w:r>
          </w:p>
        </w:tc>
        <w:tc>
          <w:tcPr>
            <w:tcW w:w="537" w:type="dxa"/>
            <w:noWrap/>
            <w:hideMark/>
          </w:tcPr>
          <w:p w14:paraId="2744919B"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5.8</w:t>
            </w:r>
          </w:p>
        </w:tc>
        <w:tc>
          <w:tcPr>
            <w:tcW w:w="456" w:type="dxa"/>
            <w:noWrap/>
            <w:hideMark/>
          </w:tcPr>
          <w:p w14:paraId="0C92B58A"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36</w:t>
            </w:r>
          </w:p>
        </w:tc>
        <w:tc>
          <w:tcPr>
            <w:tcW w:w="536" w:type="dxa"/>
            <w:noWrap/>
            <w:hideMark/>
          </w:tcPr>
          <w:p w14:paraId="734B1485"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9.2</w:t>
            </w:r>
          </w:p>
        </w:tc>
        <w:tc>
          <w:tcPr>
            <w:tcW w:w="850" w:type="dxa"/>
            <w:noWrap/>
            <w:hideMark/>
          </w:tcPr>
          <w:p w14:paraId="225F24A9"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124</w:t>
            </w:r>
          </w:p>
        </w:tc>
        <w:tc>
          <w:tcPr>
            <w:tcW w:w="576" w:type="dxa"/>
            <w:noWrap/>
            <w:hideMark/>
          </w:tcPr>
          <w:p w14:paraId="370E2210"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5.00</w:t>
            </w:r>
          </w:p>
        </w:tc>
      </w:tr>
      <w:tr w:rsidR="001354E6" w:rsidRPr="001354E6" w14:paraId="1E81516D" w14:textId="77777777" w:rsidTr="0094143D">
        <w:trPr>
          <w:trHeight w:val="375"/>
        </w:trPr>
        <w:tc>
          <w:tcPr>
            <w:tcW w:w="5245" w:type="dxa"/>
            <w:noWrap/>
            <w:hideMark/>
          </w:tcPr>
          <w:p w14:paraId="3B86FE78" w14:textId="724930CB" w:rsidR="008175A0" w:rsidRPr="001354E6" w:rsidRDefault="00BC3771">
            <w:pPr>
              <w:rPr>
                <w:rFonts w:ascii="Times New Roman" w:hAnsi="Times New Roman" w:cs="Times New Roman"/>
                <w:i/>
                <w:iCs/>
                <w:sz w:val="16"/>
                <w:szCs w:val="16"/>
              </w:rPr>
            </w:pPr>
            <w:r w:rsidRPr="001354E6">
              <w:rPr>
                <w:rFonts w:ascii="Times New Roman" w:hAnsi="Times New Roman" w:cs="Times New Roman"/>
                <w:i/>
                <w:iCs/>
                <w:sz w:val="16"/>
                <w:szCs w:val="16"/>
              </w:rPr>
              <w:t>Classic soft drinks (colas, lemonades, lemon squash and similar)</w:t>
            </w:r>
          </w:p>
        </w:tc>
        <w:tc>
          <w:tcPr>
            <w:tcW w:w="371" w:type="dxa"/>
            <w:noWrap/>
            <w:hideMark/>
          </w:tcPr>
          <w:p w14:paraId="44DD0D6C"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55</w:t>
            </w:r>
          </w:p>
        </w:tc>
        <w:tc>
          <w:tcPr>
            <w:tcW w:w="587" w:type="dxa"/>
            <w:noWrap/>
            <w:hideMark/>
          </w:tcPr>
          <w:p w14:paraId="6F58BB2D"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18.6</w:t>
            </w:r>
          </w:p>
        </w:tc>
        <w:tc>
          <w:tcPr>
            <w:tcW w:w="456" w:type="dxa"/>
            <w:noWrap/>
            <w:hideMark/>
          </w:tcPr>
          <w:p w14:paraId="3A11B079"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47</w:t>
            </w:r>
          </w:p>
        </w:tc>
        <w:tc>
          <w:tcPr>
            <w:tcW w:w="517" w:type="dxa"/>
            <w:noWrap/>
            <w:hideMark/>
          </w:tcPr>
          <w:p w14:paraId="53ABE700"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15.2</w:t>
            </w:r>
          </w:p>
        </w:tc>
        <w:tc>
          <w:tcPr>
            <w:tcW w:w="468" w:type="dxa"/>
            <w:noWrap/>
            <w:hideMark/>
          </w:tcPr>
          <w:p w14:paraId="04C9CB10"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76</w:t>
            </w:r>
          </w:p>
        </w:tc>
        <w:tc>
          <w:tcPr>
            <w:tcW w:w="517" w:type="dxa"/>
            <w:noWrap/>
            <w:hideMark/>
          </w:tcPr>
          <w:p w14:paraId="4C7FD30B"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21.3</w:t>
            </w:r>
          </w:p>
        </w:tc>
        <w:tc>
          <w:tcPr>
            <w:tcW w:w="468" w:type="dxa"/>
            <w:noWrap/>
            <w:hideMark/>
          </w:tcPr>
          <w:p w14:paraId="5ED0299B"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90</w:t>
            </w:r>
          </w:p>
        </w:tc>
        <w:tc>
          <w:tcPr>
            <w:tcW w:w="496" w:type="dxa"/>
            <w:noWrap/>
            <w:hideMark/>
          </w:tcPr>
          <w:p w14:paraId="72D90CA0"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22.5</w:t>
            </w:r>
          </w:p>
        </w:tc>
        <w:tc>
          <w:tcPr>
            <w:tcW w:w="514" w:type="dxa"/>
            <w:noWrap/>
            <w:hideMark/>
          </w:tcPr>
          <w:p w14:paraId="0BC656DB"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74</w:t>
            </w:r>
          </w:p>
        </w:tc>
        <w:tc>
          <w:tcPr>
            <w:tcW w:w="567" w:type="dxa"/>
            <w:noWrap/>
            <w:hideMark/>
          </w:tcPr>
          <w:p w14:paraId="52FEC56E"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22.1</w:t>
            </w:r>
          </w:p>
        </w:tc>
        <w:tc>
          <w:tcPr>
            <w:tcW w:w="456" w:type="dxa"/>
            <w:noWrap/>
            <w:hideMark/>
          </w:tcPr>
          <w:p w14:paraId="12E8FDCE"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82</w:t>
            </w:r>
          </w:p>
        </w:tc>
        <w:tc>
          <w:tcPr>
            <w:tcW w:w="537" w:type="dxa"/>
            <w:noWrap/>
            <w:hideMark/>
          </w:tcPr>
          <w:p w14:paraId="0F5D9072"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21.7</w:t>
            </w:r>
          </w:p>
        </w:tc>
        <w:tc>
          <w:tcPr>
            <w:tcW w:w="456" w:type="dxa"/>
            <w:noWrap/>
            <w:hideMark/>
          </w:tcPr>
          <w:p w14:paraId="137B1944"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77</w:t>
            </w:r>
          </w:p>
        </w:tc>
        <w:tc>
          <w:tcPr>
            <w:tcW w:w="536" w:type="dxa"/>
            <w:noWrap/>
            <w:hideMark/>
          </w:tcPr>
          <w:p w14:paraId="748513DA"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19.8</w:t>
            </w:r>
          </w:p>
        </w:tc>
        <w:tc>
          <w:tcPr>
            <w:tcW w:w="850" w:type="dxa"/>
            <w:noWrap/>
            <w:hideMark/>
          </w:tcPr>
          <w:p w14:paraId="30577D58"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501</w:t>
            </w:r>
          </w:p>
        </w:tc>
        <w:tc>
          <w:tcPr>
            <w:tcW w:w="576" w:type="dxa"/>
            <w:noWrap/>
            <w:hideMark/>
          </w:tcPr>
          <w:p w14:paraId="27706938"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20.40</w:t>
            </w:r>
          </w:p>
        </w:tc>
      </w:tr>
      <w:tr w:rsidR="001354E6" w:rsidRPr="001354E6" w14:paraId="27EDA34F" w14:textId="77777777" w:rsidTr="0094143D">
        <w:trPr>
          <w:trHeight w:val="300"/>
        </w:trPr>
        <w:tc>
          <w:tcPr>
            <w:tcW w:w="5245" w:type="dxa"/>
            <w:noWrap/>
            <w:hideMark/>
          </w:tcPr>
          <w:p w14:paraId="621D9265" w14:textId="716A8C42" w:rsidR="008175A0" w:rsidRPr="001354E6" w:rsidRDefault="00BF504E">
            <w:pPr>
              <w:rPr>
                <w:rFonts w:ascii="Times New Roman" w:hAnsi="Times New Roman" w:cs="Times New Roman"/>
                <w:sz w:val="16"/>
                <w:szCs w:val="16"/>
              </w:rPr>
            </w:pPr>
            <w:r w:rsidRPr="001354E6">
              <w:rPr>
                <w:rFonts w:ascii="Times New Roman" w:hAnsi="Times New Roman" w:cs="Times New Roman"/>
                <w:sz w:val="16"/>
                <w:szCs w:val="16"/>
              </w:rPr>
              <w:t>Waters</w:t>
            </w:r>
            <w:r w:rsidRPr="001354E6">
              <w:rPr>
                <w:rFonts w:ascii="Times New Roman" w:hAnsi="Times New Roman" w:cs="Times New Roman"/>
                <w:sz w:val="16"/>
                <w:szCs w:val="16"/>
                <w:bdr w:val="none" w:sz="0" w:space="0" w:color="auto" w:frame="1"/>
                <w:shd w:val="clear" w:color="auto" w:fill="FFFFFF"/>
                <w:vertAlign w:val="superscript"/>
              </w:rPr>
              <w:t>‡</w:t>
            </w:r>
          </w:p>
        </w:tc>
        <w:tc>
          <w:tcPr>
            <w:tcW w:w="371" w:type="dxa"/>
            <w:noWrap/>
            <w:hideMark/>
          </w:tcPr>
          <w:p w14:paraId="238617B1"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4</w:t>
            </w:r>
          </w:p>
        </w:tc>
        <w:tc>
          <w:tcPr>
            <w:tcW w:w="587" w:type="dxa"/>
            <w:noWrap/>
            <w:hideMark/>
          </w:tcPr>
          <w:p w14:paraId="6A47A376"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1.3</w:t>
            </w:r>
          </w:p>
        </w:tc>
        <w:tc>
          <w:tcPr>
            <w:tcW w:w="456" w:type="dxa"/>
            <w:noWrap/>
            <w:hideMark/>
          </w:tcPr>
          <w:p w14:paraId="5956CE9E"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6</w:t>
            </w:r>
          </w:p>
        </w:tc>
        <w:tc>
          <w:tcPr>
            <w:tcW w:w="517" w:type="dxa"/>
            <w:noWrap/>
            <w:hideMark/>
          </w:tcPr>
          <w:p w14:paraId="72415AB0"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1.9</w:t>
            </w:r>
          </w:p>
        </w:tc>
        <w:tc>
          <w:tcPr>
            <w:tcW w:w="468" w:type="dxa"/>
            <w:noWrap/>
            <w:hideMark/>
          </w:tcPr>
          <w:p w14:paraId="5041033A"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8</w:t>
            </w:r>
          </w:p>
        </w:tc>
        <w:tc>
          <w:tcPr>
            <w:tcW w:w="517" w:type="dxa"/>
            <w:noWrap/>
            <w:hideMark/>
          </w:tcPr>
          <w:p w14:paraId="6925BA7C"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2.2</w:t>
            </w:r>
          </w:p>
        </w:tc>
        <w:tc>
          <w:tcPr>
            <w:tcW w:w="468" w:type="dxa"/>
            <w:noWrap/>
            <w:hideMark/>
          </w:tcPr>
          <w:p w14:paraId="67700EE5"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14</w:t>
            </w:r>
          </w:p>
        </w:tc>
        <w:tc>
          <w:tcPr>
            <w:tcW w:w="496" w:type="dxa"/>
            <w:noWrap/>
            <w:hideMark/>
          </w:tcPr>
          <w:p w14:paraId="50F85DF4"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3.3</w:t>
            </w:r>
          </w:p>
        </w:tc>
        <w:tc>
          <w:tcPr>
            <w:tcW w:w="514" w:type="dxa"/>
            <w:noWrap/>
            <w:hideMark/>
          </w:tcPr>
          <w:p w14:paraId="63392FA8"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10</w:t>
            </w:r>
          </w:p>
        </w:tc>
        <w:tc>
          <w:tcPr>
            <w:tcW w:w="567" w:type="dxa"/>
            <w:noWrap/>
            <w:hideMark/>
          </w:tcPr>
          <w:p w14:paraId="23E62DF4"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3</w:t>
            </w:r>
          </w:p>
        </w:tc>
        <w:tc>
          <w:tcPr>
            <w:tcW w:w="456" w:type="dxa"/>
            <w:noWrap/>
            <w:hideMark/>
          </w:tcPr>
          <w:p w14:paraId="507DAF06"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8</w:t>
            </w:r>
          </w:p>
        </w:tc>
        <w:tc>
          <w:tcPr>
            <w:tcW w:w="537" w:type="dxa"/>
            <w:noWrap/>
            <w:hideMark/>
          </w:tcPr>
          <w:p w14:paraId="00B05AAA"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2.1</w:t>
            </w:r>
          </w:p>
        </w:tc>
        <w:tc>
          <w:tcPr>
            <w:tcW w:w="456" w:type="dxa"/>
            <w:noWrap/>
            <w:hideMark/>
          </w:tcPr>
          <w:p w14:paraId="0892EB4D"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5</w:t>
            </w:r>
          </w:p>
        </w:tc>
        <w:tc>
          <w:tcPr>
            <w:tcW w:w="536" w:type="dxa"/>
            <w:noWrap/>
            <w:hideMark/>
          </w:tcPr>
          <w:p w14:paraId="07599DA7"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1.2</w:t>
            </w:r>
          </w:p>
        </w:tc>
        <w:tc>
          <w:tcPr>
            <w:tcW w:w="850" w:type="dxa"/>
            <w:noWrap/>
            <w:hideMark/>
          </w:tcPr>
          <w:p w14:paraId="1401C2E2"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55</w:t>
            </w:r>
          </w:p>
        </w:tc>
        <w:tc>
          <w:tcPr>
            <w:tcW w:w="576" w:type="dxa"/>
            <w:noWrap/>
            <w:hideMark/>
          </w:tcPr>
          <w:p w14:paraId="229E2491" w14:textId="77777777" w:rsidR="008175A0" w:rsidRPr="001354E6" w:rsidRDefault="008175A0" w:rsidP="003803C4">
            <w:pPr>
              <w:jc w:val="center"/>
              <w:rPr>
                <w:rFonts w:ascii="Times New Roman" w:hAnsi="Times New Roman" w:cs="Times New Roman"/>
                <w:sz w:val="16"/>
                <w:szCs w:val="16"/>
              </w:rPr>
            </w:pPr>
            <w:r w:rsidRPr="001354E6">
              <w:rPr>
                <w:rFonts w:ascii="Times New Roman" w:hAnsi="Times New Roman" w:cs="Times New Roman"/>
                <w:sz w:val="16"/>
                <w:szCs w:val="16"/>
              </w:rPr>
              <w:t>2.20</w:t>
            </w:r>
          </w:p>
        </w:tc>
      </w:tr>
      <w:tr w:rsidR="001354E6" w:rsidRPr="001354E6" w14:paraId="644C285C" w14:textId="77777777" w:rsidTr="0094143D">
        <w:trPr>
          <w:trHeight w:val="300"/>
        </w:trPr>
        <w:tc>
          <w:tcPr>
            <w:tcW w:w="5245" w:type="dxa"/>
            <w:shd w:val="clear" w:color="auto" w:fill="D9D9D9" w:themeFill="background1" w:themeFillShade="D9"/>
            <w:noWrap/>
            <w:hideMark/>
          </w:tcPr>
          <w:p w14:paraId="629EDA9C" w14:textId="368FBB52" w:rsidR="008175A0" w:rsidRPr="001354E6" w:rsidRDefault="008E20AF">
            <w:pPr>
              <w:rPr>
                <w:rFonts w:ascii="Times New Roman" w:hAnsi="Times New Roman" w:cs="Times New Roman"/>
                <w:b/>
                <w:bCs/>
                <w:sz w:val="16"/>
                <w:szCs w:val="16"/>
              </w:rPr>
            </w:pPr>
            <w:r w:rsidRPr="001354E6">
              <w:rPr>
                <w:rFonts w:ascii="Times New Roman" w:hAnsi="Times New Roman" w:cs="Times New Roman"/>
                <w:b/>
                <w:bCs/>
                <w:sz w:val="16"/>
                <w:szCs w:val="16"/>
              </w:rPr>
              <w:t xml:space="preserve">Group 2: </w:t>
            </w:r>
            <w:r w:rsidR="008175A0" w:rsidRPr="001354E6">
              <w:rPr>
                <w:rFonts w:ascii="Times New Roman" w:hAnsi="Times New Roman" w:cs="Times New Roman"/>
                <w:b/>
                <w:bCs/>
                <w:sz w:val="16"/>
                <w:szCs w:val="16"/>
              </w:rPr>
              <w:t>Dairy</w:t>
            </w:r>
            <w:r w:rsidRPr="001354E6">
              <w:rPr>
                <w:rFonts w:ascii="Times New Roman" w:hAnsi="Times New Roman" w:cs="Times New Roman"/>
                <w:b/>
                <w:bCs/>
                <w:sz w:val="16"/>
                <w:szCs w:val="16"/>
              </w:rPr>
              <w:t xml:space="preserve"> and </w:t>
            </w:r>
            <w:r w:rsidR="008175A0" w:rsidRPr="001354E6">
              <w:rPr>
                <w:rFonts w:ascii="Times New Roman" w:hAnsi="Times New Roman" w:cs="Times New Roman"/>
                <w:b/>
                <w:bCs/>
                <w:sz w:val="16"/>
                <w:szCs w:val="16"/>
              </w:rPr>
              <w:t>plant-based milks, drinking yoghurts and breakfast beverages</w:t>
            </w:r>
          </w:p>
        </w:tc>
        <w:tc>
          <w:tcPr>
            <w:tcW w:w="371" w:type="dxa"/>
            <w:shd w:val="clear" w:color="auto" w:fill="D9D9D9" w:themeFill="background1" w:themeFillShade="D9"/>
            <w:noWrap/>
            <w:hideMark/>
          </w:tcPr>
          <w:p w14:paraId="0335911E" w14:textId="77777777" w:rsidR="008175A0" w:rsidRPr="001354E6" w:rsidRDefault="008175A0" w:rsidP="003803C4">
            <w:pPr>
              <w:jc w:val="center"/>
              <w:rPr>
                <w:rFonts w:ascii="Times New Roman" w:hAnsi="Times New Roman" w:cs="Times New Roman"/>
                <w:b/>
                <w:bCs/>
                <w:sz w:val="16"/>
                <w:szCs w:val="16"/>
              </w:rPr>
            </w:pPr>
            <w:r w:rsidRPr="001354E6">
              <w:rPr>
                <w:rFonts w:ascii="Times New Roman" w:hAnsi="Times New Roman" w:cs="Times New Roman"/>
                <w:b/>
                <w:bCs/>
                <w:sz w:val="16"/>
                <w:szCs w:val="16"/>
              </w:rPr>
              <w:t>50</w:t>
            </w:r>
          </w:p>
        </w:tc>
        <w:tc>
          <w:tcPr>
            <w:tcW w:w="587" w:type="dxa"/>
            <w:shd w:val="clear" w:color="auto" w:fill="D9D9D9" w:themeFill="background1" w:themeFillShade="D9"/>
            <w:noWrap/>
            <w:hideMark/>
          </w:tcPr>
          <w:p w14:paraId="390CE00D" w14:textId="30F0E5AF" w:rsidR="008175A0" w:rsidRPr="001354E6" w:rsidRDefault="008175A0" w:rsidP="003803C4">
            <w:pPr>
              <w:jc w:val="center"/>
              <w:rPr>
                <w:rFonts w:ascii="Times New Roman" w:hAnsi="Times New Roman" w:cs="Times New Roman"/>
                <w:b/>
                <w:bCs/>
                <w:sz w:val="16"/>
                <w:szCs w:val="16"/>
              </w:rPr>
            </w:pPr>
            <w:r w:rsidRPr="001354E6">
              <w:rPr>
                <w:rFonts w:ascii="Times New Roman" w:hAnsi="Times New Roman" w:cs="Times New Roman"/>
                <w:b/>
                <w:bCs/>
                <w:sz w:val="16"/>
                <w:szCs w:val="16"/>
              </w:rPr>
              <w:t>16.</w:t>
            </w:r>
            <w:r w:rsidR="002310C0" w:rsidRPr="001354E6">
              <w:rPr>
                <w:rFonts w:ascii="Times New Roman" w:hAnsi="Times New Roman" w:cs="Times New Roman"/>
                <w:b/>
                <w:bCs/>
                <w:sz w:val="16"/>
                <w:szCs w:val="16"/>
              </w:rPr>
              <w:t>9</w:t>
            </w:r>
          </w:p>
        </w:tc>
        <w:tc>
          <w:tcPr>
            <w:tcW w:w="456" w:type="dxa"/>
            <w:shd w:val="clear" w:color="auto" w:fill="D9D9D9" w:themeFill="background1" w:themeFillShade="D9"/>
            <w:noWrap/>
            <w:hideMark/>
          </w:tcPr>
          <w:p w14:paraId="3DFC1663" w14:textId="77777777" w:rsidR="008175A0" w:rsidRPr="001354E6" w:rsidRDefault="008175A0" w:rsidP="003803C4">
            <w:pPr>
              <w:jc w:val="center"/>
              <w:rPr>
                <w:rFonts w:ascii="Times New Roman" w:hAnsi="Times New Roman" w:cs="Times New Roman"/>
                <w:b/>
                <w:bCs/>
                <w:sz w:val="16"/>
                <w:szCs w:val="16"/>
              </w:rPr>
            </w:pPr>
            <w:r w:rsidRPr="001354E6">
              <w:rPr>
                <w:rFonts w:ascii="Times New Roman" w:hAnsi="Times New Roman" w:cs="Times New Roman"/>
                <w:b/>
                <w:bCs/>
                <w:sz w:val="16"/>
                <w:szCs w:val="16"/>
              </w:rPr>
              <w:t>62</w:t>
            </w:r>
          </w:p>
        </w:tc>
        <w:tc>
          <w:tcPr>
            <w:tcW w:w="517" w:type="dxa"/>
            <w:shd w:val="clear" w:color="auto" w:fill="D9D9D9" w:themeFill="background1" w:themeFillShade="D9"/>
            <w:noWrap/>
            <w:hideMark/>
          </w:tcPr>
          <w:p w14:paraId="0AF39F45" w14:textId="77777777" w:rsidR="008175A0" w:rsidRPr="001354E6" w:rsidRDefault="008175A0" w:rsidP="003803C4">
            <w:pPr>
              <w:jc w:val="center"/>
              <w:rPr>
                <w:rFonts w:ascii="Times New Roman" w:hAnsi="Times New Roman" w:cs="Times New Roman"/>
                <w:b/>
                <w:bCs/>
                <w:sz w:val="16"/>
                <w:szCs w:val="16"/>
              </w:rPr>
            </w:pPr>
            <w:r w:rsidRPr="001354E6">
              <w:rPr>
                <w:rFonts w:ascii="Times New Roman" w:hAnsi="Times New Roman" w:cs="Times New Roman"/>
                <w:b/>
                <w:bCs/>
                <w:sz w:val="16"/>
                <w:szCs w:val="16"/>
              </w:rPr>
              <w:t>20</w:t>
            </w:r>
          </w:p>
        </w:tc>
        <w:tc>
          <w:tcPr>
            <w:tcW w:w="468" w:type="dxa"/>
            <w:shd w:val="clear" w:color="auto" w:fill="D9D9D9" w:themeFill="background1" w:themeFillShade="D9"/>
            <w:noWrap/>
            <w:hideMark/>
          </w:tcPr>
          <w:p w14:paraId="3F31E299" w14:textId="77777777" w:rsidR="008175A0" w:rsidRPr="001354E6" w:rsidRDefault="008175A0" w:rsidP="003803C4">
            <w:pPr>
              <w:jc w:val="center"/>
              <w:rPr>
                <w:rFonts w:ascii="Times New Roman" w:hAnsi="Times New Roman" w:cs="Times New Roman"/>
                <w:b/>
                <w:bCs/>
                <w:sz w:val="16"/>
                <w:szCs w:val="16"/>
              </w:rPr>
            </w:pPr>
            <w:r w:rsidRPr="001354E6">
              <w:rPr>
                <w:rFonts w:ascii="Times New Roman" w:hAnsi="Times New Roman" w:cs="Times New Roman"/>
                <w:b/>
                <w:bCs/>
                <w:sz w:val="16"/>
                <w:szCs w:val="16"/>
              </w:rPr>
              <w:t>81</w:t>
            </w:r>
          </w:p>
        </w:tc>
        <w:tc>
          <w:tcPr>
            <w:tcW w:w="517" w:type="dxa"/>
            <w:shd w:val="clear" w:color="auto" w:fill="D9D9D9" w:themeFill="background1" w:themeFillShade="D9"/>
            <w:noWrap/>
            <w:hideMark/>
          </w:tcPr>
          <w:p w14:paraId="77CEDAD3" w14:textId="77777777" w:rsidR="008175A0" w:rsidRPr="001354E6" w:rsidRDefault="008175A0" w:rsidP="003803C4">
            <w:pPr>
              <w:jc w:val="center"/>
              <w:rPr>
                <w:rFonts w:ascii="Times New Roman" w:hAnsi="Times New Roman" w:cs="Times New Roman"/>
                <w:b/>
                <w:bCs/>
                <w:sz w:val="16"/>
                <w:szCs w:val="16"/>
              </w:rPr>
            </w:pPr>
            <w:r w:rsidRPr="001354E6">
              <w:rPr>
                <w:rFonts w:ascii="Times New Roman" w:hAnsi="Times New Roman" w:cs="Times New Roman"/>
                <w:b/>
                <w:bCs/>
                <w:sz w:val="16"/>
                <w:szCs w:val="16"/>
              </w:rPr>
              <w:t>22.8</w:t>
            </w:r>
          </w:p>
        </w:tc>
        <w:tc>
          <w:tcPr>
            <w:tcW w:w="468" w:type="dxa"/>
            <w:shd w:val="clear" w:color="auto" w:fill="D9D9D9" w:themeFill="background1" w:themeFillShade="D9"/>
            <w:noWrap/>
            <w:hideMark/>
          </w:tcPr>
          <w:p w14:paraId="55ADC949" w14:textId="77777777" w:rsidR="008175A0" w:rsidRPr="001354E6" w:rsidRDefault="008175A0" w:rsidP="003803C4">
            <w:pPr>
              <w:jc w:val="center"/>
              <w:rPr>
                <w:rFonts w:ascii="Times New Roman" w:hAnsi="Times New Roman" w:cs="Times New Roman"/>
                <w:b/>
                <w:bCs/>
                <w:sz w:val="16"/>
                <w:szCs w:val="16"/>
              </w:rPr>
            </w:pPr>
            <w:r w:rsidRPr="001354E6">
              <w:rPr>
                <w:rFonts w:ascii="Times New Roman" w:hAnsi="Times New Roman" w:cs="Times New Roman"/>
                <w:b/>
                <w:bCs/>
                <w:sz w:val="16"/>
                <w:szCs w:val="16"/>
              </w:rPr>
              <w:t>91</w:t>
            </w:r>
          </w:p>
        </w:tc>
        <w:tc>
          <w:tcPr>
            <w:tcW w:w="496" w:type="dxa"/>
            <w:shd w:val="clear" w:color="auto" w:fill="D9D9D9" w:themeFill="background1" w:themeFillShade="D9"/>
            <w:noWrap/>
            <w:hideMark/>
          </w:tcPr>
          <w:p w14:paraId="070FE072" w14:textId="77777777" w:rsidR="008175A0" w:rsidRPr="001354E6" w:rsidRDefault="008175A0" w:rsidP="003803C4">
            <w:pPr>
              <w:jc w:val="center"/>
              <w:rPr>
                <w:rFonts w:ascii="Times New Roman" w:hAnsi="Times New Roman" w:cs="Times New Roman"/>
                <w:b/>
                <w:bCs/>
                <w:sz w:val="16"/>
                <w:szCs w:val="16"/>
              </w:rPr>
            </w:pPr>
            <w:r w:rsidRPr="001354E6">
              <w:rPr>
                <w:rFonts w:ascii="Times New Roman" w:hAnsi="Times New Roman" w:cs="Times New Roman"/>
                <w:b/>
                <w:bCs/>
                <w:sz w:val="16"/>
                <w:szCs w:val="16"/>
              </w:rPr>
              <w:t>22.8</w:t>
            </w:r>
          </w:p>
        </w:tc>
        <w:tc>
          <w:tcPr>
            <w:tcW w:w="514" w:type="dxa"/>
            <w:shd w:val="clear" w:color="auto" w:fill="D9D9D9" w:themeFill="background1" w:themeFillShade="D9"/>
            <w:noWrap/>
            <w:hideMark/>
          </w:tcPr>
          <w:p w14:paraId="0722309C" w14:textId="77777777" w:rsidR="008175A0" w:rsidRPr="001354E6" w:rsidRDefault="008175A0" w:rsidP="003803C4">
            <w:pPr>
              <w:jc w:val="center"/>
              <w:rPr>
                <w:rFonts w:ascii="Times New Roman" w:hAnsi="Times New Roman" w:cs="Times New Roman"/>
                <w:b/>
                <w:bCs/>
                <w:sz w:val="16"/>
                <w:szCs w:val="16"/>
              </w:rPr>
            </w:pPr>
            <w:r w:rsidRPr="001354E6">
              <w:rPr>
                <w:rFonts w:ascii="Times New Roman" w:hAnsi="Times New Roman" w:cs="Times New Roman"/>
                <w:b/>
                <w:bCs/>
                <w:sz w:val="16"/>
                <w:szCs w:val="16"/>
              </w:rPr>
              <w:t>83</w:t>
            </w:r>
          </w:p>
        </w:tc>
        <w:tc>
          <w:tcPr>
            <w:tcW w:w="567" w:type="dxa"/>
            <w:shd w:val="clear" w:color="auto" w:fill="D9D9D9" w:themeFill="background1" w:themeFillShade="D9"/>
            <w:noWrap/>
            <w:hideMark/>
          </w:tcPr>
          <w:p w14:paraId="45AF972E" w14:textId="77777777" w:rsidR="008175A0" w:rsidRPr="001354E6" w:rsidRDefault="008175A0" w:rsidP="003803C4">
            <w:pPr>
              <w:jc w:val="center"/>
              <w:rPr>
                <w:rFonts w:ascii="Times New Roman" w:hAnsi="Times New Roman" w:cs="Times New Roman"/>
                <w:b/>
                <w:bCs/>
                <w:sz w:val="16"/>
                <w:szCs w:val="16"/>
              </w:rPr>
            </w:pPr>
            <w:r w:rsidRPr="001354E6">
              <w:rPr>
                <w:rFonts w:ascii="Times New Roman" w:hAnsi="Times New Roman" w:cs="Times New Roman"/>
                <w:b/>
                <w:bCs/>
                <w:sz w:val="16"/>
                <w:szCs w:val="16"/>
              </w:rPr>
              <w:t>24.8</w:t>
            </w:r>
          </w:p>
        </w:tc>
        <w:tc>
          <w:tcPr>
            <w:tcW w:w="456" w:type="dxa"/>
            <w:shd w:val="clear" w:color="auto" w:fill="D9D9D9" w:themeFill="background1" w:themeFillShade="D9"/>
            <w:noWrap/>
            <w:hideMark/>
          </w:tcPr>
          <w:p w14:paraId="7C4796A0" w14:textId="77777777" w:rsidR="008175A0" w:rsidRPr="001354E6" w:rsidRDefault="008175A0" w:rsidP="003803C4">
            <w:pPr>
              <w:jc w:val="center"/>
              <w:rPr>
                <w:rFonts w:ascii="Times New Roman" w:hAnsi="Times New Roman" w:cs="Times New Roman"/>
                <w:b/>
                <w:bCs/>
                <w:sz w:val="16"/>
                <w:szCs w:val="16"/>
              </w:rPr>
            </w:pPr>
            <w:r w:rsidRPr="001354E6">
              <w:rPr>
                <w:rFonts w:ascii="Times New Roman" w:hAnsi="Times New Roman" w:cs="Times New Roman"/>
                <w:b/>
                <w:bCs/>
                <w:sz w:val="16"/>
                <w:szCs w:val="16"/>
              </w:rPr>
              <w:t>83</w:t>
            </w:r>
          </w:p>
        </w:tc>
        <w:tc>
          <w:tcPr>
            <w:tcW w:w="537" w:type="dxa"/>
            <w:shd w:val="clear" w:color="auto" w:fill="D9D9D9" w:themeFill="background1" w:themeFillShade="D9"/>
            <w:noWrap/>
            <w:hideMark/>
          </w:tcPr>
          <w:p w14:paraId="616A6CF0" w14:textId="77777777" w:rsidR="008175A0" w:rsidRPr="001354E6" w:rsidRDefault="008175A0" w:rsidP="003803C4">
            <w:pPr>
              <w:jc w:val="center"/>
              <w:rPr>
                <w:rFonts w:ascii="Times New Roman" w:hAnsi="Times New Roman" w:cs="Times New Roman"/>
                <w:b/>
                <w:bCs/>
                <w:sz w:val="16"/>
                <w:szCs w:val="16"/>
              </w:rPr>
            </w:pPr>
            <w:r w:rsidRPr="001354E6">
              <w:rPr>
                <w:rFonts w:ascii="Times New Roman" w:hAnsi="Times New Roman" w:cs="Times New Roman"/>
                <w:b/>
                <w:bCs/>
                <w:sz w:val="16"/>
                <w:szCs w:val="16"/>
              </w:rPr>
              <w:t>22</w:t>
            </w:r>
          </w:p>
        </w:tc>
        <w:tc>
          <w:tcPr>
            <w:tcW w:w="456" w:type="dxa"/>
            <w:shd w:val="clear" w:color="auto" w:fill="D9D9D9" w:themeFill="background1" w:themeFillShade="D9"/>
            <w:noWrap/>
            <w:hideMark/>
          </w:tcPr>
          <w:p w14:paraId="4AE213EB" w14:textId="77777777" w:rsidR="008175A0" w:rsidRPr="001354E6" w:rsidRDefault="008175A0" w:rsidP="003803C4">
            <w:pPr>
              <w:jc w:val="center"/>
              <w:rPr>
                <w:rFonts w:ascii="Times New Roman" w:hAnsi="Times New Roman" w:cs="Times New Roman"/>
                <w:b/>
                <w:bCs/>
                <w:sz w:val="16"/>
                <w:szCs w:val="16"/>
              </w:rPr>
            </w:pPr>
            <w:r w:rsidRPr="001354E6">
              <w:rPr>
                <w:rFonts w:ascii="Times New Roman" w:hAnsi="Times New Roman" w:cs="Times New Roman"/>
                <w:b/>
                <w:bCs/>
                <w:sz w:val="16"/>
                <w:szCs w:val="16"/>
              </w:rPr>
              <w:t>76</w:t>
            </w:r>
          </w:p>
        </w:tc>
        <w:tc>
          <w:tcPr>
            <w:tcW w:w="536" w:type="dxa"/>
            <w:shd w:val="clear" w:color="auto" w:fill="D9D9D9" w:themeFill="background1" w:themeFillShade="D9"/>
            <w:noWrap/>
            <w:hideMark/>
          </w:tcPr>
          <w:p w14:paraId="5E230B51" w14:textId="77777777" w:rsidR="008175A0" w:rsidRPr="001354E6" w:rsidRDefault="008175A0" w:rsidP="003803C4">
            <w:pPr>
              <w:jc w:val="center"/>
              <w:rPr>
                <w:rFonts w:ascii="Times New Roman" w:hAnsi="Times New Roman" w:cs="Times New Roman"/>
                <w:b/>
                <w:bCs/>
                <w:sz w:val="16"/>
                <w:szCs w:val="16"/>
              </w:rPr>
            </w:pPr>
            <w:r w:rsidRPr="001354E6">
              <w:rPr>
                <w:rFonts w:ascii="Times New Roman" w:hAnsi="Times New Roman" w:cs="Times New Roman"/>
                <w:b/>
                <w:bCs/>
                <w:sz w:val="16"/>
                <w:szCs w:val="16"/>
              </w:rPr>
              <w:t>19.4</w:t>
            </w:r>
          </w:p>
        </w:tc>
        <w:tc>
          <w:tcPr>
            <w:tcW w:w="850" w:type="dxa"/>
            <w:shd w:val="clear" w:color="auto" w:fill="D9D9D9" w:themeFill="background1" w:themeFillShade="D9"/>
            <w:noWrap/>
            <w:hideMark/>
          </w:tcPr>
          <w:p w14:paraId="01760051" w14:textId="77777777" w:rsidR="008175A0" w:rsidRPr="001354E6" w:rsidRDefault="008175A0" w:rsidP="003803C4">
            <w:pPr>
              <w:jc w:val="center"/>
              <w:rPr>
                <w:rFonts w:ascii="Times New Roman" w:hAnsi="Times New Roman" w:cs="Times New Roman"/>
                <w:b/>
                <w:bCs/>
                <w:sz w:val="16"/>
                <w:szCs w:val="16"/>
              </w:rPr>
            </w:pPr>
            <w:r w:rsidRPr="001354E6">
              <w:rPr>
                <w:rFonts w:ascii="Times New Roman" w:hAnsi="Times New Roman" w:cs="Times New Roman"/>
                <w:b/>
                <w:bCs/>
                <w:sz w:val="16"/>
                <w:szCs w:val="16"/>
              </w:rPr>
              <w:t>526</w:t>
            </w:r>
          </w:p>
        </w:tc>
        <w:tc>
          <w:tcPr>
            <w:tcW w:w="576" w:type="dxa"/>
            <w:shd w:val="clear" w:color="auto" w:fill="D9D9D9" w:themeFill="background1" w:themeFillShade="D9"/>
            <w:noWrap/>
            <w:hideMark/>
          </w:tcPr>
          <w:p w14:paraId="26F6C765" w14:textId="77777777" w:rsidR="008175A0" w:rsidRPr="001354E6" w:rsidRDefault="008175A0" w:rsidP="003803C4">
            <w:pPr>
              <w:jc w:val="center"/>
              <w:rPr>
                <w:rFonts w:ascii="Times New Roman" w:hAnsi="Times New Roman" w:cs="Times New Roman"/>
                <w:b/>
                <w:bCs/>
                <w:sz w:val="16"/>
                <w:szCs w:val="16"/>
              </w:rPr>
            </w:pPr>
            <w:r w:rsidRPr="001354E6">
              <w:rPr>
                <w:rFonts w:ascii="Times New Roman" w:hAnsi="Times New Roman" w:cs="Times New Roman"/>
                <w:b/>
                <w:bCs/>
                <w:sz w:val="16"/>
                <w:szCs w:val="16"/>
              </w:rPr>
              <w:t>21.30</w:t>
            </w:r>
          </w:p>
        </w:tc>
      </w:tr>
      <w:tr w:rsidR="001354E6" w:rsidRPr="001354E6" w14:paraId="0AFA52DB" w14:textId="77777777" w:rsidTr="0094143D">
        <w:trPr>
          <w:trHeight w:val="300"/>
        </w:trPr>
        <w:tc>
          <w:tcPr>
            <w:tcW w:w="5245" w:type="dxa"/>
            <w:noWrap/>
            <w:hideMark/>
          </w:tcPr>
          <w:p w14:paraId="58B53F61" w14:textId="37A3CF91" w:rsidR="008175A0" w:rsidRPr="001354E6" w:rsidRDefault="00A85C0F">
            <w:pPr>
              <w:rPr>
                <w:rFonts w:ascii="Times New Roman" w:hAnsi="Times New Roman" w:cs="Times New Roman"/>
                <w:b/>
                <w:bCs/>
                <w:i/>
                <w:iCs/>
                <w:sz w:val="16"/>
                <w:szCs w:val="16"/>
              </w:rPr>
            </w:pPr>
            <w:r w:rsidRPr="001354E6">
              <w:rPr>
                <w:rFonts w:ascii="Times New Roman" w:hAnsi="Times New Roman" w:cs="Times New Roman"/>
                <w:b/>
                <w:bCs/>
                <w:i/>
                <w:iCs/>
                <w:sz w:val="16"/>
                <w:szCs w:val="16"/>
              </w:rPr>
              <w:t xml:space="preserve">2.a. </w:t>
            </w:r>
            <w:r w:rsidR="008175A0" w:rsidRPr="001354E6">
              <w:rPr>
                <w:rFonts w:ascii="Times New Roman" w:hAnsi="Times New Roman" w:cs="Times New Roman"/>
                <w:b/>
                <w:bCs/>
                <w:i/>
                <w:iCs/>
                <w:sz w:val="16"/>
                <w:szCs w:val="16"/>
              </w:rPr>
              <w:t>Plain or flavoured, no added sugars (all)</w:t>
            </w:r>
          </w:p>
        </w:tc>
        <w:tc>
          <w:tcPr>
            <w:tcW w:w="371" w:type="dxa"/>
            <w:noWrap/>
            <w:hideMark/>
          </w:tcPr>
          <w:p w14:paraId="3C4D4840" w14:textId="77777777" w:rsidR="008175A0" w:rsidRPr="001354E6" w:rsidRDefault="008175A0" w:rsidP="003803C4">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2</w:t>
            </w:r>
          </w:p>
        </w:tc>
        <w:tc>
          <w:tcPr>
            <w:tcW w:w="587" w:type="dxa"/>
            <w:noWrap/>
            <w:hideMark/>
          </w:tcPr>
          <w:p w14:paraId="7BD99B2F" w14:textId="663E6936" w:rsidR="008175A0" w:rsidRPr="001354E6" w:rsidRDefault="008175A0" w:rsidP="003803C4">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0.</w:t>
            </w:r>
            <w:r w:rsidR="002310C0" w:rsidRPr="001354E6">
              <w:rPr>
                <w:rFonts w:ascii="Times New Roman" w:hAnsi="Times New Roman" w:cs="Times New Roman"/>
                <w:b/>
                <w:bCs/>
                <w:i/>
                <w:iCs/>
                <w:sz w:val="16"/>
                <w:szCs w:val="16"/>
              </w:rPr>
              <w:t>7</w:t>
            </w:r>
          </w:p>
        </w:tc>
        <w:tc>
          <w:tcPr>
            <w:tcW w:w="456" w:type="dxa"/>
            <w:noWrap/>
            <w:hideMark/>
          </w:tcPr>
          <w:p w14:paraId="66235567" w14:textId="77777777" w:rsidR="008175A0" w:rsidRPr="001354E6" w:rsidRDefault="008175A0" w:rsidP="003803C4">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3</w:t>
            </w:r>
          </w:p>
        </w:tc>
        <w:tc>
          <w:tcPr>
            <w:tcW w:w="517" w:type="dxa"/>
            <w:noWrap/>
            <w:hideMark/>
          </w:tcPr>
          <w:p w14:paraId="74905005" w14:textId="77777777" w:rsidR="008175A0" w:rsidRPr="001354E6" w:rsidRDefault="008175A0" w:rsidP="003803C4">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1</w:t>
            </w:r>
          </w:p>
        </w:tc>
        <w:tc>
          <w:tcPr>
            <w:tcW w:w="468" w:type="dxa"/>
            <w:noWrap/>
            <w:hideMark/>
          </w:tcPr>
          <w:p w14:paraId="5F5AB677" w14:textId="77777777" w:rsidR="008175A0" w:rsidRPr="001354E6" w:rsidRDefault="008175A0" w:rsidP="003803C4">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5</w:t>
            </w:r>
          </w:p>
        </w:tc>
        <w:tc>
          <w:tcPr>
            <w:tcW w:w="517" w:type="dxa"/>
            <w:noWrap/>
            <w:hideMark/>
          </w:tcPr>
          <w:p w14:paraId="3616EDBD" w14:textId="77777777" w:rsidR="008175A0" w:rsidRPr="001354E6" w:rsidRDefault="008175A0" w:rsidP="003803C4">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1.4</w:t>
            </w:r>
          </w:p>
        </w:tc>
        <w:tc>
          <w:tcPr>
            <w:tcW w:w="468" w:type="dxa"/>
            <w:noWrap/>
            <w:hideMark/>
          </w:tcPr>
          <w:p w14:paraId="28AB44D4" w14:textId="77777777" w:rsidR="008175A0" w:rsidRPr="001354E6" w:rsidRDefault="008175A0" w:rsidP="003803C4">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4</w:t>
            </w:r>
          </w:p>
        </w:tc>
        <w:tc>
          <w:tcPr>
            <w:tcW w:w="496" w:type="dxa"/>
            <w:noWrap/>
            <w:hideMark/>
          </w:tcPr>
          <w:p w14:paraId="4D7C3256" w14:textId="77777777" w:rsidR="008175A0" w:rsidRPr="001354E6" w:rsidRDefault="008175A0" w:rsidP="003803C4">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1</w:t>
            </w:r>
          </w:p>
        </w:tc>
        <w:tc>
          <w:tcPr>
            <w:tcW w:w="514" w:type="dxa"/>
            <w:noWrap/>
            <w:hideMark/>
          </w:tcPr>
          <w:p w14:paraId="30A3E55C" w14:textId="77777777" w:rsidR="008175A0" w:rsidRPr="001354E6" w:rsidRDefault="008175A0" w:rsidP="003803C4">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5</w:t>
            </w:r>
          </w:p>
        </w:tc>
        <w:tc>
          <w:tcPr>
            <w:tcW w:w="567" w:type="dxa"/>
            <w:noWrap/>
            <w:hideMark/>
          </w:tcPr>
          <w:p w14:paraId="1AA2C547" w14:textId="77777777" w:rsidR="008175A0" w:rsidRPr="001354E6" w:rsidRDefault="008175A0" w:rsidP="003803C4">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1.5</w:t>
            </w:r>
          </w:p>
        </w:tc>
        <w:tc>
          <w:tcPr>
            <w:tcW w:w="456" w:type="dxa"/>
            <w:noWrap/>
            <w:hideMark/>
          </w:tcPr>
          <w:p w14:paraId="7176F9E0" w14:textId="77777777" w:rsidR="008175A0" w:rsidRPr="001354E6" w:rsidRDefault="008175A0" w:rsidP="003803C4">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5</w:t>
            </w:r>
          </w:p>
        </w:tc>
        <w:tc>
          <w:tcPr>
            <w:tcW w:w="537" w:type="dxa"/>
            <w:noWrap/>
            <w:hideMark/>
          </w:tcPr>
          <w:p w14:paraId="7C5CF258" w14:textId="77777777" w:rsidR="008175A0" w:rsidRPr="001354E6" w:rsidRDefault="008175A0" w:rsidP="003803C4">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1.3</w:t>
            </w:r>
          </w:p>
        </w:tc>
        <w:tc>
          <w:tcPr>
            <w:tcW w:w="456" w:type="dxa"/>
            <w:noWrap/>
            <w:hideMark/>
          </w:tcPr>
          <w:p w14:paraId="14CA106F" w14:textId="77777777" w:rsidR="008175A0" w:rsidRPr="001354E6" w:rsidRDefault="008175A0" w:rsidP="003803C4">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7</w:t>
            </w:r>
          </w:p>
        </w:tc>
        <w:tc>
          <w:tcPr>
            <w:tcW w:w="536" w:type="dxa"/>
            <w:noWrap/>
            <w:hideMark/>
          </w:tcPr>
          <w:p w14:paraId="26E52C8C" w14:textId="77777777" w:rsidR="008175A0" w:rsidRPr="001354E6" w:rsidRDefault="008175A0" w:rsidP="003803C4">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1.8</w:t>
            </w:r>
          </w:p>
        </w:tc>
        <w:tc>
          <w:tcPr>
            <w:tcW w:w="850" w:type="dxa"/>
            <w:noWrap/>
            <w:hideMark/>
          </w:tcPr>
          <w:p w14:paraId="40EAAF81" w14:textId="77777777" w:rsidR="008175A0" w:rsidRPr="001354E6" w:rsidRDefault="008175A0" w:rsidP="003803C4">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31</w:t>
            </w:r>
          </w:p>
        </w:tc>
        <w:tc>
          <w:tcPr>
            <w:tcW w:w="576" w:type="dxa"/>
            <w:noWrap/>
            <w:hideMark/>
          </w:tcPr>
          <w:p w14:paraId="065BCDFF" w14:textId="77777777" w:rsidR="008175A0" w:rsidRPr="001354E6" w:rsidRDefault="008175A0" w:rsidP="003803C4">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1.30</w:t>
            </w:r>
          </w:p>
        </w:tc>
      </w:tr>
      <w:tr w:rsidR="001354E6" w:rsidRPr="001354E6" w14:paraId="238C25AC" w14:textId="77777777" w:rsidTr="0094143D">
        <w:trPr>
          <w:trHeight w:val="300"/>
        </w:trPr>
        <w:tc>
          <w:tcPr>
            <w:tcW w:w="5245" w:type="dxa"/>
            <w:noWrap/>
            <w:hideMark/>
          </w:tcPr>
          <w:p w14:paraId="40495D45" w14:textId="34C307AD" w:rsidR="008175A0" w:rsidRPr="001354E6" w:rsidRDefault="00A85C0F">
            <w:pPr>
              <w:rPr>
                <w:rFonts w:ascii="Times New Roman" w:hAnsi="Times New Roman" w:cs="Times New Roman"/>
                <w:b/>
                <w:bCs/>
                <w:i/>
                <w:iCs/>
                <w:sz w:val="16"/>
                <w:szCs w:val="16"/>
              </w:rPr>
            </w:pPr>
            <w:r w:rsidRPr="001354E6">
              <w:rPr>
                <w:rFonts w:ascii="Times New Roman" w:hAnsi="Times New Roman" w:cs="Times New Roman"/>
                <w:b/>
                <w:bCs/>
                <w:i/>
                <w:iCs/>
                <w:sz w:val="16"/>
                <w:szCs w:val="16"/>
              </w:rPr>
              <w:t xml:space="preserve">2.b. </w:t>
            </w:r>
            <w:r w:rsidR="008175A0" w:rsidRPr="001354E6">
              <w:rPr>
                <w:rFonts w:ascii="Times New Roman" w:hAnsi="Times New Roman" w:cs="Times New Roman"/>
                <w:b/>
                <w:bCs/>
                <w:i/>
                <w:iCs/>
                <w:sz w:val="16"/>
                <w:szCs w:val="16"/>
              </w:rPr>
              <w:t>Flavoured,</w:t>
            </w:r>
            <w:r w:rsidR="00C66E7F" w:rsidRPr="001354E6">
              <w:rPr>
                <w:rFonts w:ascii="Times New Roman" w:hAnsi="Times New Roman" w:cs="Times New Roman"/>
                <w:b/>
                <w:bCs/>
                <w:i/>
                <w:iCs/>
                <w:sz w:val="16"/>
                <w:szCs w:val="16"/>
              </w:rPr>
              <w:t xml:space="preserve"> </w:t>
            </w:r>
            <w:r w:rsidR="008175A0" w:rsidRPr="001354E6">
              <w:rPr>
                <w:rFonts w:ascii="Times New Roman" w:hAnsi="Times New Roman" w:cs="Times New Roman"/>
                <w:b/>
                <w:bCs/>
                <w:i/>
                <w:iCs/>
                <w:sz w:val="16"/>
                <w:szCs w:val="16"/>
              </w:rPr>
              <w:t>added sugars (all)</w:t>
            </w:r>
          </w:p>
        </w:tc>
        <w:tc>
          <w:tcPr>
            <w:tcW w:w="371" w:type="dxa"/>
            <w:noWrap/>
            <w:hideMark/>
          </w:tcPr>
          <w:p w14:paraId="598C055E" w14:textId="77777777" w:rsidR="008175A0" w:rsidRPr="001354E6" w:rsidRDefault="008175A0" w:rsidP="003803C4">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48</w:t>
            </w:r>
          </w:p>
        </w:tc>
        <w:tc>
          <w:tcPr>
            <w:tcW w:w="587" w:type="dxa"/>
            <w:noWrap/>
            <w:hideMark/>
          </w:tcPr>
          <w:p w14:paraId="6BB6D72A" w14:textId="77777777" w:rsidR="008175A0" w:rsidRPr="001354E6" w:rsidRDefault="008175A0" w:rsidP="003803C4">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16.2</w:t>
            </w:r>
          </w:p>
        </w:tc>
        <w:tc>
          <w:tcPr>
            <w:tcW w:w="456" w:type="dxa"/>
            <w:noWrap/>
            <w:hideMark/>
          </w:tcPr>
          <w:p w14:paraId="6069554D" w14:textId="77777777" w:rsidR="008175A0" w:rsidRPr="001354E6" w:rsidRDefault="008175A0" w:rsidP="003803C4">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50</w:t>
            </w:r>
          </w:p>
        </w:tc>
        <w:tc>
          <w:tcPr>
            <w:tcW w:w="517" w:type="dxa"/>
            <w:noWrap/>
            <w:hideMark/>
          </w:tcPr>
          <w:p w14:paraId="43FA4C4E" w14:textId="77777777" w:rsidR="008175A0" w:rsidRPr="001354E6" w:rsidRDefault="008175A0" w:rsidP="003803C4">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19</w:t>
            </w:r>
          </w:p>
        </w:tc>
        <w:tc>
          <w:tcPr>
            <w:tcW w:w="468" w:type="dxa"/>
            <w:noWrap/>
            <w:hideMark/>
          </w:tcPr>
          <w:p w14:paraId="744E244D" w14:textId="77777777" w:rsidR="008175A0" w:rsidRPr="001354E6" w:rsidRDefault="008175A0" w:rsidP="003803C4">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76</w:t>
            </w:r>
          </w:p>
        </w:tc>
        <w:tc>
          <w:tcPr>
            <w:tcW w:w="517" w:type="dxa"/>
            <w:noWrap/>
            <w:hideMark/>
          </w:tcPr>
          <w:p w14:paraId="74D38140" w14:textId="77777777" w:rsidR="008175A0" w:rsidRPr="001354E6" w:rsidRDefault="008175A0" w:rsidP="003803C4">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21.3</w:t>
            </w:r>
          </w:p>
        </w:tc>
        <w:tc>
          <w:tcPr>
            <w:tcW w:w="468" w:type="dxa"/>
            <w:noWrap/>
            <w:hideMark/>
          </w:tcPr>
          <w:p w14:paraId="71126803" w14:textId="77777777" w:rsidR="008175A0" w:rsidRPr="001354E6" w:rsidRDefault="008175A0" w:rsidP="003803C4">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87</w:t>
            </w:r>
          </w:p>
        </w:tc>
        <w:tc>
          <w:tcPr>
            <w:tcW w:w="496" w:type="dxa"/>
            <w:noWrap/>
            <w:hideMark/>
          </w:tcPr>
          <w:p w14:paraId="6A2D2D5A" w14:textId="77777777" w:rsidR="008175A0" w:rsidRPr="001354E6" w:rsidRDefault="008175A0" w:rsidP="003803C4">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21.8</w:t>
            </w:r>
          </w:p>
        </w:tc>
        <w:tc>
          <w:tcPr>
            <w:tcW w:w="514" w:type="dxa"/>
            <w:noWrap/>
            <w:hideMark/>
          </w:tcPr>
          <w:p w14:paraId="6231D60C" w14:textId="77777777" w:rsidR="008175A0" w:rsidRPr="001354E6" w:rsidRDefault="008175A0" w:rsidP="003803C4">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78</w:t>
            </w:r>
          </w:p>
        </w:tc>
        <w:tc>
          <w:tcPr>
            <w:tcW w:w="567" w:type="dxa"/>
            <w:noWrap/>
            <w:hideMark/>
          </w:tcPr>
          <w:p w14:paraId="2CED69F8" w14:textId="77777777" w:rsidR="008175A0" w:rsidRPr="001354E6" w:rsidRDefault="008175A0" w:rsidP="003803C4">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23.3</w:t>
            </w:r>
          </w:p>
        </w:tc>
        <w:tc>
          <w:tcPr>
            <w:tcW w:w="456" w:type="dxa"/>
            <w:noWrap/>
            <w:hideMark/>
          </w:tcPr>
          <w:p w14:paraId="2B07203E" w14:textId="77777777" w:rsidR="008175A0" w:rsidRPr="001354E6" w:rsidRDefault="008175A0" w:rsidP="003803C4">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78</w:t>
            </w:r>
          </w:p>
        </w:tc>
        <w:tc>
          <w:tcPr>
            <w:tcW w:w="537" w:type="dxa"/>
            <w:noWrap/>
            <w:hideMark/>
          </w:tcPr>
          <w:p w14:paraId="4B6CB97F" w14:textId="77777777" w:rsidR="008175A0" w:rsidRPr="001354E6" w:rsidRDefault="008175A0" w:rsidP="003803C4">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20.6</w:t>
            </w:r>
          </w:p>
        </w:tc>
        <w:tc>
          <w:tcPr>
            <w:tcW w:w="456" w:type="dxa"/>
            <w:noWrap/>
            <w:hideMark/>
          </w:tcPr>
          <w:p w14:paraId="25152836" w14:textId="77777777" w:rsidR="008175A0" w:rsidRPr="001354E6" w:rsidRDefault="008175A0" w:rsidP="003803C4">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69</w:t>
            </w:r>
          </w:p>
        </w:tc>
        <w:tc>
          <w:tcPr>
            <w:tcW w:w="536" w:type="dxa"/>
            <w:noWrap/>
            <w:hideMark/>
          </w:tcPr>
          <w:p w14:paraId="37B468BF" w14:textId="6E784FE6" w:rsidR="008175A0" w:rsidRPr="001354E6" w:rsidRDefault="008175A0" w:rsidP="003803C4">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17</w:t>
            </w:r>
            <w:r w:rsidR="00605428" w:rsidRPr="001354E6">
              <w:rPr>
                <w:rFonts w:ascii="Times New Roman" w:hAnsi="Times New Roman" w:cs="Times New Roman"/>
                <w:b/>
                <w:bCs/>
                <w:i/>
                <w:iCs/>
                <w:sz w:val="16"/>
                <w:szCs w:val="16"/>
              </w:rPr>
              <w:t>.6</w:t>
            </w:r>
          </w:p>
        </w:tc>
        <w:tc>
          <w:tcPr>
            <w:tcW w:w="850" w:type="dxa"/>
            <w:noWrap/>
            <w:hideMark/>
          </w:tcPr>
          <w:p w14:paraId="1F234C05" w14:textId="77777777" w:rsidR="008175A0" w:rsidRPr="001354E6" w:rsidRDefault="008175A0" w:rsidP="003803C4">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495</w:t>
            </w:r>
          </w:p>
        </w:tc>
        <w:tc>
          <w:tcPr>
            <w:tcW w:w="576" w:type="dxa"/>
            <w:noWrap/>
            <w:hideMark/>
          </w:tcPr>
          <w:p w14:paraId="28280D1F" w14:textId="77777777" w:rsidR="008175A0" w:rsidRPr="001354E6" w:rsidRDefault="008175A0" w:rsidP="003803C4">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20.10</w:t>
            </w:r>
          </w:p>
        </w:tc>
      </w:tr>
      <w:tr w:rsidR="001354E6" w:rsidRPr="001354E6" w14:paraId="7BB023AB" w14:textId="77777777" w:rsidTr="0094143D">
        <w:trPr>
          <w:trHeight w:val="300"/>
        </w:trPr>
        <w:tc>
          <w:tcPr>
            <w:tcW w:w="5245" w:type="dxa"/>
            <w:noWrap/>
            <w:hideMark/>
          </w:tcPr>
          <w:p w14:paraId="528DEEEE" w14:textId="77777777" w:rsidR="008175A0" w:rsidRPr="001354E6" w:rsidRDefault="008175A0">
            <w:pPr>
              <w:rPr>
                <w:rFonts w:ascii="Times New Roman" w:hAnsi="Times New Roman" w:cs="Times New Roman"/>
                <w:i/>
                <w:iCs/>
                <w:sz w:val="16"/>
                <w:szCs w:val="16"/>
              </w:rPr>
            </w:pPr>
            <w:r w:rsidRPr="001354E6">
              <w:rPr>
                <w:rFonts w:ascii="Times New Roman" w:hAnsi="Times New Roman" w:cs="Times New Roman"/>
                <w:i/>
                <w:iCs/>
                <w:sz w:val="16"/>
                <w:szCs w:val="16"/>
              </w:rPr>
              <w:t xml:space="preserve">Dairy milks </w:t>
            </w:r>
          </w:p>
        </w:tc>
        <w:tc>
          <w:tcPr>
            <w:tcW w:w="371" w:type="dxa"/>
            <w:noWrap/>
            <w:hideMark/>
          </w:tcPr>
          <w:p w14:paraId="2A140A30"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26</w:t>
            </w:r>
          </w:p>
        </w:tc>
        <w:tc>
          <w:tcPr>
            <w:tcW w:w="587" w:type="dxa"/>
            <w:noWrap/>
            <w:hideMark/>
          </w:tcPr>
          <w:p w14:paraId="5DD7923A"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8.7</w:t>
            </w:r>
          </w:p>
        </w:tc>
        <w:tc>
          <w:tcPr>
            <w:tcW w:w="456" w:type="dxa"/>
            <w:noWrap/>
            <w:hideMark/>
          </w:tcPr>
          <w:p w14:paraId="32119D27"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28</w:t>
            </w:r>
          </w:p>
        </w:tc>
        <w:tc>
          <w:tcPr>
            <w:tcW w:w="517" w:type="dxa"/>
            <w:noWrap/>
            <w:hideMark/>
          </w:tcPr>
          <w:p w14:paraId="68C6B217"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9</w:t>
            </w:r>
          </w:p>
        </w:tc>
        <w:tc>
          <w:tcPr>
            <w:tcW w:w="468" w:type="dxa"/>
            <w:noWrap/>
            <w:hideMark/>
          </w:tcPr>
          <w:p w14:paraId="29AAFCCA"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33</w:t>
            </w:r>
          </w:p>
        </w:tc>
        <w:tc>
          <w:tcPr>
            <w:tcW w:w="517" w:type="dxa"/>
            <w:noWrap/>
            <w:hideMark/>
          </w:tcPr>
          <w:p w14:paraId="1FB0A275"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9.3</w:t>
            </w:r>
          </w:p>
        </w:tc>
        <w:tc>
          <w:tcPr>
            <w:tcW w:w="468" w:type="dxa"/>
            <w:noWrap/>
            <w:hideMark/>
          </w:tcPr>
          <w:p w14:paraId="56552A82"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31</w:t>
            </w:r>
          </w:p>
        </w:tc>
        <w:tc>
          <w:tcPr>
            <w:tcW w:w="496" w:type="dxa"/>
            <w:noWrap/>
            <w:hideMark/>
          </w:tcPr>
          <w:p w14:paraId="1C4CAC6C"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7.8</w:t>
            </w:r>
          </w:p>
        </w:tc>
        <w:tc>
          <w:tcPr>
            <w:tcW w:w="514" w:type="dxa"/>
            <w:noWrap/>
            <w:hideMark/>
          </w:tcPr>
          <w:p w14:paraId="447F73FD"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38</w:t>
            </w:r>
          </w:p>
        </w:tc>
        <w:tc>
          <w:tcPr>
            <w:tcW w:w="567" w:type="dxa"/>
            <w:noWrap/>
            <w:hideMark/>
          </w:tcPr>
          <w:p w14:paraId="6891990F"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11.3</w:t>
            </w:r>
          </w:p>
        </w:tc>
        <w:tc>
          <w:tcPr>
            <w:tcW w:w="456" w:type="dxa"/>
            <w:noWrap/>
            <w:hideMark/>
          </w:tcPr>
          <w:p w14:paraId="34A9C0B9"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38</w:t>
            </w:r>
          </w:p>
        </w:tc>
        <w:tc>
          <w:tcPr>
            <w:tcW w:w="537" w:type="dxa"/>
            <w:noWrap/>
            <w:hideMark/>
          </w:tcPr>
          <w:p w14:paraId="6F533EBD"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10.1</w:t>
            </w:r>
          </w:p>
        </w:tc>
        <w:tc>
          <w:tcPr>
            <w:tcW w:w="456" w:type="dxa"/>
            <w:noWrap/>
            <w:hideMark/>
          </w:tcPr>
          <w:p w14:paraId="679AC814"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41</w:t>
            </w:r>
          </w:p>
        </w:tc>
        <w:tc>
          <w:tcPr>
            <w:tcW w:w="536" w:type="dxa"/>
            <w:noWrap/>
            <w:hideMark/>
          </w:tcPr>
          <w:p w14:paraId="37FA8500"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10.5</w:t>
            </w:r>
          </w:p>
        </w:tc>
        <w:tc>
          <w:tcPr>
            <w:tcW w:w="850" w:type="dxa"/>
            <w:noWrap/>
            <w:hideMark/>
          </w:tcPr>
          <w:p w14:paraId="20CD33C2"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235</w:t>
            </w:r>
          </w:p>
        </w:tc>
        <w:tc>
          <w:tcPr>
            <w:tcW w:w="576" w:type="dxa"/>
            <w:noWrap/>
            <w:hideMark/>
          </w:tcPr>
          <w:p w14:paraId="7B475C62"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9.50</w:t>
            </w:r>
          </w:p>
        </w:tc>
      </w:tr>
      <w:tr w:rsidR="001354E6" w:rsidRPr="001354E6" w14:paraId="64B44832" w14:textId="77777777" w:rsidTr="0094143D">
        <w:trPr>
          <w:trHeight w:val="300"/>
        </w:trPr>
        <w:tc>
          <w:tcPr>
            <w:tcW w:w="5245" w:type="dxa"/>
            <w:noWrap/>
            <w:hideMark/>
          </w:tcPr>
          <w:p w14:paraId="2F5551EE" w14:textId="77777777" w:rsidR="008175A0" w:rsidRPr="001354E6" w:rsidRDefault="008175A0">
            <w:pPr>
              <w:rPr>
                <w:rFonts w:ascii="Times New Roman" w:hAnsi="Times New Roman" w:cs="Times New Roman"/>
                <w:i/>
                <w:iCs/>
                <w:sz w:val="16"/>
                <w:szCs w:val="16"/>
              </w:rPr>
            </w:pPr>
            <w:r w:rsidRPr="001354E6">
              <w:rPr>
                <w:rFonts w:ascii="Times New Roman" w:hAnsi="Times New Roman" w:cs="Times New Roman"/>
                <w:i/>
                <w:iCs/>
                <w:sz w:val="16"/>
                <w:szCs w:val="16"/>
              </w:rPr>
              <w:t>Plant-based milks</w:t>
            </w:r>
          </w:p>
        </w:tc>
        <w:tc>
          <w:tcPr>
            <w:tcW w:w="371" w:type="dxa"/>
            <w:noWrap/>
            <w:hideMark/>
          </w:tcPr>
          <w:p w14:paraId="7734E635"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2</w:t>
            </w:r>
          </w:p>
        </w:tc>
        <w:tc>
          <w:tcPr>
            <w:tcW w:w="587" w:type="dxa"/>
            <w:noWrap/>
            <w:hideMark/>
          </w:tcPr>
          <w:p w14:paraId="43707BC9"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0.7</w:t>
            </w:r>
          </w:p>
        </w:tc>
        <w:tc>
          <w:tcPr>
            <w:tcW w:w="456" w:type="dxa"/>
            <w:noWrap/>
            <w:hideMark/>
          </w:tcPr>
          <w:p w14:paraId="4D49A3A9"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2</w:t>
            </w:r>
          </w:p>
        </w:tc>
        <w:tc>
          <w:tcPr>
            <w:tcW w:w="517" w:type="dxa"/>
            <w:noWrap/>
            <w:hideMark/>
          </w:tcPr>
          <w:p w14:paraId="1D187BD7"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0.6</w:t>
            </w:r>
          </w:p>
        </w:tc>
        <w:tc>
          <w:tcPr>
            <w:tcW w:w="468" w:type="dxa"/>
            <w:noWrap/>
            <w:hideMark/>
          </w:tcPr>
          <w:p w14:paraId="4F539ABB"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0</w:t>
            </w:r>
          </w:p>
        </w:tc>
        <w:tc>
          <w:tcPr>
            <w:tcW w:w="517" w:type="dxa"/>
            <w:noWrap/>
            <w:hideMark/>
          </w:tcPr>
          <w:p w14:paraId="5563D78B"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0</w:t>
            </w:r>
          </w:p>
        </w:tc>
        <w:tc>
          <w:tcPr>
            <w:tcW w:w="468" w:type="dxa"/>
            <w:noWrap/>
            <w:hideMark/>
          </w:tcPr>
          <w:p w14:paraId="7250C0A4"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5</w:t>
            </w:r>
          </w:p>
        </w:tc>
        <w:tc>
          <w:tcPr>
            <w:tcW w:w="496" w:type="dxa"/>
            <w:noWrap/>
            <w:hideMark/>
          </w:tcPr>
          <w:p w14:paraId="1EFB48EB"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1.3</w:t>
            </w:r>
          </w:p>
        </w:tc>
        <w:tc>
          <w:tcPr>
            <w:tcW w:w="514" w:type="dxa"/>
            <w:noWrap/>
            <w:hideMark/>
          </w:tcPr>
          <w:p w14:paraId="2929243B"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6</w:t>
            </w:r>
          </w:p>
        </w:tc>
        <w:tc>
          <w:tcPr>
            <w:tcW w:w="567" w:type="dxa"/>
            <w:noWrap/>
            <w:hideMark/>
          </w:tcPr>
          <w:p w14:paraId="2A5FC280"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1.8</w:t>
            </w:r>
          </w:p>
        </w:tc>
        <w:tc>
          <w:tcPr>
            <w:tcW w:w="456" w:type="dxa"/>
            <w:noWrap/>
            <w:hideMark/>
          </w:tcPr>
          <w:p w14:paraId="36B584E3"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12</w:t>
            </w:r>
          </w:p>
        </w:tc>
        <w:tc>
          <w:tcPr>
            <w:tcW w:w="537" w:type="dxa"/>
            <w:noWrap/>
            <w:hideMark/>
          </w:tcPr>
          <w:p w14:paraId="6CB7D0E1"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3.2</w:t>
            </w:r>
          </w:p>
        </w:tc>
        <w:tc>
          <w:tcPr>
            <w:tcW w:w="456" w:type="dxa"/>
            <w:noWrap/>
            <w:hideMark/>
          </w:tcPr>
          <w:p w14:paraId="62D52E77"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4</w:t>
            </w:r>
          </w:p>
        </w:tc>
        <w:tc>
          <w:tcPr>
            <w:tcW w:w="536" w:type="dxa"/>
            <w:noWrap/>
            <w:hideMark/>
          </w:tcPr>
          <w:p w14:paraId="27646645"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1</w:t>
            </w:r>
          </w:p>
        </w:tc>
        <w:tc>
          <w:tcPr>
            <w:tcW w:w="850" w:type="dxa"/>
            <w:noWrap/>
            <w:hideMark/>
          </w:tcPr>
          <w:p w14:paraId="51B43324"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31</w:t>
            </w:r>
          </w:p>
        </w:tc>
        <w:tc>
          <w:tcPr>
            <w:tcW w:w="576" w:type="dxa"/>
            <w:noWrap/>
            <w:hideMark/>
          </w:tcPr>
          <w:p w14:paraId="091AD043"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1.20</w:t>
            </w:r>
          </w:p>
        </w:tc>
      </w:tr>
      <w:tr w:rsidR="001354E6" w:rsidRPr="001354E6" w14:paraId="76821BBE" w14:textId="77777777" w:rsidTr="0094143D">
        <w:trPr>
          <w:trHeight w:val="300"/>
        </w:trPr>
        <w:tc>
          <w:tcPr>
            <w:tcW w:w="5245" w:type="dxa"/>
            <w:noWrap/>
            <w:hideMark/>
          </w:tcPr>
          <w:p w14:paraId="7342864B" w14:textId="77777777" w:rsidR="008175A0" w:rsidRPr="001354E6" w:rsidRDefault="008175A0">
            <w:pPr>
              <w:rPr>
                <w:rFonts w:ascii="Times New Roman" w:hAnsi="Times New Roman" w:cs="Times New Roman"/>
                <w:i/>
                <w:iCs/>
                <w:sz w:val="16"/>
                <w:szCs w:val="16"/>
              </w:rPr>
            </w:pPr>
            <w:r w:rsidRPr="001354E6">
              <w:rPr>
                <w:rFonts w:ascii="Times New Roman" w:hAnsi="Times New Roman" w:cs="Times New Roman"/>
                <w:i/>
                <w:iCs/>
                <w:sz w:val="16"/>
                <w:szCs w:val="16"/>
              </w:rPr>
              <w:t>Drinking yoghurts</w:t>
            </w:r>
          </w:p>
        </w:tc>
        <w:tc>
          <w:tcPr>
            <w:tcW w:w="371" w:type="dxa"/>
            <w:noWrap/>
            <w:hideMark/>
          </w:tcPr>
          <w:p w14:paraId="5A26ED2C"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10</w:t>
            </w:r>
          </w:p>
        </w:tc>
        <w:tc>
          <w:tcPr>
            <w:tcW w:w="587" w:type="dxa"/>
            <w:noWrap/>
            <w:hideMark/>
          </w:tcPr>
          <w:p w14:paraId="226589A0"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3.4</w:t>
            </w:r>
          </w:p>
        </w:tc>
        <w:tc>
          <w:tcPr>
            <w:tcW w:w="456" w:type="dxa"/>
            <w:noWrap/>
            <w:hideMark/>
          </w:tcPr>
          <w:p w14:paraId="2C5D9465"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19</w:t>
            </w:r>
          </w:p>
        </w:tc>
        <w:tc>
          <w:tcPr>
            <w:tcW w:w="517" w:type="dxa"/>
            <w:noWrap/>
            <w:hideMark/>
          </w:tcPr>
          <w:p w14:paraId="1D12B54B"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6.1</w:t>
            </w:r>
          </w:p>
        </w:tc>
        <w:tc>
          <w:tcPr>
            <w:tcW w:w="468" w:type="dxa"/>
            <w:noWrap/>
            <w:hideMark/>
          </w:tcPr>
          <w:p w14:paraId="71C1C679"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13</w:t>
            </w:r>
          </w:p>
        </w:tc>
        <w:tc>
          <w:tcPr>
            <w:tcW w:w="517" w:type="dxa"/>
            <w:noWrap/>
            <w:hideMark/>
          </w:tcPr>
          <w:p w14:paraId="31E8140F"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3.7</w:t>
            </w:r>
          </w:p>
        </w:tc>
        <w:tc>
          <w:tcPr>
            <w:tcW w:w="468" w:type="dxa"/>
            <w:noWrap/>
            <w:hideMark/>
          </w:tcPr>
          <w:p w14:paraId="2F563FEB"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15</w:t>
            </w:r>
          </w:p>
        </w:tc>
        <w:tc>
          <w:tcPr>
            <w:tcW w:w="496" w:type="dxa"/>
            <w:noWrap/>
            <w:hideMark/>
          </w:tcPr>
          <w:p w14:paraId="1ADEE441"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3.8</w:t>
            </w:r>
          </w:p>
        </w:tc>
        <w:tc>
          <w:tcPr>
            <w:tcW w:w="514" w:type="dxa"/>
            <w:noWrap/>
            <w:hideMark/>
          </w:tcPr>
          <w:p w14:paraId="73E748D5"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23</w:t>
            </w:r>
          </w:p>
        </w:tc>
        <w:tc>
          <w:tcPr>
            <w:tcW w:w="567" w:type="dxa"/>
            <w:noWrap/>
            <w:hideMark/>
          </w:tcPr>
          <w:p w14:paraId="0AE20E91"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6.9</w:t>
            </w:r>
          </w:p>
        </w:tc>
        <w:tc>
          <w:tcPr>
            <w:tcW w:w="456" w:type="dxa"/>
            <w:noWrap/>
            <w:hideMark/>
          </w:tcPr>
          <w:p w14:paraId="1D557578"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20</w:t>
            </w:r>
          </w:p>
        </w:tc>
        <w:tc>
          <w:tcPr>
            <w:tcW w:w="537" w:type="dxa"/>
            <w:noWrap/>
            <w:hideMark/>
          </w:tcPr>
          <w:p w14:paraId="7288372F"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5.3</w:t>
            </w:r>
          </w:p>
        </w:tc>
        <w:tc>
          <w:tcPr>
            <w:tcW w:w="456" w:type="dxa"/>
            <w:noWrap/>
            <w:hideMark/>
          </w:tcPr>
          <w:p w14:paraId="6EBA07EC"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13</w:t>
            </w:r>
          </w:p>
        </w:tc>
        <w:tc>
          <w:tcPr>
            <w:tcW w:w="536" w:type="dxa"/>
            <w:noWrap/>
            <w:hideMark/>
          </w:tcPr>
          <w:p w14:paraId="71CEE0B1"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3.3</w:t>
            </w:r>
          </w:p>
        </w:tc>
        <w:tc>
          <w:tcPr>
            <w:tcW w:w="850" w:type="dxa"/>
            <w:noWrap/>
            <w:hideMark/>
          </w:tcPr>
          <w:p w14:paraId="288EDF29"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113</w:t>
            </w:r>
          </w:p>
        </w:tc>
        <w:tc>
          <w:tcPr>
            <w:tcW w:w="576" w:type="dxa"/>
            <w:noWrap/>
            <w:hideMark/>
          </w:tcPr>
          <w:p w14:paraId="0C14014A"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4.60</w:t>
            </w:r>
          </w:p>
        </w:tc>
      </w:tr>
      <w:tr w:rsidR="001354E6" w:rsidRPr="001354E6" w14:paraId="59A1D12A" w14:textId="77777777" w:rsidTr="0094143D">
        <w:trPr>
          <w:trHeight w:val="300"/>
        </w:trPr>
        <w:tc>
          <w:tcPr>
            <w:tcW w:w="5245" w:type="dxa"/>
            <w:noWrap/>
            <w:hideMark/>
          </w:tcPr>
          <w:p w14:paraId="786F3A23" w14:textId="77777777" w:rsidR="008175A0" w:rsidRPr="001354E6" w:rsidRDefault="008175A0">
            <w:pPr>
              <w:rPr>
                <w:rFonts w:ascii="Times New Roman" w:hAnsi="Times New Roman" w:cs="Times New Roman"/>
                <w:i/>
                <w:iCs/>
                <w:sz w:val="16"/>
                <w:szCs w:val="16"/>
              </w:rPr>
            </w:pPr>
            <w:r w:rsidRPr="001354E6">
              <w:rPr>
                <w:rFonts w:ascii="Times New Roman" w:hAnsi="Times New Roman" w:cs="Times New Roman"/>
                <w:i/>
                <w:iCs/>
                <w:sz w:val="16"/>
                <w:szCs w:val="16"/>
              </w:rPr>
              <w:t>Breakfast beverages</w:t>
            </w:r>
          </w:p>
        </w:tc>
        <w:tc>
          <w:tcPr>
            <w:tcW w:w="371" w:type="dxa"/>
            <w:noWrap/>
            <w:hideMark/>
          </w:tcPr>
          <w:p w14:paraId="5E164321"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10</w:t>
            </w:r>
          </w:p>
        </w:tc>
        <w:tc>
          <w:tcPr>
            <w:tcW w:w="587" w:type="dxa"/>
            <w:noWrap/>
            <w:hideMark/>
          </w:tcPr>
          <w:p w14:paraId="171A30EB"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3.4</w:t>
            </w:r>
          </w:p>
        </w:tc>
        <w:tc>
          <w:tcPr>
            <w:tcW w:w="456" w:type="dxa"/>
            <w:noWrap/>
            <w:hideMark/>
          </w:tcPr>
          <w:p w14:paraId="62D3585F"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10</w:t>
            </w:r>
          </w:p>
        </w:tc>
        <w:tc>
          <w:tcPr>
            <w:tcW w:w="517" w:type="dxa"/>
            <w:noWrap/>
            <w:hideMark/>
          </w:tcPr>
          <w:p w14:paraId="60F22CC5"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3.2</w:t>
            </w:r>
          </w:p>
        </w:tc>
        <w:tc>
          <w:tcPr>
            <w:tcW w:w="468" w:type="dxa"/>
            <w:noWrap/>
            <w:hideMark/>
          </w:tcPr>
          <w:p w14:paraId="45AC6FDC"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30</w:t>
            </w:r>
          </w:p>
        </w:tc>
        <w:tc>
          <w:tcPr>
            <w:tcW w:w="517" w:type="dxa"/>
            <w:noWrap/>
            <w:hideMark/>
          </w:tcPr>
          <w:p w14:paraId="034C3327"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8.3</w:t>
            </w:r>
          </w:p>
        </w:tc>
        <w:tc>
          <w:tcPr>
            <w:tcW w:w="468" w:type="dxa"/>
            <w:noWrap/>
            <w:hideMark/>
          </w:tcPr>
          <w:p w14:paraId="1D5305AF"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36</w:t>
            </w:r>
          </w:p>
        </w:tc>
        <w:tc>
          <w:tcPr>
            <w:tcW w:w="496" w:type="dxa"/>
            <w:noWrap/>
            <w:hideMark/>
          </w:tcPr>
          <w:p w14:paraId="150DCBFE"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9</w:t>
            </w:r>
          </w:p>
        </w:tc>
        <w:tc>
          <w:tcPr>
            <w:tcW w:w="514" w:type="dxa"/>
            <w:noWrap/>
            <w:hideMark/>
          </w:tcPr>
          <w:p w14:paraId="4D578958"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11</w:t>
            </w:r>
          </w:p>
        </w:tc>
        <w:tc>
          <w:tcPr>
            <w:tcW w:w="567" w:type="dxa"/>
            <w:noWrap/>
            <w:hideMark/>
          </w:tcPr>
          <w:p w14:paraId="323CC60B"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3.3</w:t>
            </w:r>
          </w:p>
        </w:tc>
        <w:tc>
          <w:tcPr>
            <w:tcW w:w="456" w:type="dxa"/>
            <w:noWrap/>
            <w:hideMark/>
          </w:tcPr>
          <w:p w14:paraId="60865C00"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8</w:t>
            </w:r>
          </w:p>
        </w:tc>
        <w:tc>
          <w:tcPr>
            <w:tcW w:w="537" w:type="dxa"/>
            <w:noWrap/>
            <w:hideMark/>
          </w:tcPr>
          <w:p w14:paraId="1D845B32"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2.1</w:t>
            </w:r>
          </w:p>
        </w:tc>
        <w:tc>
          <w:tcPr>
            <w:tcW w:w="456" w:type="dxa"/>
            <w:noWrap/>
            <w:hideMark/>
          </w:tcPr>
          <w:p w14:paraId="79AB55EB"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11</w:t>
            </w:r>
          </w:p>
        </w:tc>
        <w:tc>
          <w:tcPr>
            <w:tcW w:w="536" w:type="dxa"/>
            <w:noWrap/>
            <w:hideMark/>
          </w:tcPr>
          <w:p w14:paraId="3D0C0086"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2.8</w:t>
            </w:r>
          </w:p>
        </w:tc>
        <w:tc>
          <w:tcPr>
            <w:tcW w:w="850" w:type="dxa"/>
            <w:noWrap/>
            <w:hideMark/>
          </w:tcPr>
          <w:p w14:paraId="107CDABE"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116</w:t>
            </w:r>
          </w:p>
        </w:tc>
        <w:tc>
          <w:tcPr>
            <w:tcW w:w="576" w:type="dxa"/>
            <w:noWrap/>
            <w:hideMark/>
          </w:tcPr>
          <w:p w14:paraId="20E05822" w14:textId="77777777" w:rsidR="008175A0" w:rsidRPr="001354E6" w:rsidRDefault="008175A0" w:rsidP="003803C4">
            <w:pPr>
              <w:jc w:val="center"/>
              <w:rPr>
                <w:rFonts w:ascii="Times New Roman" w:hAnsi="Times New Roman" w:cs="Times New Roman"/>
                <w:i/>
                <w:iCs/>
                <w:sz w:val="16"/>
                <w:szCs w:val="16"/>
              </w:rPr>
            </w:pPr>
            <w:r w:rsidRPr="001354E6">
              <w:rPr>
                <w:rFonts w:ascii="Times New Roman" w:hAnsi="Times New Roman" w:cs="Times New Roman"/>
                <w:i/>
                <w:iCs/>
                <w:sz w:val="16"/>
                <w:szCs w:val="16"/>
              </w:rPr>
              <w:t>4.80</w:t>
            </w:r>
          </w:p>
        </w:tc>
      </w:tr>
      <w:tr w:rsidR="001354E6" w:rsidRPr="001354E6" w14:paraId="7765F8A2" w14:textId="77777777" w:rsidTr="0094143D">
        <w:trPr>
          <w:trHeight w:val="300"/>
        </w:trPr>
        <w:tc>
          <w:tcPr>
            <w:tcW w:w="5245" w:type="dxa"/>
            <w:shd w:val="clear" w:color="auto" w:fill="D9D9D9" w:themeFill="background1" w:themeFillShade="D9"/>
            <w:noWrap/>
            <w:hideMark/>
          </w:tcPr>
          <w:p w14:paraId="2FE216AB" w14:textId="24F85BB4" w:rsidR="008175A0" w:rsidRPr="001354E6" w:rsidRDefault="008E20AF">
            <w:pPr>
              <w:rPr>
                <w:rFonts w:ascii="Times New Roman" w:hAnsi="Times New Roman" w:cs="Times New Roman"/>
                <w:b/>
                <w:bCs/>
                <w:sz w:val="16"/>
                <w:szCs w:val="16"/>
              </w:rPr>
            </w:pPr>
            <w:r w:rsidRPr="001354E6">
              <w:rPr>
                <w:rFonts w:ascii="Times New Roman" w:hAnsi="Times New Roman" w:cs="Times New Roman"/>
                <w:b/>
                <w:bCs/>
                <w:sz w:val="16"/>
                <w:szCs w:val="16"/>
              </w:rPr>
              <w:lastRenderedPageBreak/>
              <w:t xml:space="preserve">Group 3: </w:t>
            </w:r>
            <w:r w:rsidR="008175A0" w:rsidRPr="001354E6">
              <w:rPr>
                <w:rFonts w:ascii="Times New Roman" w:hAnsi="Times New Roman" w:cs="Times New Roman"/>
                <w:b/>
                <w:bCs/>
                <w:sz w:val="16"/>
                <w:szCs w:val="16"/>
              </w:rPr>
              <w:t>Fruit/vegetable juices/drinks</w:t>
            </w:r>
          </w:p>
        </w:tc>
        <w:tc>
          <w:tcPr>
            <w:tcW w:w="371" w:type="dxa"/>
            <w:shd w:val="clear" w:color="auto" w:fill="D9D9D9" w:themeFill="background1" w:themeFillShade="D9"/>
            <w:noWrap/>
            <w:hideMark/>
          </w:tcPr>
          <w:p w14:paraId="0F8C72DE" w14:textId="77777777" w:rsidR="008175A0" w:rsidRPr="001354E6" w:rsidRDefault="008175A0" w:rsidP="003803C4">
            <w:pPr>
              <w:jc w:val="center"/>
              <w:rPr>
                <w:rFonts w:ascii="Times New Roman" w:hAnsi="Times New Roman" w:cs="Times New Roman"/>
                <w:b/>
                <w:bCs/>
                <w:sz w:val="16"/>
                <w:szCs w:val="16"/>
              </w:rPr>
            </w:pPr>
            <w:r w:rsidRPr="001354E6">
              <w:rPr>
                <w:rFonts w:ascii="Times New Roman" w:hAnsi="Times New Roman" w:cs="Times New Roman"/>
                <w:b/>
                <w:bCs/>
                <w:sz w:val="16"/>
                <w:szCs w:val="16"/>
              </w:rPr>
              <w:t>94</w:t>
            </w:r>
          </w:p>
        </w:tc>
        <w:tc>
          <w:tcPr>
            <w:tcW w:w="587" w:type="dxa"/>
            <w:shd w:val="clear" w:color="auto" w:fill="D9D9D9" w:themeFill="background1" w:themeFillShade="D9"/>
            <w:noWrap/>
            <w:hideMark/>
          </w:tcPr>
          <w:p w14:paraId="1A1F72D6" w14:textId="77777777" w:rsidR="008175A0" w:rsidRPr="001354E6" w:rsidRDefault="008175A0" w:rsidP="003803C4">
            <w:pPr>
              <w:jc w:val="center"/>
              <w:rPr>
                <w:rFonts w:ascii="Times New Roman" w:hAnsi="Times New Roman" w:cs="Times New Roman"/>
                <w:b/>
                <w:bCs/>
                <w:sz w:val="16"/>
                <w:szCs w:val="16"/>
              </w:rPr>
            </w:pPr>
            <w:r w:rsidRPr="001354E6">
              <w:rPr>
                <w:rFonts w:ascii="Times New Roman" w:hAnsi="Times New Roman" w:cs="Times New Roman"/>
                <w:b/>
                <w:bCs/>
                <w:sz w:val="16"/>
                <w:szCs w:val="16"/>
              </w:rPr>
              <w:t>31.8</w:t>
            </w:r>
          </w:p>
        </w:tc>
        <w:tc>
          <w:tcPr>
            <w:tcW w:w="456" w:type="dxa"/>
            <w:shd w:val="clear" w:color="auto" w:fill="D9D9D9" w:themeFill="background1" w:themeFillShade="D9"/>
            <w:noWrap/>
            <w:hideMark/>
          </w:tcPr>
          <w:p w14:paraId="43853A75" w14:textId="77777777" w:rsidR="008175A0" w:rsidRPr="001354E6" w:rsidRDefault="008175A0" w:rsidP="003803C4">
            <w:pPr>
              <w:jc w:val="center"/>
              <w:rPr>
                <w:rFonts w:ascii="Times New Roman" w:hAnsi="Times New Roman" w:cs="Times New Roman"/>
                <w:b/>
                <w:bCs/>
                <w:sz w:val="16"/>
                <w:szCs w:val="16"/>
              </w:rPr>
            </w:pPr>
            <w:r w:rsidRPr="001354E6">
              <w:rPr>
                <w:rFonts w:ascii="Times New Roman" w:hAnsi="Times New Roman" w:cs="Times New Roman"/>
                <w:b/>
                <w:bCs/>
                <w:sz w:val="16"/>
                <w:szCs w:val="16"/>
              </w:rPr>
              <w:t>88</w:t>
            </w:r>
          </w:p>
        </w:tc>
        <w:tc>
          <w:tcPr>
            <w:tcW w:w="517" w:type="dxa"/>
            <w:shd w:val="clear" w:color="auto" w:fill="D9D9D9" w:themeFill="background1" w:themeFillShade="D9"/>
            <w:noWrap/>
            <w:hideMark/>
          </w:tcPr>
          <w:p w14:paraId="6920759D" w14:textId="77777777" w:rsidR="008175A0" w:rsidRPr="001354E6" w:rsidRDefault="008175A0" w:rsidP="003803C4">
            <w:pPr>
              <w:jc w:val="center"/>
              <w:rPr>
                <w:rFonts w:ascii="Times New Roman" w:hAnsi="Times New Roman" w:cs="Times New Roman"/>
                <w:b/>
                <w:bCs/>
                <w:sz w:val="16"/>
                <w:szCs w:val="16"/>
              </w:rPr>
            </w:pPr>
            <w:r w:rsidRPr="001354E6">
              <w:rPr>
                <w:rFonts w:ascii="Times New Roman" w:hAnsi="Times New Roman" w:cs="Times New Roman"/>
                <w:b/>
                <w:bCs/>
                <w:sz w:val="16"/>
                <w:szCs w:val="16"/>
              </w:rPr>
              <w:t>28.4</w:t>
            </w:r>
          </w:p>
        </w:tc>
        <w:tc>
          <w:tcPr>
            <w:tcW w:w="468" w:type="dxa"/>
            <w:shd w:val="clear" w:color="auto" w:fill="D9D9D9" w:themeFill="background1" w:themeFillShade="D9"/>
            <w:noWrap/>
            <w:hideMark/>
          </w:tcPr>
          <w:p w14:paraId="1D4D0372" w14:textId="77777777" w:rsidR="008175A0" w:rsidRPr="001354E6" w:rsidRDefault="008175A0" w:rsidP="003803C4">
            <w:pPr>
              <w:jc w:val="center"/>
              <w:rPr>
                <w:rFonts w:ascii="Times New Roman" w:hAnsi="Times New Roman" w:cs="Times New Roman"/>
                <w:b/>
                <w:bCs/>
                <w:sz w:val="16"/>
                <w:szCs w:val="16"/>
              </w:rPr>
            </w:pPr>
            <w:r w:rsidRPr="001354E6">
              <w:rPr>
                <w:rFonts w:ascii="Times New Roman" w:hAnsi="Times New Roman" w:cs="Times New Roman"/>
                <w:b/>
                <w:bCs/>
                <w:sz w:val="16"/>
                <w:szCs w:val="16"/>
              </w:rPr>
              <w:t>94</w:t>
            </w:r>
          </w:p>
        </w:tc>
        <w:tc>
          <w:tcPr>
            <w:tcW w:w="517" w:type="dxa"/>
            <w:shd w:val="clear" w:color="auto" w:fill="D9D9D9" w:themeFill="background1" w:themeFillShade="D9"/>
            <w:noWrap/>
            <w:hideMark/>
          </w:tcPr>
          <w:p w14:paraId="2E89E61C" w14:textId="77777777" w:rsidR="008175A0" w:rsidRPr="001354E6" w:rsidRDefault="008175A0" w:rsidP="003803C4">
            <w:pPr>
              <w:jc w:val="center"/>
              <w:rPr>
                <w:rFonts w:ascii="Times New Roman" w:hAnsi="Times New Roman" w:cs="Times New Roman"/>
                <w:b/>
                <w:bCs/>
                <w:sz w:val="16"/>
                <w:szCs w:val="16"/>
              </w:rPr>
            </w:pPr>
            <w:r w:rsidRPr="001354E6">
              <w:rPr>
                <w:rFonts w:ascii="Times New Roman" w:hAnsi="Times New Roman" w:cs="Times New Roman"/>
                <w:b/>
                <w:bCs/>
                <w:sz w:val="16"/>
                <w:szCs w:val="16"/>
              </w:rPr>
              <w:t>26.4</w:t>
            </w:r>
          </w:p>
        </w:tc>
        <w:tc>
          <w:tcPr>
            <w:tcW w:w="468" w:type="dxa"/>
            <w:shd w:val="clear" w:color="auto" w:fill="D9D9D9" w:themeFill="background1" w:themeFillShade="D9"/>
            <w:noWrap/>
            <w:hideMark/>
          </w:tcPr>
          <w:p w14:paraId="7B4D94C3" w14:textId="77777777" w:rsidR="008175A0" w:rsidRPr="001354E6" w:rsidRDefault="008175A0" w:rsidP="003803C4">
            <w:pPr>
              <w:jc w:val="center"/>
              <w:rPr>
                <w:rFonts w:ascii="Times New Roman" w:hAnsi="Times New Roman" w:cs="Times New Roman"/>
                <w:b/>
                <w:bCs/>
                <w:sz w:val="16"/>
                <w:szCs w:val="16"/>
              </w:rPr>
            </w:pPr>
            <w:r w:rsidRPr="001354E6">
              <w:rPr>
                <w:rFonts w:ascii="Times New Roman" w:hAnsi="Times New Roman" w:cs="Times New Roman"/>
                <w:b/>
                <w:bCs/>
                <w:sz w:val="16"/>
                <w:szCs w:val="16"/>
              </w:rPr>
              <w:t>109</w:t>
            </w:r>
          </w:p>
        </w:tc>
        <w:tc>
          <w:tcPr>
            <w:tcW w:w="496" w:type="dxa"/>
            <w:shd w:val="clear" w:color="auto" w:fill="D9D9D9" w:themeFill="background1" w:themeFillShade="D9"/>
            <w:noWrap/>
            <w:hideMark/>
          </w:tcPr>
          <w:p w14:paraId="6A50FFD0" w14:textId="77777777" w:rsidR="008175A0" w:rsidRPr="001354E6" w:rsidRDefault="008175A0" w:rsidP="003803C4">
            <w:pPr>
              <w:jc w:val="center"/>
              <w:rPr>
                <w:rFonts w:ascii="Times New Roman" w:hAnsi="Times New Roman" w:cs="Times New Roman"/>
                <w:b/>
                <w:bCs/>
                <w:sz w:val="16"/>
                <w:szCs w:val="16"/>
              </w:rPr>
            </w:pPr>
            <w:r w:rsidRPr="001354E6">
              <w:rPr>
                <w:rFonts w:ascii="Times New Roman" w:hAnsi="Times New Roman" w:cs="Times New Roman"/>
                <w:b/>
                <w:bCs/>
                <w:sz w:val="16"/>
                <w:szCs w:val="16"/>
              </w:rPr>
              <w:t>27.3</w:t>
            </w:r>
          </w:p>
        </w:tc>
        <w:tc>
          <w:tcPr>
            <w:tcW w:w="514" w:type="dxa"/>
            <w:shd w:val="clear" w:color="auto" w:fill="D9D9D9" w:themeFill="background1" w:themeFillShade="D9"/>
            <w:noWrap/>
            <w:hideMark/>
          </w:tcPr>
          <w:p w14:paraId="4072BBE2" w14:textId="77777777" w:rsidR="008175A0" w:rsidRPr="001354E6" w:rsidRDefault="008175A0" w:rsidP="003803C4">
            <w:pPr>
              <w:jc w:val="center"/>
              <w:rPr>
                <w:rFonts w:ascii="Times New Roman" w:hAnsi="Times New Roman" w:cs="Times New Roman"/>
                <w:b/>
                <w:bCs/>
                <w:sz w:val="16"/>
                <w:szCs w:val="16"/>
              </w:rPr>
            </w:pPr>
            <w:r w:rsidRPr="001354E6">
              <w:rPr>
                <w:rFonts w:ascii="Times New Roman" w:hAnsi="Times New Roman" w:cs="Times New Roman"/>
                <w:b/>
                <w:bCs/>
                <w:sz w:val="16"/>
                <w:szCs w:val="16"/>
              </w:rPr>
              <w:t>74</w:t>
            </w:r>
          </w:p>
        </w:tc>
        <w:tc>
          <w:tcPr>
            <w:tcW w:w="567" w:type="dxa"/>
            <w:shd w:val="clear" w:color="auto" w:fill="D9D9D9" w:themeFill="background1" w:themeFillShade="D9"/>
            <w:noWrap/>
            <w:hideMark/>
          </w:tcPr>
          <w:p w14:paraId="0C9EA778" w14:textId="77777777" w:rsidR="008175A0" w:rsidRPr="001354E6" w:rsidRDefault="008175A0" w:rsidP="003803C4">
            <w:pPr>
              <w:jc w:val="center"/>
              <w:rPr>
                <w:rFonts w:ascii="Times New Roman" w:hAnsi="Times New Roman" w:cs="Times New Roman"/>
                <w:b/>
                <w:bCs/>
                <w:sz w:val="16"/>
                <w:szCs w:val="16"/>
              </w:rPr>
            </w:pPr>
            <w:r w:rsidRPr="001354E6">
              <w:rPr>
                <w:rFonts w:ascii="Times New Roman" w:hAnsi="Times New Roman" w:cs="Times New Roman"/>
                <w:b/>
                <w:bCs/>
                <w:sz w:val="16"/>
                <w:szCs w:val="16"/>
              </w:rPr>
              <w:t>22.1</w:t>
            </w:r>
          </w:p>
        </w:tc>
        <w:tc>
          <w:tcPr>
            <w:tcW w:w="456" w:type="dxa"/>
            <w:shd w:val="clear" w:color="auto" w:fill="D9D9D9" w:themeFill="background1" w:themeFillShade="D9"/>
            <w:noWrap/>
            <w:hideMark/>
          </w:tcPr>
          <w:p w14:paraId="3D8B5C51" w14:textId="77777777" w:rsidR="008175A0" w:rsidRPr="001354E6" w:rsidRDefault="008175A0" w:rsidP="003803C4">
            <w:pPr>
              <w:jc w:val="center"/>
              <w:rPr>
                <w:rFonts w:ascii="Times New Roman" w:hAnsi="Times New Roman" w:cs="Times New Roman"/>
                <w:b/>
                <w:bCs/>
                <w:sz w:val="16"/>
                <w:szCs w:val="16"/>
              </w:rPr>
            </w:pPr>
            <w:r w:rsidRPr="001354E6">
              <w:rPr>
                <w:rFonts w:ascii="Times New Roman" w:hAnsi="Times New Roman" w:cs="Times New Roman"/>
                <w:b/>
                <w:bCs/>
                <w:sz w:val="16"/>
                <w:szCs w:val="16"/>
              </w:rPr>
              <w:t>75</w:t>
            </w:r>
          </w:p>
        </w:tc>
        <w:tc>
          <w:tcPr>
            <w:tcW w:w="537" w:type="dxa"/>
            <w:shd w:val="clear" w:color="auto" w:fill="D9D9D9" w:themeFill="background1" w:themeFillShade="D9"/>
            <w:noWrap/>
            <w:hideMark/>
          </w:tcPr>
          <w:p w14:paraId="26617255" w14:textId="77777777" w:rsidR="008175A0" w:rsidRPr="001354E6" w:rsidRDefault="008175A0" w:rsidP="003803C4">
            <w:pPr>
              <w:jc w:val="center"/>
              <w:rPr>
                <w:rFonts w:ascii="Times New Roman" w:hAnsi="Times New Roman" w:cs="Times New Roman"/>
                <w:b/>
                <w:bCs/>
                <w:sz w:val="16"/>
                <w:szCs w:val="16"/>
              </w:rPr>
            </w:pPr>
            <w:r w:rsidRPr="001354E6">
              <w:rPr>
                <w:rFonts w:ascii="Times New Roman" w:hAnsi="Times New Roman" w:cs="Times New Roman"/>
                <w:b/>
                <w:bCs/>
                <w:sz w:val="16"/>
                <w:szCs w:val="16"/>
              </w:rPr>
              <w:t>19.8</w:t>
            </w:r>
          </w:p>
        </w:tc>
        <w:tc>
          <w:tcPr>
            <w:tcW w:w="456" w:type="dxa"/>
            <w:shd w:val="clear" w:color="auto" w:fill="D9D9D9" w:themeFill="background1" w:themeFillShade="D9"/>
            <w:noWrap/>
            <w:hideMark/>
          </w:tcPr>
          <w:p w14:paraId="036BF7BB" w14:textId="77777777" w:rsidR="008175A0" w:rsidRPr="001354E6" w:rsidRDefault="008175A0" w:rsidP="003803C4">
            <w:pPr>
              <w:jc w:val="center"/>
              <w:rPr>
                <w:rFonts w:ascii="Times New Roman" w:hAnsi="Times New Roman" w:cs="Times New Roman"/>
                <w:b/>
                <w:bCs/>
                <w:sz w:val="16"/>
                <w:szCs w:val="16"/>
              </w:rPr>
            </w:pPr>
            <w:r w:rsidRPr="001354E6">
              <w:rPr>
                <w:rFonts w:ascii="Times New Roman" w:hAnsi="Times New Roman" w:cs="Times New Roman"/>
                <w:b/>
                <w:bCs/>
                <w:sz w:val="16"/>
                <w:szCs w:val="16"/>
              </w:rPr>
              <w:t>75</w:t>
            </w:r>
          </w:p>
        </w:tc>
        <w:tc>
          <w:tcPr>
            <w:tcW w:w="536" w:type="dxa"/>
            <w:shd w:val="clear" w:color="auto" w:fill="D9D9D9" w:themeFill="background1" w:themeFillShade="D9"/>
            <w:noWrap/>
            <w:hideMark/>
          </w:tcPr>
          <w:p w14:paraId="600B7408" w14:textId="77777777" w:rsidR="008175A0" w:rsidRPr="001354E6" w:rsidRDefault="008175A0" w:rsidP="003803C4">
            <w:pPr>
              <w:jc w:val="center"/>
              <w:rPr>
                <w:rFonts w:ascii="Times New Roman" w:hAnsi="Times New Roman" w:cs="Times New Roman"/>
                <w:b/>
                <w:bCs/>
                <w:sz w:val="16"/>
                <w:szCs w:val="16"/>
              </w:rPr>
            </w:pPr>
            <w:r w:rsidRPr="001354E6">
              <w:rPr>
                <w:rFonts w:ascii="Times New Roman" w:hAnsi="Times New Roman" w:cs="Times New Roman"/>
                <w:b/>
                <w:bCs/>
                <w:sz w:val="16"/>
                <w:szCs w:val="16"/>
              </w:rPr>
              <w:t>19.4</w:t>
            </w:r>
          </w:p>
        </w:tc>
        <w:tc>
          <w:tcPr>
            <w:tcW w:w="850" w:type="dxa"/>
            <w:shd w:val="clear" w:color="auto" w:fill="D9D9D9" w:themeFill="background1" w:themeFillShade="D9"/>
            <w:noWrap/>
            <w:hideMark/>
          </w:tcPr>
          <w:p w14:paraId="326F5277" w14:textId="77777777" w:rsidR="008175A0" w:rsidRPr="001354E6" w:rsidRDefault="008175A0" w:rsidP="003803C4">
            <w:pPr>
              <w:jc w:val="center"/>
              <w:rPr>
                <w:rFonts w:ascii="Times New Roman" w:hAnsi="Times New Roman" w:cs="Times New Roman"/>
                <w:b/>
                <w:bCs/>
                <w:sz w:val="16"/>
                <w:szCs w:val="16"/>
              </w:rPr>
            </w:pPr>
            <w:r w:rsidRPr="001354E6">
              <w:rPr>
                <w:rFonts w:ascii="Times New Roman" w:hAnsi="Times New Roman" w:cs="Times New Roman"/>
                <w:b/>
                <w:bCs/>
                <w:sz w:val="16"/>
                <w:szCs w:val="16"/>
              </w:rPr>
              <w:t>609</w:t>
            </w:r>
          </w:p>
        </w:tc>
        <w:tc>
          <w:tcPr>
            <w:tcW w:w="576" w:type="dxa"/>
            <w:shd w:val="clear" w:color="auto" w:fill="D9D9D9" w:themeFill="background1" w:themeFillShade="D9"/>
            <w:noWrap/>
            <w:hideMark/>
          </w:tcPr>
          <w:p w14:paraId="73BB66DC" w14:textId="77777777" w:rsidR="008175A0" w:rsidRPr="001354E6" w:rsidRDefault="008175A0" w:rsidP="003803C4">
            <w:pPr>
              <w:jc w:val="center"/>
              <w:rPr>
                <w:rFonts w:ascii="Times New Roman" w:hAnsi="Times New Roman" w:cs="Times New Roman"/>
                <w:b/>
                <w:bCs/>
                <w:sz w:val="16"/>
                <w:szCs w:val="16"/>
              </w:rPr>
            </w:pPr>
            <w:r w:rsidRPr="001354E6">
              <w:rPr>
                <w:rFonts w:ascii="Times New Roman" w:hAnsi="Times New Roman" w:cs="Times New Roman"/>
                <w:b/>
                <w:bCs/>
                <w:sz w:val="16"/>
                <w:szCs w:val="16"/>
              </w:rPr>
              <w:t>24.70</w:t>
            </w:r>
          </w:p>
        </w:tc>
      </w:tr>
      <w:tr w:rsidR="001354E6" w:rsidRPr="001354E6" w14:paraId="5FB47F16" w14:textId="77777777" w:rsidTr="0094143D">
        <w:trPr>
          <w:trHeight w:val="300"/>
        </w:trPr>
        <w:tc>
          <w:tcPr>
            <w:tcW w:w="5245" w:type="dxa"/>
            <w:noWrap/>
            <w:hideMark/>
          </w:tcPr>
          <w:p w14:paraId="1E0062A7" w14:textId="3CA47701" w:rsidR="008175A0" w:rsidRPr="001354E6" w:rsidRDefault="00A85C0F">
            <w:pPr>
              <w:rPr>
                <w:rFonts w:ascii="Times New Roman" w:hAnsi="Times New Roman" w:cs="Times New Roman"/>
                <w:b/>
                <w:bCs/>
                <w:i/>
                <w:iCs/>
                <w:sz w:val="16"/>
                <w:szCs w:val="16"/>
              </w:rPr>
            </w:pPr>
            <w:r w:rsidRPr="001354E6">
              <w:rPr>
                <w:rFonts w:ascii="Times New Roman" w:hAnsi="Times New Roman" w:cs="Times New Roman"/>
                <w:b/>
                <w:bCs/>
                <w:i/>
                <w:iCs/>
                <w:sz w:val="16"/>
                <w:szCs w:val="16"/>
              </w:rPr>
              <w:t xml:space="preserve">3.a: </w:t>
            </w:r>
            <w:r w:rsidR="008175A0" w:rsidRPr="001354E6">
              <w:rPr>
                <w:rFonts w:ascii="Times New Roman" w:hAnsi="Times New Roman" w:cs="Times New Roman"/>
                <w:b/>
                <w:bCs/>
                <w:i/>
                <w:iCs/>
                <w:sz w:val="16"/>
                <w:szCs w:val="16"/>
              </w:rPr>
              <w:t>Fruit/vegetable juices/drinks</w:t>
            </w:r>
            <w:r w:rsidR="00C66E7F" w:rsidRPr="001354E6">
              <w:rPr>
                <w:rFonts w:ascii="Times New Roman" w:hAnsi="Times New Roman" w:cs="Times New Roman"/>
                <w:b/>
                <w:bCs/>
                <w:i/>
                <w:iCs/>
                <w:sz w:val="16"/>
                <w:szCs w:val="16"/>
              </w:rPr>
              <w:t xml:space="preserve">, </w:t>
            </w:r>
            <w:r w:rsidR="008175A0" w:rsidRPr="001354E6">
              <w:rPr>
                <w:rFonts w:ascii="Times New Roman" w:hAnsi="Times New Roman" w:cs="Times New Roman"/>
                <w:b/>
                <w:bCs/>
                <w:i/>
                <w:iCs/>
                <w:sz w:val="16"/>
                <w:szCs w:val="16"/>
              </w:rPr>
              <w:t>no added sugars</w:t>
            </w:r>
          </w:p>
        </w:tc>
        <w:tc>
          <w:tcPr>
            <w:tcW w:w="371" w:type="dxa"/>
            <w:noWrap/>
            <w:hideMark/>
          </w:tcPr>
          <w:p w14:paraId="0FD567A1" w14:textId="77777777" w:rsidR="008175A0" w:rsidRPr="001354E6" w:rsidRDefault="008175A0" w:rsidP="00BC3771">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60</w:t>
            </w:r>
          </w:p>
        </w:tc>
        <w:tc>
          <w:tcPr>
            <w:tcW w:w="587" w:type="dxa"/>
            <w:noWrap/>
            <w:hideMark/>
          </w:tcPr>
          <w:p w14:paraId="08F53F7E" w14:textId="77777777" w:rsidR="008175A0" w:rsidRPr="001354E6" w:rsidRDefault="008175A0" w:rsidP="00BC3771">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20.3</w:t>
            </w:r>
          </w:p>
        </w:tc>
        <w:tc>
          <w:tcPr>
            <w:tcW w:w="456" w:type="dxa"/>
            <w:noWrap/>
            <w:hideMark/>
          </w:tcPr>
          <w:p w14:paraId="43917A7F" w14:textId="77777777" w:rsidR="008175A0" w:rsidRPr="001354E6" w:rsidRDefault="008175A0" w:rsidP="00BC3771">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61</w:t>
            </w:r>
          </w:p>
        </w:tc>
        <w:tc>
          <w:tcPr>
            <w:tcW w:w="517" w:type="dxa"/>
            <w:noWrap/>
            <w:hideMark/>
          </w:tcPr>
          <w:p w14:paraId="3F153D0B" w14:textId="77777777" w:rsidR="008175A0" w:rsidRPr="001354E6" w:rsidRDefault="008175A0" w:rsidP="00BC3771">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19.7</w:t>
            </w:r>
          </w:p>
        </w:tc>
        <w:tc>
          <w:tcPr>
            <w:tcW w:w="468" w:type="dxa"/>
            <w:noWrap/>
            <w:hideMark/>
          </w:tcPr>
          <w:p w14:paraId="2CD39FD8" w14:textId="77777777" w:rsidR="008175A0" w:rsidRPr="001354E6" w:rsidRDefault="008175A0" w:rsidP="00BC3771">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62</w:t>
            </w:r>
          </w:p>
        </w:tc>
        <w:tc>
          <w:tcPr>
            <w:tcW w:w="517" w:type="dxa"/>
            <w:noWrap/>
            <w:hideMark/>
          </w:tcPr>
          <w:p w14:paraId="4DA7FAEF" w14:textId="77777777" w:rsidR="008175A0" w:rsidRPr="001354E6" w:rsidRDefault="008175A0" w:rsidP="00BC3771">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17.4</w:t>
            </w:r>
          </w:p>
        </w:tc>
        <w:tc>
          <w:tcPr>
            <w:tcW w:w="468" w:type="dxa"/>
            <w:noWrap/>
            <w:hideMark/>
          </w:tcPr>
          <w:p w14:paraId="40527805" w14:textId="77777777" w:rsidR="008175A0" w:rsidRPr="001354E6" w:rsidRDefault="008175A0" w:rsidP="00BC3771">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76</w:t>
            </w:r>
          </w:p>
        </w:tc>
        <w:tc>
          <w:tcPr>
            <w:tcW w:w="496" w:type="dxa"/>
            <w:noWrap/>
            <w:hideMark/>
          </w:tcPr>
          <w:p w14:paraId="36D31F73" w14:textId="77777777" w:rsidR="008175A0" w:rsidRPr="001354E6" w:rsidRDefault="008175A0" w:rsidP="00BC3771">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19</w:t>
            </w:r>
          </w:p>
        </w:tc>
        <w:tc>
          <w:tcPr>
            <w:tcW w:w="514" w:type="dxa"/>
            <w:noWrap/>
            <w:hideMark/>
          </w:tcPr>
          <w:p w14:paraId="5C6A4B21" w14:textId="77777777" w:rsidR="008175A0" w:rsidRPr="001354E6" w:rsidRDefault="008175A0" w:rsidP="00BC3771">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50</w:t>
            </w:r>
          </w:p>
        </w:tc>
        <w:tc>
          <w:tcPr>
            <w:tcW w:w="567" w:type="dxa"/>
            <w:noWrap/>
            <w:hideMark/>
          </w:tcPr>
          <w:p w14:paraId="74D10E59" w14:textId="77777777" w:rsidR="008175A0" w:rsidRPr="001354E6" w:rsidRDefault="008175A0" w:rsidP="00BC3771">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14.9</w:t>
            </w:r>
          </w:p>
        </w:tc>
        <w:tc>
          <w:tcPr>
            <w:tcW w:w="456" w:type="dxa"/>
            <w:noWrap/>
            <w:hideMark/>
          </w:tcPr>
          <w:p w14:paraId="1320529D" w14:textId="77777777" w:rsidR="008175A0" w:rsidRPr="001354E6" w:rsidRDefault="008175A0" w:rsidP="00BC3771">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57</w:t>
            </w:r>
          </w:p>
        </w:tc>
        <w:tc>
          <w:tcPr>
            <w:tcW w:w="537" w:type="dxa"/>
            <w:noWrap/>
            <w:hideMark/>
          </w:tcPr>
          <w:p w14:paraId="5A0E0243" w14:textId="77777777" w:rsidR="008175A0" w:rsidRPr="001354E6" w:rsidRDefault="008175A0" w:rsidP="00BC3771">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15.1</w:t>
            </w:r>
          </w:p>
        </w:tc>
        <w:tc>
          <w:tcPr>
            <w:tcW w:w="456" w:type="dxa"/>
            <w:noWrap/>
            <w:hideMark/>
          </w:tcPr>
          <w:p w14:paraId="6679AB24" w14:textId="77777777" w:rsidR="008175A0" w:rsidRPr="001354E6" w:rsidRDefault="008175A0" w:rsidP="00BC3771">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48</w:t>
            </w:r>
          </w:p>
        </w:tc>
        <w:tc>
          <w:tcPr>
            <w:tcW w:w="536" w:type="dxa"/>
            <w:noWrap/>
            <w:hideMark/>
          </w:tcPr>
          <w:p w14:paraId="64A76602" w14:textId="77777777" w:rsidR="008175A0" w:rsidRPr="001354E6" w:rsidRDefault="008175A0" w:rsidP="00BC3771">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12.4</w:t>
            </w:r>
          </w:p>
        </w:tc>
        <w:tc>
          <w:tcPr>
            <w:tcW w:w="850" w:type="dxa"/>
            <w:noWrap/>
            <w:hideMark/>
          </w:tcPr>
          <w:p w14:paraId="05014414" w14:textId="77777777" w:rsidR="008175A0" w:rsidRPr="001354E6" w:rsidRDefault="008175A0" w:rsidP="00BC3771">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414</w:t>
            </w:r>
          </w:p>
        </w:tc>
        <w:tc>
          <w:tcPr>
            <w:tcW w:w="576" w:type="dxa"/>
            <w:noWrap/>
            <w:hideMark/>
          </w:tcPr>
          <w:p w14:paraId="1C9D7594" w14:textId="77777777" w:rsidR="008175A0" w:rsidRPr="001354E6" w:rsidRDefault="008175A0" w:rsidP="00BC3771">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17.00</w:t>
            </w:r>
          </w:p>
        </w:tc>
      </w:tr>
      <w:tr w:rsidR="001354E6" w:rsidRPr="001354E6" w14:paraId="11BB185B" w14:textId="77777777" w:rsidTr="0094143D">
        <w:trPr>
          <w:trHeight w:val="300"/>
        </w:trPr>
        <w:tc>
          <w:tcPr>
            <w:tcW w:w="5245" w:type="dxa"/>
            <w:noWrap/>
            <w:hideMark/>
          </w:tcPr>
          <w:p w14:paraId="2A7C6468" w14:textId="7141B04F" w:rsidR="008175A0" w:rsidRPr="001354E6" w:rsidRDefault="00A85C0F">
            <w:pPr>
              <w:rPr>
                <w:rFonts w:ascii="Times New Roman" w:hAnsi="Times New Roman" w:cs="Times New Roman"/>
                <w:b/>
                <w:bCs/>
                <w:i/>
                <w:iCs/>
                <w:sz w:val="16"/>
                <w:szCs w:val="16"/>
              </w:rPr>
            </w:pPr>
            <w:r w:rsidRPr="001354E6">
              <w:rPr>
                <w:rFonts w:ascii="Times New Roman" w:hAnsi="Times New Roman" w:cs="Times New Roman"/>
                <w:b/>
                <w:bCs/>
                <w:i/>
                <w:iCs/>
                <w:sz w:val="16"/>
                <w:szCs w:val="16"/>
              </w:rPr>
              <w:t xml:space="preserve">3.b: </w:t>
            </w:r>
            <w:r w:rsidR="008175A0" w:rsidRPr="001354E6">
              <w:rPr>
                <w:rFonts w:ascii="Times New Roman" w:hAnsi="Times New Roman" w:cs="Times New Roman"/>
                <w:b/>
                <w:bCs/>
                <w:i/>
                <w:iCs/>
                <w:sz w:val="16"/>
                <w:szCs w:val="16"/>
              </w:rPr>
              <w:t>Fruit/vegetable juices/drinks</w:t>
            </w:r>
            <w:r w:rsidR="00C66E7F" w:rsidRPr="001354E6">
              <w:rPr>
                <w:rFonts w:ascii="Times New Roman" w:hAnsi="Times New Roman" w:cs="Times New Roman"/>
                <w:b/>
                <w:bCs/>
                <w:i/>
                <w:iCs/>
                <w:sz w:val="16"/>
                <w:szCs w:val="16"/>
              </w:rPr>
              <w:t xml:space="preserve">, </w:t>
            </w:r>
            <w:r w:rsidR="008175A0" w:rsidRPr="001354E6">
              <w:rPr>
                <w:rFonts w:ascii="Times New Roman" w:hAnsi="Times New Roman" w:cs="Times New Roman"/>
                <w:b/>
                <w:bCs/>
                <w:i/>
                <w:iCs/>
                <w:sz w:val="16"/>
                <w:szCs w:val="16"/>
              </w:rPr>
              <w:t>added sugars</w:t>
            </w:r>
          </w:p>
        </w:tc>
        <w:tc>
          <w:tcPr>
            <w:tcW w:w="371" w:type="dxa"/>
            <w:noWrap/>
            <w:hideMark/>
          </w:tcPr>
          <w:p w14:paraId="0124B577" w14:textId="77777777" w:rsidR="008175A0" w:rsidRPr="001354E6" w:rsidRDefault="008175A0" w:rsidP="00BC3771">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34</w:t>
            </w:r>
          </w:p>
        </w:tc>
        <w:tc>
          <w:tcPr>
            <w:tcW w:w="587" w:type="dxa"/>
            <w:noWrap/>
            <w:hideMark/>
          </w:tcPr>
          <w:p w14:paraId="785234DF" w14:textId="77777777" w:rsidR="008175A0" w:rsidRPr="001354E6" w:rsidRDefault="008175A0" w:rsidP="00BC3771">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11.5</w:t>
            </w:r>
          </w:p>
        </w:tc>
        <w:tc>
          <w:tcPr>
            <w:tcW w:w="456" w:type="dxa"/>
            <w:noWrap/>
            <w:hideMark/>
          </w:tcPr>
          <w:p w14:paraId="04C35A62" w14:textId="77777777" w:rsidR="008175A0" w:rsidRPr="001354E6" w:rsidRDefault="008175A0" w:rsidP="00BC3771">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27</w:t>
            </w:r>
          </w:p>
        </w:tc>
        <w:tc>
          <w:tcPr>
            <w:tcW w:w="517" w:type="dxa"/>
            <w:noWrap/>
            <w:hideMark/>
          </w:tcPr>
          <w:p w14:paraId="556F1AEC" w14:textId="77777777" w:rsidR="008175A0" w:rsidRPr="001354E6" w:rsidRDefault="008175A0" w:rsidP="00BC3771">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8.7</w:t>
            </w:r>
          </w:p>
        </w:tc>
        <w:tc>
          <w:tcPr>
            <w:tcW w:w="468" w:type="dxa"/>
            <w:noWrap/>
            <w:hideMark/>
          </w:tcPr>
          <w:p w14:paraId="2268A7DA" w14:textId="77777777" w:rsidR="008175A0" w:rsidRPr="001354E6" w:rsidRDefault="008175A0" w:rsidP="00BC3771">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32</w:t>
            </w:r>
          </w:p>
        </w:tc>
        <w:tc>
          <w:tcPr>
            <w:tcW w:w="517" w:type="dxa"/>
            <w:noWrap/>
            <w:hideMark/>
          </w:tcPr>
          <w:p w14:paraId="23FC210D" w14:textId="77777777" w:rsidR="008175A0" w:rsidRPr="001354E6" w:rsidRDefault="008175A0" w:rsidP="00BC3771">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9.1</w:t>
            </w:r>
          </w:p>
        </w:tc>
        <w:tc>
          <w:tcPr>
            <w:tcW w:w="468" w:type="dxa"/>
            <w:noWrap/>
            <w:hideMark/>
          </w:tcPr>
          <w:p w14:paraId="1A8CB4CF" w14:textId="77777777" w:rsidR="008175A0" w:rsidRPr="001354E6" w:rsidRDefault="008175A0" w:rsidP="00BC3771">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33</w:t>
            </w:r>
          </w:p>
        </w:tc>
        <w:tc>
          <w:tcPr>
            <w:tcW w:w="496" w:type="dxa"/>
            <w:noWrap/>
            <w:hideMark/>
          </w:tcPr>
          <w:p w14:paraId="23012ECF" w14:textId="77777777" w:rsidR="008175A0" w:rsidRPr="001354E6" w:rsidRDefault="008175A0" w:rsidP="00BC3771">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8.2</w:t>
            </w:r>
          </w:p>
        </w:tc>
        <w:tc>
          <w:tcPr>
            <w:tcW w:w="514" w:type="dxa"/>
            <w:noWrap/>
            <w:hideMark/>
          </w:tcPr>
          <w:p w14:paraId="7F6D8B38" w14:textId="77777777" w:rsidR="008175A0" w:rsidRPr="001354E6" w:rsidRDefault="008175A0" w:rsidP="00BC3771">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24</w:t>
            </w:r>
          </w:p>
        </w:tc>
        <w:tc>
          <w:tcPr>
            <w:tcW w:w="567" w:type="dxa"/>
            <w:noWrap/>
            <w:hideMark/>
          </w:tcPr>
          <w:p w14:paraId="2882E340" w14:textId="77777777" w:rsidR="008175A0" w:rsidRPr="001354E6" w:rsidRDefault="008175A0" w:rsidP="00BC3771">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7.2</w:t>
            </w:r>
          </w:p>
        </w:tc>
        <w:tc>
          <w:tcPr>
            <w:tcW w:w="456" w:type="dxa"/>
            <w:noWrap/>
            <w:hideMark/>
          </w:tcPr>
          <w:p w14:paraId="4054C420" w14:textId="77777777" w:rsidR="008175A0" w:rsidRPr="001354E6" w:rsidRDefault="008175A0" w:rsidP="00BC3771">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18</w:t>
            </w:r>
          </w:p>
        </w:tc>
        <w:tc>
          <w:tcPr>
            <w:tcW w:w="537" w:type="dxa"/>
            <w:noWrap/>
            <w:hideMark/>
          </w:tcPr>
          <w:p w14:paraId="0EF4CA1B" w14:textId="77777777" w:rsidR="008175A0" w:rsidRPr="001354E6" w:rsidRDefault="008175A0" w:rsidP="00BC3771">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4.8</w:t>
            </w:r>
          </w:p>
        </w:tc>
        <w:tc>
          <w:tcPr>
            <w:tcW w:w="456" w:type="dxa"/>
            <w:noWrap/>
            <w:hideMark/>
          </w:tcPr>
          <w:p w14:paraId="5FFA366A" w14:textId="77777777" w:rsidR="008175A0" w:rsidRPr="001354E6" w:rsidRDefault="008175A0" w:rsidP="00BC3771">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27</w:t>
            </w:r>
          </w:p>
        </w:tc>
        <w:tc>
          <w:tcPr>
            <w:tcW w:w="536" w:type="dxa"/>
            <w:noWrap/>
            <w:hideMark/>
          </w:tcPr>
          <w:p w14:paraId="1D065AB9" w14:textId="77777777" w:rsidR="008175A0" w:rsidRPr="001354E6" w:rsidRDefault="008175A0" w:rsidP="00BC3771">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7</w:t>
            </w:r>
          </w:p>
        </w:tc>
        <w:tc>
          <w:tcPr>
            <w:tcW w:w="850" w:type="dxa"/>
            <w:noWrap/>
            <w:hideMark/>
          </w:tcPr>
          <w:p w14:paraId="17D3395C" w14:textId="77777777" w:rsidR="008175A0" w:rsidRPr="001354E6" w:rsidRDefault="008175A0" w:rsidP="00BC3771">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195</w:t>
            </w:r>
          </w:p>
        </w:tc>
        <w:tc>
          <w:tcPr>
            <w:tcW w:w="576" w:type="dxa"/>
            <w:noWrap/>
            <w:hideMark/>
          </w:tcPr>
          <w:p w14:paraId="1D4C4335" w14:textId="77777777" w:rsidR="008175A0" w:rsidRPr="001354E6" w:rsidRDefault="008175A0" w:rsidP="00BC3771">
            <w:pPr>
              <w:jc w:val="center"/>
              <w:rPr>
                <w:rFonts w:ascii="Times New Roman" w:hAnsi="Times New Roman" w:cs="Times New Roman"/>
                <w:b/>
                <w:bCs/>
                <w:i/>
                <w:iCs/>
                <w:sz w:val="16"/>
                <w:szCs w:val="16"/>
              </w:rPr>
            </w:pPr>
            <w:r w:rsidRPr="001354E6">
              <w:rPr>
                <w:rFonts w:ascii="Times New Roman" w:hAnsi="Times New Roman" w:cs="Times New Roman"/>
                <w:b/>
                <w:bCs/>
                <w:i/>
                <w:iCs/>
                <w:sz w:val="16"/>
                <w:szCs w:val="16"/>
              </w:rPr>
              <w:t>7.90</w:t>
            </w:r>
          </w:p>
        </w:tc>
      </w:tr>
      <w:tr w:rsidR="001354E6" w:rsidRPr="001354E6" w14:paraId="3EA0CD6B" w14:textId="77777777" w:rsidTr="0094143D">
        <w:trPr>
          <w:trHeight w:val="300"/>
        </w:trPr>
        <w:tc>
          <w:tcPr>
            <w:tcW w:w="5245" w:type="dxa"/>
            <w:noWrap/>
            <w:hideMark/>
          </w:tcPr>
          <w:p w14:paraId="51A21534" w14:textId="77777777" w:rsidR="008175A0" w:rsidRPr="001354E6" w:rsidRDefault="008175A0">
            <w:pPr>
              <w:rPr>
                <w:rFonts w:ascii="Times New Roman" w:hAnsi="Times New Roman" w:cs="Times New Roman"/>
                <w:b/>
                <w:bCs/>
                <w:sz w:val="16"/>
                <w:szCs w:val="16"/>
              </w:rPr>
            </w:pPr>
            <w:r w:rsidRPr="001354E6">
              <w:rPr>
                <w:rFonts w:ascii="Times New Roman" w:hAnsi="Times New Roman" w:cs="Times New Roman"/>
                <w:b/>
                <w:bCs/>
                <w:sz w:val="16"/>
                <w:szCs w:val="16"/>
              </w:rPr>
              <w:t>Total</w:t>
            </w:r>
          </w:p>
        </w:tc>
        <w:tc>
          <w:tcPr>
            <w:tcW w:w="371" w:type="dxa"/>
            <w:noWrap/>
            <w:hideMark/>
          </w:tcPr>
          <w:p w14:paraId="521443EE" w14:textId="77777777" w:rsidR="008175A0" w:rsidRPr="001354E6" w:rsidRDefault="008175A0" w:rsidP="00BC3771">
            <w:pPr>
              <w:jc w:val="center"/>
              <w:rPr>
                <w:rFonts w:ascii="Times New Roman" w:hAnsi="Times New Roman" w:cs="Times New Roman"/>
                <w:b/>
                <w:bCs/>
                <w:sz w:val="16"/>
                <w:szCs w:val="16"/>
              </w:rPr>
            </w:pPr>
            <w:r w:rsidRPr="001354E6">
              <w:rPr>
                <w:rFonts w:ascii="Times New Roman" w:hAnsi="Times New Roman" w:cs="Times New Roman"/>
                <w:b/>
                <w:bCs/>
                <w:sz w:val="16"/>
                <w:szCs w:val="16"/>
              </w:rPr>
              <w:t>296</w:t>
            </w:r>
          </w:p>
        </w:tc>
        <w:tc>
          <w:tcPr>
            <w:tcW w:w="587" w:type="dxa"/>
            <w:noWrap/>
            <w:hideMark/>
          </w:tcPr>
          <w:p w14:paraId="6E7EEBB5" w14:textId="77777777" w:rsidR="008175A0" w:rsidRPr="001354E6" w:rsidRDefault="008175A0" w:rsidP="00BC3771">
            <w:pPr>
              <w:jc w:val="center"/>
              <w:rPr>
                <w:rFonts w:ascii="Times New Roman" w:hAnsi="Times New Roman" w:cs="Times New Roman"/>
                <w:b/>
                <w:bCs/>
                <w:sz w:val="16"/>
                <w:szCs w:val="16"/>
              </w:rPr>
            </w:pPr>
            <w:r w:rsidRPr="001354E6">
              <w:rPr>
                <w:rFonts w:ascii="Times New Roman" w:hAnsi="Times New Roman" w:cs="Times New Roman"/>
                <w:b/>
                <w:bCs/>
                <w:sz w:val="16"/>
                <w:szCs w:val="16"/>
              </w:rPr>
              <w:t>100</w:t>
            </w:r>
          </w:p>
        </w:tc>
        <w:tc>
          <w:tcPr>
            <w:tcW w:w="456" w:type="dxa"/>
            <w:noWrap/>
            <w:hideMark/>
          </w:tcPr>
          <w:p w14:paraId="16256E53" w14:textId="77777777" w:rsidR="008175A0" w:rsidRPr="001354E6" w:rsidRDefault="008175A0" w:rsidP="00BC3771">
            <w:pPr>
              <w:jc w:val="center"/>
              <w:rPr>
                <w:rFonts w:ascii="Times New Roman" w:hAnsi="Times New Roman" w:cs="Times New Roman"/>
                <w:b/>
                <w:bCs/>
                <w:sz w:val="16"/>
                <w:szCs w:val="16"/>
              </w:rPr>
            </w:pPr>
            <w:r w:rsidRPr="001354E6">
              <w:rPr>
                <w:rFonts w:ascii="Times New Roman" w:hAnsi="Times New Roman" w:cs="Times New Roman"/>
                <w:b/>
                <w:bCs/>
                <w:sz w:val="16"/>
                <w:szCs w:val="16"/>
              </w:rPr>
              <w:t>310</w:t>
            </w:r>
          </w:p>
        </w:tc>
        <w:tc>
          <w:tcPr>
            <w:tcW w:w="517" w:type="dxa"/>
            <w:noWrap/>
            <w:hideMark/>
          </w:tcPr>
          <w:p w14:paraId="35062B76" w14:textId="77777777" w:rsidR="008175A0" w:rsidRPr="001354E6" w:rsidRDefault="008175A0" w:rsidP="00BC3771">
            <w:pPr>
              <w:jc w:val="center"/>
              <w:rPr>
                <w:rFonts w:ascii="Times New Roman" w:hAnsi="Times New Roman" w:cs="Times New Roman"/>
                <w:b/>
                <w:bCs/>
                <w:sz w:val="16"/>
                <w:szCs w:val="16"/>
              </w:rPr>
            </w:pPr>
            <w:r w:rsidRPr="001354E6">
              <w:rPr>
                <w:rFonts w:ascii="Times New Roman" w:hAnsi="Times New Roman" w:cs="Times New Roman"/>
                <w:b/>
                <w:bCs/>
                <w:sz w:val="16"/>
                <w:szCs w:val="16"/>
              </w:rPr>
              <w:t>100</w:t>
            </w:r>
          </w:p>
        </w:tc>
        <w:tc>
          <w:tcPr>
            <w:tcW w:w="468" w:type="dxa"/>
            <w:noWrap/>
            <w:hideMark/>
          </w:tcPr>
          <w:p w14:paraId="48BE2861" w14:textId="77777777" w:rsidR="008175A0" w:rsidRPr="001354E6" w:rsidRDefault="008175A0" w:rsidP="00BC3771">
            <w:pPr>
              <w:jc w:val="center"/>
              <w:rPr>
                <w:rFonts w:ascii="Times New Roman" w:hAnsi="Times New Roman" w:cs="Times New Roman"/>
                <w:b/>
                <w:bCs/>
                <w:sz w:val="16"/>
                <w:szCs w:val="16"/>
              </w:rPr>
            </w:pPr>
            <w:r w:rsidRPr="001354E6">
              <w:rPr>
                <w:rFonts w:ascii="Times New Roman" w:hAnsi="Times New Roman" w:cs="Times New Roman"/>
                <w:b/>
                <w:bCs/>
                <w:sz w:val="16"/>
                <w:szCs w:val="16"/>
              </w:rPr>
              <w:t>356</w:t>
            </w:r>
          </w:p>
        </w:tc>
        <w:tc>
          <w:tcPr>
            <w:tcW w:w="517" w:type="dxa"/>
            <w:noWrap/>
            <w:hideMark/>
          </w:tcPr>
          <w:p w14:paraId="421FFB43" w14:textId="77777777" w:rsidR="008175A0" w:rsidRPr="001354E6" w:rsidRDefault="008175A0" w:rsidP="00BC3771">
            <w:pPr>
              <w:jc w:val="center"/>
              <w:rPr>
                <w:rFonts w:ascii="Times New Roman" w:hAnsi="Times New Roman" w:cs="Times New Roman"/>
                <w:b/>
                <w:bCs/>
                <w:sz w:val="16"/>
                <w:szCs w:val="16"/>
              </w:rPr>
            </w:pPr>
            <w:r w:rsidRPr="001354E6">
              <w:rPr>
                <w:rFonts w:ascii="Times New Roman" w:hAnsi="Times New Roman" w:cs="Times New Roman"/>
                <w:b/>
                <w:bCs/>
                <w:sz w:val="16"/>
                <w:szCs w:val="16"/>
              </w:rPr>
              <w:t>100</w:t>
            </w:r>
          </w:p>
        </w:tc>
        <w:tc>
          <w:tcPr>
            <w:tcW w:w="468" w:type="dxa"/>
            <w:noWrap/>
            <w:hideMark/>
          </w:tcPr>
          <w:p w14:paraId="5FF71400" w14:textId="77777777" w:rsidR="008175A0" w:rsidRPr="001354E6" w:rsidRDefault="008175A0" w:rsidP="00BC3771">
            <w:pPr>
              <w:jc w:val="center"/>
              <w:rPr>
                <w:rFonts w:ascii="Times New Roman" w:hAnsi="Times New Roman" w:cs="Times New Roman"/>
                <w:b/>
                <w:bCs/>
                <w:sz w:val="16"/>
                <w:szCs w:val="16"/>
              </w:rPr>
            </w:pPr>
            <w:r w:rsidRPr="001354E6">
              <w:rPr>
                <w:rFonts w:ascii="Times New Roman" w:hAnsi="Times New Roman" w:cs="Times New Roman"/>
                <w:b/>
                <w:bCs/>
                <w:sz w:val="16"/>
                <w:szCs w:val="16"/>
              </w:rPr>
              <w:t>400</w:t>
            </w:r>
          </w:p>
        </w:tc>
        <w:tc>
          <w:tcPr>
            <w:tcW w:w="496" w:type="dxa"/>
            <w:noWrap/>
            <w:hideMark/>
          </w:tcPr>
          <w:p w14:paraId="24C73BF6" w14:textId="77777777" w:rsidR="008175A0" w:rsidRPr="001354E6" w:rsidRDefault="008175A0" w:rsidP="00BC3771">
            <w:pPr>
              <w:jc w:val="center"/>
              <w:rPr>
                <w:rFonts w:ascii="Times New Roman" w:hAnsi="Times New Roman" w:cs="Times New Roman"/>
                <w:b/>
                <w:bCs/>
                <w:sz w:val="16"/>
                <w:szCs w:val="16"/>
              </w:rPr>
            </w:pPr>
            <w:r w:rsidRPr="001354E6">
              <w:rPr>
                <w:rFonts w:ascii="Times New Roman" w:hAnsi="Times New Roman" w:cs="Times New Roman"/>
                <w:b/>
                <w:bCs/>
                <w:sz w:val="16"/>
                <w:szCs w:val="16"/>
              </w:rPr>
              <w:t>100</w:t>
            </w:r>
          </w:p>
        </w:tc>
        <w:tc>
          <w:tcPr>
            <w:tcW w:w="514" w:type="dxa"/>
            <w:noWrap/>
            <w:hideMark/>
          </w:tcPr>
          <w:p w14:paraId="0A541ECB" w14:textId="77777777" w:rsidR="008175A0" w:rsidRPr="001354E6" w:rsidRDefault="008175A0" w:rsidP="00BC3771">
            <w:pPr>
              <w:jc w:val="center"/>
              <w:rPr>
                <w:rFonts w:ascii="Times New Roman" w:hAnsi="Times New Roman" w:cs="Times New Roman"/>
                <w:b/>
                <w:bCs/>
                <w:sz w:val="16"/>
                <w:szCs w:val="16"/>
              </w:rPr>
            </w:pPr>
            <w:r w:rsidRPr="001354E6">
              <w:rPr>
                <w:rFonts w:ascii="Times New Roman" w:hAnsi="Times New Roman" w:cs="Times New Roman"/>
                <w:b/>
                <w:bCs/>
                <w:sz w:val="16"/>
                <w:szCs w:val="16"/>
              </w:rPr>
              <w:t>335</w:t>
            </w:r>
          </w:p>
        </w:tc>
        <w:tc>
          <w:tcPr>
            <w:tcW w:w="567" w:type="dxa"/>
            <w:noWrap/>
            <w:hideMark/>
          </w:tcPr>
          <w:p w14:paraId="582DFDBA" w14:textId="77777777" w:rsidR="008175A0" w:rsidRPr="001354E6" w:rsidRDefault="008175A0" w:rsidP="00BC3771">
            <w:pPr>
              <w:jc w:val="center"/>
              <w:rPr>
                <w:rFonts w:ascii="Times New Roman" w:hAnsi="Times New Roman" w:cs="Times New Roman"/>
                <w:b/>
                <w:bCs/>
                <w:sz w:val="16"/>
                <w:szCs w:val="16"/>
              </w:rPr>
            </w:pPr>
            <w:r w:rsidRPr="001354E6">
              <w:rPr>
                <w:rFonts w:ascii="Times New Roman" w:hAnsi="Times New Roman" w:cs="Times New Roman"/>
                <w:b/>
                <w:bCs/>
                <w:sz w:val="16"/>
                <w:szCs w:val="16"/>
              </w:rPr>
              <w:t>100</w:t>
            </w:r>
          </w:p>
        </w:tc>
        <w:tc>
          <w:tcPr>
            <w:tcW w:w="456" w:type="dxa"/>
            <w:noWrap/>
            <w:hideMark/>
          </w:tcPr>
          <w:p w14:paraId="776BBA4F" w14:textId="77777777" w:rsidR="008175A0" w:rsidRPr="001354E6" w:rsidRDefault="008175A0" w:rsidP="00BC3771">
            <w:pPr>
              <w:jc w:val="center"/>
              <w:rPr>
                <w:rFonts w:ascii="Times New Roman" w:hAnsi="Times New Roman" w:cs="Times New Roman"/>
                <w:b/>
                <w:bCs/>
                <w:sz w:val="16"/>
                <w:szCs w:val="16"/>
              </w:rPr>
            </w:pPr>
            <w:r w:rsidRPr="001354E6">
              <w:rPr>
                <w:rFonts w:ascii="Times New Roman" w:hAnsi="Times New Roman" w:cs="Times New Roman"/>
                <w:b/>
                <w:bCs/>
                <w:sz w:val="16"/>
                <w:szCs w:val="16"/>
              </w:rPr>
              <w:t>378</w:t>
            </w:r>
          </w:p>
        </w:tc>
        <w:tc>
          <w:tcPr>
            <w:tcW w:w="537" w:type="dxa"/>
            <w:noWrap/>
            <w:hideMark/>
          </w:tcPr>
          <w:p w14:paraId="7AD75E8F" w14:textId="77777777" w:rsidR="008175A0" w:rsidRPr="001354E6" w:rsidRDefault="008175A0" w:rsidP="00BC3771">
            <w:pPr>
              <w:jc w:val="center"/>
              <w:rPr>
                <w:rFonts w:ascii="Times New Roman" w:hAnsi="Times New Roman" w:cs="Times New Roman"/>
                <w:b/>
                <w:bCs/>
                <w:sz w:val="16"/>
                <w:szCs w:val="16"/>
              </w:rPr>
            </w:pPr>
            <w:r w:rsidRPr="001354E6">
              <w:rPr>
                <w:rFonts w:ascii="Times New Roman" w:hAnsi="Times New Roman" w:cs="Times New Roman"/>
                <w:b/>
                <w:bCs/>
                <w:sz w:val="16"/>
                <w:szCs w:val="16"/>
              </w:rPr>
              <w:t>100</w:t>
            </w:r>
          </w:p>
        </w:tc>
        <w:tc>
          <w:tcPr>
            <w:tcW w:w="456" w:type="dxa"/>
            <w:noWrap/>
            <w:hideMark/>
          </w:tcPr>
          <w:p w14:paraId="33538983" w14:textId="77777777" w:rsidR="008175A0" w:rsidRPr="001354E6" w:rsidRDefault="008175A0" w:rsidP="00BC3771">
            <w:pPr>
              <w:jc w:val="center"/>
              <w:rPr>
                <w:rFonts w:ascii="Times New Roman" w:hAnsi="Times New Roman" w:cs="Times New Roman"/>
                <w:b/>
                <w:bCs/>
                <w:sz w:val="16"/>
                <w:szCs w:val="16"/>
              </w:rPr>
            </w:pPr>
            <w:r w:rsidRPr="001354E6">
              <w:rPr>
                <w:rFonts w:ascii="Times New Roman" w:hAnsi="Times New Roman" w:cs="Times New Roman"/>
                <w:b/>
                <w:bCs/>
                <w:sz w:val="16"/>
                <w:szCs w:val="16"/>
              </w:rPr>
              <w:t>391</w:t>
            </w:r>
          </w:p>
        </w:tc>
        <w:tc>
          <w:tcPr>
            <w:tcW w:w="536" w:type="dxa"/>
            <w:noWrap/>
            <w:hideMark/>
          </w:tcPr>
          <w:p w14:paraId="26CF4048" w14:textId="77777777" w:rsidR="008175A0" w:rsidRPr="001354E6" w:rsidRDefault="008175A0" w:rsidP="00BC3771">
            <w:pPr>
              <w:jc w:val="center"/>
              <w:rPr>
                <w:rFonts w:ascii="Times New Roman" w:hAnsi="Times New Roman" w:cs="Times New Roman"/>
                <w:b/>
                <w:bCs/>
                <w:sz w:val="16"/>
                <w:szCs w:val="16"/>
              </w:rPr>
            </w:pPr>
            <w:r w:rsidRPr="001354E6">
              <w:rPr>
                <w:rFonts w:ascii="Times New Roman" w:hAnsi="Times New Roman" w:cs="Times New Roman"/>
                <w:b/>
                <w:bCs/>
                <w:sz w:val="16"/>
                <w:szCs w:val="16"/>
              </w:rPr>
              <w:t>100</w:t>
            </w:r>
          </w:p>
        </w:tc>
        <w:tc>
          <w:tcPr>
            <w:tcW w:w="850" w:type="dxa"/>
            <w:noWrap/>
            <w:hideMark/>
          </w:tcPr>
          <w:p w14:paraId="77E1CDE3" w14:textId="77777777" w:rsidR="008175A0" w:rsidRPr="001354E6" w:rsidRDefault="008175A0" w:rsidP="00BC3771">
            <w:pPr>
              <w:jc w:val="center"/>
              <w:rPr>
                <w:rFonts w:ascii="Times New Roman" w:hAnsi="Times New Roman" w:cs="Times New Roman"/>
                <w:b/>
                <w:bCs/>
                <w:sz w:val="16"/>
                <w:szCs w:val="16"/>
              </w:rPr>
            </w:pPr>
            <w:r w:rsidRPr="001354E6">
              <w:rPr>
                <w:rFonts w:ascii="Times New Roman" w:hAnsi="Times New Roman" w:cs="Times New Roman"/>
                <w:b/>
                <w:bCs/>
                <w:sz w:val="16"/>
                <w:szCs w:val="16"/>
              </w:rPr>
              <w:t>2466</w:t>
            </w:r>
          </w:p>
        </w:tc>
        <w:tc>
          <w:tcPr>
            <w:tcW w:w="576" w:type="dxa"/>
            <w:noWrap/>
            <w:hideMark/>
          </w:tcPr>
          <w:p w14:paraId="2CA48576" w14:textId="77777777" w:rsidR="008175A0" w:rsidRPr="001354E6" w:rsidRDefault="008175A0" w:rsidP="00BC3771">
            <w:pPr>
              <w:jc w:val="center"/>
              <w:rPr>
                <w:rFonts w:ascii="Times New Roman" w:hAnsi="Times New Roman" w:cs="Times New Roman"/>
                <w:b/>
                <w:bCs/>
                <w:sz w:val="16"/>
                <w:szCs w:val="16"/>
              </w:rPr>
            </w:pPr>
            <w:r w:rsidRPr="001354E6">
              <w:rPr>
                <w:rFonts w:ascii="Times New Roman" w:hAnsi="Times New Roman" w:cs="Times New Roman"/>
                <w:b/>
                <w:bCs/>
                <w:sz w:val="16"/>
                <w:szCs w:val="16"/>
              </w:rPr>
              <w:t>100</w:t>
            </w:r>
          </w:p>
        </w:tc>
      </w:tr>
    </w:tbl>
    <w:tbl>
      <w:tblPr>
        <w:tblW w:w="13958" w:type="dxa"/>
        <w:tblLook w:val="04A0" w:firstRow="1" w:lastRow="0" w:firstColumn="1" w:lastColumn="0" w:noHBand="0" w:noVBand="1"/>
      </w:tblPr>
      <w:tblGrid>
        <w:gridCol w:w="13958"/>
      </w:tblGrid>
      <w:tr w:rsidR="008175A0" w:rsidRPr="001354E6" w14:paraId="4284F098" w14:textId="77777777" w:rsidTr="00F4016F">
        <w:trPr>
          <w:trHeight w:val="80"/>
        </w:trPr>
        <w:tc>
          <w:tcPr>
            <w:tcW w:w="13958" w:type="dxa"/>
            <w:tcBorders>
              <w:top w:val="nil"/>
              <w:left w:val="nil"/>
              <w:bottom w:val="nil"/>
              <w:right w:val="nil"/>
            </w:tcBorders>
            <w:shd w:val="clear" w:color="auto" w:fill="auto"/>
            <w:noWrap/>
            <w:vAlign w:val="bottom"/>
            <w:hideMark/>
          </w:tcPr>
          <w:p w14:paraId="462EDF34" w14:textId="7688A70E" w:rsidR="00BE2E34" w:rsidRPr="001354E6" w:rsidRDefault="00BF504E" w:rsidP="00C3361A">
            <w:pPr>
              <w:spacing w:after="0" w:line="240" w:lineRule="auto"/>
              <w:rPr>
                <w:rFonts w:ascii="Times New Roman" w:eastAsia="Times New Roman" w:hAnsi="Times New Roman" w:cs="Times New Roman"/>
                <w:sz w:val="16"/>
                <w:szCs w:val="16"/>
                <w:lang w:eastAsia="en-NZ"/>
              </w:rPr>
            </w:pPr>
            <w:r w:rsidRPr="001354E6">
              <w:rPr>
                <w:rFonts w:ascii="Times New Roman" w:hAnsi="Times New Roman" w:cs="Times New Roman"/>
                <w:sz w:val="16"/>
                <w:szCs w:val="16"/>
                <w:vertAlign w:val="superscript"/>
              </w:rPr>
              <w:t>†</w:t>
            </w:r>
            <w:r w:rsidR="008175A0" w:rsidRPr="001354E6">
              <w:rPr>
                <w:rFonts w:ascii="Times New Roman" w:eastAsia="Times New Roman" w:hAnsi="Times New Roman" w:cs="Times New Roman"/>
                <w:sz w:val="16"/>
                <w:szCs w:val="16"/>
                <w:lang w:eastAsia="en-NZ"/>
              </w:rPr>
              <w:t xml:space="preserve">Includes </w:t>
            </w:r>
            <w:r w:rsidR="0074644C" w:rsidRPr="001354E6">
              <w:rPr>
                <w:rFonts w:ascii="Times New Roman" w:eastAsia="Times New Roman" w:hAnsi="Times New Roman" w:cs="Times New Roman"/>
                <w:sz w:val="16"/>
                <w:szCs w:val="16"/>
                <w:lang w:eastAsia="en-NZ"/>
              </w:rPr>
              <w:t xml:space="preserve">still/sparkling </w:t>
            </w:r>
            <w:r w:rsidR="008175A0" w:rsidRPr="001354E6">
              <w:rPr>
                <w:rFonts w:ascii="Times New Roman" w:eastAsia="Times New Roman" w:hAnsi="Times New Roman" w:cs="Times New Roman"/>
                <w:sz w:val="16"/>
                <w:szCs w:val="16"/>
                <w:lang w:eastAsia="en-NZ"/>
              </w:rPr>
              <w:t>plain</w:t>
            </w:r>
            <w:r w:rsidR="0074644C" w:rsidRPr="001354E6">
              <w:rPr>
                <w:rFonts w:ascii="Times New Roman" w:eastAsia="Times New Roman" w:hAnsi="Times New Roman" w:cs="Times New Roman"/>
                <w:sz w:val="16"/>
                <w:szCs w:val="16"/>
                <w:lang w:eastAsia="en-NZ"/>
              </w:rPr>
              <w:t xml:space="preserve"> waters </w:t>
            </w:r>
            <w:r w:rsidR="008175A0" w:rsidRPr="001354E6">
              <w:rPr>
                <w:rFonts w:ascii="Times New Roman" w:eastAsia="Times New Roman" w:hAnsi="Times New Roman" w:cs="Times New Roman"/>
                <w:sz w:val="16"/>
                <w:szCs w:val="16"/>
                <w:lang w:eastAsia="en-NZ"/>
              </w:rPr>
              <w:t xml:space="preserve">and </w:t>
            </w:r>
            <w:r w:rsidR="0074644C" w:rsidRPr="001354E6">
              <w:rPr>
                <w:rFonts w:ascii="Times New Roman" w:eastAsia="Times New Roman" w:hAnsi="Times New Roman" w:cs="Times New Roman"/>
                <w:sz w:val="16"/>
                <w:szCs w:val="16"/>
                <w:lang w:eastAsia="en-NZ"/>
              </w:rPr>
              <w:t xml:space="preserve">still/sparkling flavoured waters </w:t>
            </w:r>
            <w:r w:rsidR="008175A0" w:rsidRPr="001354E6">
              <w:rPr>
                <w:rFonts w:ascii="Times New Roman" w:eastAsia="Times New Roman" w:hAnsi="Times New Roman" w:cs="Times New Roman"/>
                <w:sz w:val="16"/>
                <w:szCs w:val="16"/>
                <w:lang w:eastAsia="en-NZ"/>
              </w:rPr>
              <w:t>with no added sugars/ low sugar content</w:t>
            </w:r>
            <w:r w:rsidR="00BC3771" w:rsidRPr="001354E6">
              <w:rPr>
                <w:rFonts w:ascii="Times New Roman" w:eastAsia="Times New Roman" w:hAnsi="Times New Roman" w:cs="Times New Roman"/>
                <w:sz w:val="16"/>
                <w:szCs w:val="16"/>
                <w:lang w:eastAsia="en-NZ"/>
              </w:rPr>
              <w:t>.</w:t>
            </w:r>
          </w:p>
          <w:p w14:paraId="7A478FF6" w14:textId="0DA987B4" w:rsidR="00C3361A" w:rsidRPr="001354E6" w:rsidRDefault="00BE2E34" w:rsidP="00C3361A">
            <w:pPr>
              <w:spacing w:after="0" w:line="240" w:lineRule="auto"/>
              <w:rPr>
                <w:rFonts w:ascii="Times New Roman" w:eastAsia="Times New Roman" w:hAnsi="Times New Roman" w:cs="Times New Roman"/>
                <w:sz w:val="16"/>
                <w:szCs w:val="16"/>
                <w:lang w:eastAsia="en-NZ"/>
              </w:rPr>
            </w:pPr>
            <w:r w:rsidRPr="001354E6">
              <w:rPr>
                <w:rFonts w:ascii="Times New Roman" w:hAnsi="Times New Roman" w:cs="Times New Roman"/>
                <w:sz w:val="16"/>
                <w:szCs w:val="16"/>
                <w:bdr w:val="none" w:sz="0" w:space="0" w:color="auto" w:frame="1"/>
                <w:shd w:val="clear" w:color="auto" w:fill="FFFFFF"/>
                <w:vertAlign w:val="superscript"/>
              </w:rPr>
              <w:t>‡</w:t>
            </w:r>
            <w:r w:rsidR="00C3361A" w:rsidRPr="001354E6">
              <w:rPr>
                <w:rFonts w:ascii="Times New Roman" w:eastAsia="Times New Roman" w:hAnsi="Times New Roman" w:cs="Times New Roman"/>
                <w:sz w:val="16"/>
                <w:szCs w:val="16"/>
                <w:lang w:eastAsia="en-NZ"/>
              </w:rPr>
              <w:t>Includes still/sparkling flavoured waters with added sugars.</w:t>
            </w:r>
          </w:p>
          <w:p w14:paraId="62647261" w14:textId="7C1B17DF" w:rsidR="00C3361A" w:rsidRPr="001354E6" w:rsidRDefault="00C3361A" w:rsidP="008175A0">
            <w:pPr>
              <w:spacing w:after="0" w:line="240" w:lineRule="auto"/>
              <w:rPr>
                <w:rFonts w:ascii="Times New Roman" w:eastAsia="Times New Roman" w:hAnsi="Times New Roman" w:cs="Times New Roman"/>
                <w:sz w:val="16"/>
                <w:szCs w:val="16"/>
                <w:lang w:eastAsia="en-NZ"/>
              </w:rPr>
            </w:pPr>
          </w:p>
        </w:tc>
      </w:tr>
    </w:tbl>
    <w:p w14:paraId="05C31D29" w14:textId="71C3E14A" w:rsidR="00090FF6" w:rsidRPr="001354E6" w:rsidRDefault="00090FF6">
      <w:pPr>
        <w:rPr>
          <w:rFonts w:ascii="Times New Roman" w:hAnsi="Times New Roman" w:cs="Times New Roman"/>
          <w:sz w:val="24"/>
          <w:szCs w:val="24"/>
          <w:vertAlign w:val="subscript"/>
        </w:rPr>
      </w:pPr>
    </w:p>
    <w:p w14:paraId="02A6BA64" w14:textId="77777777" w:rsidR="00090FF6" w:rsidRPr="001354E6" w:rsidRDefault="00090FF6">
      <w:pPr>
        <w:rPr>
          <w:rFonts w:ascii="Times New Roman" w:hAnsi="Times New Roman" w:cs="Times New Roman"/>
          <w:sz w:val="24"/>
          <w:szCs w:val="24"/>
          <w:vertAlign w:val="subscript"/>
        </w:rPr>
      </w:pPr>
      <w:r w:rsidRPr="001354E6">
        <w:rPr>
          <w:rFonts w:ascii="Times New Roman" w:hAnsi="Times New Roman" w:cs="Times New Roman"/>
          <w:sz w:val="24"/>
          <w:szCs w:val="24"/>
          <w:vertAlign w:val="subscript"/>
        </w:rPr>
        <w:br w:type="page"/>
      </w:r>
    </w:p>
    <w:p w14:paraId="4973018D" w14:textId="77777777" w:rsidR="00090FF6" w:rsidRPr="001354E6" w:rsidRDefault="00090FF6">
      <w:pPr>
        <w:rPr>
          <w:rFonts w:ascii="Times New Roman" w:hAnsi="Times New Roman" w:cs="Times New Roman"/>
          <w:sz w:val="24"/>
          <w:szCs w:val="24"/>
          <w:vertAlign w:val="subscript"/>
        </w:rPr>
        <w:sectPr w:rsidR="00090FF6" w:rsidRPr="001354E6" w:rsidSect="0045587B">
          <w:pgSz w:w="16838" w:h="11906" w:orient="landscape"/>
          <w:pgMar w:top="1440" w:right="1440" w:bottom="1440" w:left="1440" w:header="708" w:footer="708" w:gutter="0"/>
          <w:cols w:space="708"/>
          <w:docGrid w:linePitch="360"/>
        </w:sectPr>
      </w:pPr>
    </w:p>
    <w:p w14:paraId="40108DCD" w14:textId="3CCD46DA" w:rsidR="00755505" w:rsidRPr="001354E6" w:rsidRDefault="00755505">
      <w:pPr>
        <w:rPr>
          <w:rFonts w:ascii="Times New Roman" w:hAnsi="Times New Roman" w:cs="Times New Roman"/>
          <w:sz w:val="24"/>
          <w:szCs w:val="24"/>
          <w:vertAlign w:val="subscript"/>
        </w:rPr>
      </w:pPr>
      <w:r w:rsidRPr="001354E6">
        <w:rPr>
          <w:rFonts w:ascii="Times New Roman" w:hAnsi="Times New Roman" w:cs="Times New Roman"/>
          <w:noProof/>
          <w:sz w:val="24"/>
          <w:szCs w:val="24"/>
          <w:vertAlign w:val="subscript"/>
          <w:lang w:eastAsia="en-NZ"/>
        </w:rPr>
        <w:lastRenderedPageBreak/>
        <mc:AlternateContent>
          <mc:Choice Requires="wpg">
            <w:drawing>
              <wp:anchor distT="0" distB="0" distL="114300" distR="114300" simplePos="0" relativeHeight="251673600" behindDoc="0" locked="0" layoutInCell="1" allowOverlap="1" wp14:anchorId="37A04941" wp14:editId="5ABDED4F">
                <wp:simplePos x="0" y="0"/>
                <wp:positionH relativeFrom="column">
                  <wp:posOffset>-152400</wp:posOffset>
                </wp:positionH>
                <wp:positionV relativeFrom="paragraph">
                  <wp:posOffset>-133350</wp:posOffset>
                </wp:positionV>
                <wp:extent cx="6010275" cy="7325371"/>
                <wp:effectExtent l="0" t="0" r="28575" b="27940"/>
                <wp:wrapNone/>
                <wp:docPr id="20" name="Group 1"/>
                <wp:cNvGraphicFramePr/>
                <a:graphic xmlns:a="http://schemas.openxmlformats.org/drawingml/2006/main">
                  <a:graphicData uri="http://schemas.microsoft.com/office/word/2010/wordprocessingGroup">
                    <wpg:wgp>
                      <wpg:cNvGrpSpPr/>
                      <wpg:grpSpPr>
                        <a:xfrm>
                          <a:off x="0" y="0"/>
                          <a:ext cx="6010275" cy="7325371"/>
                          <a:chOff x="-152400" y="-133350"/>
                          <a:chExt cx="6010275" cy="7325371"/>
                        </a:xfrm>
                      </wpg:grpSpPr>
                      <wps:wsp>
                        <wps:cNvPr id="22" name="Text Box 2"/>
                        <wps:cNvSpPr txBox="1">
                          <a:spLocks noChangeArrowheads="1"/>
                        </wps:cNvSpPr>
                        <wps:spPr bwMode="auto">
                          <a:xfrm>
                            <a:off x="-152400" y="-133350"/>
                            <a:ext cx="6000750" cy="593306"/>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8AA5255" w14:textId="78DEA469" w:rsidR="00CA6D79" w:rsidRPr="001354E6" w:rsidRDefault="00CA6D79" w:rsidP="00755505">
                              <w:pPr>
                                <w:jc w:val="center"/>
                                <w:rPr>
                                  <w:rFonts w:ascii="Times New Roman" w:hAnsi="Times New Roman" w:cs="Times New Roman"/>
                                  <w:sz w:val="24"/>
                                  <w:szCs w:val="24"/>
                                </w:rPr>
                              </w:pPr>
                              <w:r w:rsidRPr="001354E6">
                                <w:rPr>
                                  <w:rFonts w:ascii="Times New Roman" w:eastAsia="Calibri" w:hAnsi="Times New Roman" w:cs="Times New Roman"/>
                                  <w:kern w:val="24"/>
                                </w:rPr>
                                <w:t xml:space="preserve">Unique </w:t>
                              </w:r>
                              <w:r w:rsidR="001F5339" w:rsidRPr="001354E6">
                                <w:rPr>
                                  <w:rFonts w:ascii="Times New Roman" w:eastAsia="Calibri" w:hAnsi="Times New Roman" w:cs="Times New Roman"/>
                                  <w:kern w:val="24"/>
                                </w:rPr>
                                <w:t>single</w:t>
                              </w:r>
                              <w:r w:rsidR="003C638C" w:rsidRPr="001354E6">
                                <w:rPr>
                                  <w:rFonts w:ascii="Times New Roman" w:eastAsia="Calibri" w:hAnsi="Times New Roman" w:cs="Times New Roman"/>
                                  <w:kern w:val="24"/>
                                </w:rPr>
                                <w:t>-</w:t>
                              </w:r>
                              <w:r w:rsidR="001F5339" w:rsidRPr="001354E6">
                                <w:rPr>
                                  <w:rFonts w:ascii="Times New Roman" w:eastAsia="Calibri" w:hAnsi="Times New Roman" w:cs="Times New Roman"/>
                                  <w:kern w:val="24"/>
                                </w:rPr>
                                <w:t xml:space="preserve">serve </w:t>
                              </w:r>
                              <w:r w:rsidRPr="001354E6">
                                <w:rPr>
                                  <w:rFonts w:ascii="Times New Roman" w:eastAsia="Calibri" w:hAnsi="Times New Roman" w:cs="Times New Roman"/>
                                  <w:kern w:val="24"/>
                                </w:rPr>
                                <w:t xml:space="preserve">ready-to-drink non-alcoholic beverages in </w:t>
                              </w:r>
                              <w:proofErr w:type="spellStart"/>
                              <w:r w:rsidRPr="001354E6">
                                <w:rPr>
                                  <w:rFonts w:ascii="Times New Roman" w:eastAsia="Calibri" w:hAnsi="Times New Roman" w:cs="Times New Roman"/>
                                  <w:kern w:val="24"/>
                                </w:rPr>
                                <w:t>Nutritrack</w:t>
                              </w:r>
                              <w:proofErr w:type="spellEnd"/>
                              <w:r w:rsidRPr="001354E6">
                                <w:rPr>
                                  <w:rFonts w:ascii="Times New Roman" w:eastAsia="Calibri" w:hAnsi="Times New Roman" w:cs="Times New Roman"/>
                                  <w:kern w:val="24"/>
                                </w:rPr>
                                <w:t xml:space="preserve"> from 2013 to 2019</w:t>
                              </w:r>
                            </w:p>
                            <w:p w14:paraId="292542C0" w14:textId="77777777" w:rsidR="00CA6D79" w:rsidRPr="001354E6" w:rsidRDefault="00CA6D79" w:rsidP="00755505">
                              <w:pPr>
                                <w:spacing w:line="168" w:lineRule="auto"/>
                                <w:jc w:val="center"/>
                                <w:rPr>
                                  <w:rFonts w:ascii="Times New Roman" w:hAnsi="Times New Roman" w:cs="Times New Roman"/>
                                </w:rPr>
                              </w:pPr>
                              <w:r w:rsidRPr="001354E6">
                                <w:rPr>
                                  <w:rFonts w:ascii="Times New Roman" w:eastAsia="Calibri" w:hAnsi="Times New Roman" w:cs="Times New Roman"/>
                                  <w:b/>
                                  <w:bCs/>
                                  <w:kern w:val="24"/>
                                </w:rPr>
                                <w:t>N= 1142</w:t>
                              </w:r>
                            </w:p>
                          </w:txbxContent>
                        </wps:txbx>
                        <wps:bodyPr rot="0" vert="horz" wrap="square" lIns="91440" tIns="45720" rIns="91440" bIns="45720" anchor="t" anchorCtr="0">
                          <a:noAutofit/>
                        </wps:bodyPr>
                      </wps:wsp>
                      <wps:wsp>
                        <wps:cNvPr id="23" name="Text Box 2"/>
                        <wps:cNvSpPr txBox="1">
                          <a:spLocks noChangeArrowheads="1"/>
                        </wps:cNvSpPr>
                        <wps:spPr bwMode="auto">
                          <a:xfrm>
                            <a:off x="-85725" y="3047578"/>
                            <a:ext cx="5934075" cy="6519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57E7840" w14:textId="77777777" w:rsidR="00CA6D79" w:rsidRPr="001354E6" w:rsidRDefault="00CA6D79" w:rsidP="00755505">
                              <w:pPr>
                                <w:spacing w:line="360" w:lineRule="auto"/>
                                <w:jc w:val="center"/>
                                <w:rPr>
                                  <w:rFonts w:ascii="Times New Roman" w:hAnsi="Times New Roman" w:cs="Times New Roman"/>
                                  <w:sz w:val="24"/>
                                  <w:szCs w:val="24"/>
                                </w:rPr>
                              </w:pPr>
                              <w:r w:rsidRPr="001354E6">
                                <w:rPr>
                                  <w:rFonts w:ascii="Times New Roman" w:eastAsia="Calibri" w:hAnsi="Times New Roman" w:cs="Times New Roman"/>
                                  <w:b/>
                                  <w:bCs/>
                                  <w:kern w:val="24"/>
                                </w:rPr>
                                <w:t> </w:t>
                              </w:r>
                              <w:r w:rsidRPr="001354E6">
                                <w:rPr>
                                  <w:rFonts w:ascii="Times New Roman" w:eastAsia="Calibri" w:hAnsi="Times New Roman" w:cs="Times New Roman"/>
                                  <w:kern w:val="24"/>
                                </w:rPr>
                                <w:t>Unique ready-to-drink sugar-sweetened non-alcoholic beverages</w:t>
                              </w:r>
                              <w:r w:rsidRPr="001354E6">
                                <w:rPr>
                                  <w:rFonts w:ascii="Times New Roman" w:hAnsi="Times New Roman" w:cs="Times New Roman"/>
                                  <w:kern w:val="24"/>
                                  <w:position w:val="7"/>
                                  <w:vertAlign w:val="superscript"/>
                                </w:rPr>
                                <w:t>§</w:t>
                              </w:r>
                              <w:r w:rsidRPr="001354E6">
                                <w:rPr>
                                  <w:rFonts w:ascii="Times New Roman" w:hAnsi="Times New Roman" w:cs="Times New Roman"/>
                                  <w:kern w:val="24"/>
                                </w:rPr>
                                <w:t>,</w:t>
                              </w:r>
                              <w:r w:rsidRPr="001354E6">
                                <w:rPr>
                                  <w:rFonts w:ascii="Times New Roman" w:eastAsia="Calibri" w:hAnsi="Times New Roman" w:cs="Times New Roman"/>
                                  <w:kern w:val="24"/>
                                </w:rPr>
                                <w:t xml:space="preserve"> from 2013-19</w:t>
                              </w:r>
                            </w:p>
                            <w:p w14:paraId="2FD7E114" w14:textId="77777777" w:rsidR="00CA6D79" w:rsidRPr="001354E6" w:rsidRDefault="00CA6D79" w:rsidP="00755505">
                              <w:pPr>
                                <w:spacing w:line="168" w:lineRule="auto"/>
                                <w:jc w:val="center"/>
                                <w:rPr>
                                  <w:rFonts w:ascii="Times New Roman" w:hAnsi="Times New Roman" w:cs="Times New Roman"/>
                                </w:rPr>
                              </w:pPr>
                              <w:r w:rsidRPr="001354E6">
                                <w:rPr>
                                  <w:rFonts w:ascii="Times New Roman" w:eastAsia="Calibri" w:hAnsi="Times New Roman" w:cs="Times New Roman"/>
                                  <w:b/>
                                  <w:bCs/>
                                  <w:kern w:val="24"/>
                                </w:rPr>
                                <w:t xml:space="preserve">N=788 (69% of the unique beverages in </w:t>
                              </w:r>
                              <w:proofErr w:type="spellStart"/>
                              <w:r w:rsidRPr="001354E6">
                                <w:rPr>
                                  <w:rFonts w:ascii="Times New Roman" w:eastAsia="Calibri" w:hAnsi="Times New Roman" w:cs="Times New Roman"/>
                                  <w:b/>
                                  <w:bCs/>
                                  <w:kern w:val="24"/>
                                </w:rPr>
                                <w:t>Nutritrack</w:t>
                              </w:r>
                              <w:proofErr w:type="spellEnd"/>
                              <w:r w:rsidRPr="001354E6">
                                <w:rPr>
                                  <w:rFonts w:ascii="Times New Roman" w:eastAsia="Calibri" w:hAnsi="Times New Roman" w:cs="Times New Roman"/>
                                  <w:b/>
                                  <w:bCs/>
                                  <w:kern w:val="24"/>
                                </w:rPr>
                                <w:t>)</w:t>
                              </w:r>
                            </w:p>
                          </w:txbxContent>
                        </wps:txbx>
                        <wps:bodyPr rot="0" vert="horz" wrap="square" lIns="91440" tIns="45720" rIns="91440" bIns="45720" anchor="t" anchorCtr="0">
                          <a:noAutofit/>
                        </wps:bodyPr>
                      </wps:wsp>
                      <wps:wsp>
                        <wps:cNvPr id="24" name="Text Box 2"/>
                        <wps:cNvSpPr txBox="1">
                          <a:spLocks noChangeArrowheads="1"/>
                        </wps:cNvSpPr>
                        <wps:spPr bwMode="auto">
                          <a:xfrm>
                            <a:off x="-47625" y="5980817"/>
                            <a:ext cx="5905500" cy="1211204"/>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7E28E17" w14:textId="581529E0" w:rsidR="00CA6D79" w:rsidRPr="001354E6" w:rsidRDefault="00CA6D79" w:rsidP="00755505">
                              <w:pPr>
                                <w:spacing w:line="360" w:lineRule="auto"/>
                                <w:jc w:val="center"/>
                                <w:rPr>
                                  <w:rFonts w:ascii="Times New Roman" w:hAnsi="Times New Roman" w:cs="Times New Roman"/>
                                  <w:sz w:val="24"/>
                                  <w:szCs w:val="24"/>
                                </w:rPr>
                              </w:pPr>
                              <w:r w:rsidRPr="001354E6">
                                <w:rPr>
                                  <w:rFonts w:ascii="Times New Roman" w:eastAsia="Calibri" w:hAnsi="Times New Roman" w:cs="Times New Roman"/>
                                  <w:kern w:val="24"/>
                                </w:rPr>
                                <w:t xml:space="preserve">Unique </w:t>
                              </w:r>
                              <w:r w:rsidR="003C638C" w:rsidRPr="001354E6">
                                <w:rPr>
                                  <w:rFonts w:ascii="Times New Roman" w:eastAsia="Calibri" w:hAnsi="Times New Roman" w:cs="Times New Roman"/>
                                  <w:kern w:val="24"/>
                                </w:rPr>
                                <w:t xml:space="preserve">single-serve </w:t>
                              </w:r>
                              <w:r w:rsidRPr="001354E6">
                                <w:rPr>
                                  <w:rFonts w:ascii="Times New Roman" w:eastAsia="Calibri" w:hAnsi="Times New Roman" w:cs="Times New Roman"/>
                                  <w:kern w:val="24"/>
                                </w:rPr>
                                <w:t>ready-to-drink sugar-sweetened non-alcoholic beverages</w:t>
                              </w:r>
                              <w:r w:rsidRPr="001354E6">
                                <w:rPr>
                                  <w:rFonts w:ascii="Times New Roman" w:hAnsi="Times New Roman" w:cs="Times New Roman"/>
                                  <w:kern w:val="24"/>
                                  <w:position w:val="7"/>
                                  <w:vertAlign w:val="superscript"/>
                                </w:rPr>
                                <w:t xml:space="preserve"> §</w:t>
                              </w:r>
                              <w:r w:rsidRPr="001354E6">
                                <w:rPr>
                                  <w:rFonts w:ascii="Times New Roman" w:hAnsi="Times New Roman" w:cs="Times New Roman"/>
                                  <w:kern w:val="24"/>
                                </w:rPr>
                                <w:t xml:space="preserve"> </w:t>
                              </w:r>
                              <w:r w:rsidRPr="001354E6">
                                <w:rPr>
                                  <w:rFonts w:ascii="Times New Roman" w:eastAsia="Calibri" w:hAnsi="Times New Roman" w:cs="Times New Roman"/>
                                  <w:kern w:val="24"/>
                                </w:rPr>
                                <w:t>from 2013-19 available in two or more years and with information on sugar content available in two or more years</w:t>
                              </w:r>
                            </w:p>
                            <w:p w14:paraId="1971C952" w14:textId="7EA2C31E" w:rsidR="00CA6D79" w:rsidRPr="001354E6" w:rsidRDefault="00CA6D79" w:rsidP="00755505">
                              <w:pPr>
                                <w:spacing w:line="168" w:lineRule="auto"/>
                                <w:jc w:val="center"/>
                                <w:rPr>
                                  <w:rFonts w:ascii="Times New Roman" w:hAnsi="Times New Roman" w:cs="Times New Roman"/>
                                </w:rPr>
                              </w:pPr>
                              <w:r w:rsidRPr="001354E6">
                                <w:rPr>
                                  <w:rFonts w:ascii="Times New Roman" w:eastAsia="Calibri" w:hAnsi="Times New Roman" w:cs="Times New Roman"/>
                                  <w:b/>
                                  <w:bCs/>
                                  <w:kern w:val="24"/>
                                </w:rPr>
                                <w:t xml:space="preserve">N=365 (46.3% of the unique sugar-sweetened beverages in </w:t>
                              </w:r>
                              <w:proofErr w:type="spellStart"/>
                              <w:r w:rsidRPr="001354E6">
                                <w:rPr>
                                  <w:rFonts w:ascii="Times New Roman" w:eastAsia="Calibri" w:hAnsi="Times New Roman" w:cs="Times New Roman"/>
                                  <w:b/>
                                  <w:bCs/>
                                  <w:kern w:val="24"/>
                                </w:rPr>
                                <w:t>Nutritrack</w:t>
                              </w:r>
                              <w:proofErr w:type="spellEnd"/>
                              <w:r w:rsidRPr="001354E6">
                                <w:rPr>
                                  <w:rFonts w:ascii="Times New Roman" w:eastAsia="Calibri" w:hAnsi="Times New Roman" w:cs="Times New Roman"/>
                                  <w:b/>
                                  <w:bCs/>
                                  <w:kern w:val="24"/>
                                </w:rPr>
                                <w:t>)</w:t>
                              </w:r>
                              <w:r w:rsidRPr="001354E6">
                                <w:rPr>
                                  <w:rFonts w:ascii="Times New Roman" w:hAnsi="Times New Roman" w:cs="Times New Roman"/>
                                  <w:kern w:val="24"/>
                                </w:rPr>
                                <w:t xml:space="preserve"> </w:t>
                              </w:r>
                              <w:r w:rsidRPr="001354E6">
                                <w:rPr>
                                  <w:rFonts w:ascii="Times New Roman" w:eastAsia="Calibri" w:hAnsi="Times New Roman" w:cs="Times New Roman"/>
                                  <w:b/>
                                  <w:bCs/>
                                  <w:kern w:val="24"/>
                                </w:rPr>
                                <w:t> </w:t>
                              </w:r>
                            </w:p>
                          </w:txbxContent>
                        </wps:txbx>
                        <wps:bodyPr rot="0" vert="horz" wrap="square" lIns="91440" tIns="45720" rIns="91440" bIns="45720" anchor="t" anchorCtr="0">
                          <a:noAutofit/>
                        </wps:bodyPr>
                      </wps:wsp>
                      <wps:wsp>
                        <wps:cNvPr id="25" name="Text Box 2"/>
                        <wps:cNvSpPr txBox="1">
                          <a:spLocks noChangeArrowheads="1"/>
                        </wps:cNvSpPr>
                        <wps:spPr bwMode="auto">
                          <a:xfrm>
                            <a:off x="1805706" y="3928447"/>
                            <a:ext cx="3995019" cy="1767688"/>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D4514C6" w14:textId="77777777" w:rsidR="00CA6D79" w:rsidRPr="001354E6" w:rsidRDefault="00CA6D79" w:rsidP="00755505">
                              <w:pPr>
                                <w:spacing w:line="360" w:lineRule="auto"/>
                                <w:rPr>
                                  <w:rFonts w:ascii="Times New Roman" w:hAnsi="Times New Roman" w:cs="Times New Roman"/>
                                  <w:sz w:val="24"/>
                                  <w:szCs w:val="24"/>
                                </w:rPr>
                              </w:pPr>
                              <w:r w:rsidRPr="001354E6">
                                <w:rPr>
                                  <w:rFonts w:ascii="Times New Roman" w:eastAsia="Calibri" w:hAnsi="Times New Roman" w:cs="Times New Roman"/>
                                  <w:b/>
                                  <w:bCs/>
                                  <w:kern w:val="24"/>
                                </w:rPr>
                                <w:t>Exclusion II</w:t>
                              </w:r>
                            </w:p>
                            <w:p w14:paraId="1E3ABC6F" w14:textId="77777777" w:rsidR="00CA6D79" w:rsidRPr="001354E6" w:rsidRDefault="00CA6D79" w:rsidP="00755505">
                              <w:pPr>
                                <w:spacing w:line="360" w:lineRule="auto"/>
                                <w:rPr>
                                  <w:rFonts w:ascii="Times New Roman" w:hAnsi="Times New Roman" w:cs="Times New Roman"/>
                                </w:rPr>
                              </w:pPr>
                              <w:r w:rsidRPr="001354E6">
                                <w:rPr>
                                  <w:rFonts w:ascii="Times New Roman" w:eastAsia="Calibri" w:hAnsi="Times New Roman" w:cs="Times New Roman"/>
                                  <w:kern w:val="24"/>
                                </w:rPr>
                                <w:t>Unique sugar-sweetened beverage available for one year only: N= 419 (53.2%)</w:t>
                              </w:r>
                            </w:p>
                            <w:p w14:paraId="4E5BB342" w14:textId="77777777" w:rsidR="00CA6D79" w:rsidRPr="001354E6" w:rsidRDefault="00CA6D79" w:rsidP="00755505">
                              <w:pPr>
                                <w:spacing w:line="360" w:lineRule="auto"/>
                                <w:rPr>
                                  <w:rFonts w:ascii="Times New Roman" w:hAnsi="Times New Roman" w:cs="Times New Roman"/>
                                </w:rPr>
                              </w:pPr>
                              <w:r w:rsidRPr="001354E6">
                                <w:rPr>
                                  <w:rFonts w:ascii="Times New Roman" w:eastAsia="Calibri" w:hAnsi="Times New Roman" w:cs="Times New Roman"/>
                                  <w:kern w:val="24"/>
                                </w:rPr>
                                <w:t>Unique sugar-sweetened beverage with sugar information not available or available for 1 year only: N= 4 (0.5%)</w:t>
                              </w:r>
                            </w:p>
                          </w:txbxContent>
                        </wps:txbx>
                        <wps:bodyPr rot="0" vert="horz" wrap="square" lIns="91440" tIns="45720" rIns="91440" bIns="45720" anchor="t" anchorCtr="0">
                          <a:noAutofit/>
                        </wps:bodyPr>
                      </wps:wsp>
                      <wps:wsp>
                        <wps:cNvPr id="26" name="Straight Connector 26"/>
                        <wps:cNvCnPr>
                          <a:cxnSpLocks/>
                        </wps:cNvCnPr>
                        <wps:spPr>
                          <a:xfrm>
                            <a:off x="1134178" y="471659"/>
                            <a:ext cx="0" cy="2575928"/>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a:cxnSpLocks/>
                        </wps:cNvCnPr>
                        <wps:spPr>
                          <a:xfrm>
                            <a:off x="1134178" y="3699508"/>
                            <a:ext cx="0" cy="228171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Text Box 2"/>
                        <wps:cNvSpPr txBox="1">
                          <a:spLocks noChangeArrowheads="1"/>
                        </wps:cNvSpPr>
                        <wps:spPr bwMode="auto">
                          <a:xfrm>
                            <a:off x="1805708" y="586607"/>
                            <a:ext cx="4042642" cy="2163662"/>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EF8C903" w14:textId="77777777" w:rsidR="00CA6D79" w:rsidRPr="001354E6" w:rsidRDefault="00CA6D79" w:rsidP="00755505">
                              <w:pPr>
                                <w:spacing w:line="360" w:lineRule="auto"/>
                                <w:rPr>
                                  <w:rFonts w:ascii="Times New Roman" w:hAnsi="Times New Roman" w:cs="Times New Roman"/>
                                  <w:sz w:val="24"/>
                                  <w:szCs w:val="24"/>
                                </w:rPr>
                              </w:pPr>
                              <w:r w:rsidRPr="001354E6">
                                <w:rPr>
                                  <w:rFonts w:ascii="Times New Roman" w:eastAsia="Calibri" w:hAnsi="Times New Roman" w:cs="Times New Roman"/>
                                  <w:b/>
                                  <w:bCs/>
                                  <w:kern w:val="24"/>
                                </w:rPr>
                                <w:t>Exclusion I</w:t>
                              </w:r>
                            </w:p>
                            <w:p w14:paraId="1944505C" w14:textId="4209BC9A" w:rsidR="00CA6D79" w:rsidRPr="001354E6" w:rsidRDefault="00CA6D79" w:rsidP="00755505">
                              <w:pPr>
                                <w:spacing w:line="360" w:lineRule="auto"/>
                                <w:rPr>
                                  <w:rFonts w:ascii="Times New Roman" w:hAnsi="Times New Roman" w:cs="Times New Roman"/>
                                </w:rPr>
                              </w:pPr>
                              <w:r w:rsidRPr="001354E6">
                                <w:rPr>
                                  <w:rFonts w:ascii="Times New Roman" w:eastAsia="Calibri" w:hAnsi="Times New Roman" w:cs="Times New Roman"/>
                                  <w:kern w:val="24"/>
                                </w:rPr>
                                <w:t>N= 354 (31%) unique beverages sugar-free/low sugar</w:t>
                              </w:r>
                              <w:r w:rsidRPr="001354E6">
                                <w:rPr>
                                  <w:rFonts w:ascii="Times New Roman" w:hAnsi="Times New Roman" w:cs="Times New Roman"/>
                                  <w:kern w:val="24"/>
                                  <w:position w:val="7"/>
                                  <w:vertAlign w:val="superscript"/>
                                </w:rPr>
                                <w:t>†</w:t>
                              </w:r>
                              <w:r w:rsidRPr="001354E6">
                                <w:rPr>
                                  <w:rFonts w:ascii="Times New Roman" w:eastAsia="Calibri" w:hAnsi="Times New Roman" w:cs="Times New Roman"/>
                                  <w:kern w:val="24"/>
                                </w:rPr>
                                <w:t xml:space="preserve"> or with no added sugars</w:t>
                              </w:r>
                              <w:r w:rsidRPr="001354E6">
                                <w:rPr>
                                  <w:rFonts w:ascii="Times New Roman" w:hAnsi="Times New Roman" w:cs="Times New Roman"/>
                                  <w:kern w:val="24"/>
                                  <w:position w:val="7"/>
                                  <w:vertAlign w:val="superscript"/>
                                </w:rPr>
                                <w:t>‡</w:t>
                              </w:r>
                            </w:p>
                            <w:p w14:paraId="6CCB8BD9" w14:textId="77777777" w:rsidR="00CA6D79" w:rsidRPr="001354E6" w:rsidRDefault="00CA6D79" w:rsidP="00755505">
                              <w:pPr>
                                <w:spacing w:line="360" w:lineRule="auto"/>
                                <w:rPr>
                                  <w:rFonts w:ascii="Times New Roman" w:hAnsi="Times New Roman" w:cs="Times New Roman"/>
                                </w:rPr>
                              </w:pPr>
                              <w:r w:rsidRPr="001354E6">
                                <w:rPr>
                                  <w:rFonts w:ascii="Times New Roman" w:hAnsi="Times New Roman" w:cs="Times New Roman"/>
                                  <w:kern w:val="24"/>
                                  <w:position w:val="7"/>
                                  <w:vertAlign w:val="superscript"/>
                                </w:rPr>
                                <w:t xml:space="preserve">† </w:t>
                              </w:r>
                              <w:r w:rsidRPr="001354E6">
                                <w:rPr>
                                  <w:rFonts w:ascii="Times New Roman" w:eastAsia="Times New Roman" w:hAnsi="Times New Roman" w:cs="Times New Roman"/>
                                  <w:kern w:val="24"/>
                                </w:rPr>
                                <w:t>electrolyte drinks, energy drinks, soft drinks and waters.</w:t>
                              </w:r>
                            </w:p>
                            <w:p w14:paraId="57C0E709" w14:textId="77777777" w:rsidR="00CA6D79" w:rsidRPr="001354E6" w:rsidRDefault="00CA6D79" w:rsidP="00755505">
                              <w:pPr>
                                <w:spacing w:line="360" w:lineRule="auto"/>
                                <w:rPr>
                                  <w:rFonts w:ascii="Times New Roman" w:hAnsi="Times New Roman" w:cs="Times New Roman"/>
                                </w:rPr>
                              </w:pPr>
                              <w:r w:rsidRPr="001354E6">
                                <w:rPr>
                                  <w:rFonts w:ascii="Times New Roman" w:hAnsi="Times New Roman" w:cs="Times New Roman"/>
                                  <w:kern w:val="24"/>
                                  <w:position w:val="7"/>
                                  <w:vertAlign w:val="superscript"/>
                                </w:rPr>
                                <w:t>‡</w:t>
                              </w:r>
                              <w:r w:rsidRPr="001354E6">
                                <w:rPr>
                                  <w:rFonts w:ascii="Times New Roman" w:eastAsia="Times New Roman" w:hAnsi="Times New Roman" w:cs="Times New Roman"/>
                                  <w:kern w:val="24"/>
                                </w:rPr>
                                <w:t>dairy milks, plant-based milks, drinking yoghurts, breakfast beverages and fruit/vegetable juices/drinks.</w:t>
                              </w:r>
                            </w:p>
                          </w:txbxContent>
                        </wps:txbx>
                        <wps:bodyPr rot="0" vert="horz" wrap="square" lIns="91440" tIns="45720" rIns="91440" bIns="45720" anchor="t" anchorCtr="0">
                          <a:noAutofit/>
                        </wps:bodyPr>
                      </wps:wsp>
                      <wps:wsp>
                        <wps:cNvPr id="29" name="Straight Arrow Connector 29"/>
                        <wps:cNvCnPr>
                          <a:cxnSpLocks/>
                        </wps:cNvCnPr>
                        <wps:spPr>
                          <a:xfrm>
                            <a:off x="1134178" y="4866643"/>
                            <a:ext cx="671529"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7A04941" id="Group 1" o:spid="_x0000_s1038" style="position:absolute;margin-left:-12pt;margin-top:-10.5pt;width:473.25pt;height:576.8pt;z-index:251673600;mso-width-relative:margin;mso-height-relative:margin" coordorigin="-1524,-1333" coordsize="60102,73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">
                <v:shape id="Text Box 2" o:spid="_x0000_s1039" type="#_x0000_t202" style="position:absolute;left:-1524;top:-1333;width:60007;height:5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" fillcolor="white [3201]" strokecolor="black [3200]" strokeweight="1pt">
                  <v:textbox>
                    <w:txbxContent>
                      <w:p w14:paraId="28AA5255" w14:textId="78DEA469" w:rsidR="00CA6D79" w:rsidRPr="001354E6" w:rsidRDefault="00CA6D79" w:rsidP="00755505">
                        <w:pPr>
                          <w:jc w:val="center"/>
                          <w:rPr>
                            <w:rFonts w:ascii="Times New Roman" w:hAnsi="Times New Roman" w:cs="Times New Roman"/>
                            <w:sz w:val="24"/>
                            <w:szCs w:val="24"/>
                          </w:rPr>
                        </w:pPr>
                        <w:r w:rsidRPr="001354E6">
                          <w:rPr>
                            <w:rFonts w:ascii="Times New Roman" w:eastAsia="Calibri" w:hAnsi="Times New Roman" w:cs="Times New Roman"/>
                            <w:kern w:val="24"/>
                          </w:rPr>
                          <w:t xml:space="preserve">Unique </w:t>
                        </w:r>
                        <w:r w:rsidR="001F5339" w:rsidRPr="001354E6">
                          <w:rPr>
                            <w:rFonts w:ascii="Times New Roman" w:eastAsia="Calibri" w:hAnsi="Times New Roman" w:cs="Times New Roman"/>
                            <w:kern w:val="24"/>
                          </w:rPr>
                          <w:t>single</w:t>
                        </w:r>
                        <w:r w:rsidR="003C638C" w:rsidRPr="001354E6">
                          <w:rPr>
                            <w:rFonts w:ascii="Times New Roman" w:eastAsia="Calibri" w:hAnsi="Times New Roman" w:cs="Times New Roman"/>
                            <w:kern w:val="24"/>
                          </w:rPr>
                          <w:t>-</w:t>
                        </w:r>
                        <w:r w:rsidR="001F5339" w:rsidRPr="001354E6">
                          <w:rPr>
                            <w:rFonts w:ascii="Times New Roman" w:eastAsia="Calibri" w:hAnsi="Times New Roman" w:cs="Times New Roman"/>
                            <w:kern w:val="24"/>
                          </w:rPr>
                          <w:t xml:space="preserve">serve </w:t>
                        </w:r>
                        <w:r w:rsidRPr="001354E6">
                          <w:rPr>
                            <w:rFonts w:ascii="Times New Roman" w:eastAsia="Calibri" w:hAnsi="Times New Roman" w:cs="Times New Roman"/>
                            <w:kern w:val="24"/>
                          </w:rPr>
                          <w:t xml:space="preserve">ready-to-drink non-alcoholic beverages in </w:t>
                        </w:r>
                        <w:proofErr w:type="spellStart"/>
                        <w:r w:rsidRPr="001354E6">
                          <w:rPr>
                            <w:rFonts w:ascii="Times New Roman" w:eastAsia="Calibri" w:hAnsi="Times New Roman" w:cs="Times New Roman"/>
                            <w:kern w:val="24"/>
                          </w:rPr>
                          <w:t>Nutritrack</w:t>
                        </w:r>
                        <w:proofErr w:type="spellEnd"/>
                        <w:r w:rsidRPr="001354E6">
                          <w:rPr>
                            <w:rFonts w:ascii="Times New Roman" w:eastAsia="Calibri" w:hAnsi="Times New Roman" w:cs="Times New Roman"/>
                            <w:kern w:val="24"/>
                          </w:rPr>
                          <w:t xml:space="preserve"> from 2013 to 2019</w:t>
                        </w:r>
                      </w:p>
                      <w:p w14:paraId="292542C0" w14:textId="77777777" w:rsidR="00CA6D79" w:rsidRPr="001354E6" w:rsidRDefault="00CA6D79" w:rsidP="00755505">
                        <w:pPr>
                          <w:spacing w:line="168" w:lineRule="auto"/>
                          <w:jc w:val="center"/>
                          <w:rPr>
                            <w:rFonts w:ascii="Times New Roman" w:hAnsi="Times New Roman" w:cs="Times New Roman"/>
                          </w:rPr>
                        </w:pPr>
                        <w:r w:rsidRPr="001354E6">
                          <w:rPr>
                            <w:rFonts w:ascii="Times New Roman" w:eastAsia="Calibri" w:hAnsi="Times New Roman" w:cs="Times New Roman"/>
                            <w:b/>
                            <w:bCs/>
                            <w:kern w:val="24"/>
                          </w:rPr>
                          <w:t>N= 1142</w:t>
                        </w:r>
                      </w:p>
                    </w:txbxContent>
                  </v:textbox>
                </v:shape>
                <v:shape id="Text Box 2" o:spid="_x0000_s1040" type="#_x0000_t202" style="position:absolute;left:-857;top:30475;width:59340;height:6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" fillcolor="white [3201]" strokecolor="black [3200]" strokeweight="1pt">
                  <v:textbox>
                    <w:txbxContent>
                      <w:p w14:paraId="157E7840" w14:textId="77777777" w:rsidR="00CA6D79" w:rsidRPr="001354E6" w:rsidRDefault="00CA6D79" w:rsidP="00755505">
                        <w:pPr>
                          <w:spacing w:line="360" w:lineRule="auto"/>
                          <w:jc w:val="center"/>
                          <w:rPr>
                            <w:rFonts w:ascii="Times New Roman" w:hAnsi="Times New Roman" w:cs="Times New Roman"/>
                            <w:sz w:val="24"/>
                            <w:szCs w:val="24"/>
                          </w:rPr>
                        </w:pPr>
                        <w:r w:rsidRPr="001354E6">
                          <w:rPr>
                            <w:rFonts w:ascii="Times New Roman" w:eastAsia="Calibri" w:hAnsi="Times New Roman" w:cs="Times New Roman"/>
                            <w:b/>
                            <w:bCs/>
                            <w:kern w:val="24"/>
                          </w:rPr>
                          <w:t> </w:t>
                        </w:r>
                        <w:r w:rsidRPr="001354E6">
                          <w:rPr>
                            <w:rFonts w:ascii="Times New Roman" w:eastAsia="Calibri" w:hAnsi="Times New Roman" w:cs="Times New Roman"/>
                            <w:kern w:val="24"/>
                          </w:rPr>
                          <w:t>Unique ready-to-drink sugar-sweetened non-alcoholic beverages</w:t>
                        </w:r>
                        <w:r w:rsidRPr="001354E6">
                          <w:rPr>
                            <w:rFonts w:ascii="Times New Roman" w:hAnsi="Times New Roman" w:cs="Times New Roman"/>
                            <w:kern w:val="24"/>
                            <w:position w:val="7"/>
                            <w:vertAlign w:val="superscript"/>
                          </w:rPr>
                          <w:t>§</w:t>
                        </w:r>
                        <w:r w:rsidRPr="001354E6">
                          <w:rPr>
                            <w:rFonts w:ascii="Times New Roman" w:hAnsi="Times New Roman" w:cs="Times New Roman"/>
                            <w:kern w:val="24"/>
                          </w:rPr>
                          <w:t>,</w:t>
                        </w:r>
                        <w:r w:rsidRPr="001354E6">
                          <w:rPr>
                            <w:rFonts w:ascii="Times New Roman" w:eastAsia="Calibri" w:hAnsi="Times New Roman" w:cs="Times New Roman"/>
                            <w:kern w:val="24"/>
                          </w:rPr>
                          <w:t xml:space="preserve"> from 2013-19</w:t>
                        </w:r>
                      </w:p>
                      <w:p w14:paraId="2FD7E114" w14:textId="77777777" w:rsidR="00CA6D79" w:rsidRPr="001354E6" w:rsidRDefault="00CA6D79" w:rsidP="00755505">
                        <w:pPr>
                          <w:spacing w:line="168" w:lineRule="auto"/>
                          <w:jc w:val="center"/>
                          <w:rPr>
                            <w:rFonts w:ascii="Times New Roman" w:hAnsi="Times New Roman" w:cs="Times New Roman"/>
                          </w:rPr>
                        </w:pPr>
                        <w:r w:rsidRPr="001354E6">
                          <w:rPr>
                            <w:rFonts w:ascii="Times New Roman" w:eastAsia="Calibri" w:hAnsi="Times New Roman" w:cs="Times New Roman"/>
                            <w:b/>
                            <w:bCs/>
                            <w:kern w:val="24"/>
                          </w:rPr>
                          <w:t xml:space="preserve">N=788 (69% of the unique beverages in </w:t>
                        </w:r>
                        <w:proofErr w:type="spellStart"/>
                        <w:r w:rsidRPr="001354E6">
                          <w:rPr>
                            <w:rFonts w:ascii="Times New Roman" w:eastAsia="Calibri" w:hAnsi="Times New Roman" w:cs="Times New Roman"/>
                            <w:b/>
                            <w:bCs/>
                            <w:kern w:val="24"/>
                          </w:rPr>
                          <w:t>Nutritrack</w:t>
                        </w:r>
                        <w:proofErr w:type="spellEnd"/>
                        <w:r w:rsidRPr="001354E6">
                          <w:rPr>
                            <w:rFonts w:ascii="Times New Roman" w:eastAsia="Calibri" w:hAnsi="Times New Roman" w:cs="Times New Roman"/>
                            <w:b/>
                            <w:bCs/>
                            <w:kern w:val="24"/>
                          </w:rPr>
                          <w:t>)</w:t>
                        </w:r>
                      </w:p>
                    </w:txbxContent>
                  </v:textbox>
                </v:shape>
                <v:shape id="Text Box 2" o:spid="_x0000_s1041" type="#_x0000_t202" style="position:absolute;left:-476;top:59808;width:59054;height:12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" fillcolor="white [3201]" strokecolor="black [3200]" strokeweight="1pt">
                  <v:textbox>
                    <w:txbxContent>
                      <w:p w14:paraId="07E28E17" w14:textId="581529E0" w:rsidR="00CA6D79" w:rsidRPr="001354E6" w:rsidRDefault="00CA6D79" w:rsidP="00755505">
                        <w:pPr>
                          <w:spacing w:line="360" w:lineRule="auto"/>
                          <w:jc w:val="center"/>
                          <w:rPr>
                            <w:rFonts w:ascii="Times New Roman" w:hAnsi="Times New Roman" w:cs="Times New Roman"/>
                            <w:sz w:val="24"/>
                            <w:szCs w:val="24"/>
                          </w:rPr>
                        </w:pPr>
                        <w:r w:rsidRPr="001354E6">
                          <w:rPr>
                            <w:rFonts w:ascii="Times New Roman" w:eastAsia="Calibri" w:hAnsi="Times New Roman" w:cs="Times New Roman"/>
                            <w:kern w:val="24"/>
                          </w:rPr>
                          <w:t xml:space="preserve">Unique </w:t>
                        </w:r>
                        <w:r w:rsidR="003C638C" w:rsidRPr="001354E6">
                          <w:rPr>
                            <w:rFonts w:ascii="Times New Roman" w:eastAsia="Calibri" w:hAnsi="Times New Roman" w:cs="Times New Roman"/>
                            <w:kern w:val="24"/>
                          </w:rPr>
                          <w:t xml:space="preserve">single-serve </w:t>
                        </w:r>
                        <w:r w:rsidRPr="001354E6">
                          <w:rPr>
                            <w:rFonts w:ascii="Times New Roman" w:eastAsia="Calibri" w:hAnsi="Times New Roman" w:cs="Times New Roman"/>
                            <w:kern w:val="24"/>
                          </w:rPr>
                          <w:t>ready-to-drink sugar-sweetened non-alcoholic beverages</w:t>
                        </w:r>
                        <w:r w:rsidRPr="001354E6">
                          <w:rPr>
                            <w:rFonts w:ascii="Times New Roman" w:hAnsi="Times New Roman" w:cs="Times New Roman"/>
                            <w:kern w:val="24"/>
                            <w:position w:val="7"/>
                            <w:vertAlign w:val="superscript"/>
                          </w:rPr>
                          <w:t xml:space="preserve"> §</w:t>
                        </w:r>
                        <w:r w:rsidRPr="001354E6">
                          <w:rPr>
                            <w:rFonts w:ascii="Times New Roman" w:hAnsi="Times New Roman" w:cs="Times New Roman"/>
                            <w:kern w:val="24"/>
                          </w:rPr>
                          <w:t xml:space="preserve"> </w:t>
                        </w:r>
                        <w:r w:rsidRPr="001354E6">
                          <w:rPr>
                            <w:rFonts w:ascii="Times New Roman" w:eastAsia="Calibri" w:hAnsi="Times New Roman" w:cs="Times New Roman"/>
                            <w:kern w:val="24"/>
                          </w:rPr>
                          <w:t>from 2013-19 available in two or more years and with information on sugar content available in two or more years</w:t>
                        </w:r>
                      </w:p>
                      <w:p w14:paraId="1971C952" w14:textId="7EA2C31E" w:rsidR="00CA6D79" w:rsidRPr="001354E6" w:rsidRDefault="00CA6D79" w:rsidP="00755505">
                        <w:pPr>
                          <w:spacing w:line="168" w:lineRule="auto"/>
                          <w:jc w:val="center"/>
                          <w:rPr>
                            <w:rFonts w:ascii="Times New Roman" w:hAnsi="Times New Roman" w:cs="Times New Roman"/>
                          </w:rPr>
                        </w:pPr>
                        <w:r w:rsidRPr="001354E6">
                          <w:rPr>
                            <w:rFonts w:ascii="Times New Roman" w:eastAsia="Calibri" w:hAnsi="Times New Roman" w:cs="Times New Roman"/>
                            <w:b/>
                            <w:bCs/>
                            <w:kern w:val="24"/>
                          </w:rPr>
                          <w:t xml:space="preserve">N=365 (46.3% of the unique sugar-sweetened beverages in </w:t>
                        </w:r>
                        <w:proofErr w:type="spellStart"/>
                        <w:r w:rsidRPr="001354E6">
                          <w:rPr>
                            <w:rFonts w:ascii="Times New Roman" w:eastAsia="Calibri" w:hAnsi="Times New Roman" w:cs="Times New Roman"/>
                            <w:b/>
                            <w:bCs/>
                            <w:kern w:val="24"/>
                          </w:rPr>
                          <w:t>Nutritrack</w:t>
                        </w:r>
                        <w:proofErr w:type="spellEnd"/>
                        <w:r w:rsidRPr="001354E6">
                          <w:rPr>
                            <w:rFonts w:ascii="Times New Roman" w:eastAsia="Calibri" w:hAnsi="Times New Roman" w:cs="Times New Roman"/>
                            <w:b/>
                            <w:bCs/>
                            <w:kern w:val="24"/>
                          </w:rPr>
                          <w:t>)</w:t>
                        </w:r>
                        <w:r w:rsidRPr="001354E6">
                          <w:rPr>
                            <w:rFonts w:ascii="Times New Roman" w:hAnsi="Times New Roman" w:cs="Times New Roman"/>
                            <w:kern w:val="24"/>
                          </w:rPr>
                          <w:t xml:space="preserve"> </w:t>
                        </w:r>
                        <w:r w:rsidRPr="001354E6">
                          <w:rPr>
                            <w:rFonts w:ascii="Times New Roman" w:eastAsia="Calibri" w:hAnsi="Times New Roman" w:cs="Times New Roman"/>
                            <w:b/>
                            <w:bCs/>
                            <w:kern w:val="24"/>
                          </w:rPr>
                          <w:t> </w:t>
                        </w:r>
                      </w:p>
                    </w:txbxContent>
                  </v:textbox>
                </v:shape>
                <v:shape id="Text Box 2" o:spid="_x0000_s1042" type="#_x0000_t202" style="position:absolute;left:18057;top:39284;width:39950;height:17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" fillcolor="white [3201]" strokecolor="black [3200]" strokeweight="1pt">
                  <v:textbox>
                    <w:txbxContent>
                      <w:p w14:paraId="3D4514C6" w14:textId="77777777" w:rsidR="00CA6D79" w:rsidRPr="001354E6" w:rsidRDefault="00CA6D79" w:rsidP="00755505">
                        <w:pPr>
                          <w:spacing w:line="360" w:lineRule="auto"/>
                          <w:rPr>
                            <w:rFonts w:ascii="Times New Roman" w:hAnsi="Times New Roman" w:cs="Times New Roman"/>
                            <w:sz w:val="24"/>
                            <w:szCs w:val="24"/>
                          </w:rPr>
                        </w:pPr>
                        <w:r w:rsidRPr="001354E6">
                          <w:rPr>
                            <w:rFonts w:ascii="Times New Roman" w:eastAsia="Calibri" w:hAnsi="Times New Roman" w:cs="Times New Roman"/>
                            <w:b/>
                            <w:bCs/>
                            <w:kern w:val="24"/>
                          </w:rPr>
                          <w:t>Exclusion II</w:t>
                        </w:r>
                      </w:p>
                      <w:p w14:paraId="1E3ABC6F" w14:textId="77777777" w:rsidR="00CA6D79" w:rsidRPr="001354E6" w:rsidRDefault="00CA6D79" w:rsidP="00755505">
                        <w:pPr>
                          <w:spacing w:line="360" w:lineRule="auto"/>
                          <w:rPr>
                            <w:rFonts w:ascii="Times New Roman" w:hAnsi="Times New Roman" w:cs="Times New Roman"/>
                          </w:rPr>
                        </w:pPr>
                        <w:r w:rsidRPr="001354E6">
                          <w:rPr>
                            <w:rFonts w:ascii="Times New Roman" w:eastAsia="Calibri" w:hAnsi="Times New Roman" w:cs="Times New Roman"/>
                            <w:kern w:val="24"/>
                          </w:rPr>
                          <w:t>Unique sugar-sweetened beverage available for one year only: N= 419 (53.2%)</w:t>
                        </w:r>
                      </w:p>
                      <w:p w14:paraId="4E5BB342" w14:textId="77777777" w:rsidR="00CA6D79" w:rsidRPr="001354E6" w:rsidRDefault="00CA6D79" w:rsidP="00755505">
                        <w:pPr>
                          <w:spacing w:line="360" w:lineRule="auto"/>
                          <w:rPr>
                            <w:rFonts w:ascii="Times New Roman" w:hAnsi="Times New Roman" w:cs="Times New Roman"/>
                          </w:rPr>
                        </w:pPr>
                        <w:r w:rsidRPr="001354E6">
                          <w:rPr>
                            <w:rFonts w:ascii="Times New Roman" w:eastAsia="Calibri" w:hAnsi="Times New Roman" w:cs="Times New Roman"/>
                            <w:kern w:val="24"/>
                          </w:rPr>
                          <w:t>Unique sugar-sweetened beverage with sugar information not available or available for 1 year only: N= 4 (0.5%)</w:t>
                        </w:r>
                      </w:p>
                    </w:txbxContent>
                  </v:textbox>
                </v:shape>
                <v:line id="Straight Connector 26" o:spid="_x0000_s1043" style="position:absolute;visibility:visible;mso-wrap-style:square" from="11341,4716" to="11341,30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" strokecolor="black [3213]" strokeweight="2.25pt">
                  <v:stroke joinstyle="miter"/>
                  <o:lock v:ext="edit" shapetype="f"/>
                </v:line>
                <v:line id="Straight Connector 27" o:spid="_x0000_s1044" style="position:absolute;visibility:visible;mso-wrap-style:square" from="11341,36995" to="11341,5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" strokecolor="black [3213]" strokeweight="2.25pt">
                  <v:stroke joinstyle="miter"/>
                  <o:lock v:ext="edit" shapetype="f"/>
                </v:line>
                <v:shape id="Text Box 2" o:spid="_x0000_s1045" type="#_x0000_t202" style="position:absolute;left:18057;top:5866;width:40426;height:21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" fillcolor="white [3201]" strokecolor="black [3200]" strokeweight="1pt">
                  <v:textbox>
                    <w:txbxContent>
                      <w:p w14:paraId="2EF8C903" w14:textId="77777777" w:rsidR="00CA6D79" w:rsidRPr="001354E6" w:rsidRDefault="00CA6D79" w:rsidP="00755505">
                        <w:pPr>
                          <w:spacing w:line="360" w:lineRule="auto"/>
                          <w:rPr>
                            <w:rFonts w:ascii="Times New Roman" w:hAnsi="Times New Roman" w:cs="Times New Roman"/>
                            <w:sz w:val="24"/>
                            <w:szCs w:val="24"/>
                          </w:rPr>
                        </w:pPr>
                        <w:r w:rsidRPr="001354E6">
                          <w:rPr>
                            <w:rFonts w:ascii="Times New Roman" w:eastAsia="Calibri" w:hAnsi="Times New Roman" w:cs="Times New Roman"/>
                            <w:b/>
                            <w:bCs/>
                            <w:kern w:val="24"/>
                          </w:rPr>
                          <w:t>Exclusion I</w:t>
                        </w:r>
                      </w:p>
                      <w:p w14:paraId="1944505C" w14:textId="4209BC9A" w:rsidR="00CA6D79" w:rsidRPr="001354E6" w:rsidRDefault="00CA6D79" w:rsidP="00755505">
                        <w:pPr>
                          <w:spacing w:line="360" w:lineRule="auto"/>
                          <w:rPr>
                            <w:rFonts w:ascii="Times New Roman" w:hAnsi="Times New Roman" w:cs="Times New Roman"/>
                          </w:rPr>
                        </w:pPr>
                        <w:r w:rsidRPr="001354E6">
                          <w:rPr>
                            <w:rFonts w:ascii="Times New Roman" w:eastAsia="Calibri" w:hAnsi="Times New Roman" w:cs="Times New Roman"/>
                            <w:kern w:val="24"/>
                          </w:rPr>
                          <w:t>N= 354 (31%) unique beverages sugar-free/low sugar</w:t>
                        </w:r>
                        <w:r w:rsidRPr="001354E6">
                          <w:rPr>
                            <w:rFonts w:ascii="Times New Roman" w:hAnsi="Times New Roman" w:cs="Times New Roman"/>
                            <w:kern w:val="24"/>
                            <w:position w:val="7"/>
                            <w:vertAlign w:val="superscript"/>
                          </w:rPr>
                          <w:t>†</w:t>
                        </w:r>
                        <w:r w:rsidRPr="001354E6">
                          <w:rPr>
                            <w:rFonts w:ascii="Times New Roman" w:eastAsia="Calibri" w:hAnsi="Times New Roman" w:cs="Times New Roman"/>
                            <w:kern w:val="24"/>
                          </w:rPr>
                          <w:t xml:space="preserve"> or with no added sugars</w:t>
                        </w:r>
                        <w:r w:rsidRPr="001354E6">
                          <w:rPr>
                            <w:rFonts w:ascii="Times New Roman" w:hAnsi="Times New Roman" w:cs="Times New Roman"/>
                            <w:kern w:val="24"/>
                            <w:position w:val="7"/>
                            <w:vertAlign w:val="superscript"/>
                          </w:rPr>
                          <w:t>‡</w:t>
                        </w:r>
                      </w:p>
                      <w:p w14:paraId="6CCB8BD9" w14:textId="77777777" w:rsidR="00CA6D79" w:rsidRPr="001354E6" w:rsidRDefault="00CA6D79" w:rsidP="00755505">
                        <w:pPr>
                          <w:spacing w:line="360" w:lineRule="auto"/>
                          <w:rPr>
                            <w:rFonts w:ascii="Times New Roman" w:hAnsi="Times New Roman" w:cs="Times New Roman"/>
                          </w:rPr>
                        </w:pPr>
                        <w:r w:rsidRPr="001354E6">
                          <w:rPr>
                            <w:rFonts w:ascii="Times New Roman" w:hAnsi="Times New Roman" w:cs="Times New Roman"/>
                            <w:kern w:val="24"/>
                            <w:position w:val="7"/>
                            <w:vertAlign w:val="superscript"/>
                          </w:rPr>
                          <w:t xml:space="preserve">† </w:t>
                        </w:r>
                        <w:r w:rsidRPr="001354E6">
                          <w:rPr>
                            <w:rFonts w:ascii="Times New Roman" w:eastAsia="Times New Roman" w:hAnsi="Times New Roman" w:cs="Times New Roman"/>
                            <w:kern w:val="24"/>
                          </w:rPr>
                          <w:t>electrolyte drinks, energy drinks, soft drinks and waters.</w:t>
                        </w:r>
                      </w:p>
                      <w:p w14:paraId="57C0E709" w14:textId="77777777" w:rsidR="00CA6D79" w:rsidRPr="001354E6" w:rsidRDefault="00CA6D79" w:rsidP="00755505">
                        <w:pPr>
                          <w:spacing w:line="360" w:lineRule="auto"/>
                          <w:rPr>
                            <w:rFonts w:ascii="Times New Roman" w:hAnsi="Times New Roman" w:cs="Times New Roman"/>
                          </w:rPr>
                        </w:pPr>
                        <w:r w:rsidRPr="001354E6">
                          <w:rPr>
                            <w:rFonts w:ascii="Times New Roman" w:hAnsi="Times New Roman" w:cs="Times New Roman"/>
                            <w:kern w:val="24"/>
                            <w:position w:val="7"/>
                            <w:vertAlign w:val="superscript"/>
                          </w:rPr>
                          <w:t>‡</w:t>
                        </w:r>
                        <w:r w:rsidRPr="001354E6">
                          <w:rPr>
                            <w:rFonts w:ascii="Times New Roman" w:eastAsia="Times New Roman" w:hAnsi="Times New Roman" w:cs="Times New Roman"/>
                            <w:kern w:val="24"/>
                          </w:rPr>
                          <w:t>dairy milks, plant-based milks, drinking yoghurts, breakfast beverages and fruit/vegetable juices/drinks.</w:t>
                        </w:r>
                      </w:p>
                    </w:txbxContent>
                  </v:textbox>
                </v:shape>
                <v:shapetype id="_x0000_t32" coordsize="21600,21600" o:spt="32" o:oned="t" path="m,l21600,21600e" filled="f">
                  <v:path arrowok="t" fillok="f" o:connecttype="none"/>
                  <o:lock v:ext="edit" shapetype="t"/>
                </v:shapetype>
                <v:shape id="Straight Arrow Connector 29" o:spid="_x0000_s1046" type="#_x0000_t32" style="position:absolute;left:11341;top:48666;width:67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" strokecolor="black [3200]" strokeweight="2.25pt">
                  <v:stroke endarrow="block" joinstyle="miter"/>
                  <o:lock v:ext="edit" shapetype="f"/>
                </v:shape>
              </v:group>
            </w:pict>
          </mc:Fallback>
        </mc:AlternateContent>
      </w:r>
    </w:p>
    <w:p w14:paraId="5B4E686E" w14:textId="4DA224F0" w:rsidR="00755505" w:rsidRDefault="00755505">
      <w:pPr>
        <w:rPr>
          <w:rFonts w:eastAsia="Calibri"/>
          <w:color w:val="000000" w:themeColor="dark1"/>
          <w:kern w:val="24"/>
        </w:rPr>
      </w:pPr>
    </w:p>
    <w:p w14:paraId="7AC35366" w14:textId="7F87AB4B" w:rsidR="00755505" w:rsidRDefault="00755505">
      <w:pPr>
        <w:rPr>
          <w:rFonts w:eastAsia="Calibri"/>
          <w:color w:val="000000" w:themeColor="dark1"/>
          <w:kern w:val="24"/>
        </w:rPr>
      </w:pPr>
    </w:p>
    <w:p w14:paraId="2D015846" w14:textId="672D61F5" w:rsidR="00755505" w:rsidRDefault="00755505">
      <w:pPr>
        <w:rPr>
          <w:rFonts w:eastAsia="Calibri"/>
          <w:color w:val="000000" w:themeColor="dark1"/>
          <w:kern w:val="24"/>
        </w:rPr>
      </w:pPr>
    </w:p>
    <w:p w14:paraId="657EFBDE" w14:textId="31B4E289" w:rsidR="00755505" w:rsidRDefault="00755505">
      <w:pPr>
        <w:rPr>
          <w:rFonts w:eastAsia="Calibri"/>
          <w:color w:val="000000" w:themeColor="dark1"/>
          <w:kern w:val="24"/>
        </w:rPr>
      </w:pPr>
    </w:p>
    <w:p w14:paraId="08E35FC0" w14:textId="1E7BA5D7" w:rsidR="00755505" w:rsidRDefault="00755505">
      <w:pPr>
        <w:rPr>
          <w:rFonts w:eastAsia="Calibri"/>
          <w:color w:val="000000" w:themeColor="dark1"/>
          <w:kern w:val="24"/>
        </w:rPr>
      </w:pPr>
    </w:p>
    <w:p w14:paraId="582FC0FA" w14:textId="2A23FF66" w:rsidR="00755505" w:rsidRDefault="008C7D2B">
      <w:pPr>
        <w:rPr>
          <w:rFonts w:eastAsia="Calibri"/>
          <w:color w:val="000000" w:themeColor="dark1"/>
          <w:kern w:val="24"/>
        </w:rPr>
      </w:pPr>
      <w:r>
        <w:rPr>
          <w:noProof/>
          <w:lang w:eastAsia="en-NZ"/>
        </w:rPr>
        <mc:AlternateContent>
          <mc:Choice Requires="wps">
            <w:drawing>
              <wp:anchor distT="0" distB="0" distL="114300" distR="114300" simplePos="0" relativeHeight="251675648" behindDoc="0" locked="0" layoutInCell="1" allowOverlap="1" wp14:anchorId="4F5B052D" wp14:editId="39C94D5E">
                <wp:simplePos x="0" y="0"/>
                <wp:positionH relativeFrom="column">
                  <wp:posOffset>1134495</wp:posOffset>
                </wp:positionH>
                <wp:positionV relativeFrom="paragraph">
                  <wp:posOffset>94483</wp:posOffset>
                </wp:positionV>
                <wp:extent cx="671522" cy="0"/>
                <wp:effectExtent l="0" t="0" r="0" b="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1522"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AE20A69" id="Straight Arrow Connector 30" o:spid="_x0000_s1026" type="#_x0000_t32" style="position:absolute;margin-left:89.35pt;margin-top:7.45pt;width:52.9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" strokecolor="black [3200]" strokeweight="2.25pt">
                <v:stroke endarrow="block" joinstyle="miter"/>
                <o:lock v:ext="edit" shapetype="f"/>
              </v:shape>
            </w:pict>
          </mc:Fallback>
        </mc:AlternateContent>
      </w:r>
    </w:p>
    <w:p w14:paraId="33514C25" w14:textId="77777777" w:rsidR="00755505" w:rsidRDefault="00755505">
      <w:pPr>
        <w:rPr>
          <w:rFonts w:eastAsia="Calibri"/>
          <w:color w:val="000000" w:themeColor="dark1"/>
          <w:kern w:val="24"/>
        </w:rPr>
      </w:pPr>
    </w:p>
    <w:p w14:paraId="2D4534E5" w14:textId="77777777" w:rsidR="00755505" w:rsidRDefault="00755505">
      <w:pPr>
        <w:rPr>
          <w:rFonts w:eastAsia="Calibri"/>
          <w:color w:val="000000" w:themeColor="dark1"/>
          <w:kern w:val="24"/>
        </w:rPr>
      </w:pPr>
    </w:p>
    <w:p w14:paraId="66448601" w14:textId="77777777" w:rsidR="00755505" w:rsidRDefault="00755505">
      <w:pPr>
        <w:rPr>
          <w:rFonts w:eastAsia="Calibri"/>
          <w:color w:val="000000" w:themeColor="dark1"/>
          <w:kern w:val="24"/>
        </w:rPr>
      </w:pPr>
    </w:p>
    <w:p w14:paraId="3CB64DF7" w14:textId="77777777" w:rsidR="00755505" w:rsidRDefault="00755505">
      <w:pPr>
        <w:rPr>
          <w:rFonts w:eastAsia="Calibri"/>
          <w:color w:val="000000" w:themeColor="dark1"/>
          <w:kern w:val="24"/>
        </w:rPr>
      </w:pPr>
    </w:p>
    <w:p w14:paraId="15ADCBDF" w14:textId="77777777" w:rsidR="00755505" w:rsidRDefault="00755505">
      <w:pPr>
        <w:rPr>
          <w:rFonts w:eastAsia="Calibri"/>
          <w:color w:val="000000" w:themeColor="dark1"/>
          <w:kern w:val="24"/>
        </w:rPr>
      </w:pPr>
    </w:p>
    <w:p w14:paraId="1FCCB1DF" w14:textId="77777777" w:rsidR="00755505" w:rsidRDefault="00755505">
      <w:pPr>
        <w:rPr>
          <w:rFonts w:eastAsia="Calibri"/>
          <w:color w:val="000000" w:themeColor="dark1"/>
          <w:kern w:val="24"/>
        </w:rPr>
      </w:pPr>
    </w:p>
    <w:p w14:paraId="7DF3EFD0" w14:textId="77777777" w:rsidR="00755505" w:rsidRDefault="00755505">
      <w:pPr>
        <w:rPr>
          <w:rFonts w:eastAsia="Calibri"/>
          <w:color w:val="000000" w:themeColor="dark1"/>
          <w:kern w:val="24"/>
        </w:rPr>
      </w:pPr>
    </w:p>
    <w:p w14:paraId="5529FB9B" w14:textId="77777777" w:rsidR="00755505" w:rsidRDefault="00755505">
      <w:pPr>
        <w:rPr>
          <w:rFonts w:eastAsia="Calibri"/>
          <w:color w:val="000000" w:themeColor="dark1"/>
          <w:kern w:val="24"/>
        </w:rPr>
      </w:pPr>
    </w:p>
    <w:p w14:paraId="73A17804" w14:textId="77777777" w:rsidR="00755505" w:rsidRDefault="00755505">
      <w:pPr>
        <w:rPr>
          <w:rFonts w:eastAsia="Calibri"/>
          <w:color w:val="000000" w:themeColor="dark1"/>
          <w:kern w:val="24"/>
        </w:rPr>
      </w:pPr>
    </w:p>
    <w:p w14:paraId="7ADE2F31" w14:textId="77777777" w:rsidR="00755505" w:rsidRDefault="00755505">
      <w:pPr>
        <w:rPr>
          <w:rFonts w:eastAsia="Calibri"/>
          <w:color w:val="000000" w:themeColor="dark1"/>
          <w:kern w:val="24"/>
        </w:rPr>
      </w:pPr>
    </w:p>
    <w:p w14:paraId="0802FE8F" w14:textId="77777777" w:rsidR="00755505" w:rsidRDefault="00755505">
      <w:pPr>
        <w:rPr>
          <w:rFonts w:eastAsia="Calibri"/>
          <w:color w:val="000000" w:themeColor="dark1"/>
          <w:kern w:val="24"/>
        </w:rPr>
      </w:pPr>
    </w:p>
    <w:p w14:paraId="0C0312D9" w14:textId="77777777" w:rsidR="00755505" w:rsidRDefault="00755505">
      <w:pPr>
        <w:rPr>
          <w:rFonts w:eastAsia="Calibri"/>
          <w:color w:val="000000" w:themeColor="dark1"/>
          <w:kern w:val="24"/>
        </w:rPr>
      </w:pPr>
    </w:p>
    <w:p w14:paraId="50E269DF" w14:textId="77777777" w:rsidR="00755505" w:rsidRDefault="00755505">
      <w:pPr>
        <w:rPr>
          <w:rFonts w:eastAsia="Calibri"/>
          <w:color w:val="000000" w:themeColor="dark1"/>
          <w:kern w:val="24"/>
        </w:rPr>
      </w:pPr>
    </w:p>
    <w:p w14:paraId="5A9F9362" w14:textId="77777777" w:rsidR="00755505" w:rsidRDefault="00755505">
      <w:pPr>
        <w:rPr>
          <w:rFonts w:eastAsia="Calibri"/>
          <w:color w:val="000000" w:themeColor="dark1"/>
          <w:kern w:val="24"/>
        </w:rPr>
      </w:pPr>
    </w:p>
    <w:p w14:paraId="2E06B392" w14:textId="77777777" w:rsidR="00755505" w:rsidRDefault="00755505">
      <w:pPr>
        <w:rPr>
          <w:rFonts w:eastAsia="Calibri"/>
          <w:color w:val="000000" w:themeColor="dark1"/>
          <w:kern w:val="24"/>
        </w:rPr>
      </w:pPr>
    </w:p>
    <w:p w14:paraId="3D175159" w14:textId="77777777" w:rsidR="00755505" w:rsidRDefault="00755505">
      <w:pPr>
        <w:rPr>
          <w:rFonts w:eastAsia="Calibri"/>
          <w:color w:val="000000" w:themeColor="dark1"/>
          <w:kern w:val="24"/>
        </w:rPr>
      </w:pPr>
    </w:p>
    <w:p w14:paraId="71D2C9AC" w14:textId="77777777" w:rsidR="00755505" w:rsidRDefault="00755505">
      <w:pPr>
        <w:rPr>
          <w:rFonts w:eastAsia="Calibri"/>
          <w:color w:val="000000" w:themeColor="dark1"/>
          <w:kern w:val="24"/>
        </w:rPr>
      </w:pPr>
    </w:p>
    <w:p w14:paraId="2E26E972" w14:textId="77777777" w:rsidR="00755505" w:rsidRDefault="00755505">
      <w:pPr>
        <w:rPr>
          <w:rFonts w:eastAsia="Calibri"/>
          <w:color w:val="000000" w:themeColor="dark1"/>
          <w:kern w:val="24"/>
        </w:rPr>
      </w:pPr>
    </w:p>
    <w:p w14:paraId="2F25AB49" w14:textId="77777777" w:rsidR="00755505" w:rsidRDefault="00755505">
      <w:pPr>
        <w:rPr>
          <w:rFonts w:eastAsia="Calibri"/>
          <w:color w:val="000000" w:themeColor="dark1"/>
          <w:kern w:val="24"/>
        </w:rPr>
      </w:pPr>
    </w:p>
    <w:p w14:paraId="60B04112" w14:textId="7A39B479" w:rsidR="00755505" w:rsidRDefault="00E228D0">
      <w:pPr>
        <w:rPr>
          <w:rFonts w:eastAsia="Calibri"/>
          <w:color w:val="000000" w:themeColor="dark1"/>
          <w:kern w:val="24"/>
        </w:rPr>
      </w:pPr>
      <w:r w:rsidRPr="00E228D0">
        <w:rPr>
          <w:rFonts w:eastAsia="Calibri"/>
          <w:noProof/>
          <w:color w:val="000000" w:themeColor="dark1"/>
          <w:kern w:val="24"/>
          <w:lang w:eastAsia="en-NZ"/>
        </w:rPr>
        <mc:AlternateContent>
          <mc:Choice Requires="wps">
            <w:drawing>
              <wp:anchor distT="0" distB="0" distL="114300" distR="114300" simplePos="0" relativeHeight="251679744" behindDoc="0" locked="0" layoutInCell="1" allowOverlap="1" wp14:anchorId="6CDBC2C3" wp14:editId="7AA9E52A">
                <wp:simplePos x="0" y="0"/>
                <wp:positionH relativeFrom="margin">
                  <wp:align>left</wp:align>
                </wp:positionH>
                <wp:positionV relativeFrom="paragraph">
                  <wp:posOffset>17737</wp:posOffset>
                </wp:positionV>
                <wp:extent cx="5722882" cy="803361"/>
                <wp:effectExtent l="0" t="0" r="0" b="0"/>
                <wp:wrapNone/>
                <wp:docPr id="32" name="Rectangle 11"/>
                <wp:cNvGraphicFramePr/>
                <a:graphic xmlns:a="http://schemas.openxmlformats.org/drawingml/2006/main">
                  <a:graphicData uri="http://schemas.microsoft.com/office/word/2010/wordprocessingShape">
                    <wps:wsp>
                      <wps:cNvSpPr/>
                      <wps:spPr>
                        <a:xfrm>
                          <a:off x="0" y="0"/>
                          <a:ext cx="5722882" cy="803361"/>
                        </a:xfrm>
                        <a:prstGeom prst="rect">
                          <a:avLst/>
                        </a:prstGeom>
                      </wps:spPr>
                      <wps:txbx>
                        <w:txbxContent>
                          <w:p w14:paraId="40BD6C1B" w14:textId="1B30AA74" w:rsidR="00CA6D79" w:rsidRPr="00E228D0" w:rsidRDefault="00CA6D79" w:rsidP="00E228D0">
                            <w:pPr>
                              <w:spacing w:line="276" w:lineRule="auto"/>
                              <w:jc w:val="both"/>
                              <w:rPr>
                                <w:rFonts w:ascii="Times New Roman" w:hAnsi="Times New Roman" w:cs="Times New Roman"/>
                                <w:sz w:val="24"/>
                                <w:szCs w:val="24"/>
                              </w:rPr>
                            </w:pPr>
                            <w:r w:rsidRPr="00E228D0">
                              <w:rPr>
                                <w:rFonts w:ascii="Times New Roman" w:hAnsi="Times New Roman" w:cs="Times New Roman"/>
                                <w:color w:val="000000" w:themeColor="text1"/>
                                <w:kern w:val="24"/>
                                <w:position w:val="11"/>
                                <w:sz w:val="36"/>
                                <w:szCs w:val="36"/>
                                <w:vertAlign w:val="superscript"/>
                              </w:rPr>
                              <w:t>§</w:t>
                            </w:r>
                            <w:r w:rsidRPr="00E228D0">
                              <w:rPr>
                                <w:rFonts w:ascii="Times New Roman" w:eastAsia="Times New Roman" w:hAnsi="Times New Roman" w:cs="Times New Roman"/>
                                <w:color w:val="000000"/>
                                <w:kern w:val="24"/>
                                <w:sz w:val="20"/>
                                <w:szCs w:val="20"/>
                              </w:rPr>
                              <w:t>Includes sugar-sweetened beverages: electrolyte drinks, energy drinks, soft drinks and waters; and beverages with added sugars: dairy milks, plant-based milks, drinking yoghurts, breakfast beverages and fruit/vegetables juices/drinks.</w:t>
                            </w:r>
                          </w:p>
                        </w:txbxContent>
                      </wps:txbx>
                      <wps:bodyPr wrap="square">
                        <a:spAutoFit/>
                      </wps:bodyPr>
                    </wps:wsp>
                  </a:graphicData>
                </a:graphic>
              </wp:anchor>
            </w:drawing>
          </mc:Choice>
          <mc:Fallback>
            <w:pict>
              <v:rect w14:anchorId="6CDBC2C3" id="Rectangle 11" o:spid="_x0000_s1047" style="position:absolute;margin-left:0;margin-top:1.4pt;width:450.6pt;height:63.25pt;z-index:25167974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" filled="f" stroked="f">
                <v:textbox style="mso-fit-shape-to-text:t">
                  <w:txbxContent>
                    <w:p w14:paraId="40BD6C1B" w14:textId="1B30AA74" w:rsidR="00CA6D79" w:rsidRPr="00E228D0" w:rsidRDefault="00CA6D79" w:rsidP="00E228D0">
                      <w:pPr>
                        <w:spacing w:line="276" w:lineRule="auto"/>
                        <w:jc w:val="both"/>
                        <w:rPr>
                          <w:rFonts w:ascii="Times New Roman" w:hAnsi="Times New Roman" w:cs="Times New Roman"/>
                          <w:sz w:val="24"/>
                          <w:szCs w:val="24"/>
                        </w:rPr>
                      </w:pPr>
                      <w:r w:rsidRPr="00E228D0">
                        <w:rPr>
                          <w:rFonts w:ascii="Times New Roman" w:hAnsi="Times New Roman" w:cs="Times New Roman"/>
                          <w:color w:val="000000" w:themeColor="text1"/>
                          <w:kern w:val="24"/>
                          <w:position w:val="11"/>
                          <w:sz w:val="36"/>
                          <w:szCs w:val="36"/>
                          <w:vertAlign w:val="superscript"/>
                        </w:rPr>
                        <w:t>§</w:t>
                      </w:r>
                      <w:r w:rsidRPr="00E228D0">
                        <w:rPr>
                          <w:rFonts w:ascii="Times New Roman" w:eastAsia="Times New Roman" w:hAnsi="Times New Roman" w:cs="Times New Roman"/>
                          <w:color w:val="000000"/>
                          <w:kern w:val="24"/>
                          <w:sz w:val="20"/>
                          <w:szCs w:val="20"/>
                        </w:rPr>
                        <w:t>Includes sugar-sweetened beverages: electrolyte drinks, energy drinks, soft drinks and waters; and beverages with added sugars: dairy milks, plant-based milks, drinking yoghurts, breakfast beverages and fruit/vegetables juices/drinks.</w:t>
                      </w:r>
                    </w:p>
                  </w:txbxContent>
                </v:textbox>
                <w10:wrap anchorx="margin"/>
              </v:rect>
            </w:pict>
          </mc:Fallback>
        </mc:AlternateContent>
      </w:r>
    </w:p>
    <w:p w14:paraId="4A19C6B1" w14:textId="1E09D4E9" w:rsidR="00755505" w:rsidRDefault="00755505">
      <w:pPr>
        <w:rPr>
          <w:rFonts w:eastAsia="Calibri"/>
          <w:color w:val="000000" w:themeColor="dark1"/>
          <w:kern w:val="24"/>
        </w:rPr>
      </w:pPr>
    </w:p>
    <w:p w14:paraId="4046EA09" w14:textId="77777777" w:rsidR="00755505" w:rsidRDefault="00755505">
      <w:pPr>
        <w:rPr>
          <w:rFonts w:eastAsia="Calibri"/>
          <w:color w:val="000000" w:themeColor="dark1"/>
          <w:kern w:val="24"/>
        </w:rPr>
      </w:pPr>
    </w:p>
    <w:p w14:paraId="71B1768F" w14:textId="77777777" w:rsidR="00755505" w:rsidRDefault="00755505">
      <w:pPr>
        <w:rPr>
          <w:rFonts w:eastAsia="Calibri"/>
          <w:color w:val="000000" w:themeColor="dark1"/>
          <w:kern w:val="24"/>
        </w:rPr>
      </w:pPr>
    </w:p>
    <w:p w14:paraId="63AD1950" w14:textId="3EAA95EB" w:rsidR="00755505" w:rsidRDefault="00E228D0">
      <w:pPr>
        <w:rPr>
          <w:rFonts w:eastAsia="Calibri"/>
          <w:color w:val="000000" w:themeColor="dark1"/>
          <w:kern w:val="24"/>
        </w:rPr>
      </w:pPr>
      <w:r w:rsidRPr="00E228D0">
        <w:rPr>
          <w:rFonts w:eastAsia="Calibri"/>
          <w:noProof/>
          <w:color w:val="000000" w:themeColor="dark1"/>
          <w:kern w:val="24"/>
          <w:lang w:eastAsia="en-NZ"/>
        </w:rPr>
        <mc:AlternateContent>
          <mc:Choice Requires="wps">
            <w:drawing>
              <wp:anchor distT="0" distB="0" distL="114300" distR="114300" simplePos="0" relativeHeight="251677696" behindDoc="0" locked="0" layoutInCell="1" allowOverlap="1" wp14:anchorId="31463D9A" wp14:editId="62C96A2D">
                <wp:simplePos x="0" y="0"/>
                <wp:positionH relativeFrom="column">
                  <wp:posOffset>0</wp:posOffset>
                </wp:positionH>
                <wp:positionV relativeFrom="paragraph">
                  <wp:posOffset>0</wp:posOffset>
                </wp:positionV>
                <wp:extent cx="5735370" cy="613117"/>
                <wp:effectExtent l="0" t="0" r="0" b="0"/>
                <wp:wrapNone/>
                <wp:docPr id="31" name="TextBox 3"/>
                <wp:cNvGraphicFramePr/>
                <a:graphic xmlns:a="http://schemas.openxmlformats.org/drawingml/2006/main">
                  <a:graphicData uri="http://schemas.microsoft.com/office/word/2010/wordprocessingShape">
                    <wps:wsp>
                      <wps:cNvSpPr txBox="1"/>
                      <wps:spPr>
                        <a:xfrm>
                          <a:off x="0" y="0"/>
                          <a:ext cx="5735370" cy="613117"/>
                        </a:xfrm>
                        <a:prstGeom prst="rect">
                          <a:avLst/>
                        </a:prstGeom>
                        <a:noFill/>
                      </wps:spPr>
                      <wps:txbx>
                        <w:txbxContent>
                          <w:p w14:paraId="01818354" w14:textId="73FF2D5C" w:rsidR="00CA6D79" w:rsidRPr="001354E6" w:rsidRDefault="00CA6D79" w:rsidP="00E228D0">
                            <w:pPr>
                              <w:spacing w:line="360" w:lineRule="auto"/>
                              <w:jc w:val="both"/>
                              <w:rPr>
                                <w:rFonts w:ascii="Times New Roman" w:hAnsi="Times New Roman" w:cs="Times New Roman"/>
                                <w:sz w:val="24"/>
                                <w:szCs w:val="24"/>
                              </w:rPr>
                            </w:pPr>
                            <w:bookmarkStart w:id="7" w:name="_GoBack"/>
                            <w:r w:rsidRPr="001354E6">
                              <w:rPr>
                                <w:rFonts w:ascii="Times New Roman" w:hAnsi="Times New Roman" w:cs="Times New Roman"/>
                                <w:b/>
                                <w:bCs/>
                                <w:kern w:val="24"/>
                                <w:sz w:val="24"/>
                                <w:szCs w:val="24"/>
                              </w:rPr>
                              <w:t>Figure S2.</w:t>
                            </w:r>
                            <w:r w:rsidRPr="001354E6">
                              <w:rPr>
                                <w:rFonts w:ascii="Times New Roman" w:hAnsi="Times New Roman" w:cs="Times New Roman"/>
                                <w:kern w:val="24"/>
                                <w:sz w:val="24"/>
                                <w:szCs w:val="24"/>
                              </w:rPr>
                              <w:t xml:space="preserve"> Flow-chart of data preparation and number of unique</w:t>
                            </w:r>
                            <w:r w:rsidR="00ED7885" w:rsidRPr="001354E6">
                              <w:rPr>
                                <w:rFonts w:ascii="Times New Roman" w:hAnsi="Times New Roman" w:cs="Times New Roman"/>
                                <w:kern w:val="24"/>
                                <w:sz w:val="24"/>
                                <w:szCs w:val="24"/>
                              </w:rPr>
                              <w:t xml:space="preserve"> single</w:t>
                            </w:r>
                            <w:r w:rsidR="00011820" w:rsidRPr="001354E6">
                              <w:rPr>
                                <w:rFonts w:ascii="Times New Roman" w:hAnsi="Times New Roman" w:cs="Times New Roman"/>
                                <w:kern w:val="24"/>
                                <w:sz w:val="24"/>
                                <w:szCs w:val="24"/>
                              </w:rPr>
                              <w:t>-</w:t>
                            </w:r>
                            <w:r w:rsidR="00ED7885" w:rsidRPr="001354E6">
                              <w:rPr>
                                <w:rFonts w:ascii="Times New Roman" w:hAnsi="Times New Roman" w:cs="Times New Roman"/>
                                <w:kern w:val="24"/>
                                <w:sz w:val="24"/>
                                <w:szCs w:val="24"/>
                              </w:rPr>
                              <w:t>serve</w:t>
                            </w:r>
                            <w:r w:rsidRPr="001354E6">
                              <w:rPr>
                                <w:rFonts w:ascii="Times New Roman" w:hAnsi="Times New Roman" w:cs="Times New Roman"/>
                                <w:kern w:val="24"/>
                                <w:sz w:val="24"/>
                                <w:szCs w:val="24"/>
                              </w:rPr>
                              <w:t xml:space="preserve"> sugar-sweetened beverages included in the analysis of sugar reformulation.</w:t>
                            </w:r>
                            <w:bookmarkEnd w:id="7"/>
                          </w:p>
                        </w:txbxContent>
                      </wps:txbx>
                      <wps:bodyPr wrap="square" rtlCol="0">
                        <a:spAutoFit/>
                      </wps:bodyPr>
                    </wps:wsp>
                  </a:graphicData>
                </a:graphic>
              </wp:anchor>
            </w:drawing>
          </mc:Choice>
          <mc:Fallback>
            <w:pict>
              <v:shape w14:anchorId="31463D9A" id="TextBox 3" o:spid="_x0000_s1048" type="#_x0000_t202" style="position:absolute;margin-left:0;margin-top:0;width:451.6pt;height:48.3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" filled="f" stroked="f">
                <v:textbox style="mso-fit-shape-to-text:t">
                  <w:txbxContent>
                    <w:p w14:paraId="01818354" w14:textId="73FF2D5C" w:rsidR="00CA6D79" w:rsidRPr="001354E6" w:rsidRDefault="00CA6D79" w:rsidP="00E228D0">
                      <w:pPr>
                        <w:spacing w:line="360" w:lineRule="auto"/>
                        <w:jc w:val="both"/>
                        <w:rPr>
                          <w:rFonts w:ascii="Times New Roman" w:hAnsi="Times New Roman" w:cs="Times New Roman"/>
                          <w:sz w:val="24"/>
                          <w:szCs w:val="24"/>
                        </w:rPr>
                      </w:pPr>
                      <w:bookmarkStart w:id="8" w:name="_GoBack"/>
                      <w:r w:rsidRPr="001354E6">
                        <w:rPr>
                          <w:rFonts w:ascii="Times New Roman" w:hAnsi="Times New Roman" w:cs="Times New Roman"/>
                          <w:b/>
                          <w:bCs/>
                          <w:kern w:val="24"/>
                          <w:sz w:val="24"/>
                          <w:szCs w:val="24"/>
                        </w:rPr>
                        <w:t>Figure S2.</w:t>
                      </w:r>
                      <w:r w:rsidRPr="001354E6">
                        <w:rPr>
                          <w:rFonts w:ascii="Times New Roman" w:hAnsi="Times New Roman" w:cs="Times New Roman"/>
                          <w:kern w:val="24"/>
                          <w:sz w:val="24"/>
                          <w:szCs w:val="24"/>
                        </w:rPr>
                        <w:t xml:space="preserve"> Flow-chart of data preparation and number of unique</w:t>
                      </w:r>
                      <w:r w:rsidR="00ED7885" w:rsidRPr="001354E6">
                        <w:rPr>
                          <w:rFonts w:ascii="Times New Roman" w:hAnsi="Times New Roman" w:cs="Times New Roman"/>
                          <w:kern w:val="24"/>
                          <w:sz w:val="24"/>
                          <w:szCs w:val="24"/>
                        </w:rPr>
                        <w:t xml:space="preserve"> single</w:t>
                      </w:r>
                      <w:r w:rsidR="00011820" w:rsidRPr="001354E6">
                        <w:rPr>
                          <w:rFonts w:ascii="Times New Roman" w:hAnsi="Times New Roman" w:cs="Times New Roman"/>
                          <w:kern w:val="24"/>
                          <w:sz w:val="24"/>
                          <w:szCs w:val="24"/>
                        </w:rPr>
                        <w:t>-</w:t>
                      </w:r>
                      <w:r w:rsidR="00ED7885" w:rsidRPr="001354E6">
                        <w:rPr>
                          <w:rFonts w:ascii="Times New Roman" w:hAnsi="Times New Roman" w:cs="Times New Roman"/>
                          <w:kern w:val="24"/>
                          <w:sz w:val="24"/>
                          <w:szCs w:val="24"/>
                        </w:rPr>
                        <w:t>serve</w:t>
                      </w:r>
                      <w:r w:rsidRPr="001354E6">
                        <w:rPr>
                          <w:rFonts w:ascii="Times New Roman" w:hAnsi="Times New Roman" w:cs="Times New Roman"/>
                          <w:kern w:val="24"/>
                          <w:sz w:val="24"/>
                          <w:szCs w:val="24"/>
                        </w:rPr>
                        <w:t xml:space="preserve"> sugar-sweetened beverages included in the analysis of sugar reformulation.</w:t>
                      </w:r>
                      <w:bookmarkEnd w:id="8"/>
                    </w:p>
                  </w:txbxContent>
                </v:textbox>
              </v:shape>
            </w:pict>
          </mc:Fallback>
        </mc:AlternateContent>
      </w:r>
    </w:p>
    <w:sectPr w:rsidR="00755505" w:rsidSect="00090FF6">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65E7B"/>
    <w:multiLevelType w:val="hybridMultilevel"/>
    <w:tmpl w:val="B9965B54"/>
    <w:lvl w:ilvl="0" w:tplc="73AC2AD6">
      <w:start w:val="25"/>
      <w:numFmt w:val="bullet"/>
      <w:lvlText w:val=""/>
      <w:lvlJc w:val="left"/>
      <w:pPr>
        <w:ind w:left="720" w:hanging="360"/>
      </w:pPr>
      <w:rPr>
        <w:rFonts w:ascii="Symbol" w:eastAsia="Times New Roman" w:hAnsi="Symbol"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DF36E3A"/>
    <w:multiLevelType w:val="hybridMultilevel"/>
    <w:tmpl w:val="85AEC488"/>
    <w:lvl w:ilvl="0" w:tplc="5A6C4E7E">
      <w:start w:val="5"/>
      <w:numFmt w:val="bullet"/>
      <w:lvlText w:val=""/>
      <w:lvlJc w:val="left"/>
      <w:pPr>
        <w:ind w:left="720" w:hanging="360"/>
      </w:pPr>
      <w:rPr>
        <w:rFonts w:ascii="Symbol" w:eastAsia="Times New Roman" w:hAnsi="Symbol"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03B04B4"/>
    <w:multiLevelType w:val="hybridMultilevel"/>
    <w:tmpl w:val="4AEEEDE6"/>
    <w:lvl w:ilvl="0" w:tplc="50FC2282">
      <w:start w:val="2"/>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D1A"/>
    <w:rsid w:val="000116F7"/>
    <w:rsid w:val="00011820"/>
    <w:rsid w:val="00011E37"/>
    <w:rsid w:val="00016867"/>
    <w:rsid w:val="00033DB7"/>
    <w:rsid w:val="00035FDE"/>
    <w:rsid w:val="0003701F"/>
    <w:rsid w:val="000473A2"/>
    <w:rsid w:val="00064A2D"/>
    <w:rsid w:val="00085FA1"/>
    <w:rsid w:val="00090B67"/>
    <w:rsid w:val="00090FBC"/>
    <w:rsid w:val="00090FF6"/>
    <w:rsid w:val="000C363B"/>
    <w:rsid w:val="000D371C"/>
    <w:rsid w:val="000D57C0"/>
    <w:rsid w:val="000E2404"/>
    <w:rsid w:val="000E3670"/>
    <w:rsid w:val="000F495A"/>
    <w:rsid w:val="0010550E"/>
    <w:rsid w:val="00117BE1"/>
    <w:rsid w:val="00122491"/>
    <w:rsid w:val="00132BA0"/>
    <w:rsid w:val="001354E6"/>
    <w:rsid w:val="00142CC5"/>
    <w:rsid w:val="00144F8F"/>
    <w:rsid w:val="001819E1"/>
    <w:rsid w:val="001855DD"/>
    <w:rsid w:val="00186BFC"/>
    <w:rsid w:val="00197BCB"/>
    <w:rsid w:val="001A349E"/>
    <w:rsid w:val="001D0B9D"/>
    <w:rsid w:val="001D2583"/>
    <w:rsid w:val="001F0AD7"/>
    <w:rsid w:val="001F2FE9"/>
    <w:rsid w:val="001F5339"/>
    <w:rsid w:val="001F60CD"/>
    <w:rsid w:val="002051BF"/>
    <w:rsid w:val="00210B00"/>
    <w:rsid w:val="00213D8B"/>
    <w:rsid w:val="002310C0"/>
    <w:rsid w:val="002329F6"/>
    <w:rsid w:val="0024275F"/>
    <w:rsid w:val="00284BA5"/>
    <w:rsid w:val="002A2DB6"/>
    <w:rsid w:val="002A5DCE"/>
    <w:rsid w:val="002A6EB1"/>
    <w:rsid w:val="002B5E11"/>
    <w:rsid w:val="002C1D7D"/>
    <w:rsid w:val="002E3A2F"/>
    <w:rsid w:val="003142CD"/>
    <w:rsid w:val="0031489D"/>
    <w:rsid w:val="00320CA2"/>
    <w:rsid w:val="00344CEF"/>
    <w:rsid w:val="00352968"/>
    <w:rsid w:val="003572AB"/>
    <w:rsid w:val="00373C24"/>
    <w:rsid w:val="003803C4"/>
    <w:rsid w:val="00385095"/>
    <w:rsid w:val="00394929"/>
    <w:rsid w:val="003C12F3"/>
    <w:rsid w:val="003C1B11"/>
    <w:rsid w:val="003C28F3"/>
    <w:rsid w:val="003C638C"/>
    <w:rsid w:val="003C6DB7"/>
    <w:rsid w:val="004002CA"/>
    <w:rsid w:val="00430DF6"/>
    <w:rsid w:val="0044631B"/>
    <w:rsid w:val="0045587B"/>
    <w:rsid w:val="0049015E"/>
    <w:rsid w:val="004966BB"/>
    <w:rsid w:val="004B72B3"/>
    <w:rsid w:val="004C7CF8"/>
    <w:rsid w:val="004E7D23"/>
    <w:rsid w:val="005016B8"/>
    <w:rsid w:val="0050634E"/>
    <w:rsid w:val="005077B7"/>
    <w:rsid w:val="0052708A"/>
    <w:rsid w:val="00533379"/>
    <w:rsid w:val="005418BB"/>
    <w:rsid w:val="00550898"/>
    <w:rsid w:val="00565913"/>
    <w:rsid w:val="005675E7"/>
    <w:rsid w:val="00570BE9"/>
    <w:rsid w:val="00574CAD"/>
    <w:rsid w:val="00582892"/>
    <w:rsid w:val="00583ED3"/>
    <w:rsid w:val="005C75FD"/>
    <w:rsid w:val="005D409D"/>
    <w:rsid w:val="005E381A"/>
    <w:rsid w:val="005F6361"/>
    <w:rsid w:val="00605428"/>
    <w:rsid w:val="00621332"/>
    <w:rsid w:val="0062614F"/>
    <w:rsid w:val="00642B21"/>
    <w:rsid w:val="00651B70"/>
    <w:rsid w:val="006A08B3"/>
    <w:rsid w:val="006A2356"/>
    <w:rsid w:val="006A415C"/>
    <w:rsid w:val="006D2387"/>
    <w:rsid w:val="006D467E"/>
    <w:rsid w:val="006F1BD0"/>
    <w:rsid w:val="006F79C8"/>
    <w:rsid w:val="00714DAB"/>
    <w:rsid w:val="0073125C"/>
    <w:rsid w:val="00734A80"/>
    <w:rsid w:val="00740EF4"/>
    <w:rsid w:val="0074644C"/>
    <w:rsid w:val="00755505"/>
    <w:rsid w:val="007610FB"/>
    <w:rsid w:val="00762B7A"/>
    <w:rsid w:val="007906A5"/>
    <w:rsid w:val="007966F9"/>
    <w:rsid w:val="007C30D1"/>
    <w:rsid w:val="007C4EA4"/>
    <w:rsid w:val="00810AD6"/>
    <w:rsid w:val="00814787"/>
    <w:rsid w:val="00815510"/>
    <w:rsid w:val="008175A0"/>
    <w:rsid w:val="00826CD3"/>
    <w:rsid w:val="00844D50"/>
    <w:rsid w:val="00852498"/>
    <w:rsid w:val="0085325A"/>
    <w:rsid w:val="008C5BED"/>
    <w:rsid w:val="008C7D2B"/>
    <w:rsid w:val="008D7024"/>
    <w:rsid w:val="008E20AF"/>
    <w:rsid w:val="008F3DA2"/>
    <w:rsid w:val="00907D1A"/>
    <w:rsid w:val="0094143D"/>
    <w:rsid w:val="00944E90"/>
    <w:rsid w:val="00950F9B"/>
    <w:rsid w:val="009560F3"/>
    <w:rsid w:val="0096064A"/>
    <w:rsid w:val="009613D5"/>
    <w:rsid w:val="009754D3"/>
    <w:rsid w:val="0098785C"/>
    <w:rsid w:val="009A206F"/>
    <w:rsid w:val="009B4C19"/>
    <w:rsid w:val="009B7EB8"/>
    <w:rsid w:val="009C01DA"/>
    <w:rsid w:val="009C367C"/>
    <w:rsid w:val="009C66A3"/>
    <w:rsid w:val="009E3D6A"/>
    <w:rsid w:val="00A05C9D"/>
    <w:rsid w:val="00A0701C"/>
    <w:rsid w:val="00A07E61"/>
    <w:rsid w:val="00A17EC9"/>
    <w:rsid w:val="00A21148"/>
    <w:rsid w:val="00A2539E"/>
    <w:rsid w:val="00A80350"/>
    <w:rsid w:val="00A85C0F"/>
    <w:rsid w:val="00AB0CC2"/>
    <w:rsid w:val="00AB1590"/>
    <w:rsid w:val="00AB2798"/>
    <w:rsid w:val="00AD4743"/>
    <w:rsid w:val="00AE4C75"/>
    <w:rsid w:val="00AE687F"/>
    <w:rsid w:val="00AF31AC"/>
    <w:rsid w:val="00B0748E"/>
    <w:rsid w:val="00B25805"/>
    <w:rsid w:val="00B350C1"/>
    <w:rsid w:val="00B47A5F"/>
    <w:rsid w:val="00B543E6"/>
    <w:rsid w:val="00B74413"/>
    <w:rsid w:val="00B852F9"/>
    <w:rsid w:val="00BC3771"/>
    <w:rsid w:val="00BD637F"/>
    <w:rsid w:val="00BE2E34"/>
    <w:rsid w:val="00BF2CC4"/>
    <w:rsid w:val="00BF504E"/>
    <w:rsid w:val="00C04564"/>
    <w:rsid w:val="00C06146"/>
    <w:rsid w:val="00C3003E"/>
    <w:rsid w:val="00C3361A"/>
    <w:rsid w:val="00C36577"/>
    <w:rsid w:val="00C50EB7"/>
    <w:rsid w:val="00C66E7F"/>
    <w:rsid w:val="00C87F24"/>
    <w:rsid w:val="00C952F4"/>
    <w:rsid w:val="00CA695A"/>
    <w:rsid w:val="00CA6D79"/>
    <w:rsid w:val="00CA71C9"/>
    <w:rsid w:val="00CB1AD8"/>
    <w:rsid w:val="00CB259A"/>
    <w:rsid w:val="00CB3CE2"/>
    <w:rsid w:val="00CC3459"/>
    <w:rsid w:val="00CE1277"/>
    <w:rsid w:val="00CE7B8D"/>
    <w:rsid w:val="00CF5A3C"/>
    <w:rsid w:val="00D03784"/>
    <w:rsid w:val="00D131C0"/>
    <w:rsid w:val="00D1326F"/>
    <w:rsid w:val="00D320B7"/>
    <w:rsid w:val="00D35EBC"/>
    <w:rsid w:val="00D663F4"/>
    <w:rsid w:val="00D67EA3"/>
    <w:rsid w:val="00D77502"/>
    <w:rsid w:val="00D91FA9"/>
    <w:rsid w:val="00DC1F17"/>
    <w:rsid w:val="00DC728D"/>
    <w:rsid w:val="00DE240B"/>
    <w:rsid w:val="00DE6597"/>
    <w:rsid w:val="00DE6EF0"/>
    <w:rsid w:val="00E01CBB"/>
    <w:rsid w:val="00E05C57"/>
    <w:rsid w:val="00E228D0"/>
    <w:rsid w:val="00E2354F"/>
    <w:rsid w:val="00E2436F"/>
    <w:rsid w:val="00E40D4E"/>
    <w:rsid w:val="00E501CA"/>
    <w:rsid w:val="00E53224"/>
    <w:rsid w:val="00E63221"/>
    <w:rsid w:val="00E644C0"/>
    <w:rsid w:val="00E70B6B"/>
    <w:rsid w:val="00E8328D"/>
    <w:rsid w:val="00EA5891"/>
    <w:rsid w:val="00ED7885"/>
    <w:rsid w:val="00F01504"/>
    <w:rsid w:val="00F1690E"/>
    <w:rsid w:val="00F20DEE"/>
    <w:rsid w:val="00F34144"/>
    <w:rsid w:val="00F4016F"/>
    <w:rsid w:val="00F52E1A"/>
    <w:rsid w:val="00F71EBE"/>
    <w:rsid w:val="00F84BE7"/>
    <w:rsid w:val="00F94A49"/>
    <w:rsid w:val="00FB20A6"/>
    <w:rsid w:val="00FC220A"/>
    <w:rsid w:val="00FE0D9F"/>
    <w:rsid w:val="00FE6173"/>
    <w:rsid w:val="00FF6AB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FF79D"/>
  <w15:chartTrackingRefBased/>
  <w15:docId w15:val="{A6882E8A-7C9F-418D-903A-FAD4B3BD6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3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42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2CD"/>
    <w:rPr>
      <w:rFonts w:ascii="Segoe UI" w:hAnsi="Segoe UI" w:cs="Segoe UI"/>
      <w:sz w:val="18"/>
      <w:szCs w:val="18"/>
    </w:rPr>
  </w:style>
  <w:style w:type="table" w:styleId="TableGrid">
    <w:name w:val="Table Grid"/>
    <w:basedOn w:val="TableNormal"/>
    <w:uiPriority w:val="39"/>
    <w:rsid w:val="00817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0B00"/>
    <w:pPr>
      <w:ind w:left="720"/>
      <w:contextualSpacing/>
    </w:pPr>
  </w:style>
  <w:style w:type="character" w:customStyle="1" w:styleId="unicode">
    <w:name w:val="unicode"/>
    <w:basedOn w:val="DefaultParagraphFont"/>
    <w:rsid w:val="00B350C1"/>
  </w:style>
  <w:style w:type="character" w:styleId="CommentReference">
    <w:name w:val="annotation reference"/>
    <w:basedOn w:val="DefaultParagraphFont"/>
    <w:uiPriority w:val="99"/>
    <w:semiHidden/>
    <w:unhideWhenUsed/>
    <w:rsid w:val="001F0AD7"/>
    <w:rPr>
      <w:sz w:val="16"/>
      <w:szCs w:val="16"/>
    </w:rPr>
  </w:style>
  <w:style w:type="paragraph" w:styleId="CommentText">
    <w:name w:val="annotation text"/>
    <w:basedOn w:val="Normal"/>
    <w:link w:val="CommentTextChar"/>
    <w:uiPriority w:val="99"/>
    <w:semiHidden/>
    <w:unhideWhenUsed/>
    <w:rsid w:val="001F0AD7"/>
    <w:pPr>
      <w:spacing w:line="240" w:lineRule="auto"/>
    </w:pPr>
    <w:rPr>
      <w:sz w:val="20"/>
      <w:szCs w:val="20"/>
    </w:rPr>
  </w:style>
  <w:style w:type="character" w:customStyle="1" w:styleId="CommentTextChar">
    <w:name w:val="Comment Text Char"/>
    <w:basedOn w:val="DefaultParagraphFont"/>
    <w:link w:val="CommentText"/>
    <w:uiPriority w:val="99"/>
    <w:semiHidden/>
    <w:rsid w:val="001F0AD7"/>
    <w:rPr>
      <w:sz w:val="20"/>
      <w:szCs w:val="20"/>
    </w:rPr>
  </w:style>
  <w:style w:type="paragraph" w:styleId="CommentSubject">
    <w:name w:val="annotation subject"/>
    <w:basedOn w:val="CommentText"/>
    <w:next w:val="CommentText"/>
    <w:link w:val="CommentSubjectChar"/>
    <w:uiPriority w:val="99"/>
    <w:semiHidden/>
    <w:unhideWhenUsed/>
    <w:rsid w:val="001F0AD7"/>
    <w:rPr>
      <w:b/>
      <w:bCs/>
    </w:rPr>
  </w:style>
  <w:style w:type="character" w:customStyle="1" w:styleId="CommentSubjectChar">
    <w:name w:val="Comment Subject Char"/>
    <w:basedOn w:val="CommentTextChar"/>
    <w:link w:val="CommentSubject"/>
    <w:uiPriority w:val="99"/>
    <w:semiHidden/>
    <w:rsid w:val="001F0A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476087">
      <w:bodyDiv w:val="1"/>
      <w:marLeft w:val="0"/>
      <w:marRight w:val="0"/>
      <w:marTop w:val="0"/>
      <w:marBottom w:val="0"/>
      <w:divBdr>
        <w:top w:val="none" w:sz="0" w:space="0" w:color="auto"/>
        <w:left w:val="none" w:sz="0" w:space="0" w:color="auto"/>
        <w:bottom w:val="none" w:sz="0" w:space="0" w:color="auto"/>
        <w:right w:val="none" w:sz="0" w:space="0" w:color="auto"/>
      </w:divBdr>
    </w:div>
    <w:div w:id="580141387">
      <w:bodyDiv w:val="1"/>
      <w:marLeft w:val="0"/>
      <w:marRight w:val="0"/>
      <w:marTop w:val="0"/>
      <w:marBottom w:val="0"/>
      <w:divBdr>
        <w:top w:val="none" w:sz="0" w:space="0" w:color="auto"/>
        <w:left w:val="none" w:sz="0" w:space="0" w:color="auto"/>
        <w:bottom w:val="none" w:sz="0" w:space="0" w:color="auto"/>
        <w:right w:val="none" w:sz="0" w:space="0" w:color="auto"/>
      </w:divBdr>
    </w:div>
    <w:div w:id="953751454">
      <w:bodyDiv w:val="1"/>
      <w:marLeft w:val="0"/>
      <w:marRight w:val="0"/>
      <w:marTop w:val="0"/>
      <w:marBottom w:val="0"/>
      <w:divBdr>
        <w:top w:val="none" w:sz="0" w:space="0" w:color="auto"/>
        <w:left w:val="none" w:sz="0" w:space="0" w:color="auto"/>
        <w:bottom w:val="none" w:sz="0" w:space="0" w:color="auto"/>
        <w:right w:val="none" w:sz="0" w:space="0" w:color="auto"/>
      </w:divBdr>
    </w:div>
    <w:div w:id="1005861567">
      <w:bodyDiv w:val="1"/>
      <w:marLeft w:val="0"/>
      <w:marRight w:val="0"/>
      <w:marTop w:val="0"/>
      <w:marBottom w:val="0"/>
      <w:divBdr>
        <w:top w:val="none" w:sz="0" w:space="0" w:color="auto"/>
        <w:left w:val="none" w:sz="0" w:space="0" w:color="auto"/>
        <w:bottom w:val="none" w:sz="0" w:space="0" w:color="auto"/>
        <w:right w:val="none" w:sz="0" w:space="0" w:color="auto"/>
      </w:divBdr>
    </w:div>
    <w:div w:id="1234241209">
      <w:bodyDiv w:val="1"/>
      <w:marLeft w:val="0"/>
      <w:marRight w:val="0"/>
      <w:marTop w:val="0"/>
      <w:marBottom w:val="0"/>
      <w:divBdr>
        <w:top w:val="none" w:sz="0" w:space="0" w:color="auto"/>
        <w:left w:val="none" w:sz="0" w:space="0" w:color="auto"/>
        <w:bottom w:val="none" w:sz="0" w:space="0" w:color="auto"/>
        <w:right w:val="none" w:sz="0" w:space="0" w:color="auto"/>
      </w:divBdr>
    </w:div>
    <w:div w:id="1521040944">
      <w:bodyDiv w:val="1"/>
      <w:marLeft w:val="0"/>
      <w:marRight w:val="0"/>
      <w:marTop w:val="0"/>
      <w:marBottom w:val="0"/>
      <w:divBdr>
        <w:top w:val="none" w:sz="0" w:space="0" w:color="auto"/>
        <w:left w:val="none" w:sz="0" w:space="0" w:color="auto"/>
        <w:bottom w:val="none" w:sz="0" w:space="0" w:color="auto"/>
        <w:right w:val="none" w:sz="0" w:space="0" w:color="auto"/>
      </w:divBdr>
    </w:div>
    <w:div w:id="1859351676">
      <w:bodyDiv w:val="1"/>
      <w:marLeft w:val="0"/>
      <w:marRight w:val="0"/>
      <w:marTop w:val="0"/>
      <w:marBottom w:val="0"/>
      <w:divBdr>
        <w:top w:val="none" w:sz="0" w:space="0" w:color="auto"/>
        <w:left w:val="none" w:sz="0" w:space="0" w:color="auto"/>
        <w:bottom w:val="none" w:sz="0" w:space="0" w:color="auto"/>
        <w:right w:val="none" w:sz="0" w:space="0" w:color="auto"/>
      </w:divBdr>
    </w:div>
    <w:div w:id="1955137509">
      <w:bodyDiv w:val="1"/>
      <w:marLeft w:val="0"/>
      <w:marRight w:val="0"/>
      <w:marTop w:val="0"/>
      <w:marBottom w:val="0"/>
      <w:divBdr>
        <w:top w:val="none" w:sz="0" w:space="0" w:color="auto"/>
        <w:left w:val="none" w:sz="0" w:space="0" w:color="auto"/>
        <w:bottom w:val="none" w:sz="0" w:space="0" w:color="auto"/>
        <w:right w:val="none" w:sz="0" w:space="0" w:color="auto"/>
      </w:divBdr>
    </w:div>
    <w:div w:id="1967854647">
      <w:bodyDiv w:val="1"/>
      <w:marLeft w:val="0"/>
      <w:marRight w:val="0"/>
      <w:marTop w:val="0"/>
      <w:marBottom w:val="0"/>
      <w:divBdr>
        <w:top w:val="none" w:sz="0" w:space="0" w:color="auto"/>
        <w:left w:val="none" w:sz="0" w:space="0" w:color="auto"/>
        <w:bottom w:val="none" w:sz="0" w:space="0" w:color="auto"/>
        <w:right w:val="none" w:sz="0" w:space="0" w:color="auto"/>
      </w:divBdr>
    </w:div>
    <w:div w:id="198358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Gontijo de Castro</dc:creator>
  <cp:keywords/>
  <dc:description/>
  <cp:lastModifiedBy>Teresa Gontijo de Castro</cp:lastModifiedBy>
  <cp:revision>3</cp:revision>
  <cp:lastPrinted>2020-10-13T22:12:00Z</cp:lastPrinted>
  <dcterms:created xsi:type="dcterms:W3CDTF">2020-11-29T20:10:00Z</dcterms:created>
  <dcterms:modified xsi:type="dcterms:W3CDTF">2020-11-29T20:16:00Z</dcterms:modified>
</cp:coreProperties>
</file>