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C22A5" w14:textId="77777777" w:rsidR="00097747" w:rsidRPr="00E03D00" w:rsidRDefault="00285FF5">
      <w:pPr>
        <w:rPr>
          <w:rFonts w:ascii="Times New Roman" w:hAnsi="Times New Roman" w:cs="Times New Roman"/>
        </w:rPr>
      </w:pPr>
      <w:r w:rsidRPr="00E03D00">
        <w:rPr>
          <w:rFonts w:ascii="Times New Roman" w:hAnsi="Times New Roman" w:cs="Times New Roman"/>
        </w:rPr>
        <w:t>Appendix A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83"/>
        <w:gridCol w:w="3544"/>
      </w:tblGrid>
      <w:tr w:rsidR="00E03D00" w:rsidRPr="00E03D00" w14:paraId="01F2C9EE" w14:textId="77777777" w:rsidTr="008437D8">
        <w:tc>
          <w:tcPr>
            <w:tcW w:w="7083" w:type="dxa"/>
          </w:tcPr>
          <w:p w14:paraId="7AB9E22A" w14:textId="77777777" w:rsidR="00DD049D" w:rsidRPr="00E03D00" w:rsidRDefault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 xml:space="preserve">Outcome variable </w:t>
            </w:r>
          </w:p>
        </w:tc>
        <w:tc>
          <w:tcPr>
            <w:tcW w:w="3544" w:type="dxa"/>
          </w:tcPr>
          <w:p w14:paraId="48265760" w14:textId="77777777" w:rsidR="00DD049D" w:rsidRPr="00E03D00" w:rsidRDefault="00DD049D" w:rsidP="00DD049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03D00" w:rsidRPr="00E03D00" w14:paraId="773E4C51" w14:textId="77777777" w:rsidTr="008437D8">
        <w:tc>
          <w:tcPr>
            <w:tcW w:w="7083" w:type="dxa"/>
          </w:tcPr>
          <w:p w14:paraId="5A3970F2" w14:textId="77777777" w:rsidR="00DD049D" w:rsidRPr="00E03D00" w:rsidRDefault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 xml:space="preserve">To what extent would you like to reduce the amount of sugary drinks that you drink? </w:t>
            </w:r>
            <w:bookmarkStart w:id="0" w:name="_GoBack"/>
            <w:bookmarkEnd w:id="0"/>
          </w:p>
          <w:p w14:paraId="68AEEAAD" w14:textId="77777777" w:rsidR="00DD049D" w:rsidRPr="00E03D00" w:rsidRDefault="00DD049D">
            <w:pPr>
              <w:rPr>
                <w:rFonts w:ascii="Times New Roman" w:hAnsi="Times New Roman" w:cs="Times New Roman"/>
                <w:bCs/>
              </w:rPr>
            </w:pPr>
          </w:p>
          <w:p w14:paraId="196DDBDF" w14:textId="77777777" w:rsidR="00DD049D" w:rsidRPr="00E03D00" w:rsidRDefault="00DD049D">
            <w:pPr>
              <w:rPr>
                <w:rFonts w:ascii="Times New Roman" w:hAnsi="Times New Roman" w:cs="Times New Roman"/>
                <w:bCs/>
              </w:rPr>
            </w:pPr>
          </w:p>
          <w:p w14:paraId="2698B881" w14:textId="77777777" w:rsidR="00DD049D" w:rsidRPr="00E03D00" w:rsidRDefault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&amp;</w:t>
            </w:r>
          </w:p>
          <w:p w14:paraId="4BEAF312" w14:textId="77777777" w:rsidR="00DD049D" w:rsidRPr="00E03D00" w:rsidRDefault="00DD049D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  <w:bCs/>
              </w:rPr>
              <w:t xml:space="preserve">Are you considering drinking less sugary drinks in the next </w:t>
            </w:r>
            <w:r w:rsidRPr="00E03D00">
              <w:rPr>
                <w:rFonts w:ascii="Times New Roman" w:hAnsi="Times New Roman" w:cs="Times New Roman"/>
                <w:b/>
                <w:bCs/>
              </w:rPr>
              <w:t>six months</w:t>
            </w:r>
            <w:r w:rsidRPr="00E03D00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3544" w:type="dxa"/>
          </w:tcPr>
          <w:p w14:paraId="0F7BDAF3" w14:textId="77777777" w:rsidR="00DD049D" w:rsidRPr="00E03D00" w:rsidRDefault="00DD049D" w:rsidP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Not at all</w:t>
            </w:r>
          </w:p>
          <w:p w14:paraId="1D8B54DA" w14:textId="77777777" w:rsidR="00DD049D" w:rsidRPr="00E03D00" w:rsidRDefault="00DD049D" w:rsidP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A little</w:t>
            </w:r>
          </w:p>
          <w:p w14:paraId="0542E7FF" w14:textId="77777777" w:rsidR="00DD049D" w:rsidRPr="00E03D00" w:rsidRDefault="00DD049D" w:rsidP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A lot</w:t>
            </w:r>
          </w:p>
          <w:p w14:paraId="72CAC8F9" w14:textId="77777777" w:rsidR="00DD049D" w:rsidRPr="00E03D00" w:rsidRDefault="00DD049D" w:rsidP="00DD049D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A great deal</w:t>
            </w:r>
          </w:p>
          <w:p w14:paraId="688CE028" w14:textId="77777777" w:rsidR="005E62A0" w:rsidRPr="00E03D00" w:rsidRDefault="005E62A0" w:rsidP="00DD049D">
            <w:pPr>
              <w:rPr>
                <w:rFonts w:ascii="Times New Roman" w:hAnsi="Times New Roman" w:cs="Times New Roman"/>
                <w:bCs/>
              </w:rPr>
            </w:pPr>
          </w:p>
          <w:p w14:paraId="7F80475A" w14:textId="77777777" w:rsidR="00DD049D" w:rsidRPr="00E03D00" w:rsidRDefault="00DD049D" w:rsidP="00031F2E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Yes</w:t>
            </w:r>
            <w:r w:rsidR="00031F2E" w:rsidRPr="00E03D00">
              <w:rPr>
                <w:rFonts w:ascii="Times New Roman" w:hAnsi="Times New Roman" w:cs="Times New Roman"/>
                <w:bCs/>
              </w:rPr>
              <w:t>/</w:t>
            </w:r>
            <w:r w:rsidRPr="00E03D00">
              <w:rPr>
                <w:rFonts w:ascii="Times New Roman" w:hAnsi="Times New Roman" w:cs="Times New Roman"/>
                <w:bCs/>
              </w:rPr>
              <w:t>No</w:t>
            </w:r>
          </w:p>
        </w:tc>
      </w:tr>
      <w:tr w:rsidR="00E03D00" w:rsidRPr="00E03D00" w14:paraId="7C4882B4" w14:textId="77777777" w:rsidTr="008437D8">
        <w:tc>
          <w:tcPr>
            <w:tcW w:w="7083" w:type="dxa"/>
          </w:tcPr>
          <w:p w14:paraId="2C02ACBF" w14:textId="77777777" w:rsidR="00DD049D" w:rsidRPr="00E03D00" w:rsidRDefault="00DD049D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Predictor variables</w:t>
            </w:r>
          </w:p>
        </w:tc>
        <w:tc>
          <w:tcPr>
            <w:tcW w:w="3544" w:type="dxa"/>
          </w:tcPr>
          <w:p w14:paraId="7DA9F5D2" w14:textId="77777777" w:rsidR="00DD049D" w:rsidRPr="00E03D00" w:rsidRDefault="00DD049D">
            <w:pPr>
              <w:rPr>
                <w:rFonts w:ascii="Times New Roman" w:hAnsi="Times New Roman" w:cs="Times New Roman"/>
              </w:rPr>
            </w:pPr>
          </w:p>
        </w:tc>
      </w:tr>
      <w:tr w:rsidR="00E03D00" w:rsidRPr="00E03D00" w14:paraId="070F8244" w14:textId="77777777" w:rsidTr="008437D8">
        <w:tc>
          <w:tcPr>
            <w:tcW w:w="7083" w:type="dxa"/>
          </w:tcPr>
          <w:p w14:paraId="04CB38B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BMI</w:t>
            </w:r>
          </w:p>
          <w:p w14:paraId="034A972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What is your height without shoes?</w:t>
            </w:r>
          </w:p>
          <w:p w14:paraId="5F9647A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  <w:bCs/>
              </w:rPr>
              <w:t>What is your weight (undressed) in the morning?</w:t>
            </w:r>
          </w:p>
          <w:p w14:paraId="2347B54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11013218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BMI Perception</w:t>
            </w:r>
          </w:p>
          <w:p w14:paraId="75EB6E0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  <w:bCs/>
              </w:rPr>
              <w:t>Do you consider yourself to be…?</w:t>
            </w:r>
          </w:p>
        </w:tc>
        <w:tc>
          <w:tcPr>
            <w:tcW w:w="3544" w:type="dxa"/>
          </w:tcPr>
          <w:p w14:paraId="774A2E1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____________</w:t>
            </w:r>
          </w:p>
          <w:p w14:paraId="73D85458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____________</w:t>
            </w:r>
          </w:p>
          <w:p w14:paraId="4D28A23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2AE2ECC5" w14:textId="77777777" w:rsidR="00031F2E" w:rsidRPr="00E03D00" w:rsidRDefault="00031F2E" w:rsidP="00031F2E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An acceptable weight</w:t>
            </w:r>
          </w:p>
          <w:p w14:paraId="5EA21988" w14:textId="77777777" w:rsidR="00031F2E" w:rsidRPr="00E03D00" w:rsidRDefault="00031F2E" w:rsidP="00031F2E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Underweight; or</w:t>
            </w:r>
          </w:p>
          <w:p w14:paraId="0BBA59B1" w14:textId="77777777" w:rsidR="00031F2E" w:rsidRPr="00E03D00" w:rsidRDefault="00031F2E" w:rsidP="00031F2E">
            <w:pPr>
              <w:rPr>
                <w:rFonts w:ascii="Times New Roman" w:hAnsi="Times New Roman" w:cs="Times New Roman"/>
                <w:bCs/>
              </w:rPr>
            </w:pPr>
            <w:r w:rsidRPr="00E03D00">
              <w:rPr>
                <w:rFonts w:ascii="Times New Roman" w:hAnsi="Times New Roman" w:cs="Times New Roman"/>
                <w:bCs/>
              </w:rPr>
              <w:t>Overweight</w:t>
            </w:r>
          </w:p>
        </w:tc>
      </w:tr>
      <w:tr w:rsidR="00E03D00" w:rsidRPr="00E03D00" w14:paraId="39DBF2D6" w14:textId="77777777" w:rsidTr="008437D8">
        <w:tc>
          <w:tcPr>
            <w:tcW w:w="7083" w:type="dxa"/>
          </w:tcPr>
          <w:p w14:paraId="79052F8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Past week sugary drink consumption</w:t>
            </w:r>
          </w:p>
          <w:p w14:paraId="56FE7E6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7C432BC5" w14:textId="77777777" w:rsidR="00031F2E" w:rsidRPr="00E03D00" w:rsidRDefault="00031F2E" w:rsidP="00031F2E">
            <w:pPr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lang w:val="en-US"/>
              </w:rPr>
              <w:t xml:space="preserve">The next series of questions ask about </w:t>
            </w:r>
            <w:r w:rsidRPr="00E03D00">
              <w:rPr>
                <w:rFonts w:ascii="Times New Roman" w:hAnsi="Times New Roman" w:cs="Times New Roman"/>
                <w:b/>
                <w:lang w:val="en-US"/>
              </w:rPr>
              <w:t>sugary drinks</w:t>
            </w:r>
            <w:r w:rsidRPr="00E03D00">
              <w:rPr>
                <w:rFonts w:ascii="Times New Roman" w:hAnsi="Times New Roman" w:cs="Times New Roman"/>
                <w:lang w:val="en-US"/>
              </w:rPr>
              <w:t xml:space="preserve">. This means soft drinks like coke and lemonade, energy drinks like Red Bull, sports drinks like Gatorade, fruit </w:t>
            </w:r>
            <w:proofErr w:type="spellStart"/>
            <w:r w:rsidRPr="00E03D00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E03D00">
              <w:rPr>
                <w:rFonts w:ascii="Times New Roman" w:hAnsi="Times New Roman" w:cs="Times New Roman"/>
                <w:lang w:val="en-US"/>
              </w:rPr>
              <w:t xml:space="preserve"> drinks like Schweppes mineral waters and mixers, all types of fruit juice and cordial. </w:t>
            </w:r>
            <w:r w:rsidRPr="00E03D00"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  <w:t>It excludes artificially sweetened drinks and those mixed with alcohol.</w:t>
            </w:r>
          </w:p>
          <w:p w14:paraId="37F33148" w14:textId="77777777" w:rsidR="00031F2E" w:rsidRPr="00E03D00" w:rsidRDefault="00031F2E" w:rsidP="00031F2E">
            <w:pPr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</w:pPr>
          </w:p>
          <w:p w14:paraId="07B675CB" w14:textId="77777777" w:rsidR="00031F2E" w:rsidRPr="00E03D00" w:rsidRDefault="00031F2E" w:rsidP="00031F2E">
            <w:pPr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  <w:t xml:space="preserve">During the </w:t>
            </w:r>
            <w:r w:rsidRPr="00E03D00">
              <w:rPr>
                <w:rStyle w:val="QuestionChar"/>
                <w:rFonts w:ascii="Times New Roman" w:hAnsi="Times New Roman" w:cs="Times New Roman"/>
                <w:b/>
                <w:sz w:val="22"/>
                <w:szCs w:val="22"/>
              </w:rPr>
              <w:t>past 7 days</w:t>
            </w:r>
            <w:r w:rsidRPr="00E03D00"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  <w:t>, on how many days did you drink at least one 250ml cup of a sugary drink?</w:t>
            </w:r>
          </w:p>
          <w:p w14:paraId="7DD1B007" w14:textId="77777777" w:rsidR="00031F2E" w:rsidRPr="00E03D00" w:rsidRDefault="00031F2E" w:rsidP="00031F2E">
            <w:pPr>
              <w:rPr>
                <w:rStyle w:val="QuestionChar"/>
                <w:rFonts w:ascii="Times New Roman" w:hAnsi="Times New Roman" w:cs="Times New Roman"/>
                <w:sz w:val="22"/>
                <w:szCs w:val="22"/>
              </w:rPr>
            </w:pPr>
          </w:p>
          <w:p w14:paraId="705B011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  <w:lang w:val="en-US"/>
              </w:rPr>
              <w:t>On days when you do drink sugary drinks, how many cups per day do you usually have?</w:t>
            </w:r>
          </w:p>
        </w:tc>
        <w:tc>
          <w:tcPr>
            <w:tcW w:w="3544" w:type="dxa"/>
          </w:tcPr>
          <w:p w14:paraId="6E45B5A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0355DF7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1069D8E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47B3E4F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5B64EFD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4A52DA5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678EE20B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6F82A0C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015FCC6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5330CBC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____days</w:t>
            </w:r>
          </w:p>
          <w:p w14:paraId="12076F83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424DB315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____cups per day</w:t>
            </w:r>
          </w:p>
        </w:tc>
      </w:tr>
      <w:tr w:rsidR="00E03D00" w:rsidRPr="00E03D00" w14:paraId="6487FD92" w14:textId="77777777" w:rsidTr="008437D8">
        <w:tc>
          <w:tcPr>
            <w:tcW w:w="7083" w:type="dxa"/>
          </w:tcPr>
          <w:p w14:paraId="45FFDD2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Regular sugary drink consumption</w:t>
            </w:r>
          </w:p>
          <w:p w14:paraId="03D3D9B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715506D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How often do you </w:t>
            </w:r>
            <w:r w:rsidRPr="00E03D00">
              <w:rPr>
                <w:rFonts w:ascii="Times New Roman" w:hAnsi="Times New Roman" w:cs="Times New Roman"/>
                <w:b/>
              </w:rPr>
              <w:t xml:space="preserve">usually </w:t>
            </w:r>
            <w:r w:rsidRPr="00E03D00">
              <w:rPr>
                <w:rFonts w:ascii="Times New Roman" w:hAnsi="Times New Roman" w:cs="Times New Roman"/>
              </w:rPr>
              <w:t>drink a cup of the following types of sugary drink?</w:t>
            </w:r>
          </w:p>
          <w:p w14:paraId="65F373F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Soft drinks, (includes Coke or lemonade)</w:t>
            </w:r>
          </w:p>
          <w:p w14:paraId="47B598B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Energy drinks (like Red Bull)</w:t>
            </w:r>
          </w:p>
          <w:p w14:paraId="1CAF615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Sports drinks (like Gatorade)</w:t>
            </w:r>
          </w:p>
          <w:p w14:paraId="0F372D4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Fruit juice</w:t>
            </w:r>
          </w:p>
        </w:tc>
        <w:tc>
          <w:tcPr>
            <w:tcW w:w="3544" w:type="dxa"/>
          </w:tcPr>
          <w:p w14:paraId="52D1371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Cups per day_____ OR</w:t>
            </w:r>
          </w:p>
          <w:p w14:paraId="3F3A5015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Cups per week_____ OR </w:t>
            </w:r>
          </w:p>
          <w:p w14:paraId="3B1F055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Cups per month ____ OR </w:t>
            </w:r>
          </w:p>
          <w:p w14:paraId="301D31B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Less than monthly OR</w:t>
            </w:r>
          </w:p>
          <w:p w14:paraId="6B0972D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Never</w:t>
            </w:r>
          </w:p>
        </w:tc>
      </w:tr>
      <w:tr w:rsidR="00E03D00" w:rsidRPr="00E03D00" w14:paraId="4DBA2B38" w14:textId="77777777" w:rsidTr="008437D8">
        <w:tc>
          <w:tcPr>
            <w:tcW w:w="7083" w:type="dxa"/>
          </w:tcPr>
          <w:p w14:paraId="18CA312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Perception of sugary drink consumption</w:t>
            </w:r>
          </w:p>
          <w:p w14:paraId="1FCB5039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In your opinion, is the amount of sugary drinks that you drink during an average week…?</w:t>
            </w:r>
          </w:p>
        </w:tc>
        <w:tc>
          <w:tcPr>
            <w:tcW w:w="3544" w:type="dxa"/>
          </w:tcPr>
          <w:p w14:paraId="55D16C0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Just right</w:t>
            </w:r>
          </w:p>
          <w:p w14:paraId="5E293F4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Too much</w:t>
            </w:r>
          </w:p>
          <w:p w14:paraId="6F6D434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Not enough</w:t>
            </w:r>
          </w:p>
        </w:tc>
      </w:tr>
      <w:tr w:rsidR="00E03D00" w:rsidRPr="00E03D00" w14:paraId="31ACB4C8" w14:textId="77777777" w:rsidTr="008437D8">
        <w:tc>
          <w:tcPr>
            <w:tcW w:w="7083" w:type="dxa"/>
          </w:tcPr>
          <w:p w14:paraId="7A18E113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Habitual sugary drink consumption</w:t>
            </w:r>
          </w:p>
          <w:p w14:paraId="277F9F0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66046C3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To what extent do you agree or disagree that drinking sugary drinks is something you do without thinking?</w:t>
            </w:r>
          </w:p>
        </w:tc>
        <w:tc>
          <w:tcPr>
            <w:tcW w:w="3544" w:type="dxa"/>
          </w:tcPr>
          <w:p w14:paraId="52B94FC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Strongly agree</w:t>
            </w:r>
          </w:p>
          <w:p w14:paraId="2A375E0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Agree</w:t>
            </w:r>
          </w:p>
          <w:p w14:paraId="291F750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Neither agree or disagree</w:t>
            </w:r>
          </w:p>
          <w:p w14:paraId="36DA889B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Disagree</w:t>
            </w:r>
          </w:p>
          <w:p w14:paraId="78B77913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Strongly disagree</w:t>
            </w:r>
          </w:p>
        </w:tc>
      </w:tr>
      <w:tr w:rsidR="00E03D00" w:rsidRPr="00E03D00" w14:paraId="3C70ECF8" w14:textId="77777777" w:rsidTr="008437D8">
        <w:tc>
          <w:tcPr>
            <w:tcW w:w="7083" w:type="dxa"/>
          </w:tcPr>
          <w:p w14:paraId="49A01F4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Difficulty reducing sugary drink consumption</w:t>
            </w:r>
          </w:p>
          <w:p w14:paraId="1EDC5FE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0757DF7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If you wanted to, </w:t>
            </w:r>
            <w:r w:rsidRPr="00E03D00">
              <w:rPr>
                <w:rFonts w:ascii="Times New Roman" w:hAnsi="Times New Roman" w:cs="Times New Roman"/>
                <w:b/>
              </w:rPr>
              <w:t>how difficult</w:t>
            </w:r>
            <w:r w:rsidRPr="00E03D00">
              <w:rPr>
                <w:rFonts w:ascii="Times New Roman" w:hAnsi="Times New Roman" w:cs="Times New Roman"/>
              </w:rPr>
              <w:t xml:space="preserve"> do you think it would be to drink fewer sugary drinks in the next month?</w:t>
            </w:r>
          </w:p>
        </w:tc>
        <w:tc>
          <w:tcPr>
            <w:tcW w:w="3544" w:type="dxa"/>
          </w:tcPr>
          <w:p w14:paraId="51256539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Very difficult</w:t>
            </w:r>
          </w:p>
          <w:p w14:paraId="22A918FF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Fairly difficult</w:t>
            </w:r>
          </w:p>
          <w:p w14:paraId="4C30A795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Not at all difficult</w:t>
            </w:r>
          </w:p>
          <w:p w14:paraId="0199DAC5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Never intend to stop</w:t>
            </w:r>
          </w:p>
          <w:p w14:paraId="066A70AA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D00" w:rsidRPr="00E03D00" w14:paraId="0E5765BF" w14:textId="77777777" w:rsidTr="008437D8">
        <w:tc>
          <w:tcPr>
            <w:tcW w:w="7083" w:type="dxa"/>
          </w:tcPr>
          <w:p w14:paraId="533FC8C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Likelihood of benefiting from reduced consumption</w:t>
            </w:r>
          </w:p>
          <w:p w14:paraId="5107783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269B35E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If you successfully reduced the amount of sugary drinks that you are currently consuming for six months, </w:t>
            </w:r>
            <w:r w:rsidRPr="00E03D00">
              <w:rPr>
                <w:rFonts w:ascii="Times New Roman" w:hAnsi="Times New Roman" w:cs="Times New Roman"/>
                <w:b/>
              </w:rPr>
              <w:t xml:space="preserve">how likely </w:t>
            </w:r>
            <w:r w:rsidRPr="00E03D00">
              <w:rPr>
                <w:rFonts w:ascii="Times New Roman" w:hAnsi="Times New Roman" w:cs="Times New Roman"/>
              </w:rPr>
              <w:t xml:space="preserve">it is that you would feel </w:t>
            </w:r>
            <w:proofErr w:type="gramStart"/>
            <w:r w:rsidRPr="00E03D00">
              <w:rPr>
                <w:rFonts w:ascii="Times New Roman" w:hAnsi="Times New Roman" w:cs="Times New Roman"/>
              </w:rPr>
              <w:t>more healthy</w:t>
            </w:r>
            <w:proofErr w:type="gramEnd"/>
            <w:r w:rsidRPr="00E03D0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544" w:type="dxa"/>
          </w:tcPr>
          <w:p w14:paraId="2B700F60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Very unlikely</w:t>
            </w:r>
          </w:p>
          <w:p w14:paraId="050AA6A7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Somewhat unlikely</w:t>
            </w:r>
          </w:p>
          <w:p w14:paraId="04A800CE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Neither likely or unlikely</w:t>
            </w:r>
          </w:p>
          <w:p w14:paraId="3C3391CA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Somewhat likely</w:t>
            </w:r>
          </w:p>
          <w:p w14:paraId="631A9873" w14:textId="1C7BEFD7" w:rsidR="00031F2E" w:rsidRPr="00E03D00" w:rsidRDefault="00031F2E" w:rsidP="00813B49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Very likely</w:t>
            </w:r>
          </w:p>
        </w:tc>
      </w:tr>
      <w:tr w:rsidR="00E03D00" w:rsidRPr="00E03D00" w14:paraId="40D5173D" w14:textId="77777777" w:rsidTr="008437D8">
        <w:tc>
          <w:tcPr>
            <w:tcW w:w="7083" w:type="dxa"/>
          </w:tcPr>
          <w:p w14:paraId="49E70E6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Current and future health perceptions</w:t>
            </w:r>
          </w:p>
          <w:p w14:paraId="402154B9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59BC10F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To what extent do you believe that your </w:t>
            </w:r>
            <w:r w:rsidRPr="00E03D00">
              <w:rPr>
                <w:rFonts w:ascii="Times New Roman" w:hAnsi="Times New Roman" w:cs="Times New Roman"/>
                <w:b/>
              </w:rPr>
              <w:t>current</w:t>
            </w:r>
            <w:r w:rsidRPr="00E03D00">
              <w:rPr>
                <w:rFonts w:ascii="Times New Roman" w:hAnsi="Times New Roman" w:cs="Times New Roman"/>
              </w:rPr>
              <w:t xml:space="preserve"> health is at risk due to the amount of sugary drinks that you are consuming?</w:t>
            </w:r>
          </w:p>
          <w:p w14:paraId="1EE4238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3133002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 xml:space="preserve">To what extent is your </w:t>
            </w:r>
            <w:r w:rsidRPr="00E03D00">
              <w:rPr>
                <w:rFonts w:ascii="Times New Roman" w:hAnsi="Times New Roman" w:cs="Times New Roman"/>
                <w:b/>
              </w:rPr>
              <w:t>future</w:t>
            </w:r>
            <w:r w:rsidRPr="00E03D00">
              <w:rPr>
                <w:rFonts w:ascii="Times New Roman" w:hAnsi="Times New Roman" w:cs="Times New Roman"/>
              </w:rPr>
              <w:t xml:space="preserve"> health at risk?</w:t>
            </w:r>
          </w:p>
        </w:tc>
        <w:tc>
          <w:tcPr>
            <w:tcW w:w="3544" w:type="dxa"/>
          </w:tcPr>
          <w:p w14:paraId="0C99AE6A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Not at all at risk</w:t>
            </w:r>
          </w:p>
          <w:p w14:paraId="7EC4CE9A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Somewhat at risk</w:t>
            </w:r>
          </w:p>
          <w:p w14:paraId="5F36EFB1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Moderately at risk</w:t>
            </w:r>
          </w:p>
          <w:p w14:paraId="59963BFB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Very much at risk</w:t>
            </w:r>
          </w:p>
          <w:p w14:paraId="7387EE7D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D00" w:rsidRPr="00E03D00" w14:paraId="090E4D4B" w14:textId="77777777" w:rsidTr="008437D8">
        <w:tc>
          <w:tcPr>
            <w:tcW w:w="7083" w:type="dxa"/>
          </w:tcPr>
          <w:p w14:paraId="49E9534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lastRenderedPageBreak/>
              <w:t>Nutrition knowledge</w:t>
            </w:r>
          </w:p>
          <w:p w14:paraId="172DB081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4ED8FE2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Which of the following statements best describes your knowledge of nutrition, or knowing what to eat and drink for good health. Would you say…?</w:t>
            </w:r>
          </w:p>
          <w:p w14:paraId="759C293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2E507A9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I don’t know anything about nutrition</w:t>
            </w:r>
          </w:p>
          <w:p w14:paraId="27637D31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I know a little bit about nutrition</w:t>
            </w:r>
          </w:p>
          <w:p w14:paraId="2EC68D62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I know a lot about nutrition</w:t>
            </w:r>
          </w:p>
          <w:p w14:paraId="122AA52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</w:tc>
      </w:tr>
      <w:tr w:rsidR="00E03D00" w:rsidRPr="00E03D00" w14:paraId="02195922" w14:textId="77777777" w:rsidTr="008437D8">
        <w:tc>
          <w:tcPr>
            <w:tcW w:w="7083" w:type="dxa"/>
          </w:tcPr>
          <w:p w14:paraId="04B7E95A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Takeaway food consumption</w:t>
            </w:r>
          </w:p>
          <w:p w14:paraId="1E7FD08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286F92A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In the past 7 days, how many times did you eat TAKE-AWAY or FAST FOODS, such as fish and chips, hamburgers, fried chicken, pizza, sausage rolls or meat pies?</w:t>
            </w:r>
          </w:p>
        </w:tc>
        <w:tc>
          <w:tcPr>
            <w:tcW w:w="3544" w:type="dxa"/>
          </w:tcPr>
          <w:p w14:paraId="5B5AC333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Not at all</w:t>
            </w:r>
          </w:p>
          <w:p w14:paraId="43FF58E3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About 1-2 times</w:t>
            </w:r>
          </w:p>
          <w:p w14:paraId="3601E2B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About 3-4 times</w:t>
            </w:r>
          </w:p>
          <w:p w14:paraId="01646A8B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About 5-6 times</w:t>
            </w:r>
          </w:p>
          <w:p w14:paraId="04580FF8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About once a day</w:t>
            </w:r>
          </w:p>
          <w:p w14:paraId="41695CC9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2 or more times a day</w:t>
            </w:r>
          </w:p>
        </w:tc>
      </w:tr>
      <w:tr w:rsidR="00E03D00" w:rsidRPr="00E03D00" w14:paraId="757907C7" w14:textId="77777777" w:rsidTr="008437D8">
        <w:tc>
          <w:tcPr>
            <w:tcW w:w="7083" w:type="dxa"/>
          </w:tcPr>
          <w:p w14:paraId="217D13D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Drinks available in the home</w:t>
            </w:r>
          </w:p>
          <w:p w14:paraId="566FED1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1EE65F3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  <w:lang w:eastAsia="en-AU"/>
              </w:rPr>
              <w:t>How often are the following usually available to drink in your home…?</w:t>
            </w:r>
          </w:p>
          <w:p w14:paraId="06E0C4F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Soft drinks (like Coke or lemonade)</w:t>
            </w:r>
          </w:p>
          <w:p w14:paraId="77F0D95F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Fruit juice</w:t>
            </w:r>
          </w:p>
          <w:p w14:paraId="6DD000B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5FB7E88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To what extent are sugary drinks usually available for you to drink at the homes of friends and family</w:t>
            </w:r>
          </w:p>
        </w:tc>
        <w:tc>
          <w:tcPr>
            <w:tcW w:w="3544" w:type="dxa"/>
          </w:tcPr>
          <w:p w14:paraId="2D5FAB7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Always</w:t>
            </w:r>
          </w:p>
          <w:p w14:paraId="4A414E04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Almost always</w:t>
            </w:r>
          </w:p>
          <w:p w14:paraId="465AD73B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Sometimes</w:t>
            </w:r>
          </w:p>
          <w:p w14:paraId="25FFBBDE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Seldom</w:t>
            </w:r>
          </w:p>
          <w:p w14:paraId="5ED6E76C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Never</w:t>
            </w:r>
          </w:p>
        </w:tc>
      </w:tr>
      <w:tr w:rsidR="00E03D00" w:rsidRPr="00E03D00" w14:paraId="4E2B1824" w14:textId="77777777" w:rsidTr="008437D8">
        <w:tc>
          <w:tcPr>
            <w:tcW w:w="7083" w:type="dxa"/>
          </w:tcPr>
          <w:p w14:paraId="3F2C4C9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Social norms</w:t>
            </w:r>
          </w:p>
          <w:p w14:paraId="2182001D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134B1D2C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How many of your closest family and friends drink sugary drinks at least once a week?</w:t>
            </w:r>
          </w:p>
          <w:p w14:paraId="43AAE325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0DD8EB3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To what extent do you agree or disagree with the following statements?</w:t>
            </w:r>
          </w:p>
          <w:p w14:paraId="55C38E17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4A2EF9A6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Most people my age drink sugary drinks</w:t>
            </w:r>
          </w:p>
          <w:p w14:paraId="072C215C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Most of my closest family and friends think I should drink sugary drinks when they are provided</w:t>
            </w:r>
          </w:p>
        </w:tc>
        <w:tc>
          <w:tcPr>
            <w:tcW w:w="3544" w:type="dxa"/>
          </w:tcPr>
          <w:p w14:paraId="430887E9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None</w:t>
            </w:r>
          </w:p>
          <w:p w14:paraId="3952C60B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Some</w:t>
            </w:r>
          </w:p>
          <w:p w14:paraId="37846A04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About half</w:t>
            </w:r>
          </w:p>
          <w:p w14:paraId="6DE3E302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Most</w:t>
            </w:r>
          </w:p>
          <w:p w14:paraId="5A88AF79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All of them</w:t>
            </w:r>
          </w:p>
          <w:p w14:paraId="48C09697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DEC55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</w:p>
          <w:p w14:paraId="71404BAC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Strongly agree</w:t>
            </w:r>
          </w:p>
          <w:p w14:paraId="4AA3FAAC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Agree</w:t>
            </w:r>
          </w:p>
          <w:p w14:paraId="0FD475A0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Neither agree or disagree</w:t>
            </w:r>
          </w:p>
          <w:p w14:paraId="64B12622" w14:textId="77777777" w:rsidR="00031F2E" w:rsidRPr="00E03D00" w:rsidRDefault="00031F2E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Disagree</w:t>
            </w:r>
          </w:p>
          <w:p w14:paraId="7B10CA3A" w14:textId="77777777" w:rsidR="00031F2E" w:rsidRPr="00E03D00" w:rsidRDefault="00031F2E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Strongly disagree</w:t>
            </w:r>
          </w:p>
        </w:tc>
      </w:tr>
      <w:tr w:rsidR="00817551" w:rsidRPr="00E03D00" w14:paraId="10A60F72" w14:textId="77777777" w:rsidTr="008437D8">
        <w:tc>
          <w:tcPr>
            <w:tcW w:w="7083" w:type="dxa"/>
          </w:tcPr>
          <w:p w14:paraId="590CE4EE" w14:textId="50EA6A7B" w:rsidR="00817551" w:rsidRPr="00E03D00" w:rsidRDefault="00817551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Socio-demographic disadvantage</w:t>
            </w:r>
          </w:p>
          <w:p w14:paraId="3DAEB205" w14:textId="77777777" w:rsidR="00817551" w:rsidRPr="00E03D00" w:rsidRDefault="00817551" w:rsidP="00031F2E">
            <w:pPr>
              <w:rPr>
                <w:rFonts w:ascii="Times New Roman" w:hAnsi="Times New Roman" w:cs="Times New Roman"/>
              </w:rPr>
            </w:pPr>
          </w:p>
          <w:p w14:paraId="59F34CA8" w14:textId="5DD34BE6" w:rsidR="00817551" w:rsidRPr="00E03D00" w:rsidRDefault="00817551" w:rsidP="00031F2E">
            <w:pPr>
              <w:rPr>
                <w:rFonts w:ascii="Times New Roman" w:hAnsi="Times New Roman" w:cs="Times New Roman"/>
              </w:rPr>
            </w:pPr>
            <w:r w:rsidRPr="00E03D00">
              <w:rPr>
                <w:rFonts w:ascii="Times New Roman" w:hAnsi="Times New Roman" w:cs="Times New Roman"/>
              </w:rPr>
              <w:t>What is your postcode?</w:t>
            </w:r>
          </w:p>
        </w:tc>
        <w:tc>
          <w:tcPr>
            <w:tcW w:w="3544" w:type="dxa"/>
          </w:tcPr>
          <w:p w14:paraId="5D40DE1E" w14:textId="3EF75AE1" w:rsidR="00AD710A" w:rsidRPr="00E03D00" w:rsidRDefault="00EB70C1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</w:rPr>
              <w:t xml:space="preserve">Postcodes </w:t>
            </w:r>
            <w:proofErr w:type="gramStart"/>
            <w:r w:rsidRPr="00E03D00">
              <w:rPr>
                <w:rFonts w:ascii="Times New Roman" w:hAnsi="Times New Roman" w:cs="Times New Roman"/>
                <w:sz w:val="22"/>
                <w:szCs w:val="22"/>
              </w:rPr>
              <w:t>were matched</w:t>
            </w:r>
            <w:proofErr w:type="gramEnd"/>
            <w:r w:rsidRPr="00E03D00">
              <w:rPr>
                <w:rFonts w:ascii="Times New Roman" w:hAnsi="Times New Roman" w:cs="Times New Roman"/>
                <w:sz w:val="22"/>
                <w:szCs w:val="22"/>
              </w:rPr>
              <w:t xml:space="preserve"> to the Australian Bureau of Statistics </w:t>
            </w:r>
            <w:r w:rsidR="006550AE" w:rsidRPr="00E03D00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6550A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Index of Relative Socio-Economic Disadvantage”</w:t>
            </w:r>
            <w:r w:rsidR="007B7530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(1)</w:t>
            </w:r>
            <w:r w:rsidR="006550A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D5793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which is a relative ranking of areas</w:t>
            </w:r>
            <w:r w:rsidR="00BA321A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across Australia</w:t>
            </w:r>
            <w:r w:rsidR="00D5793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on a range</w:t>
            </w:r>
            <w:r w:rsidR="00EA21C9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of economic and social conditions that</w:t>
            </w:r>
            <w:r w:rsidR="00A15A01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are known predictors of </w:t>
            </w:r>
            <w:r w:rsidR="00384C29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socio-economic </w:t>
            </w:r>
            <w:r w:rsidR="00EA21C9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disadvantage</w:t>
            </w:r>
            <w:r w:rsidR="00BA321A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8A54F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Each area </w:t>
            </w:r>
            <w:proofErr w:type="gramStart"/>
            <w:r w:rsidR="008A54F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is allocated</w:t>
            </w:r>
            <w:proofErr w:type="gramEnd"/>
            <w:r w:rsidR="008A54FE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 score</w:t>
            </w:r>
            <w:r w:rsidR="00A468D1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where a low score indicates relatively greater disadvantage and a high score </w:t>
            </w:r>
            <w:r w:rsidR="00AD710A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indicates a relative lack of disadvantage. </w:t>
            </w:r>
          </w:p>
          <w:p w14:paraId="40D63048" w14:textId="77777777" w:rsidR="00AD710A" w:rsidRPr="00E03D00" w:rsidRDefault="00AD710A" w:rsidP="00031F2E">
            <w:pPr>
              <w:pStyle w:val="Question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65D0A710" w14:textId="497AB3F0" w:rsidR="00817551" w:rsidRPr="00E03D00" w:rsidRDefault="00801A67" w:rsidP="003A7CE6">
            <w:pPr>
              <w:pStyle w:val="Question"/>
              <w:rPr>
                <w:rFonts w:ascii="Times New Roman" w:hAnsi="Times New Roman" w:cs="Times New Roman"/>
                <w:sz w:val="22"/>
                <w:szCs w:val="22"/>
              </w:rPr>
            </w:pPr>
            <w:r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Scores</w:t>
            </w:r>
            <w:r w:rsidR="00D80E9A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are available in deciles</w:t>
            </w:r>
            <w:r w:rsidR="003A7CE6" w:rsidRPr="00E03D0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which were split for analysis into 3 groups: most disadvantaged (deciles 1 to 3), mid-level disadvantaged (deciles 4 to 7) and least disadvantaged (deciles 8 to 10).</w:t>
            </w:r>
          </w:p>
        </w:tc>
      </w:tr>
    </w:tbl>
    <w:p w14:paraId="664A0DB1" w14:textId="696C72F4" w:rsidR="00B6274D" w:rsidRPr="00E03D00" w:rsidRDefault="00B6274D" w:rsidP="00B6274D">
      <w:pPr>
        <w:rPr>
          <w:rFonts w:ascii="Times New Roman" w:hAnsi="Times New Roman" w:cs="Times New Roman"/>
        </w:rPr>
      </w:pPr>
    </w:p>
    <w:p w14:paraId="4D53E843" w14:textId="11D2FCD7" w:rsidR="00121D6D" w:rsidRPr="00E03D00" w:rsidRDefault="00121D6D" w:rsidP="007B7530">
      <w:pPr>
        <w:pStyle w:val="ListParagraph"/>
        <w:numPr>
          <w:ilvl w:val="0"/>
          <w:numId w:val="24"/>
        </w:numPr>
        <w:adjustRightInd w:val="0"/>
        <w:snapToGrid w:val="0"/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03D00">
        <w:rPr>
          <w:rFonts w:ascii="Times New Roman" w:hAnsi="Times New Roman" w:cs="Times New Roman"/>
          <w:sz w:val="18"/>
          <w:szCs w:val="18"/>
          <w:lang w:val="en-US"/>
        </w:rPr>
        <w:t>Australian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Bureau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Statistics.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Census of Population and Housing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>Socio-Economic Indexes for Areas (SEIFA)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>Australia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; Cat. No. 2033.0.55.001;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ABS: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Canberra,</w:t>
      </w:r>
      <w:r w:rsidRPr="00E03D00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E03D00">
        <w:rPr>
          <w:rFonts w:ascii="Times New Roman" w:hAnsi="Times New Roman" w:cs="Times New Roman"/>
          <w:sz w:val="18"/>
          <w:szCs w:val="18"/>
          <w:lang w:val="en-US"/>
        </w:rPr>
        <w:t>Australia, 2011.</w:t>
      </w:r>
    </w:p>
    <w:p w14:paraId="0082F54D" w14:textId="77777777" w:rsidR="008437D8" w:rsidRPr="00E03D00" w:rsidRDefault="008437D8" w:rsidP="00B6274D">
      <w:pPr>
        <w:rPr>
          <w:rFonts w:ascii="Times New Roman" w:hAnsi="Times New Roman" w:cs="Times New Roman"/>
        </w:rPr>
      </w:pPr>
    </w:p>
    <w:sectPr w:rsidR="008437D8" w:rsidRPr="00E03D00" w:rsidSect="00B91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54C"/>
    <w:multiLevelType w:val="hybridMultilevel"/>
    <w:tmpl w:val="1BBA342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62E73"/>
    <w:multiLevelType w:val="hybridMultilevel"/>
    <w:tmpl w:val="1EFADE6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F0086"/>
    <w:multiLevelType w:val="hybridMultilevel"/>
    <w:tmpl w:val="B46888C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37D8E"/>
    <w:multiLevelType w:val="hybridMultilevel"/>
    <w:tmpl w:val="43A8D76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42E40"/>
    <w:multiLevelType w:val="hybridMultilevel"/>
    <w:tmpl w:val="8B48E10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84324"/>
    <w:multiLevelType w:val="hybridMultilevel"/>
    <w:tmpl w:val="D3DE6EC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57BF1"/>
    <w:multiLevelType w:val="hybridMultilevel"/>
    <w:tmpl w:val="35520638"/>
    <w:lvl w:ilvl="0" w:tplc="B16E7F54">
      <w:start w:val="1"/>
      <w:numFmt w:val="lowerLetter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054E6E"/>
    <w:multiLevelType w:val="hybridMultilevel"/>
    <w:tmpl w:val="CCCA06B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43D63"/>
    <w:multiLevelType w:val="hybridMultilevel"/>
    <w:tmpl w:val="55D8D99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5354F"/>
    <w:multiLevelType w:val="hybridMultilevel"/>
    <w:tmpl w:val="CAF8355E"/>
    <w:lvl w:ilvl="0" w:tplc="23A49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33350"/>
    <w:multiLevelType w:val="hybridMultilevel"/>
    <w:tmpl w:val="55D8D99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780D9E"/>
    <w:multiLevelType w:val="hybridMultilevel"/>
    <w:tmpl w:val="8F0ADAD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81E3D"/>
    <w:multiLevelType w:val="hybridMultilevel"/>
    <w:tmpl w:val="8B48E10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E1936"/>
    <w:multiLevelType w:val="hybridMultilevel"/>
    <w:tmpl w:val="E0EE9C10"/>
    <w:lvl w:ilvl="0" w:tplc="AD9A63BA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4DAF671F"/>
    <w:multiLevelType w:val="hybridMultilevel"/>
    <w:tmpl w:val="69F2DC5E"/>
    <w:lvl w:ilvl="0" w:tplc="6AF0E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60DE8"/>
    <w:multiLevelType w:val="hybridMultilevel"/>
    <w:tmpl w:val="05FC04B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62140"/>
    <w:multiLevelType w:val="hybridMultilevel"/>
    <w:tmpl w:val="129676A6"/>
    <w:lvl w:ilvl="0" w:tplc="6406A222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733C20"/>
    <w:multiLevelType w:val="hybridMultilevel"/>
    <w:tmpl w:val="1EFADE6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396EDD"/>
    <w:multiLevelType w:val="hybridMultilevel"/>
    <w:tmpl w:val="3E34B8FA"/>
    <w:lvl w:ilvl="0" w:tplc="AF468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5C18"/>
    <w:multiLevelType w:val="hybridMultilevel"/>
    <w:tmpl w:val="24AC58B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E97FD6"/>
    <w:multiLevelType w:val="hybridMultilevel"/>
    <w:tmpl w:val="55D8D99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200BA4"/>
    <w:multiLevelType w:val="hybridMultilevel"/>
    <w:tmpl w:val="94180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2519"/>
    <w:multiLevelType w:val="hybridMultilevel"/>
    <w:tmpl w:val="19C4EBE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B6E4B"/>
    <w:multiLevelType w:val="hybridMultilevel"/>
    <w:tmpl w:val="1592E8D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17"/>
  </w:num>
  <w:num w:numId="6">
    <w:abstractNumId w:val="1"/>
  </w:num>
  <w:num w:numId="7">
    <w:abstractNumId w:val="2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5"/>
  </w:num>
  <w:num w:numId="17">
    <w:abstractNumId w:val="12"/>
  </w:num>
  <w:num w:numId="18">
    <w:abstractNumId w:val="7"/>
  </w:num>
  <w:num w:numId="19">
    <w:abstractNumId w:val="6"/>
  </w:num>
  <w:num w:numId="20">
    <w:abstractNumId w:val="23"/>
  </w:num>
  <w:num w:numId="21">
    <w:abstractNumId w:val="4"/>
  </w:num>
  <w:num w:numId="22">
    <w:abstractNumId w:val="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F5"/>
    <w:rsid w:val="00031F2E"/>
    <w:rsid w:val="00097747"/>
    <w:rsid w:val="00121D6D"/>
    <w:rsid w:val="00285FF5"/>
    <w:rsid w:val="00384C29"/>
    <w:rsid w:val="003A7CE6"/>
    <w:rsid w:val="005E62A0"/>
    <w:rsid w:val="006550AE"/>
    <w:rsid w:val="00754F37"/>
    <w:rsid w:val="007B7530"/>
    <w:rsid w:val="00801A67"/>
    <w:rsid w:val="00813B49"/>
    <w:rsid w:val="00817551"/>
    <w:rsid w:val="008437D8"/>
    <w:rsid w:val="00892DCB"/>
    <w:rsid w:val="008A54FE"/>
    <w:rsid w:val="009F4E5F"/>
    <w:rsid w:val="00A15A01"/>
    <w:rsid w:val="00A468D1"/>
    <w:rsid w:val="00AD710A"/>
    <w:rsid w:val="00B6274D"/>
    <w:rsid w:val="00B91B80"/>
    <w:rsid w:val="00BA321A"/>
    <w:rsid w:val="00D5793E"/>
    <w:rsid w:val="00D80E9A"/>
    <w:rsid w:val="00DD049D"/>
    <w:rsid w:val="00E03D00"/>
    <w:rsid w:val="00E924CE"/>
    <w:rsid w:val="00EA21C9"/>
    <w:rsid w:val="00EB70C1"/>
    <w:rsid w:val="00F82CCE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A927"/>
  <w15:chartTrackingRefBased/>
  <w15:docId w15:val="{18A77CAF-E1AE-4EA4-80B0-1A2712C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F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B6274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QuestionChar">
    <w:name w:val="Question Char"/>
    <w:basedOn w:val="DefaultParagraphFont"/>
    <w:link w:val="Question"/>
    <w:rsid w:val="00B6274D"/>
    <w:rPr>
      <w:rFonts w:ascii="Arial" w:hAnsi="Arial" w:cs="Arial"/>
      <w:sz w:val="20"/>
      <w:szCs w:val="20"/>
    </w:rPr>
  </w:style>
  <w:style w:type="paragraph" w:customStyle="1" w:styleId="SRCCodeframe">
    <w:name w:val="SRC Code frame"/>
    <w:basedOn w:val="Normal"/>
    <w:link w:val="SRCCodeframeChar"/>
    <w:qFormat/>
    <w:rsid w:val="00B6274D"/>
    <w:pPr>
      <w:spacing w:after="0" w:line="240" w:lineRule="auto"/>
      <w:ind w:left="720" w:firstLine="131"/>
    </w:pPr>
    <w:rPr>
      <w:rFonts w:ascii="Arial" w:hAnsi="Arial" w:cs="Arial"/>
      <w:sz w:val="20"/>
      <w:szCs w:val="20"/>
    </w:rPr>
  </w:style>
  <w:style w:type="character" w:customStyle="1" w:styleId="SRCCodeframeChar">
    <w:name w:val="SRC Code frame Char"/>
    <w:basedOn w:val="DefaultParagraphFont"/>
    <w:link w:val="SRCCodeframe"/>
    <w:rsid w:val="00B6274D"/>
    <w:rPr>
      <w:rFonts w:ascii="Arial" w:hAnsi="Arial" w:cs="Arial"/>
      <w:sz w:val="20"/>
      <w:szCs w:val="20"/>
    </w:rPr>
  </w:style>
  <w:style w:type="paragraph" w:customStyle="1" w:styleId="responseframe">
    <w:name w:val="response frame"/>
    <w:basedOn w:val="Normal"/>
    <w:link w:val="responseframeChar"/>
    <w:rsid w:val="00B6274D"/>
    <w:pPr>
      <w:spacing w:after="0" w:line="240" w:lineRule="auto"/>
      <w:ind w:left="567" w:firstLine="284"/>
    </w:pPr>
    <w:rPr>
      <w:rFonts w:ascii="Arial" w:hAnsi="Arial" w:cs="Arial"/>
      <w:sz w:val="20"/>
      <w:szCs w:val="20"/>
    </w:rPr>
  </w:style>
  <w:style w:type="character" w:customStyle="1" w:styleId="responseframeChar">
    <w:name w:val="response frame Char"/>
    <w:basedOn w:val="DefaultParagraphFont"/>
    <w:link w:val="responseframe"/>
    <w:rsid w:val="00B6274D"/>
    <w:rPr>
      <w:rFonts w:ascii="Arial" w:hAnsi="Arial" w:cs="Arial"/>
      <w:sz w:val="20"/>
      <w:szCs w:val="20"/>
    </w:rPr>
  </w:style>
  <w:style w:type="paragraph" w:customStyle="1" w:styleId="SRCCodeframe1">
    <w:name w:val="SRC Codeframe 1"/>
    <w:basedOn w:val="Normal"/>
    <w:link w:val="SRCCodeframe1Char"/>
    <w:qFormat/>
    <w:rsid w:val="00B6274D"/>
    <w:pPr>
      <w:spacing w:after="0" w:line="240" w:lineRule="auto"/>
      <w:ind w:left="1418" w:hanging="567"/>
    </w:pPr>
    <w:rPr>
      <w:rFonts w:ascii="Arial" w:hAnsi="Arial" w:cs="Arial"/>
      <w:sz w:val="20"/>
      <w:szCs w:val="20"/>
    </w:rPr>
  </w:style>
  <w:style w:type="character" w:customStyle="1" w:styleId="SRCCodeframe1Char">
    <w:name w:val="SRC Codeframe 1 Char"/>
    <w:basedOn w:val="DefaultParagraphFont"/>
    <w:link w:val="SRCCodeframe1"/>
    <w:rsid w:val="00B6274D"/>
    <w:rPr>
      <w:rFonts w:ascii="Arial" w:hAnsi="Arial" w:cs="Arial"/>
      <w:sz w:val="20"/>
      <w:szCs w:val="20"/>
    </w:rPr>
  </w:style>
  <w:style w:type="paragraph" w:customStyle="1" w:styleId="SRCQn">
    <w:name w:val="SRC Qn"/>
    <w:basedOn w:val="Normal"/>
    <w:link w:val="SRCQnChar"/>
    <w:qFormat/>
    <w:rsid w:val="00B6274D"/>
    <w:pPr>
      <w:spacing w:after="0" w:line="240" w:lineRule="auto"/>
      <w:ind w:left="851" w:hanging="851"/>
    </w:pPr>
    <w:rPr>
      <w:rFonts w:ascii="Arial" w:hAnsi="Arial" w:cs="Arial"/>
      <w:sz w:val="20"/>
      <w:szCs w:val="20"/>
    </w:rPr>
  </w:style>
  <w:style w:type="character" w:customStyle="1" w:styleId="SRCQnChar">
    <w:name w:val="SRC Qn Char"/>
    <w:basedOn w:val="DefaultParagraphFont"/>
    <w:link w:val="SRCQn"/>
    <w:rsid w:val="00B6274D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DD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CF9F3-63E4-4217-92B4-EE18BA6D5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4BDA1-C56B-4451-8AE5-8075D46A2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A7E96-CFAB-4A94-942D-A585872D2E8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Dono</dc:creator>
  <cp:keywords/>
  <dc:description/>
  <cp:lastModifiedBy>Alice Gooch</cp:lastModifiedBy>
  <cp:revision>2</cp:revision>
  <dcterms:created xsi:type="dcterms:W3CDTF">2021-01-15T10:21:00Z</dcterms:created>
  <dcterms:modified xsi:type="dcterms:W3CDTF">2021-01-15T10:21:00Z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