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26AD" w14:textId="5E785482" w:rsidR="00AD374F" w:rsidRDefault="00BD2BDC" w:rsidP="00BD2BDC">
      <w:pPr>
        <w:jc w:val="center"/>
      </w:pPr>
      <w:r w:rsidRPr="00BD2BDC">
        <w:rPr>
          <w:rFonts w:ascii="Times New Roman" w:hAnsi="Times New Roman" w:cs="Times New Roman"/>
          <w:sz w:val="24"/>
          <w:szCs w:val="24"/>
        </w:rPr>
        <w:t>Appendix C:</w:t>
      </w:r>
      <w:r>
        <w:t xml:space="preserve"> </w:t>
      </w:r>
      <w:r w:rsidRPr="00FD5EF8">
        <w:rPr>
          <w:rFonts w:ascii="Times New Roman" w:hAnsi="Times New Roman" w:cs="Times New Roman"/>
          <w:sz w:val="24"/>
        </w:rPr>
        <w:t>Household Food Insecurity and School Readiness: Analysis of the Healthy and Ready-to-Learn Domains</w:t>
      </w:r>
      <w:r>
        <w:rPr>
          <w:rFonts w:ascii="Times New Roman" w:hAnsi="Times New Roman" w:cs="Times New Roman"/>
          <w:sz w:val="24"/>
        </w:rPr>
        <w:t xml:space="preserve"> by Schooling Status</w:t>
      </w:r>
    </w:p>
    <w:tbl>
      <w:tblPr>
        <w:tblStyle w:val="TableGrid"/>
        <w:tblpPr w:leftFromText="180" w:rightFromText="180" w:vertAnchor="page" w:horzAnchor="margin" w:tblpXSpec="center" w:tblpY="1576"/>
        <w:tblW w:w="14214" w:type="dxa"/>
        <w:tblLayout w:type="fixed"/>
        <w:tblLook w:val="04A0" w:firstRow="1" w:lastRow="0" w:firstColumn="1" w:lastColumn="0" w:noHBand="0" w:noVBand="1"/>
      </w:tblPr>
      <w:tblGrid>
        <w:gridCol w:w="3002"/>
        <w:gridCol w:w="2803"/>
        <w:gridCol w:w="2803"/>
        <w:gridCol w:w="2803"/>
        <w:gridCol w:w="2803"/>
      </w:tblGrid>
      <w:tr w:rsidR="00BD2BDC" w:rsidRPr="00FD5EF8" w14:paraId="379AB72D" w14:textId="77777777" w:rsidTr="00BD2BDC">
        <w:trPr>
          <w:trHeight w:val="260"/>
        </w:trPr>
        <w:tc>
          <w:tcPr>
            <w:tcW w:w="3002" w:type="dxa"/>
          </w:tcPr>
          <w:p w14:paraId="5E665D56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212" w:type="dxa"/>
            <w:gridSpan w:val="4"/>
          </w:tcPr>
          <w:p w14:paraId="5DEF1237" w14:textId="537EAB98" w:rsidR="00BD2BDC" w:rsidRPr="00BD2BDC" w:rsidRDefault="00BD2BDC" w:rsidP="00BD2B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D2B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Schooling Status</w:t>
            </w:r>
          </w:p>
        </w:tc>
      </w:tr>
      <w:tr w:rsidR="00BD2BDC" w:rsidRPr="00FD5EF8" w14:paraId="4722C06A" w14:textId="77777777" w:rsidTr="00BD2BDC">
        <w:trPr>
          <w:trHeight w:val="260"/>
        </w:trPr>
        <w:tc>
          <w:tcPr>
            <w:tcW w:w="3002" w:type="dxa"/>
          </w:tcPr>
          <w:p w14:paraId="1A7DECE8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06" w:type="dxa"/>
            <w:gridSpan w:val="2"/>
          </w:tcPr>
          <w:p w14:paraId="63B896C5" w14:textId="7BB63DBC" w:rsidR="00BD2BDC" w:rsidRPr="00BD2BDC" w:rsidRDefault="00BD2BDC" w:rsidP="009F04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D2BD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Yes (N = 10,255)</w:t>
            </w:r>
          </w:p>
        </w:tc>
        <w:tc>
          <w:tcPr>
            <w:tcW w:w="5606" w:type="dxa"/>
            <w:gridSpan w:val="2"/>
          </w:tcPr>
          <w:p w14:paraId="430F9061" w14:textId="42240AA2" w:rsidR="00BD2BDC" w:rsidRPr="00BD2BDC" w:rsidRDefault="00BD2BDC" w:rsidP="00BD2BD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D2BD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No (N = 5,147)</w:t>
            </w:r>
          </w:p>
        </w:tc>
      </w:tr>
      <w:tr w:rsidR="00BD2BDC" w:rsidRPr="00FD5EF8" w14:paraId="6771FB11" w14:textId="77777777" w:rsidTr="009F0476">
        <w:trPr>
          <w:trHeight w:val="510"/>
        </w:trPr>
        <w:tc>
          <w:tcPr>
            <w:tcW w:w="3002" w:type="dxa"/>
          </w:tcPr>
          <w:p w14:paraId="6E21AC51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Hlk59174551"/>
          </w:p>
        </w:tc>
        <w:tc>
          <w:tcPr>
            <w:tcW w:w="2803" w:type="dxa"/>
          </w:tcPr>
          <w:p w14:paraId="1CDC887A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536C7D45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  <w:tc>
          <w:tcPr>
            <w:tcW w:w="2803" w:type="dxa"/>
          </w:tcPr>
          <w:p w14:paraId="040EAED0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425526DF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  <w:tc>
          <w:tcPr>
            <w:tcW w:w="2803" w:type="dxa"/>
          </w:tcPr>
          <w:p w14:paraId="2636F7A4" w14:textId="77777777" w:rsidR="00BD2BDC" w:rsidRPr="00FD5EF8" w:rsidRDefault="00BD2BDC" w:rsidP="00BD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2516E5B5" w14:textId="25C720DA" w:rsidR="00BD2BDC" w:rsidRPr="00FD5EF8" w:rsidRDefault="00BD2BDC" w:rsidP="00BD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  <w:tc>
          <w:tcPr>
            <w:tcW w:w="2803" w:type="dxa"/>
          </w:tcPr>
          <w:p w14:paraId="451780EE" w14:textId="77777777" w:rsidR="00BD2BDC" w:rsidRPr="00FD5EF8" w:rsidRDefault="00BD2BDC" w:rsidP="00BD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4309BBAF" w14:textId="31B9F936" w:rsidR="00BD2BDC" w:rsidRPr="00FD5EF8" w:rsidRDefault="00BD2BDC" w:rsidP="00BD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</w:tr>
      <w:tr w:rsidR="00BD2BDC" w:rsidRPr="00FD5EF8" w14:paraId="1F7163CD" w14:textId="77777777" w:rsidTr="009F0476">
        <w:trPr>
          <w:trHeight w:val="267"/>
        </w:trPr>
        <w:tc>
          <w:tcPr>
            <w:tcW w:w="3002" w:type="dxa"/>
          </w:tcPr>
          <w:p w14:paraId="1AB9BADB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Household Food Insecurity</w:t>
            </w:r>
          </w:p>
        </w:tc>
        <w:tc>
          <w:tcPr>
            <w:tcW w:w="11212" w:type="dxa"/>
            <w:gridSpan w:val="4"/>
          </w:tcPr>
          <w:p w14:paraId="62422AD0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Early Learning Skills</w:t>
            </w:r>
          </w:p>
        </w:tc>
      </w:tr>
      <w:tr w:rsidR="00BD2BDC" w:rsidRPr="00FD5EF8" w14:paraId="2C2242D9" w14:textId="77777777" w:rsidTr="009F0476">
        <w:trPr>
          <w:trHeight w:val="287"/>
        </w:trPr>
        <w:tc>
          <w:tcPr>
            <w:tcW w:w="3002" w:type="dxa"/>
          </w:tcPr>
          <w:p w14:paraId="5C0E7B13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32946C4F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030BD577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Index</w:t>
            </w:r>
          </w:p>
        </w:tc>
        <w:tc>
          <w:tcPr>
            <w:tcW w:w="2803" w:type="dxa"/>
          </w:tcPr>
          <w:p w14:paraId="7808E3A2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0811C0E8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Index</w:t>
            </w:r>
          </w:p>
        </w:tc>
      </w:tr>
      <w:tr w:rsidR="00BD2BDC" w:rsidRPr="00FD5EF8" w14:paraId="258D48C0" w14:textId="77777777" w:rsidTr="009F0476">
        <w:trPr>
          <w:trHeight w:val="510"/>
        </w:trPr>
        <w:tc>
          <w:tcPr>
            <w:tcW w:w="3002" w:type="dxa"/>
            <w:vMerge w:val="restart"/>
          </w:tcPr>
          <w:p w14:paraId="396B4C02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644FC603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36C4066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4AEF64B1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5CF6B9C2" w14:textId="6C378C39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0041310E" w14:textId="5D9E3C4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(1.28-1.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600396F0" w14:textId="03ED1DAF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04C25F84" w14:textId="4006C899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FD70327" w14:textId="13C89E8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6A0AB7C" w14:textId="0789E158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3CDF965A" w14:textId="72A4BC63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6897E085" w14:textId="549BA8BA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2BDC" w:rsidRPr="00FD5EF8" w14:paraId="5D737EBA" w14:textId="77777777" w:rsidTr="009F0476">
        <w:trPr>
          <w:trHeight w:val="510"/>
        </w:trPr>
        <w:tc>
          <w:tcPr>
            <w:tcW w:w="3002" w:type="dxa"/>
            <w:vMerge/>
          </w:tcPr>
          <w:p w14:paraId="382CBFF2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27CC8AB8" w14:textId="7DFA5239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CF28C95" w14:textId="21C2EA5F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(1.3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300824DE" w14:textId="500BA74A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37B327D" w14:textId="37227B3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684CB714" w14:textId="0C676A30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62187A04" w14:textId="1B51642C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(1.0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803" w:type="dxa"/>
          </w:tcPr>
          <w:p w14:paraId="600DE00A" w14:textId="3906645D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5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  <w:p w14:paraId="0F58D1C0" w14:textId="7C33CC4B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2BDC" w:rsidRPr="00FD5EF8" w14:paraId="0193FD0B" w14:textId="77777777" w:rsidTr="009F0476">
        <w:trPr>
          <w:trHeight w:val="217"/>
        </w:trPr>
        <w:tc>
          <w:tcPr>
            <w:tcW w:w="3002" w:type="dxa"/>
          </w:tcPr>
          <w:p w14:paraId="32D18674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212" w:type="dxa"/>
            <w:gridSpan w:val="4"/>
          </w:tcPr>
          <w:p w14:paraId="2B1FE4A9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Self-Regulation</w:t>
            </w:r>
          </w:p>
        </w:tc>
      </w:tr>
      <w:tr w:rsidR="00BD2BDC" w:rsidRPr="00FD5EF8" w14:paraId="1F08C0A3" w14:textId="77777777" w:rsidTr="009F0476">
        <w:trPr>
          <w:trHeight w:val="267"/>
        </w:trPr>
        <w:tc>
          <w:tcPr>
            <w:tcW w:w="3002" w:type="dxa"/>
          </w:tcPr>
          <w:p w14:paraId="255F33B7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504FA71B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1ACAA1EC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  <w:tc>
          <w:tcPr>
            <w:tcW w:w="2803" w:type="dxa"/>
          </w:tcPr>
          <w:p w14:paraId="6AB29421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5FE99512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</w:tr>
      <w:tr w:rsidR="00BD2BDC" w:rsidRPr="00FD5EF8" w14:paraId="03B05B17" w14:textId="77777777" w:rsidTr="009F0476">
        <w:trPr>
          <w:trHeight w:val="510"/>
        </w:trPr>
        <w:tc>
          <w:tcPr>
            <w:tcW w:w="3002" w:type="dxa"/>
            <w:vMerge w:val="restart"/>
          </w:tcPr>
          <w:p w14:paraId="2DD2F2AD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10B498F0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B5BEA9A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104417B9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1F4EDEC3" w14:textId="5B4F4163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2FC4AE6A" w14:textId="38502518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763EE9A" w14:textId="55D5616B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FC55878" w14:textId="74E33DA6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10DFDB39" w14:textId="13450A00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76E9D532" w14:textId="4834EF7C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03A4E7EA" w14:textId="459565B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562DD7" w:rsidRPr="00FD5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  <w:p w14:paraId="68619C26" w14:textId="33281536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2BDC" w:rsidRPr="00FD5EF8" w14:paraId="13088897" w14:textId="77777777" w:rsidTr="009F0476">
        <w:trPr>
          <w:trHeight w:val="510"/>
        </w:trPr>
        <w:tc>
          <w:tcPr>
            <w:tcW w:w="3002" w:type="dxa"/>
            <w:vMerge/>
          </w:tcPr>
          <w:p w14:paraId="1FA32972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5179B4B5" w14:textId="4587B432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51669BB" w14:textId="27F76CF4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(1.76-2.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07E30CF2" w14:textId="1F3DBCFF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2C744382" w14:textId="1B3D9672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7.89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034E906C" w14:textId="63634358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78072991" w14:textId="501F0E56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45D29192" w14:textId="1258BE3B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4.98**</w:t>
            </w:r>
          </w:p>
          <w:p w14:paraId="3A275C31" w14:textId="724AA223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10.78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2BDC" w:rsidRPr="00FD5EF8" w14:paraId="6FE866D3" w14:textId="77777777" w:rsidTr="009F0476">
        <w:trPr>
          <w:trHeight w:val="188"/>
        </w:trPr>
        <w:tc>
          <w:tcPr>
            <w:tcW w:w="3002" w:type="dxa"/>
          </w:tcPr>
          <w:p w14:paraId="496CB297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212" w:type="dxa"/>
            <w:gridSpan w:val="4"/>
          </w:tcPr>
          <w:p w14:paraId="6A0C2B5C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Social-Emotional Development</w:t>
            </w:r>
          </w:p>
        </w:tc>
      </w:tr>
      <w:tr w:rsidR="00BD2BDC" w:rsidRPr="00FD5EF8" w14:paraId="4CF6EAE7" w14:textId="77777777" w:rsidTr="009F0476">
        <w:trPr>
          <w:trHeight w:val="287"/>
        </w:trPr>
        <w:tc>
          <w:tcPr>
            <w:tcW w:w="3002" w:type="dxa"/>
          </w:tcPr>
          <w:p w14:paraId="41BD96E7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2152E546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0432819B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  <w:tc>
          <w:tcPr>
            <w:tcW w:w="2803" w:type="dxa"/>
          </w:tcPr>
          <w:p w14:paraId="20A2BC40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1E1CABC8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</w:tr>
      <w:tr w:rsidR="00BD2BDC" w:rsidRPr="00FD5EF8" w14:paraId="22C51B28" w14:textId="77777777" w:rsidTr="009F0476">
        <w:trPr>
          <w:trHeight w:val="510"/>
        </w:trPr>
        <w:tc>
          <w:tcPr>
            <w:tcW w:w="3002" w:type="dxa"/>
          </w:tcPr>
          <w:p w14:paraId="379E7231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548F8636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211C993D" w14:textId="21E33D2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12F87E8" w14:textId="42A5887D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777DCBCF" w14:textId="5B337922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000C00F" w14:textId="7C11F12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7D4BCAB" w14:textId="17B9AA82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2756AEF5" w14:textId="37D4E860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4382C7BE" w14:textId="10B81C02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62DD7" w:rsidRPr="00FD5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  <w:p w14:paraId="0B359C98" w14:textId="4F851D96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2DD7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562DD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2BDC" w:rsidRPr="00FD5EF8" w14:paraId="6444FC04" w14:textId="77777777" w:rsidTr="009F0476">
        <w:trPr>
          <w:trHeight w:val="510"/>
        </w:trPr>
        <w:tc>
          <w:tcPr>
            <w:tcW w:w="3002" w:type="dxa"/>
          </w:tcPr>
          <w:p w14:paraId="7EAFA040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32A3A578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4B0FCDED" w14:textId="3549C0F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85BD510" w14:textId="00731E94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3609AA18" w14:textId="4BF79D42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2BCF280C" w14:textId="3378556A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45401938" w14:textId="6204D000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7145069" w14:textId="4A182B54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715DA887" w14:textId="38E05A0E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11741D3" w14:textId="3259124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12.69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2BDC" w:rsidRPr="00FD5EF8" w14:paraId="01D09220" w14:textId="77777777" w:rsidTr="009F0476">
        <w:trPr>
          <w:trHeight w:val="217"/>
        </w:trPr>
        <w:tc>
          <w:tcPr>
            <w:tcW w:w="3002" w:type="dxa"/>
          </w:tcPr>
          <w:p w14:paraId="4585006B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2" w:type="dxa"/>
            <w:gridSpan w:val="4"/>
          </w:tcPr>
          <w:p w14:paraId="1A6DCFFB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Physical Health &amp; Motor Development</w:t>
            </w:r>
          </w:p>
        </w:tc>
      </w:tr>
      <w:tr w:rsidR="00BD2BDC" w:rsidRPr="00FD5EF8" w14:paraId="161F3FD0" w14:textId="77777777" w:rsidTr="009F0476">
        <w:trPr>
          <w:trHeight w:val="267"/>
        </w:trPr>
        <w:tc>
          <w:tcPr>
            <w:tcW w:w="3002" w:type="dxa"/>
          </w:tcPr>
          <w:p w14:paraId="3982831B" w14:textId="77777777" w:rsidR="00BD2BDC" w:rsidRPr="00FD5EF8" w:rsidRDefault="00BD2BDC" w:rsidP="009F0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14:paraId="5EEC8677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32EF640A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  <w:tc>
          <w:tcPr>
            <w:tcW w:w="2803" w:type="dxa"/>
          </w:tcPr>
          <w:p w14:paraId="24DDA130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657D61D6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</w:tr>
      <w:tr w:rsidR="00BD2BDC" w:rsidRPr="00FD5EF8" w14:paraId="2F7CC216" w14:textId="77777777" w:rsidTr="009F0476">
        <w:trPr>
          <w:trHeight w:val="510"/>
        </w:trPr>
        <w:tc>
          <w:tcPr>
            <w:tcW w:w="3002" w:type="dxa"/>
          </w:tcPr>
          <w:p w14:paraId="47DFC5B6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6EB0A4F7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09B58D5F" w14:textId="66506811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14FD2FE2" w14:textId="7A810414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5022B7AF" w14:textId="519BA515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EED9275" w14:textId="30D2B1FF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5B188332" w14:textId="36044A2D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66DF632" w14:textId="64D372B8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-1.65)</w:t>
            </w:r>
          </w:p>
        </w:tc>
        <w:tc>
          <w:tcPr>
            <w:tcW w:w="2803" w:type="dxa"/>
          </w:tcPr>
          <w:p w14:paraId="538ABE9E" w14:textId="45AF7BE4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  <w:r w:rsidR="00562DD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0CBFA72B" w14:textId="7777777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(1.15-2.22)</w:t>
            </w:r>
          </w:p>
        </w:tc>
      </w:tr>
      <w:tr w:rsidR="00BD2BDC" w:rsidRPr="00FD5EF8" w14:paraId="5DD42272" w14:textId="77777777" w:rsidTr="009F0476">
        <w:trPr>
          <w:trHeight w:val="510"/>
        </w:trPr>
        <w:tc>
          <w:tcPr>
            <w:tcW w:w="3002" w:type="dxa"/>
          </w:tcPr>
          <w:p w14:paraId="602E98F0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76AE0BF2" w14:textId="77777777" w:rsidR="00BD2BDC" w:rsidRPr="00FD5EF8" w:rsidRDefault="00BD2BDC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0E0D3E2D" w14:textId="6EE16D48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2D16F02F" w14:textId="7ADD8E6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6408F883" w14:textId="46119A3B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4732B7B2" w14:textId="464526A8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7FBDF609" w14:textId="2F8BF389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594B753" w14:textId="0B0E1E07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549AEF7" w14:textId="50B30600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2.23*</w:t>
            </w:r>
          </w:p>
          <w:p w14:paraId="16C9FBF8" w14:textId="18A72505" w:rsidR="00BD2BDC" w:rsidRPr="00FD5EF8" w:rsidRDefault="00BD2BDC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</w:tbl>
    <w:p w14:paraId="62F86403" w14:textId="29F80C32" w:rsidR="00BD2BDC" w:rsidRDefault="00BD2BDC"/>
    <w:p w14:paraId="2BF89B21" w14:textId="7B6406F8" w:rsidR="00136E74" w:rsidRPr="00136E74" w:rsidRDefault="00136E74" w:rsidP="00136E74"/>
    <w:p w14:paraId="476C4AF5" w14:textId="6367FA99" w:rsidR="00136E74" w:rsidRDefault="00136E74" w:rsidP="00136E74">
      <w:pPr>
        <w:tabs>
          <w:tab w:val="left" w:pos="4485"/>
        </w:tabs>
      </w:pPr>
      <w:r>
        <w:tab/>
      </w:r>
    </w:p>
    <w:p w14:paraId="2705AA6E" w14:textId="1F68188D" w:rsidR="00136E74" w:rsidRDefault="00136E74" w:rsidP="00136E74">
      <w:pPr>
        <w:tabs>
          <w:tab w:val="left" w:pos="4485"/>
        </w:tabs>
      </w:pPr>
    </w:p>
    <w:p w14:paraId="7782A3D9" w14:textId="69D4B8BC" w:rsidR="00136E74" w:rsidRDefault="00136E74" w:rsidP="00136E74">
      <w:pPr>
        <w:tabs>
          <w:tab w:val="left" w:pos="4485"/>
        </w:tabs>
      </w:pPr>
    </w:p>
    <w:p w14:paraId="20BFFCB5" w14:textId="004E81A0" w:rsidR="00136E74" w:rsidRDefault="00136E74" w:rsidP="00136E74">
      <w:pPr>
        <w:tabs>
          <w:tab w:val="left" w:pos="4485"/>
        </w:tabs>
      </w:pPr>
    </w:p>
    <w:p w14:paraId="5ECF90BE" w14:textId="5BF0BD03" w:rsidR="00136E74" w:rsidRDefault="00136E74" w:rsidP="00136E74">
      <w:pPr>
        <w:tabs>
          <w:tab w:val="left" w:pos="4485"/>
        </w:tabs>
      </w:pPr>
    </w:p>
    <w:p w14:paraId="5A0AD867" w14:textId="1610B0E5" w:rsidR="00136E74" w:rsidRDefault="00136E74" w:rsidP="00136E74">
      <w:pPr>
        <w:jc w:val="center"/>
      </w:pPr>
      <w:r w:rsidRPr="00BD2BDC">
        <w:rPr>
          <w:rFonts w:ascii="Times New Roman" w:hAnsi="Times New Roman" w:cs="Times New Roman"/>
          <w:sz w:val="24"/>
          <w:szCs w:val="24"/>
        </w:rPr>
        <w:lastRenderedPageBreak/>
        <w:t>Appendix C:</w:t>
      </w:r>
      <w:r>
        <w:t xml:space="preserve"> </w:t>
      </w:r>
      <w:r w:rsidRPr="00FD5EF8">
        <w:rPr>
          <w:rFonts w:ascii="Times New Roman" w:hAnsi="Times New Roman" w:cs="Times New Roman"/>
          <w:sz w:val="24"/>
        </w:rPr>
        <w:t>Household Food Insecurity and School Readiness: Analysis of the Healthy and Ready-to-Learn Domains</w:t>
      </w:r>
      <w:r>
        <w:rPr>
          <w:rFonts w:ascii="Times New Roman" w:hAnsi="Times New Roman" w:cs="Times New Roman"/>
          <w:sz w:val="24"/>
        </w:rPr>
        <w:t xml:space="preserve"> by </w:t>
      </w:r>
      <w:r>
        <w:rPr>
          <w:rFonts w:ascii="Times New Roman" w:hAnsi="Times New Roman" w:cs="Times New Roman"/>
          <w:sz w:val="24"/>
        </w:rPr>
        <w:t>Age Group</w:t>
      </w:r>
    </w:p>
    <w:p w14:paraId="3D900B35" w14:textId="77777777" w:rsidR="00136E74" w:rsidRPr="00136E74" w:rsidRDefault="00136E74" w:rsidP="00136E74">
      <w:pPr>
        <w:tabs>
          <w:tab w:val="left" w:pos="4485"/>
        </w:tabs>
      </w:pPr>
    </w:p>
    <w:tbl>
      <w:tblPr>
        <w:tblStyle w:val="TableGrid"/>
        <w:tblpPr w:leftFromText="180" w:rightFromText="180" w:vertAnchor="page" w:horzAnchor="margin" w:tblpXSpec="center" w:tblpY="1576"/>
        <w:tblW w:w="14214" w:type="dxa"/>
        <w:tblLayout w:type="fixed"/>
        <w:tblLook w:val="04A0" w:firstRow="1" w:lastRow="0" w:firstColumn="1" w:lastColumn="0" w:noHBand="0" w:noVBand="1"/>
      </w:tblPr>
      <w:tblGrid>
        <w:gridCol w:w="3002"/>
        <w:gridCol w:w="2803"/>
        <w:gridCol w:w="2803"/>
        <w:gridCol w:w="2803"/>
        <w:gridCol w:w="2803"/>
      </w:tblGrid>
      <w:tr w:rsidR="00136E74" w:rsidRPr="00FD5EF8" w14:paraId="4D9814D4" w14:textId="77777777" w:rsidTr="009F0476">
        <w:trPr>
          <w:trHeight w:val="260"/>
        </w:trPr>
        <w:tc>
          <w:tcPr>
            <w:tcW w:w="3002" w:type="dxa"/>
          </w:tcPr>
          <w:p w14:paraId="0E32EF3F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212" w:type="dxa"/>
            <w:gridSpan w:val="4"/>
          </w:tcPr>
          <w:p w14:paraId="5310FBC8" w14:textId="4701FD89" w:rsidR="00136E74" w:rsidRPr="00BD2BDC" w:rsidRDefault="00136E74" w:rsidP="009F04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Age 5 years</w:t>
            </w:r>
          </w:p>
        </w:tc>
      </w:tr>
      <w:tr w:rsidR="00136E74" w:rsidRPr="00FD5EF8" w14:paraId="2780AD96" w14:textId="77777777" w:rsidTr="009F0476">
        <w:trPr>
          <w:trHeight w:val="260"/>
        </w:trPr>
        <w:tc>
          <w:tcPr>
            <w:tcW w:w="3002" w:type="dxa"/>
          </w:tcPr>
          <w:p w14:paraId="5E63D571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06" w:type="dxa"/>
            <w:gridSpan w:val="2"/>
          </w:tcPr>
          <w:p w14:paraId="37003461" w14:textId="0492087F" w:rsidR="00136E74" w:rsidRPr="00BD2BDC" w:rsidRDefault="00136E74" w:rsidP="009F04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D2BD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Yes (N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5,101</w:t>
            </w:r>
            <w:r w:rsidRPr="00BD2BD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5606" w:type="dxa"/>
            <w:gridSpan w:val="2"/>
          </w:tcPr>
          <w:p w14:paraId="1DE64F66" w14:textId="125EFD83" w:rsidR="00136E74" w:rsidRPr="00BD2BDC" w:rsidRDefault="00136E74" w:rsidP="009F047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D2BD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No (N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10,301</w:t>
            </w:r>
            <w:r w:rsidRPr="00BD2BD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)</w:t>
            </w:r>
          </w:p>
        </w:tc>
      </w:tr>
      <w:tr w:rsidR="00136E74" w:rsidRPr="00FD5EF8" w14:paraId="2FDEA7AA" w14:textId="77777777" w:rsidTr="009F0476">
        <w:trPr>
          <w:trHeight w:val="510"/>
        </w:trPr>
        <w:tc>
          <w:tcPr>
            <w:tcW w:w="3002" w:type="dxa"/>
          </w:tcPr>
          <w:p w14:paraId="0E900972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46C7057F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5C2AC3FC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  <w:tc>
          <w:tcPr>
            <w:tcW w:w="2803" w:type="dxa"/>
          </w:tcPr>
          <w:p w14:paraId="6FAD7522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6C738A57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  <w:tc>
          <w:tcPr>
            <w:tcW w:w="2803" w:type="dxa"/>
          </w:tcPr>
          <w:p w14:paraId="278F2883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3A11FBA3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  <w:tc>
          <w:tcPr>
            <w:tcW w:w="2803" w:type="dxa"/>
          </w:tcPr>
          <w:p w14:paraId="5EEF7215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Unadjusted IRR</w:t>
            </w:r>
          </w:p>
          <w:p w14:paraId="22F86F9D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(CI)</w:t>
            </w:r>
          </w:p>
        </w:tc>
      </w:tr>
      <w:tr w:rsidR="00136E74" w:rsidRPr="00FD5EF8" w14:paraId="6A16ADEC" w14:textId="77777777" w:rsidTr="009F0476">
        <w:trPr>
          <w:trHeight w:val="267"/>
        </w:trPr>
        <w:tc>
          <w:tcPr>
            <w:tcW w:w="3002" w:type="dxa"/>
          </w:tcPr>
          <w:p w14:paraId="0BD2DF21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Household Food Insecurity</w:t>
            </w:r>
          </w:p>
        </w:tc>
        <w:tc>
          <w:tcPr>
            <w:tcW w:w="11212" w:type="dxa"/>
            <w:gridSpan w:val="4"/>
          </w:tcPr>
          <w:p w14:paraId="33C6BB92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Early Learning Skills</w:t>
            </w:r>
          </w:p>
        </w:tc>
      </w:tr>
      <w:tr w:rsidR="00136E74" w:rsidRPr="00FD5EF8" w14:paraId="34C6F3FE" w14:textId="77777777" w:rsidTr="009F0476">
        <w:trPr>
          <w:trHeight w:val="287"/>
        </w:trPr>
        <w:tc>
          <w:tcPr>
            <w:tcW w:w="3002" w:type="dxa"/>
          </w:tcPr>
          <w:p w14:paraId="031B276E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43C461A1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5FE23FF2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Index</w:t>
            </w:r>
          </w:p>
        </w:tc>
        <w:tc>
          <w:tcPr>
            <w:tcW w:w="2803" w:type="dxa"/>
          </w:tcPr>
          <w:p w14:paraId="05BC0B52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1A0B0B8E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Index</w:t>
            </w:r>
          </w:p>
        </w:tc>
      </w:tr>
      <w:tr w:rsidR="00136E74" w:rsidRPr="00FD5EF8" w14:paraId="14EB7B84" w14:textId="77777777" w:rsidTr="009F0476">
        <w:trPr>
          <w:trHeight w:val="510"/>
        </w:trPr>
        <w:tc>
          <w:tcPr>
            <w:tcW w:w="3002" w:type="dxa"/>
            <w:vMerge w:val="restart"/>
          </w:tcPr>
          <w:p w14:paraId="4F8B33F6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2A55324B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1773D7E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767EC0DE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77BA0A64" w14:textId="7CBCEBC6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72DA75F" w14:textId="49791D6D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6D7AC9E4" w14:textId="6C301AD5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1AA01CA0" w14:textId="36A3155F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0B76F614" w14:textId="6DFA993E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DCB0979" w14:textId="5FD9EB1B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137473E" w14:textId="67E0CD49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60B4D8BC" w14:textId="453D9DF0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07B814FB" w14:textId="77777777" w:rsidTr="009F0476">
        <w:trPr>
          <w:trHeight w:val="510"/>
        </w:trPr>
        <w:tc>
          <w:tcPr>
            <w:tcW w:w="3002" w:type="dxa"/>
            <w:vMerge/>
          </w:tcPr>
          <w:p w14:paraId="28EE3AEA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5656F32E" w14:textId="4FA8C4EA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0BC132F" w14:textId="02C01DFA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A38EC5C" w14:textId="5BF6B3DD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64D049AE" w14:textId="466FCF3E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5A78442" w14:textId="6986D6C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42*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2689AEF8" w14:textId="29BED553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0B0A3584" w14:textId="0084C058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81**</w:t>
            </w:r>
          </w:p>
          <w:p w14:paraId="21B3BF21" w14:textId="16C117FD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A1F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783FAFC9" w14:textId="77777777" w:rsidTr="009F0476">
        <w:trPr>
          <w:trHeight w:val="217"/>
        </w:trPr>
        <w:tc>
          <w:tcPr>
            <w:tcW w:w="3002" w:type="dxa"/>
          </w:tcPr>
          <w:p w14:paraId="3C09994E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212" w:type="dxa"/>
            <w:gridSpan w:val="4"/>
          </w:tcPr>
          <w:p w14:paraId="574B210C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Self-Regulation</w:t>
            </w:r>
          </w:p>
        </w:tc>
      </w:tr>
      <w:tr w:rsidR="00136E74" w:rsidRPr="00FD5EF8" w14:paraId="5F0510C8" w14:textId="77777777" w:rsidTr="009F0476">
        <w:trPr>
          <w:trHeight w:val="267"/>
        </w:trPr>
        <w:tc>
          <w:tcPr>
            <w:tcW w:w="3002" w:type="dxa"/>
          </w:tcPr>
          <w:p w14:paraId="3E479779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5B8AD4B2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780EA566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  <w:tc>
          <w:tcPr>
            <w:tcW w:w="2803" w:type="dxa"/>
          </w:tcPr>
          <w:p w14:paraId="64EC3A1B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557E07FB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</w:tr>
      <w:tr w:rsidR="00136E74" w:rsidRPr="00FD5EF8" w14:paraId="65E97190" w14:textId="77777777" w:rsidTr="009F0476">
        <w:trPr>
          <w:trHeight w:val="510"/>
        </w:trPr>
        <w:tc>
          <w:tcPr>
            <w:tcW w:w="3002" w:type="dxa"/>
            <w:vMerge w:val="restart"/>
          </w:tcPr>
          <w:p w14:paraId="6061B85F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1FEB0E0C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786ADAA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24C11B4A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1F40B921" w14:textId="1F5815B4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110AF943" w14:textId="4C1518C6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6D0943BF" w14:textId="3D3D2369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1778F05F" w14:textId="6BF3F47E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15AA3B44" w14:textId="6AF3C714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EB04F82" w14:textId="0FAB7E05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0CE703B9" w14:textId="4FEFBDB1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2.54**</w:t>
            </w:r>
          </w:p>
          <w:p w14:paraId="15868D5A" w14:textId="478AFEAC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55592183" w14:textId="77777777" w:rsidTr="009F0476">
        <w:trPr>
          <w:trHeight w:val="510"/>
        </w:trPr>
        <w:tc>
          <w:tcPr>
            <w:tcW w:w="3002" w:type="dxa"/>
            <w:vMerge/>
          </w:tcPr>
          <w:p w14:paraId="47B6802C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3F5FF02D" w14:textId="440E194C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E8DC02B" w14:textId="7B110F71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(1.7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7F1218F2" w14:textId="0ACC7498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7453E842" w14:textId="7002DDBC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52021EFE" w14:textId="3B7116E5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66BC938" w14:textId="04DBC943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6013461A" w14:textId="1A0BEBB6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  <w:r w:rsidR="00136E7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E754EB3" w14:textId="31D79814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9.66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150DDCDF" w14:textId="77777777" w:rsidTr="009F0476">
        <w:trPr>
          <w:trHeight w:val="188"/>
        </w:trPr>
        <w:tc>
          <w:tcPr>
            <w:tcW w:w="3002" w:type="dxa"/>
          </w:tcPr>
          <w:p w14:paraId="57677B6D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212" w:type="dxa"/>
            <w:gridSpan w:val="4"/>
          </w:tcPr>
          <w:p w14:paraId="37F6E076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Social-Emotional Development</w:t>
            </w:r>
          </w:p>
        </w:tc>
      </w:tr>
      <w:tr w:rsidR="00136E74" w:rsidRPr="00FD5EF8" w14:paraId="327C3985" w14:textId="77777777" w:rsidTr="009F0476">
        <w:trPr>
          <w:trHeight w:val="287"/>
        </w:trPr>
        <w:tc>
          <w:tcPr>
            <w:tcW w:w="3002" w:type="dxa"/>
          </w:tcPr>
          <w:p w14:paraId="4FDF0DDC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3B238943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5D55AF19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  <w:tc>
          <w:tcPr>
            <w:tcW w:w="2803" w:type="dxa"/>
          </w:tcPr>
          <w:p w14:paraId="3B2B312B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030A055C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</w:tr>
      <w:tr w:rsidR="00136E74" w:rsidRPr="00FD5EF8" w14:paraId="599D178E" w14:textId="77777777" w:rsidTr="009F0476">
        <w:trPr>
          <w:trHeight w:val="510"/>
        </w:trPr>
        <w:tc>
          <w:tcPr>
            <w:tcW w:w="3002" w:type="dxa"/>
          </w:tcPr>
          <w:p w14:paraId="62B76567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30BA1934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6E65B23C" w14:textId="2E8C0549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E73998A" w14:textId="413287E0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43D612C8" w14:textId="1D91136A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  <w:r w:rsidRPr="00FD5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  <w:p w14:paraId="069B5FB9" w14:textId="26F56FF5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11B3E040" w14:textId="4A856CA6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33*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CAEB8E3" w14:textId="1F3FCE34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15F7BACD" w14:textId="24B9C207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2.54*</w:t>
            </w:r>
          </w:p>
          <w:p w14:paraId="5BC6183F" w14:textId="344B472A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3C83FA1A" w14:textId="77777777" w:rsidTr="009F0476">
        <w:trPr>
          <w:trHeight w:val="510"/>
        </w:trPr>
        <w:tc>
          <w:tcPr>
            <w:tcW w:w="3002" w:type="dxa"/>
          </w:tcPr>
          <w:p w14:paraId="7A9D8749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085C0085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4C8CB1AD" w14:textId="7F9D6B22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C891F00" w14:textId="60A8BD4D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43772515" w14:textId="27CDD870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CD6678D" w14:textId="2E9F65EF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584F6CA7" w14:textId="54D0D06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7A083A1A" w14:textId="23E9209A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8A9E5D1" w14:textId="1E17249B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  <w:r w:rsidR="00136E74"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18E24BD5" w14:textId="499EBBE4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04F6C553" w14:textId="77777777" w:rsidTr="009F0476">
        <w:trPr>
          <w:trHeight w:val="217"/>
        </w:trPr>
        <w:tc>
          <w:tcPr>
            <w:tcW w:w="3002" w:type="dxa"/>
          </w:tcPr>
          <w:p w14:paraId="2E1E9B7A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2" w:type="dxa"/>
            <w:gridSpan w:val="4"/>
          </w:tcPr>
          <w:p w14:paraId="673F5D9A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</w:rPr>
              <w:t>Physical Health &amp; Motor Development</w:t>
            </w:r>
          </w:p>
        </w:tc>
      </w:tr>
      <w:tr w:rsidR="00136E74" w:rsidRPr="00FD5EF8" w14:paraId="0494CFD8" w14:textId="77777777" w:rsidTr="009F0476">
        <w:trPr>
          <w:trHeight w:val="267"/>
        </w:trPr>
        <w:tc>
          <w:tcPr>
            <w:tcW w:w="3002" w:type="dxa"/>
          </w:tcPr>
          <w:p w14:paraId="09FCB59B" w14:textId="77777777" w:rsidR="00136E74" w:rsidRPr="00FD5EF8" w:rsidRDefault="00136E74" w:rsidP="009F0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14:paraId="3ECFB47B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414B9CDD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  <w:tc>
          <w:tcPr>
            <w:tcW w:w="2803" w:type="dxa"/>
          </w:tcPr>
          <w:p w14:paraId="0CCD9D62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Needs Support/At-Risk Index</w:t>
            </w:r>
          </w:p>
        </w:tc>
        <w:tc>
          <w:tcPr>
            <w:tcW w:w="2803" w:type="dxa"/>
          </w:tcPr>
          <w:p w14:paraId="471B7CF0" w14:textId="777777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At-Risk Items</w:t>
            </w:r>
          </w:p>
        </w:tc>
      </w:tr>
      <w:tr w:rsidR="00136E74" w:rsidRPr="00FD5EF8" w14:paraId="3E4BFDEC" w14:textId="77777777" w:rsidTr="009F0476">
        <w:trPr>
          <w:trHeight w:val="510"/>
        </w:trPr>
        <w:tc>
          <w:tcPr>
            <w:tcW w:w="3002" w:type="dxa"/>
          </w:tcPr>
          <w:p w14:paraId="5BF63DFA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Mild</w:t>
            </w:r>
          </w:p>
          <w:p w14:paraId="10B4759E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7610E10C" w14:textId="7230CABB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00968179" w14:textId="12012401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8F1B907" w14:textId="39438033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  <w:r w:rsidRPr="00FD5E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  <w:p w14:paraId="5C54129D" w14:textId="6368E67C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205B0AE9" w14:textId="2F2BB7B8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FBE3DCC" w14:textId="7D7EDFC0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2803" w:type="dxa"/>
          </w:tcPr>
          <w:p w14:paraId="20559AF2" w14:textId="75B6ED77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2.41**</w:t>
            </w:r>
          </w:p>
          <w:p w14:paraId="0F25F59B" w14:textId="4EA476BD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E74" w:rsidRPr="00FD5EF8" w14:paraId="48D75B7D" w14:textId="77777777" w:rsidTr="009F0476">
        <w:trPr>
          <w:trHeight w:val="510"/>
        </w:trPr>
        <w:tc>
          <w:tcPr>
            <w:tcW w:w="3002" w:type="dxa"/>
          </w:tcPr>
          <w:p w14:paraId="04590C92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5E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Moderate-to-Severe</w:t>
            </w:r>
          </w:p>
          <w:p w14:paraId="6743FB9A" w14:textId="77777777" w:rsidR="00136E74" w:rsidRPr="00FD5EF8" w:rsidRDefault="00136E74" w:rsidP="009F04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03" w:type="dxa"/>
          </w:tcPr>
          <w:p w14:paraId="3618367C" w14:textId="147694ED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59EF1055" w14:textId="586A4D83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43526C30" w14:textId="442B3713" w:rsidR="00136E74" w:rsidRPr="00FD5EF8" w:rsidRDefault="00265663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2.19**</w:t>
            </w:r>
          </w:p>
          <w:p w14:paraId="4C0D4913" w14:textId="4E53A3BB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-3.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34B93D5D" w14:textId="4D8061F5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173DBFF" w14:textId="588FC0FA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56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</w:tcPr>
          <w:p w14:paraId="14CB9CDB" w14:textId="1815CF88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1.88*</w:t>
            </w:r>
          </w:p>
          <w:p w14:paraId="624D4184" w14:textId="4AA5AC6E" w:rsidR="00136E74" w:rsidRPr="00FD5EF8" w:rsidRDefault="00136E74" w:rsidP="009F0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  <w:r w:rsidRPr="00FD5E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6D73BE2" w14:textId="5A20FAE2" w:rsidR="00136E74" w:rsidRPr="00136E74" w:rsidRDefault="00136E74" w:rsidP="00136E74"/>
    <w:p w14:paraId="3E458944" w14:textId="0CAFD564" w:rsidR="00136E74" w:rsidRPr="00136E74" w:rsidRDefault="00136E74" w:rsidP="00136E74"/>
    <w:p w14:paraId="509A0F14" w14:textId="4141637C" w:rsidR="00136E74" w:rsidRPr="00136E74" w:rsidRDefault="00136E74" w:rsidP="00136E74"/>
    <w:p w14:paraId="04925122" w14:textId="7C3F4AF5" w:rsidR="00136E74" w:rsidRPr="00136E74" w:rsidRDefault="00136E74" w:rsidP="00136E74"/>
    <w:p w14:paraId="232B8F65" w14:textId="5928C8DE" w:rsidR="00136E74" w:rsidRPr="00136E74" w:rsidRDefault="00136E74" w:rsidP="00136E74"/>
    <w:p w14:paraId="2C2C7EDF" w14:textId="77777777" w:rsidR="00136E74" w:rsidRPr="00136E74" w:rsidRDefault="00136E74" w:rsidP="00136E74"/>
    <w:sectPr w:rsidR="00136E74" w:rsidRPr="00136E74" w:rsidSect="00BD2B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DC"/>
    <w:rsid w:val="000D7D8A"/>
    <w:rsid w:val="00136E74"/>
    <w:rsid w:val="00265663"/>
    <w:rsid w:val="002A1FBB"/>
    <w:rsid w:val="00562DD7"/>
    <w:rsid w:val="00AD374F"/>
    <w:rsid w:val="00B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4EB3"/>
  <w15:chartTrackingRefBased/>
  <w15:docId w15:val="{CE1E651B-B634-4417-A3CD-B751982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0D7D8A"/>
    <w:pPr>
      <w:jc w:val="center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D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Jackson</dc:creator>
  <cp:keywords/>
  <dc:description/>
  <cp:lastModifiedBy>Dylan Jackson</cp:lastModifiedBy>
  <cp:revision>2</cp:revision>
  <dcterms:created xsi:type="dcterms:W3CDTF">2021-01-13T17:29:00Z</dcterms:created>
  <dcterms:modified xsi:type="dcterms:W3CDTF">2021-01-13T18:13:00Z</dcterms:modified>
</cp:coreProperties>
</file>