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88C82" w14:textId="6B90BB51" w:rsidR="00CA34F4" w:rsidRPr="000C647E" w:rsidRDefault="000C647E" w:rsidP="000C647E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B172EC">
        <w:rPr>
          <w:rFonts w:asciiTheme="majorBidi" w:hAnsiTheme="majorBidi" w:cstheme="majorBidi"/>
          <w:sz w:val="24"/>
          <w:szCs w:val="24"/>
        </w:rPr>
        <w:t>Supplement table</w:t>
      </w:r>
      <w:r>
        <w:rPr>
          <w:rFonts w:asciiTheme="majorBidi" w:hAnsiTheme="majorBidi" w:cstheme="majorBidi"/>
          <w:sz w:val="24"/>
          <w:szCs w:val="24"/>
        </w:rPr>
        <w:t>s</w:t>
      </w:r>
    </w:p>
    <w:p w14:paraId="137FA29C" w14:textId="011C931C" w:rsidR="000C647E" w:rsidRPr="00B172EC" w:rsidRDefault="000C647E" w:rsidP="000C647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Pr="00B172EC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B172EC">
        <w:rPr>
          <w:rFonts w:asciiTheme="majorBidi" w:hAnsiTheme="majorBidi" w:cstheme="majorBidi"/>
          <w:b/>
          <w:bCs/>
          <w:sz w:val="24"/>
          <w:szCs w:val="24"/>
        </w:rPr>
        <w:t xml:space="preserve">: loadings for the </w:t>
      </w:r>
      <w:r w:rsidR="00414377">
        <w:rPr>
          <w:rFonts w:asciiTheme="majorBidi" w:hAnsiTheme="majorBidi" w:cstheme="majorBidi"/>
          <w:b/>
          <w:bCs/>
          <w:sz w:val="24"/>
          <w:szCs w:val="24"/>
        </w:rPr>
        <w:t>first</w:t>
      </w:r>
      <w:r w:rsidRPr="00B172EC">
        <w:rPr>
          <w:rFonts w:asciiTheme="majorBidi" w:hAnsiTheme="majorBidi" w:cstheme="majorBidi"/>
          <w:b/>
          <w:bCs/>
          <w:sz w:val="24"/>
          <w:szCs w:val="24"/>
        </w:rPr>
        <w:t xml:space="preserve"> principal component- family support </w:t>
      </w:r>
    </w:p>
    <w:tbl>
      <w:tblPr>
        <w:tblpPr w:leftFromText="180" w:rightFromText="180" w:vertAnchor="page" w:horzAnchor="margin" w:tblpY="2446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35"/>
      </w:tblGrid>
      <w:tr w:rsidR="000C647E" w:rsidRPr="00AF7BD9" w14:paraId="0512F30E" w14:textId="77777777" w:rsidTr="000C647E">
        <w:trPr>
          <w:trHeight w:val="687"/>
        </w:trPr>
        <w:tc>
          <w:tcPr>
            <w:tcW w:w="4248" w:type="dxa"/>
            <w:shd w:val="clear" w:color="auto" w:fill="auto"/>
          </w:tcPr>
          <w:p w14:paraId="116C8B08" w14:textId="77777777" w:rsidR="000C647E" w:rsidRPr="00B172EC" w:rsidRDefault="000C647E" w:rsidP="000C647E">
            <w:pPr>
              <w:bidi w:val="0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B172EC">
              <w:rPr>
                <w:rFonts w:asciiTheme="majorBidi" w:hAnsiTheme="majorBidi" w:cstheme="majorBidi"/>
                <w:b/>
                <w:bCs/>
                <w:lang w:val="en-GB"/>
              </w:rPr>
              <w:t xml:space="preserve">Variables </w:t>
            </w:r>
          </w:p>
        </w:tc>
        <w:tc>
          <w:tcPr>
            <w:tcW w:w="2835" w:type="dxa"/>
          </w:tcPr>
          <w:p w14:paraId="0C1E64F0" w14:textId="77777777" w:rsidR="000C647E" w:rsidRPr="00B172EC" w:rsidRDefault="000C647E" w:rsidP="000C647E">
            <w:pPr>
              <w:bidi w:val="0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B172EC">
              <w:rPr>
                <w:rFonts w:asciiTheme="majorBidi" w:hAnsiTheme="majorBidi" w:cstheme="majorBidi"/>
                <w:b/>
                <w:bCs/>
                <w:lang w:val="en-GB"/>
              </w:rPr>
              <w:t>Principal component loading</w:t>
            </w:r>
          </w:p>
        </w:tc>
      </w:tr>
      <w:tr w:rsidR="00A74694" w:rsidRPr="00AF7BD9" w14:paraId="256A757E" w14:textId="77777777" w:rsidTr="000C647E">
        <w:trPr>
          <w:trHeight w:val="687"/>
        </w:trPr>
        <w:tc>
          <w:tcPr>
            <w:tcW w:w="4248" w:type="dxa"/>
            <w:shd w:val="clear" w:color="auto" w:fill="auto"/>
          </w:tcPr>
          <w:p w14:paraId="4303057A" w14:textId="7F87D2D4" w:rsidR="00A74694" w:rsidRPr="00B172EC" w:rsidRDefault="00A74694" w:rsidP="00A7469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172EC">
              <w:rPr>
                <w:rFonts w:asciiTheme="majorBidi" w:hAnsiTheme="majorBidi" w:cstheme="majorBidi"/>
                <w:sz w:val="20"/>
                <w:szCs w:val="20"/>
              </w:rPr>
              <w:t>I get the emotional help and support I need from my family</w:t>
            </w:r>
          </w:p>
        </w:tc>
        <w:tc>
          <w:tcPr>
            <w:tcW w:w="2835" w:type="dxa"/>
          </w:tcPr>
          <w:p w14:paraId="65F5E54C" w14:textId="18B01A16" w:rsidR="00A74694" w:rsidRPr="00B172EC" w:rsidRDefault="00A74694" w:rsidP="00A7469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172E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0.92</w:t>
            </w:r>
          </w:p>
        </w:tc>
      </w:tr>
      <w:tr w:rsidR="00A74694" w:rsidRPr="00AF7BD9" w14:paraId="5A59AEE8" w14:textId="77777777" w:rsidTr="000C647E">
        <w:trPr>
          <w:trHeight w:val="687"/>
        </w:trPr>
        <w:tc>
          <w:tcPr>
            <w:tcW w:w="4248" w:type="dxa"/>
            <w:shd w:val="clear" w:color="auto" w:fill="auto"/>
          </w:tcPr>
          <w:p w14:paraId="002A374C" w14:textId="3594E527" w:rsidR="00A74694" w:rsidRPr="00B172EC" w:rsidRDefault="00A74694" w:rsidP="00A7469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172EC">
              <w:rPr>
                <w:rFonts w:asciiTheme="majorBidi" w:hAnsiTheme="majorBidi" w:cstheme="majorBidi"/>
                <w:sz w:val="20"/>
                <w:szCs w:val="20"/>
              </w:rPr>
              <w:t>My family really tries to help me</w:t>
            </w:r>
          </w:p>
        </w:tc>
        <w:tc>
          <w:tcPr>
            <w:tcW w:w="2835" w:type="dxa"/>
          </w:tcPr>
          <w:p w14:paraId="6E980DE3" w14:textId="510633F1" w:rsidR="00A74694" w:rsidRPr="00B172EC" w:rsidRDefault="00A74694" w:rsidP="00A7469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172E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0.89</w:t>
            </w:r>
          </w:p>
        </w:tc>
      </w:tr>
      <w:tr w:rsidR="00A74694" w:rsidRPr="00AF7BD9" w14:paraId="39223B01" w14:textId="77777777" w:rsidTr="000C647E">
        <w:trPr>
          <w:trHeight w:val="687"/>
        </w:trPr>
        <w:tc>
          <w:tcPr>
            <w:tcW w:w="4248" w:type="dxa"/>
            <w:shd w:val="clear" w:color="auto" w:fill="auto"/>
          </w:tcPr>
          <w:p w14:paraId="3D97E2A8" w14:textId="77777777" w:rsidR="00A74694" w:rsidRPr="00B172EC" w:rsidRDefault="00A74694" w:rsidP="00A7469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172EC">
              <w:rPr>
                <w:rFonts w:asciiTheme="majorBidi" w:hAnsiTheme="majorBidi" w:cstheme="majorBidi"/>
                <w:sz w:val="20"/>
                <w:szCs w:val="20"/>
              </w:rPr>
              <w:t>I can talk about my problems with my family</w:t>
            </w:r>
          </w:p>
        </w:tc>
        <w:tc>
          <w:tcPr>
            <w:tcW w:w="2835" w:type="dxa"/>
          </w:tcPr>
          <w:p w14:paraId="06DF21D9" w14:textId="77777777" w:rsidR="00A74694" w:rsidRPr="00B172EC" w:rsidRDefault="00A74694" w:rsidP="00A7469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172E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0.89</w:t>
            </w:r>
          </w:p>
        </w:tc>
      </w:tr>
      <w:tr w:rsidR="00A74694" w:rsidRPr="00AF7BD9" w14:paraId="4C42CDA1" w14:textId="77777777" w:rsidTr="000C647E">
        <w:trPr>
          <w:trHeight w:val="687"/>
        </w:trPr>
        <w:tc>
          <w:tcPr>
            <w:tcW w:w="4248" w:type="dxa"/>
            <w:shd w:val="clear" w:color="auto" w:fill="auto"/>
          </w:tcPr>
          <w:p w14:paraId="713E5F8A" w14:textId="77777777" w:rsidR="00A74694" w:rsidRPr="00B172EC" w:rsidRDefault="00A74694" w:rsidP="00A7469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lang w:val="en-GB"/>
              </w:rPr>
            </w:pPr>
            <w:r w:rsidRPr="00B172EC">
              <w:rPr>
                <w:rFonts w:asciiTheme="majorBidi" w:hAnsiTheme="majorBidi" w:cstheme="majorBidi"/>
                <w:sz w:val="20"/>
                <w:szCs w:val="20"/>
              </w:rPr>
              <w:t>My family is willing to help me make decisions</w:t>
            </w:r>
          </w:p>
        </w:tc>
        <w:tc>
          <w:tcPr>
            <w:tcW w:w="2835" w:type="dxa"/>
          </w:tcPr>
          <w:p w14:paraId="00E42A99" w14:textId="77777777" w:rsidR="00A74694" w:rsidRPr="00B172EC" w:rsidRDefault="00A74694" w:rsidP="00A7469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172E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0.89</w:t>
            </w:r>
          </w:p>
        </w:tc>
      </w:tr>
    </w:tbl>
    <w:p w14:paraId="09E6C07A" w14:textId="77777777" w:rsidR="000C647E" w:rsidRPr="000C647E" w:rsidRDefault="000C647E" w:rsidP="000C647E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7472C77B" w14:textId="77777777" w:rsidR="000C647E" w:rsidRPr="00B172EC" w:rsidRDefault="000C647E" w:rsidP="000C647E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  <w:lang w:val="en-GB"/>
        </w:rPr>
      </w:pPr>
    </w:p>
    <w:p w14:paraId="725BBE9B" w14:textId="77777777" w:rsidR="000C647E" w:rsidRPr="00B172EC" w:rsidRDefault="000C647E" w:rsidP="000C647E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  <w:lang w:val="en-GB"/>
        </w:rPr>
      </w:pPr>
    </w:p>
    <w:p w14:paraId="44AC2324" w14:textId="77777777" w:rsidR="000C647E" w:rsidRPr="00B172EC" w:rsidRDefault="000C647E" w:rsidP="000C647E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  <w:lang w:val="en-GB"/>
        </w:rPr>
      </w:pPr>
    </w:p>
    <w:p w14:paraId="1ACCE609" w14:textId="77777777" w:rsidR="000C647E" w:rsidRPr="00B172EC" w:rsidRDefault="000C647E" w:rsidP="000C647E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  <w:lang w:val="en-GB"/>
        </w:rPr>
      </w:pPr>
    </w:p>
    <w:p w14:paraId="41A1A576" w14:textId="77777777" w:rsidR="000C647E" w:rsidRPr="00B172EC" w:rsidRDefault="000C647E" w:rsidP="000C647E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  <w:lang w:val="en-GB"/>
        </w:rPr>
      </w:pPr>
    </w:p>
    <w:p w14:paraId="71557090" w14:textId="77777777" w:rsidR="000C647E" w:rsidRPr="00B172EC" w:rsidRDefault="000C647E" w:rsidP="000C647E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  <w:lang w:val="en-GB"/>
        </w:rPr>
      </w:pPr>
    </w:p>
    <w:p w14:paraId="75CC3633" w14:textId="77777777" w:rsidR="000C647E" w:rsidRPr="00B172EC" w:rsidRDefault="000C647E" w:rsidP="000C647E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  <w:lang w:val="en-GB"/>
        </w:rPr>
      </w:pPr>
    </w:p>
    <w:p w14:paraId="0091CEB0" w14:textId="77777777" w:rsidR="000C647E" w:rsidRPr="00B172EC" w:rsidRDefault="000C647E" w:rsidP="000C647E">
      <w:pPr>
        <w:bidi w:val="0"/>
        <w:rPr>
          <w:rFonts w:asciiTheme="majorBidi" w:hAnsiTheme="majorBidi" w:cstheme="majorBidi"/>
          <w:b/>
          <w:lang w:val="en-GB"/>
        </w:rPr>
      </w:pPr>
    </w:p>
    <w:p w14:paraId="4DEB4EAD" w14:textId="4B766DD3" w:rsidR="000C647E" w:rsidRPr="00CF4264" w:rsidRDefault="000C647E" w:rsidP="000C647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CF4264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1b</w:t>
      </w:r>
      <w:r w:rsidRPr="00CF4264">
        <w:rPr>
          <w:rFonts w:asciiTheme="majorBidi" w:hAnsiTheme="majorBidi" w:cstheme="majorBidi"/>
          <w:b/>
          <w:bCs/>
          <w:sz w:val="24"/>
          <w:szCs w:val="24"/>
        </w:rPr>
        <w:t xml:space="preserve">: loadings for the </w:t>
      </w:r>
      <w:r w:rsidR="00414377">
        <w:rPr>
          <w:rFonts w:asciiTheme="majorBidi" w:hAnsiTheme="majorBidi" w:cstheme="majorBidi"/>
          <w:b/>
          <w:bCs/>
          <w:sz w:val="24"/>
          <w:szCs w:val="24"/>
        </w:rPr>
        <w:t>second</w:t>
      </w:r>
      <w:r w:rsidRPr="00CF4264">
        <w:rPr>
          <w:rFonts w:asciiTheme="majorBidi" w:hAnsiTheme="majorBidi" w:cstheme="majorBidi"/>
          <w:b/>
          <w:bCs/>
          <w:sz w:val="24"/>
          <w:szCs w:val="24"/>
        </w:rPr>
        <w:t xml:space="preserve"> principal component- teacher support </w:t>
      </w:r>
    </w:p>
    <w:tbl>
      <w:tblPr>
        <w:tblpPr w:leftFromText="180" w:rightFromText="180" w:vertAnchor="page" w:horzAnchor="margin" w:tblpY="6886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35"/>
      </w:tblGrid>
      <w:tr w:rsidR="000C647E" w:rsidRPr="00AF7BD9" w14:paraId="49F0BFE3" w14:textId="77777777" w:rsidTr="000C647E">
        <w:trPr>
          <w:trHeight w:val="687"/>
        </w:trPr>
        <w:tc>
          <w:tcPr>
            <w:tcW w:w="4248" w:type="dxa"/>
            <w:shd w:val="clear" w:color="auto" w:fill="auto"/>
          </w:tcPr>
          <w:p w14:paraId="58B6A1EE" w14:textId="77777777" w:rsidR="000C647E" w:rsidRPr="00B172EC" w:rsidRDefault="000C647E" w:rsidP="000C647E">
            <w:pPr>
              <w:bidi w:val="0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B172EC">
              <w:rPr>
                <w:rFonts w:asciiTheme="majorBidi" w:hAnsiTheme="majorBidi" w:cstheme="majorBidi"/>
                <w:b/>
                <w:bCs/>
                <w:lang w:val="en-GB"/>
              </w:rPr>
              <w:t xml:space="preserve">Variables </w:t>
            </w:r>
          </w:p>
        </w:tc>
        <w:tc>
          <w:tcPr>
            <w:tcW w:w="2835" w:type="dxa"/>
          </w:tcPr>
          <w:p w14:paraId="716EFD1A" w14:textId="77777777" w:rsidR="000C647E" w:rsidRPr="00B172EC" w:rsidRDefault="000C647E" w:rsidP="000C647E">
            <w:pPr>
              <w:bidi w:val="0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B172EC">
              <w:rPr>
                <w:rFonts w:asciiTheme="majorBidi" w:hAnsiTheme="majorBidi" w:cstheme="majorBidi"/>
                <w:b/>
                <w:bCs/>
                <w:lang w:val="en-GB"/>
              </w:rPr>
              <w:t>Principal component loading</w:t>
            </w:r>
          </w:p>
        </w:tc>
      </w:tr>
      <w:tr w:rsidR="00A07C95" w:rsidRPr="00AF7BD9" w14:paraId="56F810AD" w14:textId="77777777" w:rsidTr="000C647E">
        <w:trPr>
          <w:trHeight w:val="687"/>
        </w:trPr>
        <w:tc>
          <w:tcPr>
            <w:tcW w:w="4248" w:type="dxa"/>
            <w:shd w:val="clear" w:color="auto" w:fill="auto"/>
          </w:tcPr>
          <w:p w14:paraId="10B65EFF" w14:textId="77777777" w:rsidR="00A07C95" w:rsidRPr="00B172EC" w:rsidRDefault="00A07C95" w:rsidP="00A07C9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  <w:r w:rsidRPr="00B172EC">
              <w:rPr>
                <w:rFonts w:asciiTheme="majorBidi" w:hAnsiTheme="majorBidi" w:cstheme="majorBidi"/>
              </w:rPr>
              <w:t>I feel that my teachers care about me as a</w:t>
            </w:r>
          </w:p>
          <w:p w14:paraId="33FE419B" w14:textId="3F670480" w:rsidR="00A07C95" w:rsidRPr="00B172EC" w:rsidRDefault="00A07C95" w:rsidP="00A07C9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172EC">
              <w:rPr>
                <w:rFonts w:asciiTheme="majorBidi" w:hAnsiTheme="majorBidi" w:cstheme="majorBidi"/>
              </w:rPr>
              <w:t>person</w:t>
            </w:r>
          </w:p>
        </w:tc>
        <w:tc>
          <w:tcPr>
            <w:tcW w:w="2835" w:type="dxa"/>
          </w:tcPr>
          <w:p w14:paraId="3C279E7E" w14:textId="6E246E40" w:rsidR="00A07C95" w:rsidRPr="00B172EC" w:rsidRDefault="00A07C95" w:rsidP="00A07C9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172E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0.90</w:t>
            </w:r>
          </w:p>
        </w:tc>
      </w:tr>
      <w:tr w:rsidR="00A07C95" w:rsidRPr="00AF7BD9" w14:paraId="568FC97B" w14:textId="77777777" w:rsidTr="000C647E">
        <w:trPr>
          <w:trHeight w:val="687"/>
        </w:trPr>
        <w:tc>
          <w:tcPr>
            <w:tcW w:w="4248" w:type="dxa"/>
            <w:shd w:val="clear" w:color="auto" w:fill="auto"/>
          </w:tcPr>
          <w:p w14:paraId="1A715EDB" w14:textId="35B0AE52" w:rsidR="00A07C95" w:rsidRPr="00B172EC" w:rsidRDefault="00A07C95" w:rsidP="00A07C9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172EC">
              <w:rPr>
                <w:rFonts w:asciiTheme="majorBidi" w:hAnsiTheme="majorBidi" w:cstheme="majorBidi"/>
              </w:rPr>
              <w:t>I feel that my teachers accept me as I am</w:t>
            </w:r>
          </w:p>
        </w:tc>
        <w:tc>
          <w:tcPr>
            <w:tcW w:w="2835" w:type="dxa"/>
          </w:tcPr>
          <w:p w14:paraId="0A50BDD8" w14:textId="55B75D75" w:rsidR="00A07C95" w:rsidRPr="00B172EC" w:rsidRDefault="00A07C95" w:rsidP="00A07C9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172E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0.89</w:t>
            </w:r>
          </w:p>
        </w:tc>
      </w:tr>
      <w:tr w:rsidR="00A07C95" w:rsidRPr="00AF7BD9" w14:paraId="3E53B9AA" w14:textId="77777777" w:rsidTr="000C647E">
        <w:trPr>
          <w:trHeight w:val="687"/>
        </w:trPr>
        <w:tc>
          <w:tcPr>
            <w:tcW w:w="4248" w:type="dxa"/>
            <w:shd w:val="clear" w:color="auto" w:fill="auto"/>
          </w:tcPr>
          <w:p w14:paraId="65314E7F" w14:textId="77777777" w:rsidR="00A07C95" w:rsidRPr="00B172EC" w:rsidRDefault="00A07C95" w:rsidP="00A07C9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172EC">
              <w:rPr>
                <w:rFonts w:asciiTheme="majorBidi" w:hAnsiTheme="majorBidi" w:cstheme="majorBidi"/>
              </w:rPr>
              <w:t>I feel a lot of trust in my teachers</w:t>
            </w:r>
          </w:p>
        </w:tc>
        <w:tc>
          <w:tcPr>
            <w:tcW w:w="2835" w:type="dxa"/>
          </w:tcPr>
          <w:p w14:paraId="2F9D3DAC" w14:textId="77777777" w:rsidR="00A07C95" w:rsidRPr="00B172EC" w:rsidRDefault="00A07C95" w:rsidP="00A07C9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B172E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0.88</w:t>
            </w:r>
          </w:p>
        </w:tc>
      </w:tr>
    </w:tbl>
    <w:p w14:paraId="57362920" w14:textId="77777777" w:rsidR="000C647E" w:rsidRPr="00CF4264" w:rsidRDefault="000C647E" w:rsidP="000C647E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53D48824" w14:textId="77777777" w:rsidR="000C647E" w:rsidRPr="00CF4264" w:rsidRDefault="000C647E" w:rsidP="000C647E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B77ACEA" w14:textId="77777777" w:rsidR="000C647E" w:rsidRPr="00CF4264" w:rsidRDefault="000C647E" w:rsidP="000C647E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59314CB2" w14:textId="77777777" w:rsidR="000C647E" w:rsidRPr="00CF4264" w:rsidRDefault="000C647E" w:rsidP="000C647E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535831A3" w14:textId="77777777" w:rsidR="000C647E" w:rsidRPr="00CF4264" w:rsidRDefault="000C647E" w:rsidP="000C647E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9752668" w14:textId="77777777" w:rsidR="000C647E" w:rsidRPr="00CF4264" w:rsidRDefault="000C647E" w:rsidP="000C647E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0737C710" w14:textId="2D0681DB" w:rsidR="000C647E" w:rsidRDefault="000C647E" w:rsidP="000C647E">
      <w:pPr>
        <w:rPr>
          <w:rtl/>
          <w:lang w:val="en-GB"/>
        </w:rPr>
      </w:pPr>
    </w:p>
    <w:p w14:paraId="01F6313C" w14:textId="018D83E3" w:rsidR="000C647E" w:rsidRDefault="000C647E" w:rsidP="000C647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B172EC">
        <w:rPr>
          <w:rFonts w:asciiTheme="majorBidi" w:hAnsiTheme="majorBidi" w:cstheme="majorBidi"/>
          <w:b/>
          <w:bCs/>
          <w:sz w:val="24"/>
          <w:szCs w:val="24"/>
        </w:rPr>
        <w:t>Table 1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B172EC">
        <w:rPr>
          <w:rFonts w:asciiTheme="majorBidi" w:hAnsiTheme="majorBidi" w:cstheme="majorBidi"/>
          <w:b/>
          <w:bCs/>
          <w:sz w:val="24"/>
          <w:szCs w:val="24"/>
        </w:rPr>
        <w:t xml:space="preserve">: Factor loadings for the </w:t>
      </w:r>
      <w:r w:rsidR="00414377">
        <w:rPr>
          <w:rFonts w:asciiTheme="majorBidi" w:hAnsiTheme="majorBidi" w:cstheme="majorBidi"/>
          <w:b/>
          <w:bCs/>
          <w:sz w:val="24"/>
          <w:szCs w:val="24"/>
        </w:rPr>
        <w:t>third</w:t>
      </w:r>
      <w:r w:rsidRPr="00B172EC">
        <w:rPr>
          <w:rFonts w:asciiTheme="majorBidi" w:hAnsiTheme="majorBidi" w:cstheme="majorBidi"/>
          <w:b/>
          <w:bCs/>
          <w:sz w:val="24"/>
          <w:szCs w:val="24"/>
        </w:rPr>
        <w:t xml:space="preserve"> principal component- peer support </w:t>
      </w:r>
    </w:p>
    <w:tbl>
      <w:tblPr>
        <w:tblpPr w:leftFromText="180" w:rightFromText="180" w:vertAnchor="page" w:horzAnchor="margin" w:tblpY="10486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35"/>
      </w:tblGrid>
      <w:tr w:rsidR="000C647E" w:rsidRPr="002E4AEC" w14:paraId="7643CB90" w14:textId="77777777" w:rsidTr="000C647E">
        <w:trPr>
          <w:trHeight w:val="687"/>
        </w:trPr>
        <w:tc>
          <w:tcPr>
            <w:tcW w:w="4248" w:type="dxa"/>
            <w:shd w:val="clear" w:color="auto" w:fill="auto"/>
          </w:tcPr>
          <w:p w14:paraId="19CBCE90" w14:textId="77777777" w:rsidR="000C647E" w:rsidRPr="002E4AEC" w:rsidRDefault="000C647E" w:rsidP="000C647E">
            <w:pPr>
              <w:bidi w:val="0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2E4AEC">
              <w:rPr>
                <w:rFonts w:asciiTheme="majorBidi" w:hAnsiTheme="majorBidi" w:cstheme="majorBidi"/>
                <w:b/>
                <w:bCs/>
                <w:lang w:val="en-GB"/>
              </w:rPr>
              <w:t xml:space="preserve">Variables </w:t>
            </w:r>
          </w:p>
        </w:tc>
        <w:tc>
          <w:tcPr>
            <w:tcW w:w="2835" w:type="dxa"/>
          </w:tcPr>
          <w:p w14:paraId="3AC0171F" w14:textId="77777777" w:rsidR="000C647E" w:rsidRPr="002E4AEC" w:rsidRDefault="000C647E" w:rsidP="000C647E">
            <w:pPr>
              <w:bidi w:val="0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2E4AEC">
              <w:rPr>
                <w:rFonts w:asciiTheme="majorBidi" w:hAnsiTheme="majorBidi" w:cstheme="majorBidi"/>
                <w:b/>
                <w:bCs/>
                <w:lang w:val="en-GB"/>
              </w:rPr>
              <w:t>Principal component loading</w:t>
            </w:r>
          </w:p>
        </w:tc>
      </w:tr>
      <w:tr w:rsidR="000C647E" w:rsidRPr="002E4AEC" w14:paraId="77FDAA99" w14:textId="77777777" w:rsidTr="000C647E">
        <w:trPr>
          <w:trHeight w:val="687"/>
        </w:trPr>
        <w:tc>
          <w:tcPr>
            <w:tcW w:w="4248" w:type="dxa"/>
            <w:shd w:val="clear" w:color="auto" w:fill="auto"/>
          </w:tcPr>
          <w:p w14:paraId="34D69E7D" w14:textId="77777777" w:rsidR="000C647E" w:rsidRPr="002E4AEC" w:rsidRDefault="000C647E" w:rsidP="000C64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E4AEC">
              <w:rPr>
                <w:rFonts w:asciiTheme="majorBidi" w:hAnsiTheme="majorBidi" w:cstheme="majorBidi"/>
                <w:sz w:val="20"/>
                <w:szCs w:val="20"/>
              </w:rPr>
              <w:t>I can count on my friends when things go wrong</w:t>
            </w:r>
          </w:p>
        </w:tc>
        <w:tc>
          <w:tcPr>
            <w:tcW w:w="2835" w:type="dxa"/>
          </w:tcPr>
          <w:p w14:paraId="288B02F8" w14:textId="77777777" w:rsidR="000C647E" w:rsidRPr="002E4AEC" w:rsidRDefault="000C647E" w:rsidP="000C64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E4AE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0.87</w:t>
            </w:r>
          </w:p>
        </w:tc>
      </w:tr>
      <w:tr w:rsidR="000C647E" w:rsidRPr="002E4AEC" w14:paraId="5798D4F4" w14:textId="77777777" w:rsidTr="000C647E">
        <w:trPr>
          <w:trHeight w:val="687"/>
        </w:trPr>
        <w:tc>
          <w:tcPr>
            <w:tcW w:w="4248" w:type="dxa"/>
            <w:shd w:val="clear" w:color="auto" w:fill="auto"/>
          </w:tcPr>
          <w:p w14:paraId="5986ACDC" w14:textId="77777777" w:rsidR="000C647E" w:rsidRPr="002E4AEC" w:rsidRDefault="000C647E" w:rsidP="000C64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lang w:val="en-GB"/>
              </w:rPr>
            </w:pPr>
            <w:r w:rsidRPr="002E4AEC">
              <w:rPr>
                <w:rFonts w:asciiTheme="majorBidi" w:hAnsiTheme="majorBidi" w:cstheme="majorBidi"/>
                <w:sz w:val="20"/>
                <w:szCs w:val="20"/>
              </w:rPr>
              <w:t>I have friends with whom I can share my joys and sorrows</w:t>
            </w:r>
          </w:p>
        </w:tc>
        <w:tc>
          <w:tcPr>
            <w:tcW w:w="2835" w:type="dxa"/>
          </w:tcPr>
          <w:p w14:paraId="1EA268BD" w14:textId="77777777" w:rsidR="000C647E" w:rsidRPr="002E4AEC" w:rsidRDefault="000C647E" w:rsidP="000C64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E4AE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0.87</w:t>
            </w:r>
          </w:p>
        </w:tc>
      </w:tr>
      <w:tr w:rsidR="00B716F3" w:rsidRPr="002E4AEC" w14:paraId="2DD433EF" w14:textId="77777777" w:rsidTr="000C647E">
        <w:trPr>
          <w:trHeight w:val="687"/>
        </w:trPr>
        <w:tc>
          <w:tcPr>
            <w:tcW w:w="4248" w:type="dxa"/>
            <w:shd w:val="clear" w:color="auto" w:fill="auto"/>
          </w:tcPr>
          <w:p w14:paraId="0EC2328A" w14:textId="7D2D6763" w:rsidR="00B716F3" w:rsidRPr="002E4AEC" w:rsidRDefault="00B716F3" w:rsidP="00B716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E4AEC">
              <w:rPr>
                <w:rFonts w:asciiTheme="majorBidi" w:hAnsiTheme="majorBidi" w:cstheme="majorBidi"/>
                <w:sz w:val="20"/>
                <w:szCs w:val="20"/>
              </w:rPr>
              <w:t>My friends really try to help me</w:t>
            </w:r>
          </w:p>
        </w:tc>
        <w:tc>
          <w:tcPr>
            <w:tcW w:w="2835" w:type="dxa"/>
          </w:tcPr>
          <w:p w14:paraId="4B198A1C" w14:textId="51E442D1" w:rsidR="00B716F3" w:rsidRPr="002E4AEC" w:rsidRDefault="00B716F3" w:rsidP="00B716F3">
            <w:pPr>
              <w:autoSpaceDE w:val="0"/>
              <w:autoSpaceDN w:val="0"/>
              <w:bidi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2E4AE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0.86</w:t>
            </w:r>
          </w:p>
        </w:tc>
      </w:tr>
      <w:tr w:rsidR="000C647E" w:rsidRPr="002E4AEC" w14:paraId="242E1CBD" w14:textId="77777777" w:rsidTr="000C647E">
        <w:trPr>
          <w:trHeight w:val="687"/>
        </w:trPr>
        <w:tc>
          <w:tcPr>
            <w:tcW w:w="4248" w:type="dxa"/>
            <w:shd w:val="clear" w:color="auto" w:fill="auto"/>
          </w:tcPr>
          <w:p w14:paraId="1D2E7A9F" w14:textId="77777777" w:rsidR="000C647E" w:rsidRPr="002E4AEC" w:rsidRDefault="000C647E" w:rsidP="000C64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lang w:val="en-GB"/>
              </w:rPr>
            </w:pPr>
            <w:r w:rsidRPr="002E4AEC">
              <w:rPr>
                <w:rFonts w:asciiTheme="majorBidi" w:hAnsiTheme="majorBidi" w:cstheme="majorBidi"/>
                <w:sz w:val="20"/>
                <w:szCs w:val="20"/>
              </w:rPr>
              <w:t>I can talk about my problems with my friends</w:t>
            </w:r>
          </w:p>
        </w:tc>
        <w:tc>
          <w:tcPr>
            <w:tcW w:w="2835" w:type="dxa"/>
          </w:tcPr>
          <w:p w14:paraId="1B22E168" w14:textId="77777777" w:rsidR="000C647E" w:rsidRPr="002E4AEC" w:rsidRDefault="000C647E" w:rsidP="000C64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2E4AEC"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>0.86</w:t>
            </w:r>
          </w:p>
        </w:tc>
      </w:tr>
    </w:tbl>
    <w:p w14:paraId="2043D897" w14:textId="65D8EB59" w:rsidR="000C647E" w:rsidRDefault="000C647E" w:rsidP="000C647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4DC9B502" w14:textId="4E31FB59" w:rsidR="000C647E" w:rsidRDefault="000C647E" w:rsidP="000C647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6E845534" w14:textId="65C59DDB" w:rsidR="000C647E" w:rsidRDefault="000C647E" w:rsidP="000C647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6945BF09" w14:textId="33BEAC5D" w:rsidR="000C647E" w:rsidRDefault="000C647E" w:rsidP="000C647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34E73B6F" w14:textId="25DFEE63" w:rsidR="000C647E" w:rsidRDefault="000C647E" w:rsidP="000C647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1AC9165F" w14:textId="2F6BFC26" w:rsidR="000C647E" w:rsidRDefault="000C647E" w:rsidP="000C647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5CB51C23" w14:textId="77777777" w:rsidR="000C647E" w:rsidRPr="00B172EC" w:rsidRDefault="000C647E" w:rsidP="000C647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6DB072E4" w14:textId="06345FB7" w:rsidR="000C647E" w:rsidRDefault="000C647E" w:rsidP="000C647E">
      <w:pPr>
        <w:rPr>
          <w:rtl/>
        </w:rPr>
      </w:pPr>
    </w:p>
    <w:p w14:paraId="0C285B48" w14:textId="77777777" w:rsidR="000C647E" w:rsidRPr="00E31DB2" w:rsidRDefault="000C647E" w:rsidP="000C647E">
      <w:pPr>
        <w:bidi w:val="0"/>
        <w:rPr>
          <w:rFonts w:ascii="Times New Roman" w:eastAsia="Calibri" w:hAnsi="Times New Roman" w:cs="Times New Roman"/>
          <w:sz w:val="20"/>
          <w:szCs w:val="20"/>
          <w:lang w:val="en-GB"/>
        </w:rPr>
      </w:pPr>
      <w:bookmarkStart w:id="0" w:name="_GoBack"/>
      <w:r w:rsidRPr="00E31DB2">
        <w:rPr>
          <w:rFonts w:ascii="Times New Roman" w:eastAsia="Calibri" w:hAnsi="Times New Roman" w:cs="Times New Roman"/>
          <w:sz w:val="20"/>
          <w:szCs w:val="20"/>
          <w:lang w:val="en-GB"/>
        </w:rPr>
        <w:t>Extraction Method: Principal Component Analysis.</w:t>
      </w:r>
    </w:p>
    <w:p w14:paraId="0342A00B" w14:textId="77777777" w:rsidR="000C647E" w:rsidRPr="00E31DB2" w:rsidRDefault="000C647E" w:rsidP="000C647E">
      <w:pPr>
        <w:bidi w:val="0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E31DB2">
        <w:rPr>
          <w:rFonts w:ascii="Times New Roman" w:eastAsia="Calibri" w:hAnsi="Times New Roman" w:cs="Times New Roman"/>
          <w:sz w:val="20"/>
          <w:szCs w:val="20"/>
          <w:lang w:val="en-GB"/>
        </w:rPr>
        <w:t>Rotation Method: Varimax with Kaiser Normalization. a</w:t>
      </w:r>
    </w:p>
    <w:p w14:paraId="2248A295" w14:textId="2E027308" w:rsidR="000C647E" w:rsidRPr="00E31DB2" w:rsidRDefault="000C647E" w:rsidP="000C647E">
      <w:pPr>
        <w:bidi w:val="0"/>
        <w:rPr>
          <w:rtl/>
          <w:lang w:val="en-GB"/>
        </w:rPr>
      </w:pPr>
      <w:r w:rsidRPr="00E31DB2">
        <w:rPr>
          <w:rFonts w:ascii="Times New Roman" w:eastAsia="Calibri" w:hAnsi="Times New Roman" w:cs="Times New Roman"/>
          <w:sz w:val="20"/>
          <w:szCs w:val="20"/>
          <w:lang w:val="en-GB"/>
        </w:rPr>
        <w:t>a. Rotation converged in 4 iterations.</w:t>
      </w:r>
      <w:bookmarkEnd w:id="0"/>
    </w:p>
    <w:sectPr w:rsidR="000C647E" w:rsidRPr="00E31DB2" w:rsidSect="008C0F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MrIwtzA1NTE1sjRX0lEKTi0uzszPAykwrAUAcZU6RSwAAAA="/>
  </w:docVars>
  <w:rsids>
    <w:rsidRoot w:val="000C647E"/>
    <w:rsid w:val="000C647E"/>
    <w:rsid w:val="00414377"/>
    <w:rsid w:val="008C0F50"/>
    <w:rsid w:val="00A07C95"/>
    <w:rsid w:val="00A74694"/>
    <w:rsid w:val="00A97740"/>
    <w:rsid w:val="00B716F3"/>
    <w:rsid w:val="00CA34F4"/>
    <w:rsid w:val="00E3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EBDEE"/>
  <w15:chartTrackingRefBased/>
  <w15:docId w15:val="{E2F4571D-9C3A-4E19-B174-A80443B1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6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4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ורד קאופמן שריקי/Vered Kaufman Shriqui</cp:lastModifiedBy>
  <cp:revision>8</cp:revision>
  <dcterms:created xsi:type="dcterms:W3CDTF">2020-10-08T20:01:00Z</dcterms:created>
  <dcterms:modified xsi:type="dcterms:W3CDTF">2020-11-06T07:55:00Z</dcterms:modified>
</cp:coreProperties>
</file>