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0" w:type="dxa"/>
        <w:tblLook w:val="04A0" w:firstRow="1" w:lastRow="0" w:firstColumn="1" w:lastColumn="0" w:noHBand="0" w:noVBand="1"/>
      </w:tblPr>
      <w:tblGrid>
        <w:gridCol w:w="5340"/>
        <w:gridCol w:w="2920"/>
        <w:gridCol w:w="2580"/>
      </w:tblGrid>
      <w:tr w:rsidR="007F02B1" w14:paraId="2168EA5C" w14:textId="77777777" w:rsidTr="00254360">
        <w:trPr>
          <w:trHeight w:val="390"/>
        </w:trPr>
        <w:tc>
          <w:tcPr>
            <w:tcW w:w="10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8946AC" w14:textId="77777777" w:rsidR="007F02B1" w:rsidRDefault="007F02B1" w:rsidP="00254360">
            <w:pPr>
              <w:rPr>
                <w:color w:val="000000"/>
              </w:rPr>
            </w:pPr>
            <w:r>
              <w:rPr>
                <w:color w:val="000000"/>
              </w:rPr>
              <w:t>Appendix A. Missing data for each variable in the analysis</w:t>
            </w:r>
          </w:p>
        </w:tc>
      </w:tr>
      <w:tr w:rsidR="007F02B1" w14:paraId="7A289457" w14:textId="77777777" w:rsidTr="00254360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395E6" w14:textId="77777777" w:rsidR="007F02B1" w:rsidRDefault="007F02B1" w:rsidP="00254360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A8786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Missing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BDF9E5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Percent missing</w:t>
            </w:r>
          </w:p>
        </w:tc>
      </w:tr>
      <w:tr w:rsidR="007F02B1" w14:paraId="4B6BDA73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8C2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N=88,716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EF945D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1B7BDF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02B1" w14:paraId="33D5E7A9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4FB6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Age (per 10 years)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BC1A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1A1E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7F02B1" w14:paraId="6661EAA2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147D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Sex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CDF0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3173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7F02B1" w14:paraId="5065E82C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2B3B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Race/ethnicity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633B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9E61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7F02B1" w14:paraId="0291A62A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C044" w14:textId="77777777" w:rsidR="007F02B1" w:rsidRPr="005D316F" w:rsidRDefault="007F02B1" w:rsidP="00254360">
            <w:pPr>
              <w:rPr>
                <w:color w:val="000000"/>
              </w:rPr>
            </w:pPr>
            <w:r w:rsidRPr="005D316F">
              <w:rPr>
                <w:color w:val="000000"/>
              </w:rPr>
              <w:t>Number of children in household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DA34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CD23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7F02B1" w14:paraId="3C4EB8CE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42D8" w14:textId="77777777" w:rsidR="007F02B1" w:rsidRPr="005D316F" w:rsidRDefault="007F02B1" w:rsidP="00254360">
            <w:pPr>
              <w:rPr>
                <w:color w:val="000000"/>
              </w:rPr>
            </w:pPr>
            <w:r w:rsidRPr="005D316F">
              <w:rPr>
                <w:color w:val="000000"/>
              </w:rPr>
              <w:t>Number of adults in household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2B0B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15EC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7F02B1" w14:paraId="3F518F41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87E9" w14:textId="77777777" w:rsidR="007F02B1" w:rsidRPr="005D316F" w:rsidRDefault="007F02B1" w:rsidP="00254360">
            <w:pPr>
              <w:rPr>
                <w:color w:val="000000"/>
              </w:rPr>
            </w:pPr>
            <w:r w:rsidRPr="005D316F">
              <w:rPr>
                <w:color w:val="000000"/>
              </w:rPr>
              <w:t>Married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BDA7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E7880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0.9%</w:t>
            </w:r>
          </w:p>
        </w:tc>
      </w:tr>
      <w:tr w:rsidR="007F02B1" w14:paraId="209B6699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98C4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Income below federal poverty line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5D1C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E712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21.8%</w:t>
            </w:r>
          </w:p>
        </w:tc>
      </w:tr>
      <w:tr w:rsidR="007F02B1" w14:paraId="342C593C" w14:textId="77777777" w:rsidTr="00254360">
        <w:trPr>
          <w:trHeight w:val="2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B2E2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Education (high school or less)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3D87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72B12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0.0%</w:t>
            </w:r>
          </w:p>
        </w:tc>
      </w:tr>
      <w:tr w:rsidR="007F02B1" w14:paraId="0E46EDEC" w14:textId="77777777" w:rsidTr="00254360">
        <w:trPr>
          <w:trHeight w:val="2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2AD7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Food insufficiency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3DFD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027A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8.8%</w:t>
            </w:r>
          </w:p>
        </w:tc>
      </w:tr>
      <w:tr w:rsidR="007F02B1" w14:paraId="5F49EDA0" w14:textId="77777777" w:rsidTr="00254360">
        <w:trPr>
          <w:trHeight w:val="2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23EA" w14:textId="77777777" w:rsidR="007F02B1" w:rsidRPr="005D316F" w:rsidRDefault="007F02B1" w:rsidP="00254360">
            <w:pPr>
              <w:rPr>
                <w:color w:val="000000"/>
              </w:rPr>
            </w:pPr>
            <w:r w:rsidRPr="005D316F">
              <w:rPr>
                <w:color w:val="000000"/>
              </w:rPr>
              <w:t>Unmet mental health need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B628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D074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16.5%</w:t>
            </w:r>
          </w:p>
        </w:tc>
      </w:tr>
      <w:tr w:rsidR="007F02B1" w14:paraId="3623BE8C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EACB" w14:textId="77777777" w:rsidR="007F02B1" w:rsidRPr="005D316F" w:rsidRDefault="007F02B1" w:rsidP="00254360">
            <w:pPr>
              <w:rPr>
                <w:color w:val="000000"/>
              </w:rPr>
            </w:pPr>
            <w:r w:rsidRPr="005D316F">
              <w:rPr>
                <w:color w:val="000000"/>
              </w:rPr>
              <w:t>Received mental health counseling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3528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4F6FA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16.5%</w:t>
            </w:r>
          </w:p>
        </w:tc>
      </w:tr>
      <w:tr w:rsidR="007F02B1" w14:paraId="2D8E3FE6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1BFA7" w14:textId="77777777" w:rsidR="007F02B1" w:rsidRPr="005D316F" w:rsidRDefault="007F02B1" w:rsidP="00254360">
            <w:pPr>
              <w:rPr>
                <w:color w:val="000000"/>
              </w:rPr>
            </w:pPr>
            <w:r w:rsidRPr="005D316F">
              <w:rPr>
                <w:color w:val="000000"/>
              </w:rPr>
              <w:t>Psychotropic medication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2563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17E3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16.5%</w:t>
            </w:r>
          </w:p>
        </w:tc>
      </w:tr>
      <w:tr w:rsidR="007F02B1" w14:paraId="728981D9" w14:textId="77777777" w:rsidTr="00254360">
        <w:trPr>
          <w:trHeight w:val="31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62BA1" w14:textId="77777777" w:rsidR="007F02B1" w:rsidRPr="00F26D4E" w:rsidRDefault="007F02B1" w:rsidP="00254360">
            <w:pPr>
              <w:rPr>
                <w:color w:val="000000"/>
              </w:rPr>
            </w:pPr>
            <w:r w:rsidRPr="00F26D4E">
              <w:rPr>
                <w:color w:val="000000"/>
              </w:rPr>
              <w:t>PHQ4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34877E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3EDBF7" w14:textId="77777777" w:rsidR="007F02B1" w:rsidRDefault="007F02B1" w:rsidP="0025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15.3%</w:t>
            </w:r>
          </w:p>
        </w:tc>
      </w:tr>
    </w:tbl>
    <w:p w14:paraId="5B9F8CB2" w14:textId="77777777" w:rsidR="0069441A" w:rsidRDefault="0069441A"/>
    <w:sectPr w:rsidR="0069441A" w:rsidSect="007F02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1"/>
    <w:rsid w:val="000B7399"/>
    <w:rsid w:val="003D4569"/>
    <w:rsid w:val="0069441A"/>
    <w:rsid w:val="006C2AF7"/>
    <w:rsid w:val="007E0B98"/>
    <w:rsid w:val="007F02B1"/>
    <w:rsid w:val="00A36EBA"/>
    <w:rsid w:val="00AD367D"/>
    <w:rsid w:val="00B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A595"/>
  <w15:chartTrackingRefBased/>
  <w15:docId w15:val="{914A039E-92C5-4BC8-AACC-48AF3D9A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Nagata, Jason</dc:creator>
  <cp:keywords/>
  <dc:description/>
  <cp:lastModifiedBy>Nagata, Jason</cp:lastModifiedBy>
  <cp:revision>1</cp:revision>
  <dcterms:created xsi:type="dcterms:W3CDTF">2021-07-08T14:38:00Z</dcterms:created>
  <dcterms:modified xsi:type="dcterms:W3CDTF">2021-07-08T14:39:00Z</dcterms:modified>
</cp:coreProperties>
</file>