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B8" w:rsidRPr="0037206B" w:rsidRDefault="009B73E8">
      <w:pPr>
        <w:rPr>
          <w:b/>
        </w:rPr>
      </w:pPr>
      <w:r w:rsidRPr="0037206B">
        <w:rPr>
          <w:b/>
        </w:rPr>
        <w:t>Supplementary Tables</w:t>
      </w:r>
    </w:p>
    <w:p w:rsidR="009B73E8" w:rsidRPr="0037206B" w:rsidRDefault="009B73E8" w:rsidP="009B73E8">
      <w:pPr>
        <w:spacing w:after="0" w:line="240" w:lineRule="auto"/>
        <w:rPr>
          <w:rFonts w:ascii="Calibri" w:eastAsia="Calibri" w:hAnsi="Calibri" w:cs="Times New Roman"/>
          <w:b/>
        </w:rPr>
      </w:pPr>
      <w:r w:rsidRPr="0037206B">
        <w:rPr>
          <w:rFonts w:ascii="Calibri" w:eastAsia="Calibri" w:hAnsi="Calibri" w:cs="Times New Roman"/>
          <w:b/>
        </w:rPr>
        <w:t>Supplementary Table 1. Unadjusted and adjusted analyses of factors associated with not having enough food to eat in the past 12 months among participants living with HIV</w:t>
      </w:r>
    </w:p>
    <w:tbl>
      <w:tblPr>
        <w:tblStyle w:val="PlainTable21"/>
        <w:tblW w:w="9504" w:type="dxa"/>
        <w:tblLook w:val="06A0" w:firstRow="1" w:lastRow="0" w:firstColumn="1" w:lastColumn="0" w:noHBand="1" w:noVBand="1"/>
      </w:tblPr>
      <w:tblGrid>
        <w:gridCol w:w="4320"/>
        <w:gridCol w:w="2592"/>
        <w:gridCol w:w="2592"/>
      </w:tblGrid>
      <w:tr w:rsidR="0037206B" w:rsidRPr="0037206B" w:rsidTr="00832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noWrap/>
            <w:hideMark/>
          </w:tcPr>
          <w:p w:rsidR="009B73E8" w:rsidRPr="0037206B" w:rsidRDefault="009B73E8" w:rsidP="009B7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37206B">
              <w:rPr>
                <w:rFonts w:ascii="Calibri" w:eastAsia="Calibri" w:hAnsi="Calibri" w:cs="Times New Roman"/>
              </w:rPr>
              <w:t xml:space="preserve">Unadjusted PR </w:t>
            </w:r>
          </w:p>
          <w:p w:rsidR="009B73E8" w:rsidRPr="0037206B" w:rsidRDefault="009B73E8" w:rsidP="009B7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 xml:space="preserve">(95% CI) </w:t>
            </w:r>
          </w:p>
        </w:tc>
        <w:tc>
          <w:tcPr>
            <w:tcW w:w="2592" w:type="dxa"/>
            <w:noWrap/>
            <w:hideMark/>
          </w:tcPr>
          <w:p w:rsidR="009B73E8" w:rsidRPr="0037206B" w:rsidRDefault="009B73E8" w:rsidP="009B7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37206B">
              <w:rPr>
                <w:rFonts w:ascii="Calibri" w:eastAsia="Calibri" w:hAnsi="Calibri" w:cs="Times New Roman"/>
              </w:rPr>
              <w:t xml:space="preserve">Adjusted PR </w:t>
            </w:r>
          </w:p>
          <w:p w:rsidR="009B73E8" w:rsidRPr="0037206B" w:rsidRDefault="009B73E8" w:rsidP="009B7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 xml:space="preserve">(95% CI) 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Age (years)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18-24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25-39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1.89 (1.48-2.40)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1.40 (1.11-1.78)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40-49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2.04 (1.59-2.61)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1.52 (1.19-1.95)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50+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1.92 (1.48-2.49)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1.27 (0.98-1.65)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Sex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Male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1.01 (0.91-1.12)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0.97 (0.88-1.07)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Female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Study site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Kayunga, Uganda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South Rift Valley, Kenya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1.51 (1.26-1.82)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1.82 (1.44-2.30)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Kisumu West, Kenya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3.52 (2.98-4.17)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4.15 (3.28-5.26)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Mbeya, Tanzania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0.72 (0.56-0.92)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0.94 (0.70-1.26)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Abuja &amp; Lagos Nigeria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1.17 (0.91-1.50)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1.78 (1.32-2.39)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Year enrolled in AFRICOS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2013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2014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1.12 (0.93-1.35)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0.76 (0.63-0.93)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2015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1.00 (0.82-1.21)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0.73 (0.60-0.89)</w:t>
            </w:r>
          </w:p>
        </w:tc>
        <w:bookmarkStart w:id="0" w:name="_GoBack"/>
        <w:bookmarkEnd w:id="0"/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2016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1.21 (1.00-1.47)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0.77 (0.63-0.94)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2017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0.74 (0.56-0.98)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0.88 (0.66-1.17)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2018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0.42 (0.23-0.77)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0.56 (0.30-1.03)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2019/2020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0.35 (0.19-0.64)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0.55 (0.29-1.04)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Marital status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Not married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Married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1.19 (1.08-1.32)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0.93 (0.84-1.03)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Education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None or some primary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Primary or some secondary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0.73 (0.65-0.81)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0.80 (0.72-0.89)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Secondary and above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0.57 (0.50-0.66)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0.64 (0.55-0.74)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Employment status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Not employed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Employed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0.70 (0.63-0.78)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1.01 (0.87-1.17)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Currently a farmer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No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Yes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0.76 (0.62-0.93)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1.00 (0.78-1.29)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Total no. people in household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</w:t>
            </w:r>
            <w:r w:rsidRPr="0037206B">
              <w:rPr>
                <w:rFonts w:ascii="Calibri" w:eastAsia="Times New Roman" w:hAnsi="Calibri" w:cs="Calibri"/>
                <w:u w:val="single"/>
              </w:rPr>
              <w:t>&lt;</w:t>
            </w:r>
            <w:r w:rsidRPr="0037206B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&gt;6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1.11 (0.99-1.25)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1.02 (0.90-1.15)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lastRenderedPageBreak/>
              <w:t>No. of dependents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&lt;2 people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2-5 people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1.67 (1.36-2.05)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1.27 (1.04-1.55)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&gt;5 people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1.95 (1.58-2.41)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1.40 (1.13-1.73)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Viral load (copies/mL)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Not on ART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On ART, viral load &lt;1000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1.31 (1.16-1.47)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1.02 (0.90-1.16)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On ART, viral load </w:t>
            </w:r>
            <w:r w:rsidRPr="0037206B">
              <w:rPr>
                <w:rFonts w:ascii="Calibri" w:eastAsia="Times New Roman" w:hAnsi="Calibri" w:cs="Calibri"/>
                <w:u w:val="single"/>
              </w:rPr>
              <w:t>&gt;</w:t>
            </w:r>
            <w:r w:rsidRPr="0037206B">
              <w:rPr>
                <w:rFonts w:ascii="Calibri" w:eastAsia="Times New Roman" w:hAnsi="Calibri" w:cs="Calibri"/>
              </w:rPr>
              <w:t>1000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1.01 (0.83-1.23)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0.87 (0.72-1.05)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Highest ever WHO stage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I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II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1.29 (1.12-1.48)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0.98 (0.86-1.12)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III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1.31 (1.15-1.50)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1.10 (0.96-1.27)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IV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1.08 (0.85-1.37)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1.07 (0.84-1.36)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CD4 count (cells/mm</w:t>
            </w:r>
            <w:r w:rsidRPr="0037206B">
              <w:rPr>
                <w:rFonts w:ascii="Calibri" w:eastAsia="Times New Roman" w:hAnsi="Calibri" w:cs="Calibri"/>
                <w:vertAlign w:val="superscript"/>
              </w:rPr>
              <w:t>3</w:t>
            </w:r>
            <w:r w:rsidRPr="0037206B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&lt;200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</w:t>
            </w:r>
            <w:r w:rsidRPr="0037206B">
              <w:rPr>
                <w:rFonts w:ascii="Calibri" w:eastAsia="Times New Roman" w:hAnsi="Calibri" w:cs="Calibri"/>
                <w:u w:val="single"/>
              </w:rPr>
              <w:t>&gt;</w:t>
            </w:r>
            <w:r w:rsidRPr="0037206B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1.17 (1.02-1.34)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0.94 (0.82-1.07)</w:t>
            </w:r>
          </w:p>
        </w:tc>
      </w:tr>
    </w:tbl>
    <w:p w:rsidR="009B73E8" w:rsidRPr="0037206B" w:rsidRDefault="009B73E8" w:rsidP="009B73E8">
      <w:pPr>
        <w:spacing w:after="0" w:line="240" w:lineRule="auto"/>
        <w:rPr>
          <w:rFonts w:ascii="Calibri" w:eastAsia="Calibri" w:hAnsi="Calibri" w:cs="Times New Roman"/>
        </w:rPr>
      </w:pPr>
      <w:r w:rsidRPr="0037206B">
        <w:rPr>
          <w:rFonts w:ascii="Calibri" w:eastAsia="Calibri" w:hAnsi="Calibri" w:cs="Times New Roman"/>
        </w:rPr>
        <w:t>Generalized linear models with a Poisson distribution and robust error variances were used to estimate unadjusted and adjusted prevalence ratios (</w:t>
      </w:r>
      <w:proofErr w:type="spellStart"/>
      <w:r w:rsidRPr="0037206B">
        <w:rPr>
          <w:rFonts w:ascii="Calibri" w:eastAsia="Calibri" w:hAnsi="Calibri" w:cs="Times New Roman"/>
        </w:rPr>
        <w:t>aPRs</w:t>
      </w:r>
      <w:proofErr w:type="spellEnd"/>
      <w:r w:rsidRPr="0037206B">
        <w:rPr>
          <w:rFonts w:ascii="Calibri" w:eastAsia="Calibri" w:hAnsi="Calibri" w:cs="Times New Roman"/>
        </w:rPr>
        <w:t xml:space="preserve">) and 95% confidence intervals (CIs) for associations between pre-specified factors of interest and not having enough food to eat in the past 12 months among participants living with HIV. Statistically significant association in bold. </w:t>
      </w:r>
    </w:p>
    <w:p w:rsidR="009B73E8" w:rsidRPr="0037206B" w:rsidRDefault="009B73E8" w:rsidP="009B73E8">
      <w:pPr>
        <w:spacing w:after="0" w:line="240" w:lineRule="auto"/>
        <w:rPr>
          <w:rFonts w:ascii="Calibri" w:eastAsia="Calibri" w:hAnsi="Calibri" w:cs="Times New Roman"/>
        </w:rPr>
      </w:pPr>
    </w:p>
    <w:p w:rsidR="009B73E8" w:rsidRPr="0037206B" w:rsidRDefault="009B73E8" w:rsidP="009B73E8">
      <w:pPr>
        <w:spacing w:after="0" w:line="240" w:lineRule="auto"/>
        <w:rPr>
          <w:rFonts w:ascii="Calibri" w:eastAsia="Calibri" w:hAnsi="Calibri" w:cs="Times New Roman"/>
        </w:rPr>
      </w:pPr>
    </w:p>
    <w:p w:rsidR="009B73E8" w:rsidRPr="0037206B" w:rsidRDefault="009B73E8" w:rsidP="009B73E8">
      <w:pPr>
        <w:spacing w:after="0" w:line="240" w:lineRule="auto"/>
        <w:rPr>
          <w:rFonts w:ascii="Calibri" w:eastAsia="Calibri" w:hAnsi="Calibri" w:cs="Times New Roman"/>
          <w:b/>
        </w:rPr>
      </w:pPr>
      <w:r w:rsidRPr="0037206B">
        <w:rPr>
          <w:rFonts w:ascii="Calibri" w:eastAsia="Calibri" w:hAnsi="Calibri" w:cs="Times New Roman"/>
          <w:b/>
        </w:rPr>
        <w:t>Supplementary Table 2. Unadjusted and adjusted analyses of factors associated with number of meals per day among participants living with HIV</w:t>
      </w:r>
    </w:p>
    <w:tbl>
      <w:tblPr>
        <w:tblStyle w:val="PlainTable21"/>
        <w:tblW w:w="9504" w:type="dxa"/>
        <w:tblLook w:val="06A0" w:firstRow="1" w:lastRow="0" w:firstColumn="1" w:lastColumn="0" w:noHBand="1" w:noVBand="1"/>
      </w:tblPr>
      <w:tblGrid>
        <w:gridCol w:w="4320"/>
        <w:gridCol w:w="2592"/>
        <w:gridCol w:w="2592"/>
      </w:tblGrid>
      <w:tr w:rsidR="0037206B" w:rsidRPr="0037206B" w:rsidTr="00832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noWrap/>
            <w:hideMark/>
          </w:tcPr>
          <w:p w:rsidR="009B73E8" w:rsidRPr="0037206B" w:rsidRDefault="009B73E8" w:rsidP="009B7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37206B">
              <w:rPr>
                <w:rFonts w:ascii="Calibri" w:eastAsia="Calibri" w:hAnsi="Calibri" w:cs="Times New Roman"/>
              </w:rPr>
              <w:t xml:space="preserve">Unadjusted RR </w:t>
            </w:r>
          </w:p>
          <w:p w:rsidR="009B73E8" w:rsidRPr="0037206B" w:rsidRDefault="009B73E8" w:rsidP="009B7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 xml:space="preserve">(95% CI) </w:t>
            </w:r>
          </w:p>
        </w:tc>
        <w:tc>
          <w:tcPr>
            <w:tcW w:w="2592" w:type="dxa"/>
            <w:noWrap/>
            <w:hideMark/>
          </w:tcPr>
          <w:p w:rsidR="009B73E8" w:rsidRPr="0037206B" w:rsidRDefault="009B73E8" w:rsidP="009B7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37206B">
              <w:rPr>
                <w:rFonts w:ascii="Calibri" w:eastAsia="Calibri" w:hAnsi="Calibri" w:cs="Times New Roman"/>
              </w:rPr>
              <w:t xml:space="preserve">Adjusted RR </w:t>
            </w:r>
          </w:p>
          <w:p w:rsidR="009B73E8" w:rsidRPr="0037206B" w:rsidRDefault="009B73E8" w:rsidP="009B7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 xml:space="preserve">(95% CI) 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Age (years)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18-24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25-39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0.97 (0.95-0.99)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0.97 (0.95-1.00)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40-49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0.96 (0.93-0.98)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0.96 (0.93-0.99)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50+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0.94 (0.91-0.96)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0.93 (0.90-0.97)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Sex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Male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0.98 (0.96-1.00)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0.98 (0.96-1.00)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Female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Study site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Kayunga, Uganda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South Rift Valley, Kenya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1.13 (1.10-1.16)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1.07 (1.03-1.11)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Kisumu West, Kenya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1.10 (1.07-1.13)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1.04 (1.00-1.09)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Mbeya, Tanzania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1.12 (1.09-1.15)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1.05 (1.01-1.09)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Abuja &amp; Lagos Nigeria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1.06 (1.02-1.10)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1.01 (0.96-1.05)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Year enrolled in AFRICOS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2013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2014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1.06 (1.02-1.10)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1.00 (0.97-1.04)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2015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1.05 (1.01-1.08)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1.02 (0.98-1.06)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lastRenderedPageBreak/>
              <w:t xml:space="preserve">   2016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1.04 (1.01-1.08)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1.00 (0.96-1.04)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2017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1.07 (1.03-1.11)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1.02 (0.98-1.06)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2018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1.07 (1.01-1.14)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1.03 (0.97-1.10)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2019/2020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1.10 (1.05-1.16)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1.01 (0.96-1.07)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Marital status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Not married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Married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1.00 (0.98-1.02)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1.00 (0.98-1.02)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Education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None or some primary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Primary or some secondary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1.06 (1.04-1.08)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1.04 (1.02-1.06)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Secondary and above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1.07 (1.05-1.09)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1.06 (1.03-1.08)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Employment status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Not employed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Employed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0.93 (0.92-0.95)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0.97 (0.95-0.99)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Currently a farmer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No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Yes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0.90 (0.87-0.93)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0.98 (0.94-1.02)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Total no. people in household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</w:t>
            </w:r>
            <w:r w:rsidRPr="0037206B">
              <w:rPr>
                <w:rFonts w:ascii="Calibri" w:eastAsia="Times New Roman" w:hAnsi="Calibri" w:cs="Calibri"/>
                <w:u w:val="single"/>
              </w:rPr>
              <w:t>&lt;</w:t>
            </w:r>
            <w:r w:rsidRPr="0037206B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&gt;6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0.99 (0.97-1.01)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1.00 (0.98-1.02)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No. of dependents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&lt;2 people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2-5 people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1.00 (0.97-1.02)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1.01 (0.99-1.04)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&gt;5 people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1.00 (0.97-1.02)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1.03 (0.99-1.06)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Viral load (copies/mL)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Not on ART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On ART, viral load &lt;1000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1.06 (1.04-1.08)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1.04 (1.02-1.06)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On ART, viral load </w:t>
            </w:r>
            <w:r w:rsidRPr="0037206B">
              <w:rPr>
                <w:rFonts w:ascii="Calibri" w:eastAsia="Times New Roman" w:hAnsi="Calibri" w:cs="Calibri"/>
                <w:u w:val="single"/>
              </w:rPr>
              <w:t>&gt;</w:t>
            </w:r>
            <w:r w:rsidRPr="0037206B">
              <w:rPr>
                <w:rFonts w:ascii="Calibri" w:eastAsia="Times New Roman" w:hAnsi="Calibri" w:cs="Calibri"/>
              </w:rPr>
              <w:t>1000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1.06 (1.03-1.09)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1.03 (1.00-1.07)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Highest ever WHO stage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I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II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1.01 (0.99-1.03)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1.01 (0.98-1.03)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III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1.03 (1.00-1.05)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1.02 (1.00-1.04)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IV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1.00 (0.96-1.03)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0.99 (0.95-1.02)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CD4 count (cells/mm</w:t>
            </w:r>
            <w:r w:rsidRPr="0037206B">
              <w:rPr>
                <w:rFonts w:ascii="Calibri" w:eastAsia="Times New Roman" w:hAnsi="Calibri" w:cs="Calibri"/>
                <w:vertAlign w:val="superscript"/>
              </w:rPr>
              <w:t>3</w:t>
            </w:r>
            <w:r w:rsidRPr="0037206B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&lt;200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</w:t>
            </w:r>
            <w:r w:rsidRPr="0037206B">
              <w:rPr>
                <w:rFonts w:ascii="Calibri" w:eastAsia="Times New Roman" w:hAnsi="Calibri" w:cs="Calibri"/>
                <w:u w:val="single"/>
              </w:rPr>
              <w:t>&gt;</w:t>
            </w:r>
            <w:r w:rsidRPr="0037206B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1.01 (0.99-1.03)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1.01 (0.98-1.03)</w:t>
            </w:r>
          </w:p>
        </w:tc>
      </w:tr>
    </w:tbl>
    <w:p w:rsidR="009B73E8" w:rsidRPr="0037206B" w:rsidRDefault="009B73E8" w:rsidP="009B73E8">
      <w:pPr>
        <w:spacing w:after="0" w:line="240" w:lineRule="auto"/>
        <w:rPr>
          <w:rFonts w:ascii="Calibri" w:eastAsia="Calibri" w:hAnsi="Calibri" w:cs="Times New Roman"/>
        </w:rPr>
      </w:pPr>
      <w:r w:rsidRPr="0037206B">
        <w:rPr>
          <w:rFonts w:ascii="Calibri" w:eastAsia="Calibri" w:hAnsi="Calibri" w:cs="Times New Roman"/>
        </w:rPr>
        <w:t>Poisson regression models were used to estimate unadjusted and adjusted rate ratios (</w:t>
      </w:r>
      <w:proofErr w:type="spellStart"/>
      <w:r w:rsidRPr="0037206B">
        <w:rPr>
          <w:rFonts w:ascii="Calibri" w:eastAsia="Calibri" w:hAnsi="Calibri" w:cs="Times New Roman"/>
        </w:rPr>
        <w:t>aRRs</w:t>
      </w:r>
      <w:proofErr w:type="spellEnd"/>
      <w:r w:rsidRPr="0037206B">
        <w:rPr>
          <w:rFonts w:ascii="Calibri" w:eastAsia="Calibri" w:hAnsi="Calibri" w:cs="Times New Roman"/>
        </w:rPr>
        <w:t xml:space="preserve">) for associations between pre-specified factors and the number of meals per day among participants living with HIV. Statistically significant association in bold. </w:t>
      </w:r>
    </w:p>
    <w:p w:rsidR="009B73E8" w:rsidRPr="0037206B" w:rsidRDefault="009B73E8" w:rsidP="009B73E8">
      <w:pPr>
        <w:spacing w:after="0" w:line="240" w:lineRule="auto"/>
        <w:rPr>
          <w:rFonts w:ascii="Calibri" w:eastAsia="Calibri" w:hAnsi="Calibri" w:cs="Times New Roman"/>
        </w:rPr>
      </w:pPr>
    </w:p>
    <w:p w:rsidR="009B73E8" w:rsidRPr="0037206B" w:rsidRDefault="009B73E8" w:rsidP="009B73E8">
      <w:pPr>
        <w:spacing w:after="0" w:line="240" w:lineRule="auto"/>
        <w:rPr>
          <w:rFonts w:ascii="Calibri" w:eastAsia="Calibri" w:hAnsi="Calibri" w:cs="Times New Roman"/>
        </w:rPr>
      </w:pPr>
    </w:p>
    <w:p w:rsidR="009B73E8" w:rsidRPr="0037206B" w:rsidRDefault="009B73E8" w:rsidP="009B73E8">
      <w:pPr>
        <w:spacing w:after="0" w:line="240" w:lineRule="auto"/>
        <w:rPr>
          <w:rFonts w:ascii="Calibri" w:eastAsia="Calibri" w:hAnsi="Calibri" w:cs="Times New Roman"/>
        </w:rPr>
      </w:pPr>
    </w:p>
    <w:p w:rsidR="009B73E8" w:rsidRPr="0037206B" w:rsidRDefault="009B73E8" w:rsidP="009B73E8">
      <w:pPr>
        <w:spacing w:after="0" w:line="240" w:lineRule="auto"/>
        <w:rPr>
          <w:rFonts w:ascii="Calibri" w:eastAsia="Calibri" w:hAnsi="Calibri" w:cs="Times New Roman"/>
        </w:rPr>
      </w:pPr>
    </w:p>
    <w:p w:rsidR="009B73E8" w:rsidRPr="0037206B" w:rsidRDefault="009B73E8" w:rsidP="009B73E8">
      <w:pPr>
        <w:spacing w:after="0" w:line="240" w:lineRule="auto"/>
        <w:rPr>
          <w:rFonts w:ascii="Calibri" w:eastAsia="Calibri" w:hAnsi="Calibri" w:cs="Times New Roman"/>
        </w:rPr>
      </w:pPr>
    </w:p>
    <w:p w:rsidR="009B73E8" w:rsidRPr="0037206B" w:rsidRDefault="009B73E8" w:rsidP="009B73E8">
      <w:pPr>
        <w:spacing w:after="0" w:line="240" w:lineRule="auto"/>
        <w:rPr>
          <w:rFonts w:ascii="Calibri" w:eastAsia="Calibri" w:hAnsi="Calibri" w:cs="Times New Roman"/>
          <w:b/>
        </w:rPr>
      </w:pPr>
      <w:r w:rsidRPr="0037206B">
        <w:rPr>
          <w:rFonts w:ascii="Calibri" w:eastAsia="Calibri" w:hAnsi="Calibri" w:cs="Times New Roman"/>
          <w:b/>
        </w:rPr>
        <w:t>Supplementary Table 3. Unadjusted and adjusted analyses of factors associated with food insecurity among participants living with HIV</w:t>
      </w:r>
    </w:p>
    <w:tbl>
      <w:tblPr>
        <w:tblStyle w:val="PlainTable21"/>
        <w:tblW w:w="9504" w:type="dxa"/>
        <w:tblLook w:val="06A0" w:firstRow="1" w:lastRow="0" w:firstColumn="1" w:lastColumn="0" w:noHBand="1" w:noVBand="1"/>
      </w:tblPr>
      <w:tblGrid>
        <w:gridCol w:w="4320"/>
        <w:gridCol w:w="2592"/>
        <w:gridCol w:w="2592"/>
      </w:tblGrid>
      <w:tr w:rsidR="0037206B" w:rsidRPr="0037206B" w:rsidTr="00832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noWrap/>
            <w:hideMark/>
          </w:tcPr>
          <w:p w:rsidR="009B73E8" w:rsidRPr="0037206B" w:rsidRDefault="009B73E8" w:rsidP="009B7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37206B">
              <w:rPr>
                <w:rFonts w:ascii="Calibri" w:eastAsia="Calibri" w:hAnsi="Calibri" w:cs="Times New Roman"/>
              </w:rPr>
              <w:t xml:space="preserve">Unadjusted PR </w:t>
            </w:r>
          </w:p>
          <w:p w:rsidR="009B73E8" w:rsidRPr="0037206B" w:rsidRDefault="009B73E8" w:rsidP="009B7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 xml:space="preserve">(95% CI) </w:t>
            </w:r>
          </w:p>
        </w:tc>
        <w:tc>
          <w:tcPr>
            <w:tcW w:w="2592" w:type="dxa"/>
            <w:noWrap/>
            <w:hideMark/>
          </w:tcPr>
          <w:p w:rsidR="009B73E8" w:rsidRPr="0037206B" w:rsidRDefault="009B73E8" w:rsidP="009B7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37206B">
              <w:rPr>
                <w:rFonts w:ascii="Calibri" w:eastAsia="Calibri" w:hAnsi="Calibri" w:cs="Times New Roman"/>
              </w:rPr>
              <w:t xml:space="preserve">Adjusted PR </w:t>
            </w:r>
          </w:p>
          <w:p w:rsidR="009B73E8" w:rsidRPr="0037206B" w:rsidRDefault="009B73E8" w:rsidP="009B7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 xml:space="preserve">(95% CI) 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Age (years)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18-24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25-39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1.58 (1.32-1.88)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1.31 (1.09-1.57)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40-49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1.65 (1.38-1.98)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1.40 (1.16-1.69)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50+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1.71 (1.42-2.06)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1.39 (1.14-1.69)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Sex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Male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1.04 (0.96-1.12)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1.00 (0.93-1.08)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Female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Study site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Kayunga, Uganda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South Rift Valley, Kenya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0.83 (0.75-0.93)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1.00 (0.86-1.17)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Kisumu West, Kenya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1.55 (1.41-1.70)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1.83 (1.56-2.15)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Mbeya, Tanzania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0.51 (0.44-0.60)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0.65 (0.53-0.80)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Abuja &amp; Lagos Nigeria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0.94 (0.82-1.09)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1.30 (1.08-1.57)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Year enrolled in AFRICOS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2013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2014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0.92 (0.81-1.05)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0.92 (0.79-1.06)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2015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0.92 (0.81-1.05)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0.88 (0.77-1.02)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2016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1.00 (0.88-1.14)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0.95 (0.81-1.10)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2017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0.72 (0.58-0.88)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0.98 (0.79-1.21)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2018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0.53 (0.36-0.78)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0.72 (0.49-1.08)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2019/2020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Calibri" w:hAnsi="Calibri" w:cs="Times New Roman"/>
                <w:b/>
                <w:bCs/>
              </w:rPr>
              <w:t>0.46 (0.31-0.68)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0.82 (0.54-1.23)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Marital status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Not married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Married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1.11 (1.03-1.20)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0.96 (0.89-1.04)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Education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None or some primary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Primary or some secondary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0.71 (0.65-0.77)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0.81 (0.75-0.88)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Secondary and above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0.66 (0.60-0.73)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0.73 (0.66-0.82)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Employment status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Not employed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Employed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1.02 (0.95-1.10)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1.02 (0.91-1.14)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Currently a farmer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No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Yes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1.22 (1.09-1.36)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1.10 (0.95-1.28)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Total no. people in household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</w:t>
            </w:r>
            <w:r w:rsidRPr="0037206B">
              <w:rPr>
                <w:rFonts w:ascii="Calibri" w:eastAsia="Times New Roman" w:hAnsi="Calibri" w:cs="Calibri"/>
                <w:u w:val="single"/>
              </w:rPr>
              <w:t>&lt;</w:t>
            </w:r>
            <w:r w:rsidRPr="0037206B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&gt;6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1.09 (1.00-1.19)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1.03 (0.94-1.14)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lastRenderedPageBreak/>
              <w:t>No. of dependents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&lt;2 people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2-5 people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1.39 (1.20-1.60)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1.19 (1.03-1.37)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&gt;5 people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1.50 (1.29-1.74)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1.21 (1.03-1.41)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Viral load (copies/mL)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Not on ART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On ART, viral load &lt;1000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0.97 (0.90-1.05)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0.90 (0.82-0.99)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On ART, viral load </w:t>
            </w:r>
            <w:r w:rsidRPr="0037206B">
              <w:rPr>
                <w:rFonts w:ascii="Calibri" w:eastAsia="Times New Roman" w:hAnsi="Calibri" w:cs="Calibri"/>
                <w:u w:val="single"/>
              </w:rPr>
              <w:t>&gt;</w:t>
            </w:r>
            <w:r w:rsidRPr="0037206B">
              <w:rPr>
                <w:rFonts w:ascii="Calibri" w:eastAsia="Times New Roman" w:hAnsi="Calibri" w:cs="Calibri"/>
              </w:rPr>
              <w:t>1000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0.84 (0.73-0.98)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37206B">
              <w:rPr>
                <w:rFonts w:ascii="Calibri" w:eastAsia="Times New Roman" w:hAnsi="Calibri" w:cs="Calibri"/>
                <w:b/>
                <w:bCs/>
              </w:rPr>
              <w:t>0.86 (0.74-0.99)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Highest ever WHO stage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I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II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1.08 (0.98-1.19)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0.95 (0.86-1.05)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III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1.05 (0.95-1.16)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1.00 (0.90-1.11)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IV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1.05 (0.89-1.23)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Calibri" w:hAnsi="Calibri" w:cs="Times New Roman"/>
              </w:rPr>
              <w:t>1.12 (0.95-1.33)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CD4 count (cells/mm</w:t>
            </w:r>
            <w:r w:rsidRPr="0037206B">
              <w:rPr>
                <w:rFonts w:ascii="Calibri" w:eastAsia="Times New Roman" w:hAnsi="Calibri" w:cs="Calibri"/>
                <w:vertAlign w:val="superscript"/>
              </w:rPr>
              <w:t>3</w:t>
            </w:r>
            <w:r w:rsidRPr="0037206B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&lt;200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Ref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-</w:t>
            </w:r>
          </w:p>
        </w:tc>
      </w:tr>
      <w:tr w:rsidR="0037206B" w:rsidRPr="0037206B" w:rsidTr="008320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9B73E8" w:rsidRPr="0037206B" w:rsidRDefault="009B73E8" w:rsidP="009B73E8">
            <w:pPr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 xml:space="preserve">   </w:t>
            </w:r>
            <w:r w:rsidRPr="0037206B">
              <w:rPr>
                <w:rFonts w:ascii="Calibri" w:eastAsia="Times New Roman" w:hAnsi="Calibri" w:cs="Calibri"/>
                <w:u w:val="single"/>
              </w:rPr>
              <w:t>&gt;</w:t>
            </w:r>
            <w:r w:rsidRPr="0037206B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1.07 (0.97-1.17)</w:t>
            </w:r>
          </w:p>
        </w:tc>
        <w:tc>
          <w:tcPr>
            <w:tcW w:w="2592" w:type="dxa"/>
            <w:noWrap/>
          </w:tcPr>
          <w:p w:rsidR="009B73E8" w:rsidRPr="0037206B" w:rsidRDefault="009B73E8" w:rsidP="009B7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7206B">
              <w:rPr>
                <w:rFonts w:ascii="Calibri" w:eastAsia="Times New Roman" w:hAnsi="Calibri" w:cs="Calibri"/>
              </w:rPr>
              <w:t>0.95 (0.86-1.05)</w:t>
            </w:r>
          </w:p>
        </w:tc>
      </w:tr>
    </w:tbl>
    <w:p w:rsidR="009B73E8" w:rsidRPr="0037206B" w:rsidRDefault="009B73E8" w:rsidP="009B73E8">
      <w:pPr>
        <w:spacing w:after="0" w:line="240" w:lineRule="auto"/>
        <w:rPr>
          <w:rFonts w:ascii="Calibri" w:eastAsia="Calibri" w:hAnsi="Calibri" w:cs="Times New Roman"/>
        </w:rPr>
      </w:pPr>
      <w:r w:rsidRPr="0037206B">
        <w:rPr>
          <w:rFonts w:ascii="Calibri" w:eastAsia="Calibri" w:hAnsi="Calibri" w:cs="Times New Roman"/>
        </w:rPr>
        <w:t>Generalized linear models with a Poisson distribution and robust error variances were used to estimate unadjusted and adjusted prevalence ratios (</w:t>
      </w:r>
      <w:proofErr w:type="spellStart"/>
      <w:r w:rsidRPr="0037206B">
        <w:rPr>
          <w:rFonts w:ascii="Calibri" w:eastAsia="Calibri" w:hAnsi="Calibri" w:cs="Times New Roman"/>
        </w:rPr>
        <w:t>aPRs</w:t>
      </w:r>
      <w:proofErr w:type="spellEnd"/>
      <w:r w:rsidRPr="0037206B">
        <w:rPr>
          <w:rFonts w:ascii="Calibri" w:eastAsia="Calibri" w:hAnsi="Calibri" w:cs="Times New Roman"/>
        </w:rPr>
        <w:t xml:space="preserve">) and 95% confidence intervals (CIs) for associations between pre-specified factors of interest and food insecurity, </w:t>
      </w:r>
      <w:r w:rsidRPr="0037206B">
        <w:rPr>
          <w:rFonts w:ascii="Calibri" w:eastAsia="Times" w:hAnsi="Calibri" w:cs="Times New Roman"/>
        </w:rPr>
        <w:t>defined as a report of not having enough food to eat over the past 12 months or having less than 3 meals per day on average,</w:t>
      </w:r>
      <w:r w:rsidRPr="0037206B">
        <w:rPr>
          <w:rFonts w:ascii="Calibri" w:eastAsia="Calibri" w:hAnsi="Calibri" w:cs="Times New Roman"/>
        </w:rPr>
        <w:t xml:space="preserve"> among participants living with HIV. Statistically significant association in bold. </w:t>
      </w:r>
    </w:p>
    <w:p w:rsidR="009B73E8" w:rsidRPr="0037206B" w:rsidRDefault="009B73E8"/>
    <w:sectPr w:rsidR="009B73E8" w:rsidRPr="00372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zMDIwtQAiS1MLIyUdpeDU4uLM/DyQAqNaANFOhVgsAAAA"/>
  </w:docVars>
  <w:rsids>
    <w:rsidRoot w:val="009B73E8"/>
    <w:rsid w:val="001A7FB8"/>
    <w:rsid w:val="0037206B"/>
    <w:rsid w:val="0083208F"/>
    <w:rsid w:val="008320F3"/>
    <w:rsid w:val="009B73E8"/>
    <w:rsid w:val="00B9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BE7DC-5E8E-44F1-9317-427025A7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next w:val="PlainTable2"/>
    <w:uiPriority w:val="42"/>
    <w:rsid w:val="009B73E8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9B73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Iroezindu</dc:creator>
  <cp:keywords/>
  <dc:description/>
  <cp:lastModifiedBy>Michael Iroezindu</cp:lastModifiedBy>
  <cp:revision>3</cp:revision>
  <dcterms:created xsi:type="dcterms:W3CDTF">2021-05-26T00:23:00Z</dcterms:created>
  <dcterms:modified xsi:type="dcterms:W3CDTF">2021-08-10T05:02:00Z</dcterms:modified>
</cp:coreProperties>
</file>