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3F9" w14:textId="4C1A96F2" w:rsidR="00A44C2D" w:rsidRPr="0039097C" w:rsidRDefault="0006794E" w:rsidP="000971E9">
      <w:pPr>
        <w:spacing w:line="240" w:lineRule="auto"/>
        <w:rPr>
          <w:lang w:val="en-GB"/>
        </w:rPr>
      </w:pPr>
      <w:r w:rsidRPr="0039097C">
        <w:rPr>
          <w:b/>
          <w:bCs/>
          <w:lang w:val="en-GB"/>
        </w:rPr>
        <w:t>Supplemental Figure 1</w:t>
      </w:r>
      <w:r w:rsidRPr="0039097C">
        <w:rPr>
          <w:lang w:val="en-GB"/>
        </w:rPr>
        <w:t xml:space="preserve"> Flow chart for deriving the Addis Ababa analytic sample</w:t>
      </w:r>
    </w:p>
    <w:p w14:paraId="34655081" w14:textId="725CAE1E" w:rsidR="00854F1F" w:rsidRPr="0039097C" w:rsidRDefault="00A44C2D" w:rsidP="00A44C2D">
      <w:r w:rsidRPr="0039097C">
        <w:rPr>
          <w:noProof/>
        </w:rPr>
        <mc:AlternateContent>
          <mc:Choice Requires="wpc">
            <w:drawing>
              <wp:inline distT="0" distB="0" distL="0" distR="0" wp14:anchorId="2DCE3629" wp14:editId="6B280DC2">
                <wp:extent cx="5905500" cy="6413500"/>
                <wp:effectExtent l="0" t="0" r="0" b="635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" name="Text Box 2"/>
                        <wps:cNvSpPr txBox="1"/>
                        <wps:spPr>
                          <a:xfrm>
                            <a:off x="317160" y="298450"/>
                            <a:ext cx="1920240" cy="365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100B62" w14:textId="39F86AC8" w:rsidR="00A44C2D" w:rsidRPr="00A44C2D" w:rsidRDefault="00A44C2D" w:rsidP="00A44C2D">
                              <w:pPr>
                                <w:spacing w:line="256" w:lineRule="auto"/>
                                <w:jc w:val="center"/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N=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 xml:space="preserve">10 eleigible </w:t>
                              </w:r>
                              <w:r w:rsidRPr="00A44C2D">
                                <w:rPr>
                                  <w:rFonts w:eastAsia="Calibri"/>
                                </w:rPr>
                                <w:t>sub-cities</w:t>
                              </w:r>
                            </w:p>
                            <w:p w14:paraId="709184B1" w14:textId="4BEC0E6A" w:rsidR="00A44C2D" w:rsidRPr="00A44C2D" w:rsidRDefault="00A44C2D" w:rsidP="00A44C2D">
                              <w:pPr>
                                <w:spacing w:line="25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4"/>
                        <wps:cNvSpPr txBox="1"/>
                        <wps:spPr>
                          <a:xfrm>
                            <a:off x="317160" y="2381250"/>
                            <a:ext cx="1920240" cy="4925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895416" w14:textId="0D1D734A" w:rsidR="00A44C2D" w:rsidRPr="00A44C2D" w:rsidRDefault="00A44C2D" w:rsidP="00A44C2D">
                              <w:pPr>
                                <w:spacing w:line="256" w:lineRule="auto"/>
                                <w:jc w:val="center"/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N=10 districts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 xml:space="preserve"> randomly selected</w:t>
                              </w:r>
                            </w:p>
                            <w:p w14:paraId="106BBAFE" w14:textId="66FB6260" w:rsidR="00A44C2D" w:rsidRPr="00CE0E11" w:rsidRDefault="00A44C2D" w:rsidP="00A44C2D">
                              <w:pPr>
                                <w:spacing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8F5017" w14:textId="4642306F" w:rsidR="00A44C2D" w:rsidRPr="00CE0E11" w:rsidRDefault="00A44C2D" w:rsidP="00A44C2D">
                              <w:pPr>
                                <w:spacing w:line="256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stCxn id="35" idx="2"/>
                          <a:endCxn id="14" idx="0"/>
                        </wps:cNvCnPr>
                        <wps:spPr>
                          <a:xfrm>
                            <a:off x="1277280" y="1689100"/>
                            <a:ext cx="0" cy="692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5"/>
                        <wps:cNvSpPr txBox="1"/>
                        <wps:spPr>
                          <a:xfrm>
                            <a:off x="2882900" y="2873829"/>
                            <a:ext cx="2735580" cy="8645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B38646" w14:textId="32E55B3C" w:rsidR="00A44C2D" w:rsidRPr="00A44C2D" w:rsidRDefault="00A44C2D" w:rsidP="00A44C2D">
                              <w:pPr>
                                <w:spacing w:line="256" w:lineRule="auto"/>
                                <w:jc w:val="center"/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Inclusion criteria</w:t>
                              </w:r>
                            </w:p>
                            <w:p w14:paraId="177A3D6E" w14:textId="4B49FEB6" w:rsidR="00A44C2D" w:rsidRDefault="00A44C2D" w:rsidP="00A44C2D">
                              <w:pPr>
                                <w:spacing w:line="256" w:lineRule="auto"/>
                                <w:jc w:val="left"/>
                              </w:pPr>
                            </w:p>
                            <w:p w14:paraId="70BD63B5" w14:textId="40F2B83C" w:rsidR="00A44C2D" w:rsidRDefault="00A44C2D" w:rsidP="00A44C2D">
                              <w:pPr>
                                <w:spacing w:line="256" w:lineRule="auto"/>
                                <w:jc w:val="left"/>
                              </w:pPr>
                              <w:r>
                                <w:t>≥1 woman of reproductive age (18-49 y)</w:t>
                              </w:r>
                            </w:p>
                            <w:p w14:paraId="3A92AEE3" w14:textId="77F7602C" w:rsidR="00A44C2D" w:rsidRPr="00A44C2D" w:rsidRDefault="00A44C2D" w:rsidP="00A44C2D">
                              <w:pPr>
                                <w:spacing w:line="256" w:lineRule="auto"/>
                                <w:jc w:val="left"/>
                              </w:pPr>
                              <w:r>
                                <w:t>≥1 child 6-59 months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6"/>
                        <wps:cNvSpPr txBox="1"/>
                        <wps:spPr>
                          <a:xfrm>
                            <a:off x="317160" y="3829798"/>
                            <a:ext cx="1920240" cy="421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F3E684" w14:textId="48F65959" w:rsidR="00A44C2D" w:rsidRDefault="00A44C2D" w:rsidP="00A44C2D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 xml:space="preserve">N=1050 households </w:t>
                              </w:r>
                            </w:p>
                            <w:p w14:paraId="52DF29B9" w14:textId="77777777" w:rsidR="00A44C2D" w:rsidRPr="00A44C2D" w:rsidRDefault="00A44C2D" w:rsidP="00A44C2D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7"/>
                        <wps:cNvSpPr txBox="1"/>
                        <wps:spPr>
                          <a:xfrm>
                            <a:off x="2872400" y="4406921"/>
                            <a:ext cx="2746080" cy="11847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0B6224" w14:textId="0AF84437" w:rsidR="00A44C2D" w:rsidRPr="00A44C2D" w:rsidRDefault="00A44C2D" w:rsidP="00A44C2D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N=458 excluded</w:t>
                              </w:r>
                            </w:p>
                            <w:p w14:paraId="62C0DB8A" w14:textId="77777777" w:rsidR="00A44C2D" w:rsidRPr="00A44C2D" w:rsidRDefault="00A44C2D" w:rsidP="00A44C2D">
                              <w:pPr>
                                <w:spacing w:line="240" w:lineRule="auto"/>
                                <w:jc w:val="left"/>
                                <w:rPr>
                                  <w:rFonts w:eastAsia="Calibri"/>
                                </w:rPr>
                              </w:pPr>
                            </w:p>
                            <w:p w14:paraId="38FE8A84" w14:textId="636BBAD5" w:rsidR="00A44C2D" w:rsidRDefault="00A44C2D" w:rsidP="00A44C2D">
                              <w:pPr>
                                <w:spacing w:line="240" w:lineRule="auto"/>
                                <w:jc w:val="left"/>
                                <w:rPr>
                                  <w:rFonts w:eastAsia="Times New Roman" w:cs="Calibri"/>
                                  <w:lang w:eastAsia="fr-F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lang w:eastAsia="fr-FR"/>
                                </w:rPr>
                                <w:t xml:space="preserve">392 no data on adult man, </w:t>
                              </w:r>
                              <w:r>
                                <w:rPr>
                                  <w:rFonts w:eastAsia="Times New Roman"/>
                                  <w:lang w:eastAsia="fr-FR"/>
                                </w:rPr>
                                <w:t>≥</w:t>
                              </w:r>
                              <w:r>
                                <w:rPr>
                                  <w:rFonts w:eastAsia="Times New Roman" w:cs="Calibri"/>
                                  <w:lang w:eastAsia="fr-FR"/>
                                </w:rPr>
                                <w:t xml:space="preserve">18 y </w:t>
                              </w:r>
                            </w:p>
                            <w:p w14:paraId="59E96578" w14:textId="6B62765F" w:rsidR="00A44C2D" w:rsidRDefault="00854F1F" w:rsidP="00A44C2D">
                              <w:pPr>
                                <w:spacing w:line="240" w:lineRule="auto"/>
                                <w:jc w:val="left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56 pregnant women</w:t>
                              </w:r>
                            </w:p>
                            <w:p w14:paraId="3B641A0A" w14:textId="38E17CBA" w:rsidR="00854F1F" w:rsidRPr="00A44C2D" w:rsidRDefault="00854F1F" w:rsidP="00A44C2D">
                              <w:pPr>
                                <w:spacing w:line="240" w:lineRule="auto"/>
                                <w:jc w:val="left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10 children with anthropometric Z-scores above or below 6 SD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8"/>
                        <wps:cNvSpPr txBox="1"/>
                        <wps:spPr>
                          <a:xfrm>
                            <a:off x="317160" y="5818619"/>
                            <a:ext cx="1920240" cy="52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98AC4B" w14:textId="0F701256" w:rsidR="00A44C2D" w:rsidRPr="00854F1F" w:rsidRDefault="00854F1F" w:rsidP="00854F1F">
                              <w:pPr>
                                <w:spacing w:line="256" w:lineRule="auto"/>
                                <w:jc w:val="center"/>
                              </w:pPr>
                              <w:r w:rsidRPr="00854F1F">
                                <w:rPr>
                                  <w:rFonts w:eastAsia="Calibri"/>
                                </w:rPr>
                                <w:t xml:space="preserve">N=592 households </w:t>
                              </w:r>
                            </w:p>
                            <w:p w14:paraId="0F167BB6" w14:textId="77777777" w:rsidR="00A44C2D" w:rsidRPr="00854F1F" w:rsidRDefault="00A44C2D" w:rsidP="00A44C2D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14" idx="2"/>
                          <a:endCxn id="18" idx="0"/>
                        </wps:cNvCnPr>
                        <wps:spPr>
                          <a:xfrm>
                            <a:off x="1277280" y="2873829"/>
                            <a:ext cx="0" cy="9559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7" idx="1"/>
                        </wps:cNvCnPr>
                        <wps:spPr>
                          <a:xfrm flipH="1">
                            <a:off x="1270613" y="3306094"/>
                            <a:ext cx="161228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>
                          <a:stCxn id="18" idx="2"/>
                          <a:endCxn id="20" idx="0"/>
                        </wps:cNvCnPr>
                        <wps:spPr>
                          <a:xfrm>
                            <a:off x="1277280" y="4251779"/>
                            <a:ext cx="0" cy="1566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274400" y="4892789"/>
                            <a:ext cx="1598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2"/>
                        <wps:cNvSpPr txBox="1"/>
                        <wps:spPr>
                          <a:xfrm>
                            <a:off x="317160" y="1215050"/>
                            <a:ext cx="1920240" cy="474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887DC3" w14:textId="5F733B2E" w:rsidR="005F0546" w:rsidRDefault="005F0546" w:rsidP="005F0546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N=5 sub-cities randomly selected</w:t>
                              </w:r>
                            </w:p>
                            <w:p w14:paraId="6B4D4F05" w14:textId="77777777" w:rsidR="005F0546" w:rsidRDefault="005F0546" w:rsidP="005F0546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12" idx="2"/>
                        </wps:cNvCnPr>
                        <wps:spPr>
                          <a:xfrm>
                            <a:off x="1277280" y="664030"/>
                            <a:ext cx="0" cy="551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CE3629" id="Canvas 11" o:spid="_x0000_s1026" editas="canvas" style="width:465pt;height:505pt;mso-position-horizontal-relative:char;mso-position-vertical-relative:line" coordsize="5905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55;height:64135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171;top:2984;width:19203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46100B62" w14:textId="39F86AC8" w:rsidR="00A44C2D" w:rsidRPr="00A44C2D" w:rsidRDefault="00A44C2D" w:rsidP="00A44C2D">
                        <w:pPr>
                          <w:spacing w:line="256" w:lineRule="auto"/>
                          <w:jc w:val="center"/>
                        </w:pPr>
                        <w:r w:rsidRPr="00A44C2D">
                          <w:rPr>
                            <w:rFonts w:eastAsia="Calibri"/>
                          </w:rPr>
                          <w:t>N=</w:t>
                        </w:r>
                        <w:r w:rsidR="005F0546">
                          <w:rPr>
                            <w:rFonts w:eastAsia="Calibri"/>
                          </w:rPr>
                          <w:t xml:space="preserve">10 </w:t>
                        </w:r>
                        <w:proofErr w:type="spellStart"/>
                        <w:r w:rsidR="005F0546">
                          <w:rPr>
                            <w:rFonts w:eastAsia="Calibri"/>
                          </w:rPr>
                          <w:t>eleigible</w:t>
                        </w:r>
                        <w:proofErr w:type="spellEnd"/>
                        <w:r w:rsidR="005F0546">
                          <w:rPr>
                            <w:rFonts w:eastAsia="Calibri"/>
                          </w:rPr>
                          <w:t xml:space="preserve"> </w:t>
                        </w:r>
                        <w:r w:rsidRPr="00A44C2D">
                          <w:rPr>
                            <w:rFonts w:eastAsia="Calibri"/>
                          </w:rPr>
                          <w:t>sub-cities</w:t>
                        </w:r>
                      </w:p>
                      <w:p w14:paraId="709184B1" w14:textId="4BEC0E6A" w:rsidR="00A44C2D" w:rsidRPr="00A44C2D" w:rsidRDefault="00A44C2D" w:rsidP="00A44C2D">
                        <w:pPr>
                          <w:spacing w:line="256" w:lineRule="auto"/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3171;top:23812;width:19203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55895416" w14:textId="0D1D734A" w:rsidR="00A44C2D" w:rsidRPr="00A44C2D" w:rsidRDefault="00A44C2D" w:rsidP="00A44C2D">
                        <w:pPr>
                          <w:spacing w:line="256" w:lineRule="auto"/>
                          <w:jc w:val="center"/>
                        </w:pPr>
                        <w:r w:rsidRPr="00A44C2D">
                          <w:rPr>
                            <w:rFonts w:eastAsia="Calibri"/>
                          </w:rPr>
                          <w:t>N=10 districts</w:t>
                        </w:r>
                        <w:r w:rsidR="005F0546">
                          <w:rPr>
                            <w:rFonts w:eastAsia="Calibri"/>
                          </w:rPr>
                          <w:t xml:space="preserve"> randomly selected</w:t>
                        </w:r>
                      </w:p>
                      <w:p w14:paraId="106BBAFE" w14:textId="66FB6260" w:rsidR="00A44C2D" w:rsidRPr="00CE0E11" w:rsidRDefault="00A44C2D" w:rsidP="00A44C2D">
                        <w:pPr>
                          <w:spacing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48F5017" w14:textId="4642306F" w:rsidR="00A44C2D" w:rsidRPr="00CE0E11" w:rsidRDefault="00A44C2D" w:rsidP="00A44C2D">
                        <w:pPr>
                          <w:spacing w:line="256" w:lineRule="auto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0" type="#_x0000_t32" style="position:absolute;left:12772;top:16891;width:0;height:6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<v:stroke endarrow="block" joinstyle="miter"/>
                </v:shape>
                <v:shape id="Text Box 5" o:spid="_x0000_s1031" type="#_x0000_t202" style="position:absolute;left:28829;top:28738;width:27355;height:8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18B38646" w14:textId="32E55B3C" w:rsidR="00A44C2D" w:rsidRPr="00A44C2D" w:rsidRDefault="00A44C2D" w:rsidP="00A44C2D">
                        <w:pPr>
                          <w:spacing w:line="256" w:lineRule="auto"/>
                          <w:jc w:val="center"/>
                        </w:pPr>
                        <w:r w:rsidRPr="00A44C2D">
                          <w:rPr>
                            <w:rFonts w:eastAsia="Calibri"/>
                          </w:rPr>
                          <w:t>Inclusion criteria</w:t>
                        </w:r>
                      </w:p>
                      <w:p w14:paraId="177A3D6E" w14:textId="4B49FEB6" w:rsidR="00A44C2D" w:rsidRDefault="00A44C2D" w:rsidP="00A44C2D">
                        <w:pPr>
                          <w:spacing w:line="256" w:lineRule="auto"/>
                          <w:jc w:val="left"/>
                        </w:pPr>
                      </w:p>
                      <w:p w14:paraId="70BD63B5" w14:textId="40F2B83C" w:rsidR="00A44C2D" w:rsidRDefault="00A44C2D" w:rsidP="00A44C2D">
                        <w:pPr>
                          <w:spacing w:line="256" w:lineRule="auto"/>
                          <w:jc w:val="left"/>
                        </w:pPr>
                        <w:r>
                          <w:t>≥1 woman of reproductive age (18-49 y)</w:t>
                        </w:r>
                      </w:p>
                      <w:p w14:paraId="3A92AEE3" w14:textId="77F7602C" w:rsidR="00A44C2D" w:rsidRPr="00A44C2D" w:rsidRDefault="00A44C2D" w:rsidP="00A44C2D">
                        <w:pPr>
                          <w:spacing w:line="256" w:lineRule="auto"/>
                          <w:jc w:val="left"/>
                        </w:pPr>
                        <w:r>
                          <w:t>≥1 child 6-59 months</w:t>
                        </w:r>
                      </w:p>
                    </w:txbxContent>
                  </v:textbox>
                </v:shape>
                <v:shape id="Text Box 6" o:spid="_x0000_s1032" type="#_x0000_t202" style="position:absolute;left:3171;top:38297;width:19203;height: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27F3E684" w14:textId="48F65959" w:rsidR="00A44C2D" w:rsidRDefault="00A44C2D" w:rsidP="00A44C2D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A44C2D">
                          <w:rPr>
                            <w:rFonts w:eastAsia="Calibri"/>
                          </w:rPr>
                          <w:t xml:space="preserve">N=1050 households </w:t>
                        </w:r>
                      </w:p>
                      <w:p w14:paraId="52DF29B9" w14:textId="77777777" w:rsidR="00A44C2D" w:rsidRPr="00A44C2D" w:rsidRDefault="00A44C2D" w:rsidP="00A44C2D">
                        <w:pPr>
                          <w:spacing w:line="256" w:lineRule="auto"/>
                        </w:pPr>
                      </w:p>
                    </w:txbxContent>
                  </v:textbox>
                </v:shape>
                <v:shape id="Text Box 7" o:spid="_x0000_s1033" type="#_x0000_t202" style="position:absolute;left:28724;top:44069;width:27460;height:1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2F0B6224" w14:textId="0AF84437" w:rsidR="00A44C2D" w:rsidRPr="00A44C2D" w:rsidRDefault="00A44C2D" w:rsidP="00A44C2D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N=458 excluded</w:t>
                        </w:r>
                      </w:p>
                      <w:p w14:paraId="62C0DB8A" w14:textId="77777777" w:rsidR="00A44C2D" w:rsidRPr="00A44C2D" w:rsidRDefault="00A44C2D" w:rsidP="00A44C2D">
                        <w:pPr>
                          <w:spacing w:line="240" w:lineRule="auto"/>
                          <w:jc w:val="left"/>
                          <w:rPr>
                            <w:rFonts w:eastAsia="Calibri"/>
                          </w:rPr>
                        </w:pPr>
                      </w:p>
                      <w:p w14:paraId="38FE8A84" w14:textId="636BBAD5" w:rsidR="00A44C2D" w:rsidRDefault="00A44C2D" w:rsidP="00A44C2D">
                        <w:pPr>
                          <w:spacing w:line="240" w:lineRule="auto"/>
                          <w:jc w:val="left"/>
                          <w:rPr>
                            <w:rFonts w:eastAsia="Times New Roman" w:cs="Calibri"/>
                            <w:lang w:eastAsia="fr-FR"/>
                          </w:rPr>
                        </w:pPr>
                        <w:r>
                          <w:rPr>
                            <w:rFonts w:eastAsia="Times New Roman" w:cs="Calibri"/>
                            <w:lang w:eastAsia="fr-FR"/>
                          </w:rPr>
                          <w:t xml:space="preserve">392 no data on adult man, </w:t>
                        </w:r>
                        <w:r>
                          <w:rPr>
                            <w:rFonts w:eastAsia="Times New Roman"/>
                            <w:lang w:eastAsia="fr-FR"/>
                          </w:rPr>
                          <w:t>≥</w:t>
                        </w:r>
                        <w:r>
                          <w:rPr>
                            <w:rFonts w:eastAsia="Times New Roman" w:cs="Calibri"/>
                            <w:lang w:eastAsia="fr-FR"/>
                          </w:rPr>
                          <w:t xml:space="preserve">18 y </w:t>
                        </w:r>
                      </w:p>
                      <w:p w14:paraId="59E96578" w14:textId="6B62765F" w:rsidR="00A44C2D" w:rsidRDefault="00854F1F" w:rsidP="00A44C2D">
                        <w:pPr>
                          <w:spacing w:line="240" w:lineRule="auto"/>
                          <w:jc w:val="left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56 pregnant women</w:t>
                        </w:r>
                      </w:p>
                      <w:p w14:paraId="3B641A0A" w14:textId="38E17CBA" w:rsidR="00854F1F" w:rsidRPr="00A44C2D" w:rsidRDefault="00854F1F" w:rsidP="00A44C2D">
                        <w:pPr>
                          <w:spacing w:line="240" w:lineRule="auto"/>
                          <w:jc w:val="left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10 children with anthropometric Z-scores above or below 6 SD</w:t>
                        </w:r>
                      </w:p>
                    </w:txbxContent>
                  </v:textbox>
                </v:shape>
                <v:shape id="Text Box 8" o:spid="_x0000_s1034" type="#_x0000_t202" style="position:absolute;left:3171;top:58186;width:19203;height:5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2F98AC4B" w14:textId="0F701256" w:rsidR="00A44C2D" w:rsidRPr="00854F1F" w:rsidRDefault="00854F1F" w:rsidP="00854F1F">
                        <w:pPr>
                          <w:spacing w:line="256" w:lineRule="auto"/>
                          <w:jc w:val="center"/>
                        </w:pPr>
                        <w:r w:rsidRPr="00854F1F">
                          <w:rPr>
                            <w:rFonts w:eastAsia="Calibri"/>
                          </w:rPr>
                          <w:t xml:space="preserve">N=592 households </w:t>
                        </w:r>
                      </w:p>
                      <w:p w14:paraId="0F167BB6" w14:textId="77777777" w:rsidR="00A44C2D" w:rsidRPr="00854F1F" w:rsidRDefault="00A44C2D" w:rsidP="00A44C2D">
                        <w:pPr>
                          <w:spacing w:line="256" w:lineRule="auto"/>
                        </w:pPr>
                      </w:p>
                    </w:txbxContent>
                  </v:textbox>
                </v:shape>
                <v:shape id="Straight Arrow Connector 23" o:spid="_x0000_s1035" type="#_x0000_t32" style="position:absolute;left:12772;top:28738;width:0;height:9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4" o:spid="_x0000_s1036" type="#_x0000_t32" style="position:absolute;left:12706;top:33060;width:161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" o:spid="_x0000_s1037" type="#_x0000_t32" style="position:absolute;left:12772;top:42517;width:0;height:15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6" o:spid="_x0000_s1038" type="#_x0000_t32" style="position:absolute;left:12744;top:48927;width:1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<v:stroke endarrow="block" joinstyle="miter"/>
                </v:shape>
                <v:shape id="Text Box 2" o:spid="_x0000_s1039" type="#_x0000_t202" style="position:absolute;left:3171;top:12150;width:19203;height: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0C887DC3" w14:textId="5F733B2E" w:rsidR="005F0546" w:rsidRDefault="005F0546" w:rsidP="005F0546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N=5 sub-cities randomly selected</w:t>
                        </w:r>
                      </w:p>
                      <w:p w14:paraId="6B4D4F05" w14:textId="77777777" w:rsidR="005F0546" w:rsidRDefault="005F0546" w:rsidP="005F0546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shape id="Straight Arrow Connector 36" o:spid="_x0000_s1040" type="#_x0000_t32" style="position:absolute;left:12772;top:6640;width:0;height:5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jt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Jl46O3EAAAA2wAAAA8A&#10;AAAAAAAAAAAAAAAABwIAAGRycy9kb3ducmV2LnhtbFBLBQYAAAAAAwADALcAAAD4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890A224" w14:textId="77777777" w:rsidR="00854F1F" w:rsidRPr="0039097C" w:rsidRDefault="00854F1F">
      <w:r w:rsidRPr="0039097C">
        <w:br w:type="page"/>
      </w:r>
    </w:p>
    <w:p w14:paraId="46866F6C" w14:textId="4AC07094" w:rsidR="00854F1F" w:rsidRPr="0039097C" w:rsidRDefault="00854F1F" w:rsidP="00854F1F">
      <w:pPr>
        <w:spacing w:line="240" w:lineRule="auto"/>
        <w:rPr>
          <w:lang w:val="en-GB"/>
        </w:rPr>
      </w:pPr>
      <w:r w:rsidRPr="0039097C">
        <w:rPr>
          <w:b/>
          <w:bCs/>
          <w:lang w:val="en-GB"/>
        </w:rPr>
        <w:lastRenderedPageBreak/>
        <w:t>Supplemental Figure 2</w:t>
      </w:r>
      <w:r w:rsidRPr="0039097C">
        <w:rPr>
          <w:lang w:val="en-GB"/>
        </w:rPr>
        <w:t xml:space="preserve"> Flow chart for deriving the Kersa analytic sample</w:t>
      </w:r>
    </w:p>
    <w:p w14:paraId="337801D4" w14:textId="331AE886" w:rsidR="00854F1F" w:rsidRPr="0039097C" w:rsidRDefault="00854F1F" w:rsidP="00854F1F">
      <w:pPr>
        <w:sectPr w:rsidR="00854F1F" w:rsidRPr="0039097C" w:rsidSect="0006794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9097C">
        <w:rPr>
          <w:noProof/>
        </w:rPr>
        <mc:AlternateContent>
          <mc:Choice Requires="wpc">
            <w:drawing>
              <wp:inline distT="0" distB="0" distL="0" distR="0" wp14:anchorId="1DEAE24E" wp14:editId="497797B5">
                <wp:extent cx="5905500" cy="6064250"/>
                <wp:effectExtent l="0" t="0" r="0" b="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" name="Text Box 2"/>
                        <wps:cNvSpPr txBox="1"/>
                        <wps:spPr>
                          <a:xfrm>
                            <a:off x="317160" y="298450"/>
                            <a:ext cx="1920240" cy="603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E67685" w14:textId="04B7E757" w:rsidR="00854F1F" w:rsidRDefault="00854F1F" w:rsidP="00854F1F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N=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>24</w:t>
                              </w:r>
                              <w:r w:rsidRPr="00A44C2D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 xml:space="preserve">eligible kebeles </w:t>
                              </w:r>
                            </w:p>
                            <w:p w14:paraId="085B202D" w14:textId="77777777" w:rsidR="005F0546" w:rsidRPr="005F0546" w:rsidRDefault="005F0546" w:rsidP="00854F1F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</w:p>
                            <w:p w14:paraId="4A463A55" w14:textId="371C93AD" w:rsidR="005F0546" w:rsidRPr="00A44C2D" w:rsidRDefault="005F0546" w:rsidP="00854F1F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t>(21 rural and 3 urban)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4"/>
                        <wps:cNvSpPr txBox="1"/>
                        <wps:spPr>
                          <a:xfrm>
                            <a:off x="317160" y="1358322"/>
                            <a:ext cx="1920240" cy="7625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F8F41F" w14:textId="77777777" w:rsidR="005F0546" w:rsidRDefault="00854F1F" w:rsidP="005F0546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N=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>12</w:t>
                              </w:r>
                              <w:r w:rsidRPr="00A44C2D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5F0546">
                                <w:rPr>
                                  <w:rFonts w:eastAsia="Calibri"/>
                                </w:rPr>
                                <w:t xml:space="preserve">kebeles randomly selected </w:t>
                              </w:r>
                            </w:p>
                            <w:p w14:paraId="7595AC7E" w14:textId="77777777" w:rsidR="005F0546" w:rsidRPr="005F0546" w:rsidRDefault="005F0546" w:rsidP="005F0546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6834D8C5" w14:textId="30BA492A" w:rsidR="00854F1F" w:rsidRPr="005F0546" w:rsidRDefault="005F0546" w:rsidP="005F0546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(10 urban and 2 rural)</w:t>
                              </w:r>
                            </w:p>
                            <w:p w14:paraId="7F1E7B04" w14:textId="77777777" w:rsidR="005F0546" w:rsidRPr="00CE0E11" w:rsidRDefault="005F0546" w:rsidP="00854F1F">
                              <w:pPr>
                                <w:spacing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E6CE9B0" w14:textId="77777777" w:rsidR="00854F1F" w:rsidRPr="00CE0E11" w:rsidRDefault="00854F1F" w:rsidP="00854F1F">
                              <w:pPr>
                                <w:spacing w:line="256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stCxn id="1" idx="2"/>
                          <a:endCxn id="2" idx="0"/>
                        </wps:cNvCnPr>
                        <wps:spPr>
                          <a:xfrm>
                            <a:off x="1277280" y="901700"/>
                            <a:ext cx="0" cy="4566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5"/>
                        <wps:cNvSpPr txBox="1"/>
                        <wps:spPr>
                          <a:xfrm>
                            <a:off x="2813050" y="2012951"/>
                            <a:ext cx="2735580" cy="1212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4DE2E6" w14:textId="77777777" w:rsidR="00854F1F" w:rsidRPr="00A44C2D" w:rsidRDefault="00854F1F" w:rsidP="00854F1F">
                              <w:pPr>
                                <w:spacing w:line="256" w:lineRule="auto"/>
                                <w:jc w:val="center"/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Inclusion criteria</w:t>
                              </w:r>
                            </w:p>
                            <w:p w14:paraId="1E0662DB" w14:textId="77777777" w:rsidR="00854F1F" w:rsidRDefault="00854F1F" w:rsidP="00854F1F">
                              <w:pPr>
                                <w:spacing w:line="256" w:lineRule="auto"/>
                                <w:jc w:val="left"/>
                              </w:pPr>
                            </w:p>
                            <w:p w14:paraId="760B221A" w14:textId="7D028D82" w:rsidR="00854F1F" w:rsidRDefault="00854F1F" w:rsidP="00854F1F">
                              <w:pPr>
                                <w:spacing w:line="256" w:lineRule="auto"/>
                                <w:jc w:val="left"/>
                              </w:pPr>
                              <w:r>
                                <w:t xml:space="preserve">≥1 </w:t>
                              </w:r>
                              <w:r w:rsidR="00854725">
                                <w:t xml:space="preserve">non-pregnant </w:t>
                              </w:r>
                              <w:r>
                                <w:t>woman of reproductive age (18-49 y)</w:t>
                              </w:r>
                            </w:p>
                            <w:p w14:paraId="242848A4" w14:textId="5F9380BF" w:rsidR="00854F1F" w:rsidRDefault="00854F1F" w:rsidP="00854F1F">
                              <w:pPr>
                                <w:spacing w:line="256" w:lineRule="auto"/>
                                <w:jc w:val="left"/>
                              </w:pPr>
                              <w:r>
                                <w:t>≥1 child 6-59 months</w:t>
                              </w:r>
                            </w:p>
                            <w:p w14:paraId="38BF1540" w14:textId="13D49B15" w:rsidR="005F0546" w:rsidRPr="00A44C2D" w:rsidRDefault="005F0546" w:rsidP="00854F1F">
                              <w:pPr>
                                <w:spacing w:line="256" w:lineRule="auto"/>
                                <w:jc w:val="left"/>
                              </w:pPr>
                              <w:r>
                                <w:t>≥1 adult man (≥18 y)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6"/>
                        <wps:cNvSpPr txBox="1"/>
                        <wps:spPr>
                          <a:xfrm>
                            <a:off x="317160" y="3481477"/>
                            <a:ext cx="1920240" cy="421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778588" w14:textId="53E5F5DD" w:rsidR="00854F1F" w:rsidRDefault="00854F1F" w:rsidP="00854F1F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A44C2D">
                                <w:rPr>
                                  <w:rFonts w:eastAsia="Calibri"/>
                                </w:rPr>
                                <w:t>N=1</w:t>
                              </w:r>
                              <w:r w:rsidR="00854725">
                                <w:rPr>
                                  <w:rFonts w:eastAsia="Calibri"/>
                                </w:rPr>
                                <w:t>197</w:t>
                              </w:r>
                              <w:r w:rsidRPr="00A44C2D">
                                <w:rPr>
                                  <w:rFonts w:eastAsia="Calibri"/>
                                </w:rPr>
                                <w:t xml:space="preserve"> households </w:t>
                              </w:r>
                            </w:p>
                            <w:p w14:paraId="5C4A96F5" w14:textId="77777777" w:rsidR="00854F1F" w:rsidRPr="00A44C2D" w:rsidRDefault="00854F1F" w:rsidP="00854F1F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7"/>
                        <wps:cNvSpPr txBox="1"/>
                        <wps:spPr>
                          <a:xfrm>
                            <a:off x="2872400" y="4006871"/>
                            <a:ext cx="2746080" cy="8953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8E2C11" w14:textId="49FDD8A5" w:rsidR="00854F1F" w:rsidRPr="00A44C2D" w:rsidRDefault="00854F1F" w:rsidP="00854F1F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N=</w:t>
                              </w:r>
                              <w:r w:rsidR="00A66930">
                                <w:rPr>
                                  <w:rFonts w:eastAsia="Calibri"/>
                                </w:rPr>
                                <w:t>335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excluded</w:t>
                              </w:r>
                            </w:p>
                            <w:p w14:paraId="4D3D53B4" w14:textId="77777777" w:rsidR="00854F1F" w:rsidRPr="00A44C2D" w:rsidRDefault="00854F1F" w:rsidP="00854F1F">
                              <w:pPr>
                                <w:spacing w:line="240" w:lineRule="auto"/>
                                <w:jc w:val="left"/>
                                <w:rPr>
                                  <w:rFonts w:eastAsia="Calibri"/>
                                </w:rPr>
                              </w:pPr>
                            </w:p>
                            <w:p w14:paraId="44C0FDD4" w14:textId="60B1ECD4" w:rsidR="00854F1F" w:rsidRDefault="00A66930" w:rsidP="00854F1F">
                              <w:pPr>
                                <w:spacing w:line="240" w:lineRule="auto"/>
                                <w:jc w:val="left"/>
                                <w:rPr>
                                  <w:rFonts w:eastAsia="Times New Roman" w:cs="Calibri"/>
                                  <w:lang w:eastAsia="fr-F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lang w:eastAsia="fr-FR"/>
                                </w:rPr>
                                <w:t>335</w:t>
                              </w:r>
                              <w:r w:rsidR="00711FC7">
                                <w:rPr>
                                  <w:rFonts w:eastAsia="Times New Roman" w:cs="Calibri"/>
                                  <w:lang w:eastAsia="fr-FR"/>
                                </w:rPr>
                                <w:t xml:space="preserve"> at least one household member missing anthropometric data</w:t>
                              </w:r>
                            </w:p>
                            <w:p w14:paraId="504F6EF3" w14:textId="58D25056" w:rsidR="00854F1F" w:rsidRPr="00A44C2D" w:rsidRDefault="00854F1F" w:rsidP="00854F1F">
                              <w:pPr>
                                <w:spacing w:line="240" w:lineRule="auto"/>
                                <w:jc w:val="left"/>
                                <w:rPr>
                                  <w:rFonts w:eastAsia="Calibr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8"/>
                        <wps:cNvSpPr txBox="1"/>
                        <wps:spPr>
                          <a:xfrm>
                            <a:off x="317160" y="5240769"/>
                            <a:ext cx="1920240" cy="52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60407D" w14:textId="7187FCD1" w:rsidR="00854F1F" w:rsidRPr="00854F1F" w:rsidRDefault="00854F1F" w:rsidP="00854F1F">
                              <w:pPr>
                                <w:spacing w:line="256" w:lineRule="auto"/>
                                <w:jc w:val="center"/>
                              </w:pPr>
                              <w:r w:rsidRPr="00854F1F">
                                <w:rPr>
                                  <w:rFonts w:eastAsia="Calibri"/>
                                </w:rPr>
                                <w:t>N=</w:t>
                              </w:r>
                              <w:r w:rsidR="00711FC7">
                                <w:rPr>
                                  <w:rFonts w:eastAsia="Calibri"/>
                                </w:rPr>
                                <w:t>862</w:t>
                              </w:r>
                              <w:r w:rsidRPr="00854F1F">
                                <w:rPr>
                                  <w:rFonts w:eastAsia="Calibri"/>
                                </w:rPr>
                                <w:t xml:space="preserve"> households </w:t>
                              </w:r>
                            </w:p>
                            <w:p w14:paraId="1196B795" w14:textId="77777777" w:rsidR="00854F1F" w:rsidRPr="00854F1F" w:rsidRDefault="00854F1F" w:rsidP="00854F1F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2" idx="2"/>
                          <a:endCxn id="5" idx="0"/>
                        </wps:cNvCnPr>
                        <wps:spPr>
                          <a:xfrm>
                            <a:off x="1277280" y="2120900"/>
                            <a:ext cx="0" cy="13605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>
                          <a:stCxn id="4" idx="1"/>
                        </wps:cNvCnPr>
                        <wps:spPr>
                          <a:xfrm flipH="1">
                            <a:off x="1277280" y="2619376"/>
                            <a:ext cx="15357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5" idx="2"/>
                          <a:endCxn id="7" idx="0"/>
                        </wps:cNvCnPr>
                        <wps:spPr>
                          <a:xfrm>
                            <a:off x="1277280" y="3903458"/>
                            <a:ext cx="0" cy="13373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>
                          <a:endCxn id="6" idx="1"/>
                        </wps:cNvCnPr>
                        <wps:spPr>
                          <a:xfrm>
                            <a:off x="1277280" y="4454536"/>
                            <a:ext cx="15951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EAE24E" id="Canvas 34" o:spid="_x0000_s1041" editas="canvas" style="width:465pt;height:477.5pt;mso-position-horizontal-relative:char;mso-position-vertical-relative:line" coordsize="59055,6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">
                <v:shape id="_x0000_s1042" type="#_x0000_t75" style="position:absolute;width:59055;height:60642;visibility:visible;mso-wrap-style:square" filled="t">
                  <v:fill o:detectmouseclick="t"/>
                  <v:path o:connecttype="none"/>
                </v:shape>
                <v:shape id="Text Box 2" o:spid="_x0000_s1043" type="#_x0000_t202" style="position:absolute;left:3171;top:2984;width:19203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30E67685" w14:textId="04B7E757" w:rsidR="00854F1F" w:rsidRDefault="00854F1F" w:rsidP="00854F1F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A44C2D">
                          <w:rPr>
                            <w:rFonts w:eastAsia="Calibri"/>
                          </w:rPr>
                          <w:t>N=</w:t>
                        </w:r>
                        <w:r w:rsidR="005F0546">
                          <w:rPr>
                            <w:rFonts w:eastAsia="Calibri"/>
                          </w:rPr>
                          <w:t>24</w:t>
                        </w:r>
                        <w:r w:rsidRPr="00A44C2D">
                          <w:rPr>
                            <w:rFonts w:eastAsia="Calibri"/>
                          </w:rPr>
                          <w:t xml:space="preserve"> </w:t>
                        </w:r>
                        <w:r w:rsidR="005F0546">
                          <w:rPr>
                            <w:rFonts w:eastAsia="Calibri"/>
                          </w:rPr>
                          <w:t xml:space="preserve">eligible kebeles </w:t>
                        </w:r>
                      </w:p>
                      <w:p w14:paraId="085B202D" w14:textId="77777777" w:rsidR="005F0546" w:rsidRPr="005F0546" w:rsidRDefault="005F0546" w:rsidP="00854F1F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</w:p>
                      <w:p w14:paraId="4A463A55" w14:textId="371C93AD" w:rsidR="005F0546" w:rsidRPr="00A44C2D" w:rsidRDefault="005F0546" w:rsidP="00854F1F">
                        <w:pPr>
                          <w:spacing w:line="256" w:lineRule="auto"/>
                          <w:jc w:val="center"/>
                        </w:pPr>
                        <w:r>
                          <w:t>(21 rural and 3 urban)</w:t>
                        </w:r>
                      </w:p>
                    </w:txbxContent>
                  </v:textbox>
                </v:shape>
                <v:shape id="Text Box 4" o:spid="_x0000_s1044" type="#_x0000_t202" style="position:absolute;left:3171;top:13583;width:19203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73F8F41F" w14:textId="77777777" w:rsidR="005F0546" w:rsidRDefault="00854F1F" w:rsidP="005F0546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A44C2D">
                          <w:rPr>
                            <w:rFonts w:eastAsia="Calibri"/>
                          </w:rPr>
                          <w:t>N=</w:t>
                        </w:r>
                        <w:r w:rsidR="005F0546">
                          <w:rPr>
                            <w:rFonts w:eastAsia="Calibri"/>
                          </w:rPr>
                          <w:t>12</w:t>
                        </w:r>
                        <w:r w:rsidRPr="00A44C2D">
                          <w:rPr>
                            <w:rFonts w:eastAsia="Calibri"/>
                          </w:rPr>
                          <w:t xml:space="preserve"> </w:t>
                        </w:r>
                        <w:r w:rsidR="005F0546">
                          <w:rPr>
                            <w:rFonts w:eastAsia="Calibri"/>
                          </w:rPr>
                          <w:t xml:space="preserve">kebeles randomly </w:t>
                        </w:r>
                        <w:r w:rsidR="005F0546">
                          <w:rPr>
                            <w:rFonts w:eastAsia="Calibri"/>
                          </w:rPr>
                          <w:t>selected</w:t>
                        </w:r>
                        <w:r w:rsidR="005F0546">
                          <w:rPr>
                            <w:rFonts w:eastAsia="Calibri"/>
                          </w:rPr>
                          <w:t xml:space="preserve"> </w:t>
                        </w:r>
                      </w:p>
                      <w:p w14:paraId="7595AC7E" w14:textId="77777777" w:rsidR="005F0546" w:rsidRPr="005F0546" w:rsidRDefault="005F0546" w:rsidP="005F0546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6834D8C5" w14:textId="30BA492A" w:rsidR="00854F1F" w:rsidRPr="005F0546" w:rsidRDefault="005F0546" w:rsidP="005F0546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(10 urban and 2 rural)</w:t>
                        </w:r>
                      </w:p>
                      <w:p w14:paraId="7F1E7B04" w14:textId="77777777" w:rsidR="005F0546" w:rsidRPr="00CE0E11" w:rsidRDefault="005F0546" w:rsidP="00854F1F">
                        <w:pPr>
                          <w:spacing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E6CE9B0" w14:textId="77777777" w:rsidR="00854F1F" w:rsidRPr="00CE0E11" w:rsidRDefault="00854F1F" w:rsidP="00854F1F">
                        <w:pPr>
                          <w:spacing w:line="256" w:lineRule="auto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Straight Arrow Connector 3" o:spid="_x0000_s1045" type="#_x0000_t32" style="position:absolute;left:12772;top:9017;width:0;height:4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Text Box 5" o:spid="_x0000_s1046" type="#_x0000_t202" style="position:absolute;left:28130;top:20129;width:27356;height:1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434DE2E6" w14:textId="77777777" w:rsidR="00854F1F" w:rsidRPr="00A44C2D" w:rsidRDefault="00854F1F" w:rsidP="00854F1F">
                        <w:pPr>
                          <w:spacing w:line="256" w:lineRule="auto"/>
                          <w:jc w:val="center"/>
                        </w:pPr>
                        <w:r w:rsidRPr="00A44C2D">
                          <w:rPr>
                            <w:rFonts w:eastAsia="Calibri"/>
                          </w:rPr>
                          <w:t>Inclusion criteria</w:t>
                        </w:r>
                      </w:p>
                      <w:p w14:paraId="1E0662DB" w14:textId="77777777" w:rsidR="00854F1F" w:rsidRDefault="00854F1F" w:rsidP="00854F1F">
                        <w:pPr>
                          <w:spacing w:line="256" w:lineRule="auto"/>
                          <w:jc w:val="left"/>
                        </w:pPr>
                      </w:p>
                      <w:p w14:paraId="760B221A" w14:textId="7D028D82" w:rsidR="00854F1F" w:rsidRDefault="00854F1F" w:rsidP="00854F1F">
                        <w:pPr>
                          <w:spacing w:line="256" w:lineRule="auto"/>
                          <w:jc w:val="left"/>
                        </w:pPr>
                        <w:r>
                          <w:t xml:space="preserve">≥1 </w:t>
                        </w:r>
                        <w:r w:rsidR="00854725">
                          <w:t xml:space="preserve">non-pregnant </w:t>
                        </w:r>
                        <w:r>
                          <w:t>woman of reproductive age (18-49 y)</w:t>
                        </w:r>
                      </w:p>
                      <w:p w14:paraId="242848A4" w14:textId="5F9380BF" w:rsidR="00854F1F" w:rsidRDefault="00854F1F" w:rsidP="00854F1F">
                        <w:pPr>
                          <w:spacing w:line="256" w:lineRule="auto"/>
                          <w:jc w:val="left"/>
                        </w:pPr>
                        <w:r>
                          <w:t>≥1 child 6-59 months</w:t>
                        </w:r>
                      </w:p>
                      <w:p w14:paraId="38BF1540" w14:textId="13D49B15" w:rsidR="005F0546" w:rsidRPr="00A44C2D" w:rsidRDefault="005F0546" w:rsidP="00854F1F">
                        <w:pPr>
                          <w:spacing w:line="256" w:lineRule="auto"/>
                          <w:jc w:val="left"/>
                        </w:pPr>
                        <w:r>
                          <w:t>≥1 adult man (≥18 y)</w:t>
                        </w:r>
                      </w:p>
                    </w:txbxContent>
                  </v:textbox>
                </v:shape>
                <v:shape id="Text Box 6" o:spid="_x0000_s1047" type="#_x0000_t202" style="position:absolute;left:3171;top:34814;width:19203;height: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8778588" w14:textId="53E5F5DD" w:rsidR="00854F1F" w:rsidRDefault="00854F1F" w:rsidP="00854F1F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A44C2D">
                          <w:rPr>
                            <w:rFonts w:eastAsia="Calibri"/>
                          </w:rPr>
                          <w:t>N=1</w:t>
                        </w:r>
                        <w:r w:rsidR="00854725">
                          <w:rPr>
                            <w:rFonts w:eastAsia="Calibri"/>
                          </w:rPr>
                          <w:t>197</w:t>
                        </w:r>
                        <w:r w:rsidRPr="00A44C2D">
                          <w:rPr>
                            <w:rFonts w:eastAsia="Calibri"/>
                          </w:rPr>
                          <w:t xml:space="preserve"> households </w:t>
                        </w:r>
                      </w:p>
                      <w:p w14:paraId="5C4A96F5" w14:textId="77777777" w:rsidR="00854F1F" w:rsidRPr="00A44C2D" w:rsidRDefault="00854F1F" w:rsidP="00854F1F">
                        <w:pPr>
                          <w:spacing w:line="256" w:lineRule="auto"/>
                        </w:pPr>
                      </w:p>
                    </w:txbxContent>
                  </v:textbox>
                </v:shape>
                <v:shape id="Text Box 7" o:spid="_x0000_s1048" type="#_x0000_t202" style="position:absolute;left:28724;top:40068;width:27460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48E2C11" w14:textId="49FDD8A5" w:rsidR="00854F1F" w:rsidRPr="00A44C2D" w:rsidRDefault="00854F1F" w:rsidP="00854F1F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N=</w:t>
                        </w:r>
                        <w:r w:rsidR="00A66930">
                          <w:rPr>
                            <w:rFonts w:eastAsia="Calibri"/>
                          </w:rPr>
                          <w:t>335</w:t>
                        </w:r>
                        <w:r>
                          <w:rPr>
                            <w:rFonts w:eastAsia="Calibri"/>
                          </w:rPr>
                          <w:t xml:space="preserve"> excluded</w:t>
                        </w:r>
                      </w:p>
                      <w:p w14:paraId="4D3D53B4" w14:textId="77777777" w:rsidR="00854F1F" w:rsidRPr="00A44C2D" w:rsidRDefault="00854F1F" w:rsidP="00854F1F">
                        <w:pPr>
                          <w:spacing w:line="240" w:lineRule="auto"/>
                          <w:jc w:val="left"/>
                          <w:rPr>
                            <w:rFonts w:eastAsia="Calibri"/>
                          </w:rPr>
                        </w:pPr>
                      </w:p>
                      <w:p w14:paraId="44C0FDD4" w14:textId="60B1ECD4" w:rsidR="00854F1F" w:rsidRDefault="00A66930" w:rsidP="00854F1F">
                        <w:pPr>
                          <w:spacing w:line="240" w:lineRule="auto"/>
                          <w:jc w:val="left"/>
                          <w:rPr>
                            <w:rFonts w:eastAsia="Times New Roman" w:cs="Calibri"/>
                            <w:lang w:eastAsia="fr-FR"/>
                          </w:rPr>
                        </w:pPr>
                        <w:r>
                          <w:rPr>
                            <w:rFonts w:eastAsia="Times New Roman" w:cs="Calibri"/>
                            <w:lang w:eastAsia="fr-FR"/>
                          </w:rPr>
                          <w:t>335</w:t>
                        </w:r>
                        <w:r w:rsidR="00711FC7">
                          <w:rPr>
                            <w:rFonts w:eastAsia="Times New Roman" w:cs="Calibri"/>
                            <w:lang w:eastAsia="fr-FR"/>
                          </w:rPr>
                          <w:t xml:space="preserve"> at least one household member missing anthropometric data</w:t>
                        </w:r>
                      </w:p>
                      <w:p w14:paraId="504F6EF3" w14:textId="58D25056" w:rsidR="00854F1F" w:rsidRPr="00A44C2D" w:rsidRDefault="00854F1F" w:rsidP="00854F1F">
                        <w:pPr>
                          <w:spacing w:line="240" w:lineRule="auto"/>
                          <w:jc w:val="left"/>
                          <w:rPr>
                            <w:rFonts w:eastAsia="Calibri"/>
                          </w:rPr>
                        </w:pPr>
                      </w:p>
                    </w:txbxContent>
                  </v:textbox>
                </v:shape>
                <v:shape id="Text Box 8" o:spid="_x0000_s1049" type="#_x0000_t202" style="position:absolute;left:3171;top:52407;width:19203;height:5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1260407D" w14:textId="7187FCD1" w:rsidR="00854F1F" w:rsidRPr="00854F1F" w:rsidRDefault="00854F1F" w:rsidP="00854F1F">
                        <w:pPr>
                          <w:spacing w:line="256" w:lineRule="auto"/>
                          <w:jc w:val="center"/>
                        </w:pPr>
                        <w:r w:rsidRPr="00854F1F">
                          <w:rPr>
                            <w:rFonts w:eastAsia="Calibri"/>
                          </w:rPr>
                          <w:t>N=</w:t>
                        </w:r>
                        <w:r w:rsidR="00711FC7">
                          <w:rPr>
                            <w:rFonts w:eastAsia="Calibri"/>
                          </w:rPr>
                          <w:t>862</w:t>
                        </w:r>
                        <w:r w:rsidRPr="00854F1F">
                          <w:rPr>
                            <w:rFonts w:eastAsia="Calibri"/>
                          </w:rPr>
                          <w:t xml:space="preserve"> households </w:t>
                        </w:r>
                      </w:p>
                      <w:p w14:paraId="1196B795" w14:textId="77777777" w:rsidR="00854F1F" w:rsidRPr="00854F1F" w:rsidRDefault="00854F1F" w:rsidP="00854F1F">
                        <w:pPr>
                          <w:spacing w:line="256" w:lineRule="auto"/>
                        </w:pPr>
                      </w:p>
                    </w:txbxContent>
                  </v:textbox>
                </v:shape>
                <v:shape id="Straight Arrow Connector 8" o:spid="_x0000_s1050" type="#_x0000_t32" style="position:absolute;left:12772;top:21209;width:0;height:13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<v:stroke endarrow="block" joinstyle="miter"/>
                </v:shape>
                <v:shape id="Straight Arrow Connector 9" o:spid="_x0000_s1051" type="#_x0000_t32" style="position:absolute;left:12772;top:26193;width:153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10" o:spid="_x0000_s1052" type="#_x0000_t32" style="position:absolute;left:12772;top:39034;width:0;height:13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li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/Tyiwyg508AAAD//wMAUEsBAi0AFAAGAAgAAAAhANvh9svuAAAAhQEAABMAAAAAAAAAAAAA&#10;AAAAAAAAAFtDb250ZW50X1R5cGVzXS54bWxQSwECLQAUAAYACAAAACEAWvQsW78AAAAVAQAACwAA&#10;AAAAAAAAAAAAAAAfAQAAX3JlbHMvLnJlbHNQSwECLQAUAAYACAAAACEAMmiJYs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33" o:spid="_x0000_s1053" type="#_x0000_t32" style="position:absolute;left:12772;top:44545;width:15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t1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CJD0t1wgAAANs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7A40369" w14:textId="5DEB35B0" w:rsidR="00CC364D" w:rsidRPr="0039097C" w:rsidRDefault="00FF4EA8" w:rsidP="000971E9">
      <w:pPr>
        <w:spacing w:line="240" w:lineRule="auto"/>
        <w:rPr>
          <w:sz w:val="20"/>
          <w:szCs w:val="20"/>
          <w:lang w:val="en-GB"/>
        </w:rPr>
      </w:pPr>
      <w:r w:rsidRPr="0039097C">
        <w:rPr>
          <w:b/>
          <w:bCs/>
          <w:lang w:val="en-GB"/>
        </w:rPr>
        <w:lastRenderedPageBreak/>
        <w:t>Supplemental Table 1</w:t>
      </w:r>
      <w:r w:rsidR="00CC364D" w:rsidRPr="0039097C">
        <w:rPr>
          <w:b/>
          <w:bCs/>
          <w:lang w:val="en-GB"/>
        </w:rPr>
        <w:t>A</w:t>
      </w:r>
      <w:r w:rsidR="00CC364D" w:rsidRPr="0039097C">
        <w:rPr>
          <w:lang w:val="en-GB"/>
        </w:rPr>
        <w:t xml:space="preserve"> Univariate </w:t>
      </w:r>
      <w:r w:rsidR="005F7AD2" w:rsidRPr="0039097C">
        <w:rPr>
          <w:lang w:val="en-GB"/>
        </w:rPr>
        <w:t xml:space="preserve">factors associated with </w:t>
      </w:r>
      <w:r w:rsidR="00CC364D" w:rsidRPr="0039097C">
        <w:rPr>
          <w:lang w:val="en-GB"/>
        </w:rPr>
        <w:t>household-level forms of double burden of malnutrition in Addis Ababa</w:t>
      </w:r>
      <w:r w:rsidRPr="0039097C">
        <w:rPr>
          <w:lang w:val="en-GB"/>
        </w:rPr>
        <w:t xml:space="preserve"> using a 7-day recall period for women’s, men’s, and children’s dietary indicators</w:t>
      </w:r>
    </w:p>
    <w:tbl>
      <w:tblPr>
        <w:tblW w:w="1352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118"/>
        <w:gridCol w:w="568"/>
        <w:gridCol w:w="1134"/>
        <w:gridCol w:w="850"/>
        <w:gridCol w:w="993"/>
        <w:gridCol w:w="567"/>
        <w:gridCol w:w="1134"/>
        <w:gridCol w:w="708"/>
        <w:gridCol w:w="993"/>
        <w:gridCol w:w="567"/>
        <w:gridCol w:w="1134"/>
        <w:gridCol w:w="708"/>
        <w:gridCol w:w="1052"/>
      </w:tblGrid>
      <w:tr w:rsidR="007A6651" w:rsidRPr="0039097C" w14:paraId="66385B72" w14:textId="77777777" w:rsidTr="00F91D09">
        <w:trPr>
          <w:trHeight w:val="399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3BE70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4DD316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Concurrent child overweight and stunting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A7CB55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woman and stunted child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305BA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At least one overweight adult and stunted child</w:t>
            </w:r>
          </w:p>
        </w:tc>
      </w:tr>
      <w:tr w:rsidR="007A6651" w:rsidRPr="0039097C" w14:paraId="5C12A71E" w14:textId="77777777" w:rsidTr="00F91D09">
        <w:trPr>
          <w:trHeight w:val="528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91F86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B1BD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8D25D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  <w:p w14:paraId="383B14E6" w14:textId="77777777" w:rsidR="00CC364D" w:rsidRPr="0039097C" w:rsidRDefault="00CC364D" w:rsidP="000971E9">
            <w:pPr>
              <w:tabs>
                <w:tab w:val="left" w:pos="840"/>
              </w:tabs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ab/>
            </w:r>
          </w:p>
          <w:p w14:paraId="4D9D9099" w14:textId="77777777" w:rsidR="00CC364D" w:rsidRPr="0039097C" w:rsidRDefault="00CC364D" w:rsidP="000971E9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11DA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B9AF12B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</w:t>
            </w:r>
          </w:p>
          <w:p w14:paraId="0223019A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  <w:r w:rsidRPr="0039097C">
              <w:rPr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1401118B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AB581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1BC3B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7FED6E8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06877A5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C4EF8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E35E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60655B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A6651" w:rsidRPr="0039097C" w14:paraId="4DF98FBF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03BD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Biological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3B55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0545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9F64A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43A66FF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5F8E370D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2D59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38CD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C17E691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BF51733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E728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BA506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B990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237EF1FF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255" w14:textId="0299FFA1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age (in months)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4FD0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BEF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0.94, 0.98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0DB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E1C71F" w14:textId="1C6C845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75A0DF7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44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0.99, 1.03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03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0.164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9BA7C5" w14:textId="4238111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</w:t>
            </w:r>
            <w:r w:rsidR="008526D3" w:rsidRPr="0039097C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697FF22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B35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0.99, 1.02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7BF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E03" w14:textId="5BFF1CB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04867111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935C" w14:textId="744372D0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is female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01473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6C6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0.56, 3.45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53C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0.476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9B223B" w14:textId="6D09ACE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8526D3" w:rsidRPr="0039097C">
              <w:rPr>
                <w:sz w:val="20"/>
                <w:szCs w:val="20"/>
                <w:lang w:val="en-GB"/>
              </w:rPr>
              <w:t>897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77CE28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47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0.37, 2.37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1BC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AC81E0" w14:textId="5E586BE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AFF4D6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8EB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0.51, 2.46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58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3AAB" w14:textId="7DF480A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292FC0" w:rsidRPr="0039097C">
              <w:rPr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49893427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C78" w14:textId="13401F15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age (in years)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89046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AE9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0.90, 1.01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71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05C55" w14:textId="5FD0F85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8526D3" w:rsidRPr="0039097C">
              <w:rPr>
                <w:sz w:val="20"/>
                <w:szCs w:val="20"/>
                <w:lang w:val="en-GB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3631BD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35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1.03, 1.14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87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4DD0E8" w14:textId="3F9CDA0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705403E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5B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1.03, 1.11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5D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7EC" w14:textId="0035344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0.017</w:t>
            </w:r>
          </w:p>
        </w:tc>
      </w:tr>
      <w:tr w:rsidR="002B15F0" w:rsidRPr="0039097C" w14:paraId="0E687E68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9796" w14:textId="77777777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Environmental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E10B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67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4A5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616D5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7AC102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DF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86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FA04D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7981D9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AE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EFE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52C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201EC44B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FE4" w14:textId="7D356842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Food </w:t>
            </w:r>
            <w:r w:rsidR="00D26B11" w:rsidRPr="0039097C">
              <w:rPr>
                <w:rFonts w:eastAsia="Times New Roman"/>
                <w:sz w:val="20"/>
                <w:szCs w:val="20"/>
                <w:lang w:val="en-GB"/>
              </w:rPr>
              <w:t xml:space="preserve">supply 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shortage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4BF1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156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0.92, 1.13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A4E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51580" w14:textId="6168AD6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</w:t>
            </w:r>
            <w:r w:rsidR="008526D3" w:rsidRPr="0039097C"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5676925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7F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0.97, 1.10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0C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B540C" w14:textId="5C2BE10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0D4497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24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0.97, 1.08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25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6B1" w14:textId="28E02C3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6D801834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95E" w14:textId="74BC80B3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Distance to market (in km)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8D6DD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9C5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0.58, 1.09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7C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9E19C" w14:textId="2ECFB82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</w:t>
            </w:r>
            <w:r w:rsidR="008526D3" w:rsidRPr="0039097C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D11047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7E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0.84, 1.03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28D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0.157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6B9C3E" w14:textId="15560AB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</w:t>
            </w:r>
            <w:r w:rsidR="008526D3" w:rsidRPr="0039097C">
              <w:rPr>
                <w:sz w:val="20"/>
                <w:szCs w:val="20"/>
                <w:lang w:val="en-GB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355A08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63F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0.94, 1.04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8A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140D" w14:textId="4F69BA0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292FC0" w:rsidRPr="0039097C">
              <w:rPr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31DA76CF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8DE" w14:textId="3332C31A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Food expenditures (in Ethiopian birr)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EEBA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4CD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1.00, 1.00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DF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A0DA58" w14:textId="10F5B65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EE5507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A24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1.00, 1.00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5F1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8B0080" w14:textId="0B1481D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69EEDB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13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1.00, 1.00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CF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2552" w14:textId="595D418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292FC0" w:rsidRPr="0039097C">
              <w:rPr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4CF65C5B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9A2" w14:textId="60DE2941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Woman is an Orthodox Christian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47BCC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A0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0.17, 3.04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986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55851B" w14:textId="5307847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8E0523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06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0.69, 3.24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AF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C54775" w14:textId="24A50B8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74534E0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A24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0.72, 3.55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77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678" w14:textId="01746B4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6F7E556E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E2D5" w14:textId="34DEFE3E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Duration of residence (in years)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BBB3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B65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0.96, 1.03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7A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B3D796" w14:textId="31D3769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5624E8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DA3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1.02, 1.10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B8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919773" w14:textId="438EE14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66BEA7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F9A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1.01, 1.07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3E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E0F" w14:textId="5999FF3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0.040</w:t>
            </w:r>
          </w:p>
        </w:tc>
      </w:tr>
      <w:tr w:rsidR="002B15F0" w:rsidRPr="0039097C" w14:paraId="35D91428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50F3" w14:textId="77777777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Behavioural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5B0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48A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CC5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9322D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5AC732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E82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AD6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3F47AC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51790B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32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19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8E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2B15F0" w:rsidRPr="0039097C" w14:paraId="1C56D2C3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2A1" w14:textId="4A0C1741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Woman's dietary diversity score 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>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28AFF" w14:textId="69A76E7C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30AD" w14:textId="55A776C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0.80, 1.26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71A" w14:textId="18DA932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1F536F" w14:textId="7F3E998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8526D3" w:rsidRPr="0039097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6D0C2DC" w14:textId="7F591E4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48C5" w14:textId="1C3B1FA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0.81, 1.11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4EB0" w14:textId="528BAD5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CB745B" w14:textId="49EE695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8526D3" w:rsidRPr="0039097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C3B9D4D" w14:textId="2EDFE91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F70" w14:textId="52FB57B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0.86, 1.06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4B5" w14:textId="5E88EF1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065D" w14:textId="7257EF9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292FC0" w:rsidRPr="0039097C">
              <w:rPr>
                <w:sz w:val="20"/>
                <w:szCs w:val="20"/>
              </w:rPr>
              <w:t>846</w:t>
            </w:r>
          </w:p>
        </w:tc>
      </w:tr>
      <w:tr w:rsidR="002B15F0" w:rsidRPr="0039097C" w14:paraId="2B17DA15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66D" w14:textId="04E70F27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974B" w14:textId="359F0C48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EDF8" w14:textId="0248C95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0.22, 1.41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EC7" w14:textId="7DCF2C0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F01E29" w14:textId="02384E9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3C1EAE1" w14:textId="24B029F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875D" w14:textId="42568AA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0.31, 1.55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DB84" w14:textId="1A63FD4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F43E6" w14:textId="627CFFC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</w:t>
            </w:r>
            <w:r w:rsidR="008526D3" w:rsidRPr="0039097C">
              <w:rPr>
                <w:sz w:val="20"/>
                <w:szCs w:val="20"/>
              </w:rPr>
              <w:t>4</w:t>
            </w:r>
            <w:r w:rsidRPr="0039097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9ACAC71" w14:textId="79ADBFF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3562" w14:textId="5BF99DF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0.46, 1.13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B45" w14:textId="16D9BD6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5885" w14:textId="447323E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292FC0" w:rsidRPr="0039097C">
              <w:rPr>
                <w:sz w:val="20"/>
                <w:szCs w:val="20"/>
              </w:rPr>
              <w:t>683</w:t>
            </w:r>
          </w:p>
        </w:tc>
      </w:tr>
      <w:tr w:rsidR="002B15F0" w:rsidRPr="0039097C" w14:paraId="2FDD70EA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388" w14:textId="53F5FB1C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F251" w14:textId="06EA71C2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0C6D" w14:textId="1B99671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0.86, 1.29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AD3B" w14:textId="2989AEE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7D7F08" w14:textId="358C020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47F4481" w14:textId="3AA915C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C03D" w14:textId="4AADC80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0.89, 1.16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A08D" w14:textId="009905E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F62A80" w14:textId="494C6DC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63C92BEB" w14:textId="0BEE6BE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1C9" w14:textId="539169B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0.93, 1.21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694" w14:textId="543CF58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74FA" w14:textId="00966BD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292FC0" w:rsidRPr="0039097C">
              <w:rPr>
                <w:sz w:val="20"/>
                <w:szCs w:val="20"/>
              </w:rPr>
              <w:t>846</w:t>
            </w:r>
          </w:p>
        </w:tc>
      </w:tr>
      <w:tr w:rsidR="002B15F0" w:rsidRPr="0039097C" w14:paraId="2A9120E8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F88" w14:textId="452CA01B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3C08" w14:textId="2F60831D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0C3" w14:textId="029EA7D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0.35, 3.63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B39" w14:textId="47946E4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F20023" w14:textId="6946FA6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4FC3508" w14:textId="0BDC876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01D" w14:textId="6718B24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0.59, 1.85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8D2" w14:textId="0BBDECC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99B36D" w14:textId="3822A02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F852CD9" w14:textId="481B56A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48EA" w14:textId="054C575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0.63, 2.22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08CF" w14:textId="453A804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1D4" w14:textId="65F2165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292FC0" w:rsidRPr="0039097C">
              <w:rPr>
                <w:sz w:val="20"/>
                <w:szCs w:val="20"/>
              </w:rPr>
              <w:t>9</w:t>
            </w:r>
          </w:p>
        </w:tc>
      </w:tr>
      <w:tr w:rsidR="002B15F0" w:rsidRPr="0039097C" w14:paraId="08BF1E5E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6BF" w14:textId="127C597B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2548" w14:textId="19B155E9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2854" w14:textId="0646A2F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0.74, 1.04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EB04" w14:textId="7E9844D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09E3C0" w14:textId="42D8595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C731AC9" w14:textId="555C04F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949" w14:textId="6561A42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0.79, 1.18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EE50" w14:textId="09C2906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392FE7" w14:textId="532F414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8526D3" w:rsidRPr="0039097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1EF9DA5" w14:textId="3469AE0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58E" w14:textId="4AD5A41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0.84, 1.20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5A6" w14:textId="49F713A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8B7D" w14:textId="0BDD6C8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292FC0" w:rsidRPr="0039097C">
              <w:rPr>
                <w:sz w:val="20"/>
                <w:szCs w:val="20"/>
              </w:rPr>
              <w:t>9</w:t>
            </w:r>
          </w:p>
        </w:tc>
      </w:tr>
      <w:tr w:rsidR="002B15F0" w:rsidRPr="0039097C" w14:paraId="44F0D1D4" w14:textId="77777777" w:rsidTr="00DD6E06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B77" w14:textId="50AD848F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08A5D" w14:textId="70E660AE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EC39" w14:textId="5402314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0.25, 1.29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9C3" w14:textId="253BB96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8DFC9F" w14:textId="679135E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</w:t>
            </w:r>
            <w:r w:rsidR="008526D3" w:rsidRPr="0039097C">
              <w:rPr>
                <w:sz w:val="20"/>
                <w:szCs w:val="20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34215759" w14:textId="5CE28C8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745" w14:textId="565ADE0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0.29, 1.73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F61" w14:textId="5890A92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1A0C42" w14:textId="641448E4" w:rsidR="002B15F0" w:rsidRPr="0039097C" w:rsidRDefault="008526D3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55508A8" w14:textId="049F931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636" w14:textId="3BBDEC9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0.34, 1.94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6602" w14:textId="283AD4C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4640" w14:textId="219478B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292FC0" w:rsidRPr="0039097C">
              <w:rPr>
                <w:sz w:val="20"/>
                <w:szCs w:val="20"/>
              </w:rPr>
              <w:t>9</w:t>
            </w:r>
          </w:p>
        </w:tc>
      </w:tr>
      <w:tr w:rsidR="002B15F0" w:rsidRPr="0039097C" w14:paraId="75A6F17F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7DEA" w14:textId="7DA920C5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Soci</w:t>
            </w:r>
            <w:r w:rsidR="00B34676"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o-economic</w:t>
            </w: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 xml:space="preserve"> and demographic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17A4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B2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93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1FFEB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C7C100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542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EE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22378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11BA268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1D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2EB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D1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6FFC6DF5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A49" w14:textId="7DA7B11C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Low household wealth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B3D2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5D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0.36, 4.53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59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83125C" w14:textId="7261D29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96411B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49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0.29, 2.10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5B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042B4B" w14:textId="72BB037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63FD9F9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27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0.44, 1.95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AAF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0.846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FD33" w14:textId="29D65C3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</w:t>
            </w:r>
            <w:r w:rsidR="00292FC0" w:rsidRPr="0039097C">
              <w:rPr>
                <w:sz w:val="20"/>
                <w:szCs w:val="20"/>
              </w:rPr>
              <w:t>9</w:t>
            </w:r>
          </w:p>
        </w:tc>
      </w:tr>
      <w:tr w:rsidR="002B15F0" w:rsidRPr="0039097C" w14:paraId="577D905D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771" w14:textId="49D5D539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High housing floor quality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88234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20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0.45, 3.78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0D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9A0F04" w14:textId="1B4D9F8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43EF06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AB9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0.68, 2.76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3B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EE725E" w14:textId="7BBC1AB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62A671E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077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0.83, 2.76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06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A02" w14:textId="211B03D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83</w:t>
            </w:r>
          </w:p>
        </w:tc>
      </w:tr>
      <w:tr w:rsidR="002B15F0" w:rsidRPr="0039097C" w14:paraId="6A76A199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E20" w14:textId="52341D66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has access to improved latrines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8590A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9CF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0.20, 1.69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87E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31477" w14:textId="31EBF15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2434DC8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22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0.44, 2.91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EE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37BDEB" w14:textId="4BADF22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D7DC45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89D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0.62, 4.07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768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5A07" w14:textId="2E169AA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628AD552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495D" w14:textId="3140B929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is food secure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6C60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E7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0.38, 1.96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F1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D2539" w14:textId="28D8E29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5319DCD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0F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0.53, 1.81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33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D22B00" w14:textId="460C6BE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77C894D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17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0.58, 1.17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B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565" w14:textId="751C5C5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3FEAF3D9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EA2" w14:textId="77777777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size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05948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45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0.84, 1.23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682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3CA25A" w14:textId="1190EE8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672D10E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00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1.07, 1.48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3F9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1900B6" w14:textId="45C29A1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4B3D07D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355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1.06, 1.49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547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22C" w14:textId="7B3CC18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0.075</w:t>
            </w:r>
          </w:p>
        </w:tc>
      </w:tr>
      <w:tr w:rsidR="002B15F0" w:rsidRPr="0039097C" w14:paraId="2A5CE555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8B6" w14:textId="64675A06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 has primary education or higher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43F88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DD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0.55, 2.97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A4E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B3949" w14:textId="4399367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52116E6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B5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0.31, 2.42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FCD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79CA92" w14:textId="246D0F6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  <w:r w:rsidR="008526D3" w:rsidRPr="0039097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14:paraId="0A5D426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49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0.42, 2.18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1C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995" w14:textId="3738735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08DF7822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D4D" w14:textId="4E77D334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 has primary education or higher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bottom"/>
          </w:tcPr>
          <w:p w14:paraId="7129217D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1.83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58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 xml:space="preserve"> 0.96, 3.49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62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0.065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BB9335D" w14:textId="373B4C4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0.4</w:t>
            </w:r>
            <w:r w:rsidR="008526D3" w:rsidRPr="0039097C">
              <w:rPr>
                <w:sz w:val="20"/>
                <w:szCs w:val="20"/>
                <w:lang w:val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bottom"/>
          </w:tcPr>
          <w:p w14:paraId="0AF47A2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5FC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0.29, 1.70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DE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0.431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7977C1C" w14:textId="156EAE3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bottom"/>
          </w:tcPr>
          <w:p w14:paraId="1981232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97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 0.30, 1.49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FF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0.327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9E0" w14:textId="175B31B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6</w:t>
            </w:r>
          </w:p>
        </w:tc>
      </w:tr>
      <w:tr w:rsidR="002B15F0" w:rsidRPr="0039097C" w14:paraId="2263B65A" w14:textId="77777777" w:rsidTr="00F91D09">
        <w:trPr>
          <w:trHeight w:val="264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54D9" w14:textId="050A8FAB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lastRenderedPageBreak/>
              <w:t xml:space="preserve">Woman is </w:t>
            </w:r>
            <w:r w:rsidR="00D06F7B">
              <w:rPr>
                <w:rFonts w:eastAsia="Times New Roman"/>
                <w:sz w:val="20"/>
                <w:szCs w:val="20"/>
                <w:lang w:val="en-GB"/>
              </w:rPr>
              <w:t>engaged in income generating activity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3A78E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B83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1.14, 3.56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33D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976" w14:textId="15FA02B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5AED57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D16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0.67, 2.76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405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890" w14:textId="0CF910C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8526D3" w:rsidRPr="0039097C">
              <w:rPr>
                <w:sz w:val="20"/>
                <w:szCs w:val="20"/>
                <w:lang w:val="en-GB"/>
              </w:rPr>
              <w:t>4</w:t>
            </w:r>
            <w:r w:rsidRPr="0039097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0A1724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0E9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0.58, 1.86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9A2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7B7D1" w14:textId="25872BC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</w:t>
            </w:r>
            <w:r w:rsidR="00292FC0"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</w:tbl>
    <w:p w14:paraId="41A33A06" w14:textId="2C704F0C" w:rsidR="00CC364D" w:rsidRPr="0039097C" w:rsidRDefault="00CC364D" w:rsidP="000971E9">
      <w:pPr>
        <w:ind w:right="508"/>
        <w:rPr>
          <w:sz w:val="20"/>
          <w:szCs w:val="20"/>
          <w:vertAlign w:val="superscript"/>
          <w:lang w:val="en-GB"/>
        </w:rPr>
        <w:sectPr w:rsidR="00CC364D" w:rsidRPr="0039097C" w:rsidSect="0048449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39097C">
        <w:rPr>
          <w:sz w:val="20"/>
          <w:szCs w:val="20"/>
          <w:vertAlign w:val="superscript"/>
          <w:lang w:val="en-GB"/>
        </w:rPr>
        <w:t xml:space="preserve">a </w:t>
      </w:r>
      <w:r w:rsidRPr="0039097C">
        <w:rPr>
          <w:sz w:val="20"/>
          <w:szCs w:val="20"/>
          <w:lang w:val="en-GB"/>
        </w:rPr>
        <w:t xml:space="preserve">p-value corrected for multiple hypothesis testing using the Benjamini-Yekutieli method to control the false discovery rate. </w:t>
      </w:r>
    </w:p>
    <w:p w14:paraId="48F74D77" w14:textId="6BFBA5F0" w:rsidR="00CC364D" w:rsidRPr="0039097C" w:rsidRDefault="00FF4EA8" w:rsidP="000971E9">
      <w:pPr>
        <w:rPr>
          <w:lang w:val="en-GB"/>
        </w:rPr>
      </w:pPr>
      <w:r w:rsidRPr="0039097C">
        <w:rPr>
          <w:b/>
          <w:bCs/>
          <w:lang w:val="en-GB"/>
        </w:rPr>
        <w:lastRenderedPageBreak/>
        <w:t xml:space="preserve">Supplemental </w:t>
      </w:r>
      <w:r w:rsidR="00CC364D" w:rsidRPr="0039097C">
        <w:rPr>
          <w:b/>
          <w:bCs/>
          <w:lang w:val="en-GB"/>
        </w:rPr>
        <w:t xml:space="preserve">Table </w:t>
      </w:r>
      <w:r w:rsidRPr="0039097C">
        <w:rPr>
          <w:b/>
          <w:bCs/>
          <w:lang w:val="en-GB"/>
        </w:rPr>
        <w:t>1</w:t>
      </w:r>
      <w:r w:rsidR="00CC364D" w:rsidRPr="0039097C">
        <w:rPr>
          <w:b/>
          <w:bCs/>
          <w:lang w:val="en-GB"/>
        </w:rPr>
        <w:t>B</w:t>
      </w:r>
      <w:r w:rsidR="00CC364D" w:rsidRPr="0039097C">
        <w:rPr>
          <w:lang w:val="en-GB"/>
        </w:rPr>
        <w:t xml:space="preserve"> Univariate </w:t>
      </w:r>
      <w:r w:rsidR="00D26B11" w:rsidRPr="0039097C">
        <w:rPr>
          <w:lang w:val="en-GB"/>
        </w:rPr>
        <w:t xml:space="preserve">factors associated with </w:t>
      </w:r>
      <w:r w:rsidR="00CC364D" w:rsidRPr="0039097C">
        <w:rPr>
          <w:lang w:val="en-GB"/>
        </w:rPr>
        <w:t>household-level forms of double burden of malnutrition in Kersa</w:t>
      </w:r>
      <w:r w:rsidRPr="0039097C">
        <w:rPr>
          <w:lang w:val="en-GB"/>
        </w:rPr>
        <w:t xml:space="preserve"> using a 7-day recall period for women’s, men’s</w:t>
      </w:r>
      <w:r w:rsidR="00134FFD" w:rsidRPr="0039097C">
        <w:rPr>
          <w:lang w:val="en-GB"/>
        </w:rPr>
        <w:t>,</w:t>
      </w:r>
      <w:r w:rsidRPr="0039097C">
        <w:rPr>
          <w:lang w:val="en-GB"/>
        </w:rPr>
        <w:t xml:space="preserve"> and children’s dietary indicators</w:t>
      </w:r>
    </w:p>
    <w:tbl>
      <w:tblPr>
        <w:tblW w:w="13277" w:type="dxa"/>
        <w:tblLayout w:type="fixed"/>
        <w:tblLook w:val="04A0" w:firstRow="1" w:lastRow="0" w:firstColumn="1" w:lastColumn="0" w:noHBand="0" w:noVBand="1"/>
      </w:tblPr>
      <w:tblGrid>
        <w:gridCol w:w="2863"/>
        <w:gridCol w:w="566"/>
        <w:gridCol w:w="1174"/>
        <w:gridCol w:w="834"/>
        <w:gridCol w:w="1030"/>
        <w:gridCol w:w="566"/>
        <w:gridCol w:w="1198"/>
        <w:gridCol w:w="700"/>
        <w:gridCol w:w="992"/>
        <w:gridCol w:w="566"/>
        <w:gridCol w:w="1018"/>
        <w:gridCol w:w="803"/>
        <w:gridCol w:w="967"/>
      </w:tblGrid>
      <w:tr w:rsidR="007A6651" w:rsidRPr="0039097C" w14:paraId="4277D309" w14:textId="77777777" w:rsidTr="00246A18">
        <w:trPr>
          <w:trHeight w:val="389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3A4FF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DB183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F4FD77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Concurrent child overweight and stunting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ABBA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7CD454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woman and stunted child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E70E8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44BAC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At least one overweight adult and stunted child</w:t>
            </w:r>
          </w:p>
        </w:tc>
      </w:tr>
      <w:tr w:rsidR="007A6651" w:rsidRPr="0039097C" w14:paraId="1B43C604" w14:textId="77777777" w:rsidTr="00246A18">
        <w:trPr>
          <w:trHeight w:val="528"/>
        </w:trPr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7DA0A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455FA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30EF8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  <w:p w14:paraId="3BE20DF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DCC30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FCF2E05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2554D4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408C7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  <w:p w14:paraId="6841AA3C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CA806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E36BB0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2EFDC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8BAB8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  <w:p w14:paraId="570FD89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612F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196D2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A6651" w:rsidRPr="0039097C" w14:paraId="3B93A37C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451F" w14:textId="77777777" w:rsidR="00CC364D" w:rsidRPr="0039097C" w:rsidRDefault="00CC364D" w:rsidP="000971E9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Biological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87C8C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EC8DF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EDD3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17C9730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3C0D69D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3E7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8528C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C13987B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56CD756F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F97E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2C43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1035" w14:textId="77777777" w:rsidR="00CC364D" w:rsidRPr="0039097C" w:rsidRDefault="00CC364D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38485BD4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AE8" w14:textId="5253872F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age (in months)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5E7A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9C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0.99, 1.01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CE9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56FBF" w14:textId="527F2BF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E56B1A" w:rsidRPr="0039097C"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7CCBEE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5C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1.00, 1.03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17D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78C4A3" w14:textId="7857C6C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340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D1CA08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92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1.01, 1.05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321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A227" w14:textId="389C29A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086</w:t>
            </w:r>
          </w:p>
        </w:tc>
      </w:tr>
      <w:tr w:rsidR="002B15F0" w:rsidRPr="0039097C" w14:paraId="0D10BCB5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D8E" w14:textId="7B57DEE5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Child is female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FCC0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54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0.75, 2.35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81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D8FE05" w14:textId="5746BB0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C95B12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20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0.60, 2.24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1A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2F4BF7" w14:textId="365D283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1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8820EB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6A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0.76, 2.17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FB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4F2" w14:textId="7A06E22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  <w:tr w:rsidR="002B15F0" w:rsidRPr="0039097C" w14:paraId="6C06844F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2659" w14:textId="0B03596C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age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FFD2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CD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0.95, 1.03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30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F276EB" w14:textId="63A979A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36C906E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37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0.88, 1.06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D19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7819F" w14:textId="5CA86DD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6347C9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7FC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0.92, 1.03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84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A90" w14:textId="267F5B7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  <w:tr w:rsidR="002B15F0" w:rsidRPr="0039097C" w14:paraId="08FDA873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E46" w14:textId="77777777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Environmental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2BC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45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33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B0C1E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F0B33A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4FC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80E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EAC9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2CA080D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6DD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670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D2F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44039103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F46" w14:textId="7247DB45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Food </w:t>
            </w:r>
            <w:r w:rsidR="00D26B11" w:rsidRPr="0039097C">
              <w:rPr>
                <w:rFonts w:eastAsia="Times New Roman"/>
                <w:sz w:val="20"/>
                <w:szCs w:val="20"/>
                <w:lang w:val="en-GB"/>
              </w:rPr>
              <w:t xml:space="preserve">supply 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shortage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4DC73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EE3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0.77, 0.98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D9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0.024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16563E" w14:textId="0E150A0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sz w:val="20"/>
                <w:szCs w:val="20"/>
                <w:lang w:val="en-GB"/>
              </w:rPr>
              <w:t>162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6F78F2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E32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0.89, 1.42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AB6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0B9290" w14:textId="3A97283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A026E7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28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1.01, 1.42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29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0.034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A234" w14:textId="430EF48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04</w:t>
            </w:r>
          </w:p>
        </w:tc>
      </w:tr>
      <w:tr w:rsidR="002B15F0" w:rsidRPr="0039097C" w14:paraId="34F44ECB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E20" w14:textId="4AD8BD86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Duration of residence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7E9E5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89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0.99, 1.07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989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C38AB" w14:textId="0F447D8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A76C11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D92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0.93, 1.05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39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3707C8" w14:textId="469FC8A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032688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FC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0.93, 1.03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68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0.403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347" w14:textId="3AEA9F0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  <w:tr w:rsidR="002B15F0" w:rsidRPr="0039097C" w14:paraId="476118B8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DD6" w14:textId="77777777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Behavioural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D74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C5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B9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B4EB3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vAlign w:val="bottom"/>
          </w:tcPr>
          <w:p w14:paraId="5AB0FE1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9E8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E6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09B1BB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5982532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B8B" w14:textId="77777777" w:rsidR="002B15F0" w:rsidRPr="0039097C" w:rsidRDefault="002B15F0" w:rsidP="002B15F0">
            <w:pPr>
              <w:spacing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250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52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1D686AD1" w14:textId="77777777" w:rsidTr="000971E9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83E" w14:textId="317114F8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4F4B8" w14:textId="32D72CC0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36E" w14:textId="61377CA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0.83, 0.95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95B" w14:textId="243C70A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A70351" w14:textId="1BE709CE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sz w:val="20"/>
                <w:szCs w:val="20"/>
                <w:lang w:val="en-GB"/>
              </w:rPr>
              <w:t>014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1370C9F" w14:textId="730504D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1392" w14:textId="0F6023E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0.61, 1.12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96A" w14:textId="715C1D7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B9CC3F" w14:textId="6FD9B752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DDD6694" w14:textId="74D4D46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F81" w14:textId="667DEB5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0.68, 1.14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322" w14:textId="7CBB5EA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0.342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ECD4" w14:textId="2E31E1B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  <w:tr w:rsidR="002B15F0" w:rsidRPr="0039097C" w14:paraId="0E490BA3" w14:textId="77777777" w:rsidTr="000971E9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9AF" w14:textId="22408EAA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2AC89" w14:textId="7CF40CE2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D511" w14:textId="62231C4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0.38, 0.74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A16" w14:textId="2C4C8D9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&lt;0.001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A090D2" w14:textId="0828B774" w:rsidR="002B15F0" w:rsidRPr="0039097C" w:rsidRDefault="00D2643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4E0B89B" w14:textId="750C9A7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6DC" w14:textId="4A49E19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0.25, 1.66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D22" w14:textId="3DE46AB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E0EAE5" w14:textId="00B6518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AA008FD" w14:textId="4E538D7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BC8" w14:textId="27AE584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0.38, 1.75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AD2" w14:textId="733F874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B19" w14:textId="5DE3028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19C0AF73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1F9E" w14:textId="33315F2E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9BB1A" w14:textId="2A9E2A54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B1F4" w14:textId="431ABD4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0.85, 0.98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D1DC" w14:textId="69BF300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7D8DD6" w14:textId="3C6A2B1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8B704F7" w14:textId="7D44579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060" w14:textId="2A744A0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0.70, 1.16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900" w14:textId="3563E87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5824F2" w14:textId="194F487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58E19A0" w14:textId="51BFA89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F46E" w14:textId="3461D17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0.73, 1.15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99E" w14:textId="244A865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B14" w14:textId="06F144C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  <w:tr w:rsidR="002B15F0" w:rsidRPr="0039097C" w14:paraId="25981C5E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8CF" w14:textId="62521375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025B" w14:textId="75861AAC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4FFF" w14:textId="072CF88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0.29, 0.88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C0D" w14:textId="145070F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B0C6A7" w14:textId="5408169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CC1A5AD" w14:textId="7410669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8961" w14:textId="2EC0832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0.33, 2.91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C88" w14:textId="6043323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FB15A2" w14:textId="6240CBD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995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2979B4BB" w14:textId="75CB0F1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2B59" w14:textId="7CF3E9E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0.33, 2.17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BEC3" w14:textId="5ECA352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0.734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8FA" w14:textId="4309F81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862</w:t>
            </w:r>
          </w:p>
        </w:tc>
      </w:tr>
      <w:tr w:rsidR="002B15F0" w:rsidRPr="0039097C" w14:paraId="10699D49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B34" w14:textId="72328397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BA78E" w14:textId="688A9955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A803" w14:textId="03C308D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0.82, 1.15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220" w14:textId="62A2434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A68099" w14:textId="0DD8612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DA01F30" w14:textId="64AA2E8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15A" w14:textId="1891DC63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0.67, 1.59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D62" w14:textId="0F56C4B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0AC3D3" w14:textId="7A19D33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9074CCC" w14:textId="051FBFA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EB1A" w14:textId="729FF12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0.74, 1.34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8BE" w14:textId="27A4A27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1C2" w14:textId="00B6D1B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995</w:t>
            </w:r>
          </w:p>
        </w:tc>
      </w:tr>
      <w:tr w:rsidR="002B15F0" w:rsidRPr="0039097C" w14:paraId="29156312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C19" w14:textId="71916858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minimum dietary diversity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E05DC" w14:textId="1D0B9E76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D66" w14:textId="42CB74E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0.45, 2.22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239" w14:textId="4495DFE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7EB66" w14:textId="59CCB64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995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95E87F7" w14:textId="0D78C120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564" w14:textId="5C7F3E9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0.46, 4.04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BD2" w14:textId="3BB2861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50D80" w14:textId="2EE3F11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CC3A28C" w14:textId="24245A1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8D6E" w14:textId="01C4B6A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0.55, 2.11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941F" w14:textId="2253742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6F7" w14:textId="6500DF6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909</w:t>
            </w:r>
          </w:p>
        </w:tc>
      </w:tr>
      <w:tr w:rsidR="002B15F0" w:rsidRPr="0039097C" w14:paraId="747A6391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C00" w14:textId="1B2B943D" w:rsidR="002B15F0" w:rsidRPr="0039097C" w:rsidRDefault="002B15F0" w:rsidP="002B15F0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Soci</w:t>
            </w:r>
            <w:r w:rsidR="00B34676"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o-economic</w:t>
            </w: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 xml:space="preserve"> and demographic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1A4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32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53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9B1CC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6AB46F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8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36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010B6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331E489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16E9" w14:textId="77777777" w:rsidR="002B15F0" w:rsidRPr="0039097C" w:rsidRDefault="002B15F0" w:rsidP="002B15F0">
            <w:pPr>
              <w:spacing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FC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10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2B15F0" w:rsidRPr="0039097C" w14:paraId="0309913D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C56" w14:textId="4B14FDC3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Low household wealth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2200E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2.21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77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1.58, 3.09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B7E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4F1D49" w14:textId="79075E1D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C235E9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EB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0.50, 3.41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F7B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88BAE3" w14:textId="046FDA9F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B76721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EE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0.50, 3.24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3D7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0.614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1FD" w14:textId="49F9181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76349834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AF9" w14:textId="3EF54A4B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High housing floor quality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6392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2F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0.21, 0.47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8ED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87A29B" w14:textId="1903350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E75EB3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E8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0.31, 7.41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74F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A5A70" w14:textId="1976C758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6AC365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24D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0.34, 8.77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3E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1885" w14:textId="40CFCA1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14E7F9C8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6B0" w14:textId="17F80714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has access to improved latrines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7B43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D5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0.55, 1.26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EB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CA2F34" w14:textId="574B40F1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2F81D51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1.92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1FE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0.39, 9.38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02D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BB9BC" w14:textId="0DAD299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D51540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47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0.36, 8.54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60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E9B" w14:textId="6B9598C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</w:tr>
      <w:tr w:rsidR="002B15F0" w:rsidRPr="0039097C" w14:paraId="08846347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D59" w14:textId="5410DC21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is food secure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671F1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6B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0.24, 1.97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25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0.495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B32A9A" w14:textId="1D5435EB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676333A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3DB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0.20, 1.81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7DA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29BDA" w14:textId="23D79DD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A91E3EB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38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0.35, 3.03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DC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0.961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2C4" w14:textId="104BD246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995</w:t>
            </w:r>
          </w:p>
        </w:tc>
      </w:tr>
      <w:tr w:rsidR="002B15F0" w:rsidRPr="0039097C" w14:paraId="05E3A70C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4580" w14:textId="77777777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size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42DDF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8CD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0.92, 1.05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033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6089DD" w14:textId="58C61084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299582D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AE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0.93, 1.13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DC11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F2F78" w14:textId="1C1C633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1DD10B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67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0.86, 1.11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81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74BE" w14:textId="592B127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2</w:t>
            </w:r>
          </w:p>
        </w:tc>
      </w:tr>
      <w:tr w:rsidR="002B15F0" w:rsidRPr="0039097C" w14:paraId="0C7026E4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1AF4" w14:textId="6641A954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Woman has primary education or higher 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bottom"/>
          </w:tcPr>
          <w:p w14:paraId="5EF2C0D4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0.81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7C1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0.53, 1.24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6CC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0.329</w:t>
            </w:r>
          </w:p>
        </w:tc>
        <w:tc>
          <w:tcPr>
            <w:tcW w:w="10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98D072F" w14:textId="5307ED3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</w:tcBorders>
            <w:vAlign w:val="bottom"/>
          </w:tcPr>
          <w:p w14:paraId="22595CF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666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0.49, 3.72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8743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0.558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4CDF7DF" w14:textId="694F64D9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0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</w:tcBorders>
            <w:vAlign w:val="bottom"/>
          </w:tcPr>
          <w:p w14:paraId="7CAAFA7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1.97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92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0.85, 4.58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910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0.114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C01" w14:textId="3DF7FBAC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560</w:t>
            </w:r>
          </w:p>
        </w:tc>
      </w:tr>
      <w:tr w:rsidR="002B15F0" w:rsidRPr="0039097C" w14:paraId="40FC74FB" w14:textId="77777777" w:rsidTr="00246A18">
        <w:trPr>
          <w:trHeight w:val="264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B8F7" w14:textId="64C18B17" w:rsidR="002B15F0" w:rsidRPr="0039097C" w:rsidRDefault="002B15F0" w:rsidP="002B15F0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Man has primary education or higher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4C826" w14:textId="77777777" w:rsidR="002B15F0" w:rsidRPr="0039097C" w:rsidRDefault="002B15F0" w:rsidP="002B15F0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53A4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0.48, 1.27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7B65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89BE" w14:textId="17C9239A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5AEC68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15F7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0.56, 4.27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A0CF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1D9C" w14:textId="404C2F4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D26430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675BF8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F11E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0.67, 4.56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D999" w14:textId="77777777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0.255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7AA48" w14:textId="733204D5" w:rsidR="002B15F0" w:rsidRPr="0039097C" w:rsidRDefault="002B15F0" w:rsidP="002B15F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</w:t>
            </w:r>
            <w:r w:rsidR="00F1485D" w:rsidRPr="0039097C">
              <w:rPr>
                <w:rFonts w:eastAsia="Times New Roman"/>
                <w:sz w:val="20"/>
                <w:szCs w:val="20"/>
                <w:lang w:val="en-GB"/>
              </w:rPr>
              <w:t>781</w:t>
            </w:r>
          </w:p>
        </w:tc>
      </w:tr>
    </w:tbl>
    <w:p w14:paraId="6E919F38" w14:textId="6D68267B" w:rsidR="00CC364D" w:rsidRPr="0039097C" w:rsidRDefault="00CC364D" w:rsidP="000971E9">
      <w:pPr>
        <w:ind w:right="508"/>
        <w:rPr>
          <w:lang w:val="en-GB"/>
        </w:rPr>
      </w:pPr>
      <w:r w:rsidRPr="0039097C">
        <w:rPr>
          <w:vertAlign w:val="superscript"/>
          <w:lang w:val="en-GB"/>
        </w:rPr>
        <w:t xml:space="preserve">a </w:t>
      </w:r>
      <w:r w:rsidRPr="0039097C">
        <w:rPr>
          <w:lang w:val="en-GB"/>
        </w:rPr>
        <w:t xml:space="preserve">p-value corrected for multiple hypothesis testing using the Benjamini-Yekutieli method to control the false discovery rate. </w:t>
      </w:r>
    </w:p>
    <w:p w14:paraId="0C21B9F5" w14:textId="77777777" w:rsidR="00CC364D" w:rsidRPr="0039097C" w:rsidRDefault="00CC364D" w:rsidP="000971E9">
      <w:pPr>
        <w:rPr>
          <w:b/>
          <w:bCs/>
          <w:lang w:val="en-GB"/>
        </w:rPr>
      </w:pPr>
      <w:r w:rsidRPr="0039097C">
        <w:rPr>
          <w:b/>
          <w:bCs/>
          <w:lang w:val="en-GB"/>
        </w:rPr>
        <w:br w:type="page"/>
      </w:r>
    </w:p>
    <w:p w14:paraId="26800724" w14:textId="1384CE9D" w:rsidR="00F339B2" w:rsidRPr="0039097C" w:rsidRDefault="00134FFD" w:rsidP="000971E9">
      <w:pPr>
        <w:spacing w:line="240" w:lineRule="auto"/>
        <w:rPr>
          <w:lang w:val="en-GB"/>
        </w:rPr>
      </w:pPr>
      <w:r w:rsidRPr="0039097C">
        <w:rPr>
          <w:b/>
          <w:bCs/>
          <w:lang w:val="en-GB"/>
        </w:rPr>
        <w:lastRenderedPageBreak/>
        <w:t xml:space="preserve">Supplemental </w:t>
      </w:r>
      <w:r w:rsidR="00F339B2" w:rsidRPr="0039097C">
        <w:rPr>
          <w:b/>
          <w:bCs/>
          <w:lang w:val="en-GB"/>
        </w:rPr>
        <w:t xml:space="preserve">Table </w:t>
      </w:r>
      <w:r w:rsidRPr="0039097C">
        <w:rPr>
          <w:b/>
          <w:bCs/>
          <w:lang w:val="en-GB"/>
        </w:rPr>
        <w:t>2</w:t>
      </w:r>
      <w:r w:rsidR="00F339B2" w:rsidRPr="0039097C">
        <w:rPr>
          <w:b/>
          <w:bCs/>
          <w:lang w:val="en-GB"/>
        </w:rPr>
        <w:t xml:space="preserve">A </w:t>
      </w:r>
      <w:r w:rsidR="00F339B2" w:rsidRPr="0039097C">
        <w:rPr>
          <w:lang w:val="en-GB"/>
        </w:rPr>
        <w:t xml:space="preserve">Multivariate </w:t>
      </w:r>
      <w:r w:rsidR="00D26B11" w:rsidRPr="0039097C">
        <w:rPr>
          <w:lang w:val="en-GB"/>
        </w:rPr>
        <w:t xml:space="preserve">factors associated with </w:t>
      </w:r>
      <w:r w:rsidR="00F339B2" w:rsidRPr="0039097C">
        <w:rPr>
          <w:lang w:val="en-GB"/>
        </w:rPr>
        <w:t>household-level forms of double burden of malnutrition in Addis Ababa</w:t>
      </w:r>
      <w:r w:rsidR="00FF4EA8" w:rsidRPr="0039097C">
        <w:rPr>
          <w:lang w:val="en-GB"/>
        </w:rPr>
        <w:t xml:space="preserve"> using a 7-day recall period for women’s, men’s</w:t>
      </w:r>
      <w:r w:rsidR="00971C9A" w:rsidRPr="0039097C">
        <w:rPr>
          <w:lang w:val="en-GB"/>
        </w:rPr>
        <w:t>,</w:t>
      </w:r>
      <w:r w:rsidR="00FF4EA8" w:rsidRPr="0039097C">
        <w:rPr>
          <w:lang w:val="en-GB"/>
        </w:rPr>
        <w:t xml:space="preserve"> and children’s dietary indicators</w:t>
      </w:r>
    </w:p>
    <w:tbl>
      <w:tblPr>
        <w:tblW w:w="13425" w:type="dxa"/>
        <w:tblLook w:val="04A0" w:firstRow="1" w:lastRow="0" w:firstColumn="1" w:lastColumn="0" w:noHBand="0" w:noVBand="1"/>
      </w:tblPr>
      <w:tblGrid>
        <w:gridCol w:w="2846"/>
        <w:gridCol w:w="566"/>
        <w:gridCol w:w="1189"/>
        <w:gridCol w:w="834"/>
        <w:gridCol w:w="960"/>
        <w:gridCol w:w="566"/>
        <w:gridCol w:w="1174"/>
        <w:gridCol w:w="834"/>
        <w:gridCol w:w="960"/>
        <w:gridCol w:w="566"/>
        <w:gridCol w:w="1097"/>
        <w:gridCol w:w="871"/>
        <w:gridCol w:w="962"/>
      </w:tblGrid>
      <w:tr w:rsidR="007A6651" w:rsidRPr="0039097C" w14:paraId="71928634" w14:textId="77777777" w:rsidTr="000971E9">
        <w:trPr>
          <w:trHeight w:val="528"/>
        </w:trPr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EAA60" w14:textId="77777777" w:rsidR="00E13E26" w:rsidRPr="0039097C" w:rsidRDefault="00E13E26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FAE47E" w14:textId="42BEB0F3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Concurrent child overweight and stunting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1C716B" w14:textId="6E0AAC0E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woman and stunted child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37DFD3" w14:textId="06FF8B01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adult and stunted child</w:t>
            </w:r>
          </w:p>
        </w:tc>
      </w:tr>
      <w:tr w:rsidR="007A6651" w:rsidRPr="0039097C" w14:paraId="788567BB" w14:textId="77777777" w:rsidTr="000971E9">
        <w:trPr>
          <w:trHeight w:val="528"/>
        </w:trPr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36FF4" w14:textId="77777777" w:rsidR="00B41617" w:rsidRPr="0039097C" w:rsidRDefault="00B41617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CAD8A" w14:textId="5F343926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C1EE" w14:textId="0A0C43EA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98A38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6B88079" w14:textId="3418C718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C8CE81" w14:textId="0C252895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80BBB" w14:textId="19E94464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6BBC8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7FEBFFF" w14:textId="0CD70395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BCF16E" w14:textId="0892863E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86F13" w14:textId="5E5D472D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9F377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DBB40" w14:textId="37C7DF4D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A6651" w:rsidRPr="0039097C" w14:paraId="17806644" w14:textId="77777777" w:rsidTr="000971E9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624D" w14:textId="77777777" w:rsidR="00B41617" w:rsidRPr="0039097C" w:rsidRDefault="00B41617" w:rsidP="000971E9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Biological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12ED84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6CF712" w14:textId="6E5A6CF5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4F31DF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70392B06" w14:textId="1C63D3D3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5F0791D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347E6A" w14:textId="3CC1FEC0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E27E73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6019E8BA" w14:textId="7956CEF5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C3C09B5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021770" w14:textId="6786DF93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4A04CC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A6C92C" w14:textId="77777777" w:rsidR="00B41617" w:rsidRPr="0039097C" w:rsidRDefault="00B41617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26158E" w:rsidRPr="0039097C" w14:paraId="6F3215AC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AE8" w14:textId="4A5AB3ED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age (in months)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A12AB" w14:textId="6D838559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5B5" w14:textId="3092623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0.95, 0.99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8E9" w14:textId="0FCDE58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0A4969" w14:textId="6BDA63D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0.076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2F5C71" w14:textId="7D72C8C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805" w14:textId="1CF8D1D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0.99, 1.04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0B7" w14:textId="0EC1D68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1CC1B5" w14:textId="7FDE718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2558E3" w14:textId="5EFF7CB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25E0" w14:textId="548A758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0.99, 1.02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C82" w14:textId="0AEC115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E40F" w14:textId="33B0AE1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</w:tr>
      <w:tr w:rsidR="0026158E" w:rsidRPr="0039097C" w14:paraId="50492F4D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BD8" w14:textId="62238AA3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is female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9020" w14:textId="4A638521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11F" w14:textId="7089F50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0.50, 3.44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6B49" w14:textId="75239DC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BE8BC4" w14:textId="343486B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278558" w14:textId="50254C9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32D" w14:textId="11B30CA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0.39, 2.96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1ACD" w14:textId="5CCA0D2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03E67E" w14:textId="13B629A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F33BD0" w14:textId="7710027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635" w14:textId="5ECC4FD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0.52, 2.87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F33" w14:textId="4557384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0.649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B2076" w14:textId="1C139CD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0.860</w:t>
            </w:r>
          </w:p>
        </w:tc>
      </w:tr>
      <w:tr w:rsidR="0026158E" w:rsidRPr="0039097C" w14:paraId="542C9FCC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6E0C" w14:textId="30F45EFE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age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E0F97" w14:textId="08CD7660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A5E" w14:textId="6144741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0.89, 1.01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0FB" w14:textId="5644B72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D965F0" w14:textId="5E211E6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E82EA3" w14:textId="622E831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056" w14:textId="7D9430E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0.98, 1.07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1F84" w14:textId="5107C7E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863D090" w14:textId="4E699F6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DBFF88" w14:textId="29CDCCD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F457" w14:textId="5F204FC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0.99, 1.06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0C9" w14:textId="2C8A8EE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0.156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B4D1" w14:textId="3775DBC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0.530</w:t>
            </w:r>
          </w:p>
        </w:tc>
      </w:tr>
      <w:tr w:rsidR="0026158E" w:rsidRPr="0039097C" w14:paraId="5F1A6093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4833" w14:textId="77777777" w:rsidR="0026158E" w:rsidRPr="0039097C" w:rsidRDefault="0026158E" w:rsidP="0026158E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Environmental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8A4C9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65E" w14:textId="7478E5E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5D2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B8192AF" w14:textId="124E8A9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B13E6F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EB71" w14:textId="6A27607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370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7100208" w14:textId="03AC125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9487255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76E" w14:textId="6DE6C60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51E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B58A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26158E" w:rsidRPr="0039097C" w14:paraId="49FC57F5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C18B" w14:textId="43C05004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Food </w:t>
            </w:r>
            <w:r w:rsidR="00D26B11" w:rsidRPr="0039097C">
              <w:rPr>
                <w:rFonts w:eastAsia="Times New Roman"/>
                <w:sz w:val="20"/>
                <w:szCs w:val="20"/>
                <w:lang w:val="en-GB"/>
              </w:rPr>
              <w:t xml:space="preserve">supply 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shortage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81ABC" w14:textId="28BDC4C8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8AD" w14:textId="3EF5C04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0.93, 1.13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B41D" w14:textId="7EF96BA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47B29E" w14:textId="379936C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A4BA0A" w14:textId="5E64665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1CB" w14:textId="7568CD2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0.97, 1.10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F1B" w14:textId="25BC052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39327C9" w14:textId="4514E5D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F77935" w14:textId="0852582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713" w14:textId="599A257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0.95, 1.07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3E2" w14:textId="3A1A9A1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1692B" w14:textId="3F7DF13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</w:tr>
      <w:tr w:rsidR="0026158E" w:rsidRPr="0039097C" w14:paraId="40ABDF88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AD3" w14:textId="3F218CF2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Distance to market (in km)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82CEE" w14:textId="4FD2DF8E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547" w14:textId="2B99B20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0.56, 1.15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BC1" w14:textId="55ED8A0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FE3F1C" w14:textId="0BD761D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11ADBB" w14:textId="51F2445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7A1" w14:textId="55D9E5B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0.84, 1.04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28AC" w14:textId="70D4714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3081645" w14:textId="4DC173F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F6B9E7E" w14:textId="0DFD3DD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08FF" w14:textId="272BE26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0.95, 1.05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CD64" w14:textId="0FD22C1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5C5A" w14:textId="5D9B5EC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0.915</w:t>
            </w:r>
          </w:p>
        </w:tc>
      </w:tr>
      <w:tr w:rsidR="0026158E" w:rsidRPr="0039097C" w14:paraId="73A66CAB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165" w14:textId="6B725D9D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Food expenditures (in Ethiopian birr)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BAD08" w14:textId="6F2EF24D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8320" w14:textId="3644243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1.00, 1.00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EC0" w14:textId="0B7EA23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98D36B" w14:textId="60D0232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C2D304D" w14:textId="566FCB4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AE80" w14:textId="451278A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1.00, 1.00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D71" w14:textId="360EEC1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3E2D4" w14:textId="118BB4C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D2D8EB9" w14:textId="6C30762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37E" w14:textId="79009A4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1.00, 1.00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8DF" w14:textId="5A632A8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1C4D" w14:textId="2C8F36E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0.386</w:t>
            </w:r>
          </w:p>
        </w:tc>
      </w:tr>
      <w:tr w:rsidR="0026158E" w:rsidRPr="0039097C" w14:paraId="05E25F40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CE3" w14:textId="088A7BF1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trike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 is an Orthodox Christian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24C04" w14:textId="45DF0146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88A" w14:textId="7279EE3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0.16, 2.83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B6F" w14:textId="532CFFB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C84158" w14:textId="2BE1910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405FC8" w14:textId="5D82F06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5BA" w14:textId="141632C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0.74, 2.73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25B" w14:textId="73A331E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F00955" w14:textId="37A350D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C4C76B1" w14:textId="528C7F7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1.88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C76A" w14:textId="5CFAC3B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0.96, 3.68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691" w14:textId="5C8898A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CFFA" w14:textId="0D393FF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0.375</w:t>
            </w:r>
          </w:p>
        </w:tc>
      </w:tr>
      <w:tr w:rsidR="0026158E" w:rsidRPr="0039097C" w14:paraId="15A2F597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AEB" w14:textId="706B1CAC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Duration of residence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4D0B8" w14:textId="55D06501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AB4" w14:textId="6B1E9A4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0.98, 1.05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935C" w14:textId="47858CE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81ED57" w14:textId="07853E5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0C72379" w14:textId="4A60569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FEF" w14:textId="539A64F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1.02, 1.10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8AF" w14:textId="68D748A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1E3D8A5" w14:textId="0F624A4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4F4E631" w14:textId="1671947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E7F7" w14:textId="1AAC3F0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1.00, 1.07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726" w14:textId="7FAB189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BD2B" w14:textId="6858961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0.214</w:t>
            </w:r>
          </w:p>
        </w:tc>
      </w:tr>
      <w:tr w:rsidR="0026158E" w:rsidRPr="0039097C" w14:paraId="67A92083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4E11" w14:textId="77777777" w:rsidR="0026158E" w:rsidRPr="0039097C" w:rsidRDefault="0026158E" w:rsidP="0026158E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Behavioural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CB08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C18" w14:textId="04D7F13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E38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81EA98" w14:textId="7B476E8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DF4015E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14C" w14:textId="7E68780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6C6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109E91" w14:textId="08D2755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DDB380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2D7" w14:textId="322FB91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47E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0AB9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26158E" w:rsidRPr="0039097C" w14:paraId="51E07300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4277" w14:textId="1E28E600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F3FF" w14:textId="45A9421C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940" w14:textId="284C489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0.69, 1.37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CD47" w14:textId="2F13E52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29EE8B" w14:textId="1DB55B1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EA440D" w14:textId="30A5D84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047E" w14:textId="4DBD3C2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0.75, 1.03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1FE2" w14:textId="149667E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01C6DE" w14:textId="48C8B31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410D851" w14:textId="3F71141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B1B" w14:textId="49D850E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0.74, 0.96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0716" w14:textId="654FDFA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AD63" w14:textId="2983C22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0.090</w:t>
            </w:r>
          </w:p>
        </w:tc>
      </w:tr>
      <w:tr w:rsidR="0026158E" w:rsidRPr="0039097C" w14:paraId="0B7B8DE5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9E25" w14:textId="4DBC9A06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56A54" w14:textId="32C17707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AE6F" w14:textId="4481AA9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0.84, 1.50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C9F" w14:textId="6188020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9A1081" w14:textId="517324E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E495F50" w14:textId="16AB3A3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D5F2" w14:textId="7DE4CDE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1.10, 1.32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76A" w14:textId="1DAB3D6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DC167AE" w14:textId="568BCB7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B90E6C2" w14:textId="490876B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6E3" w14:textId="0AA40FC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1.13, 1.44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E2DE" w14:textId="479C870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&lt;0.001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0E4D" w14:textId="241611C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0.019</w:t>
            </w:r>
          </w:p>
        </w:tc>
      </w:tr>
      <w:tr w:rsidR="0026158E" w:rsidRPr="0039097C" w14:paraId="0C885873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FA7" w14:textId="25E60068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8F86" w14:textId="179E5693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BC1" w14:textId="1C6E281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0.71, 1.29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CE6" w14:textId="67F7776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3389B" w14:textId="495C166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B6EB0A" w14:textId="485C122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CDD" w14:textId="3AEBA9F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0.68, 1.06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9DC" w14:textId="2CFF88D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262304" w14:textId="4C09074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4EC6C49" w14:textId="001B9AB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EFB" w14:textId="52FEDE3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0.75, 1.17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473" w14:textId="70F3B6C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0.566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AB44" w14:textId="3EBB65E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0.856</w:t>
            </w:r>
          </w:p>
        </w:tc>
      </w:tr>
      <w:tr w:rsidR="0026158E" w:rsidRPr="0039097C" w14:paraId="45D8FAD7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A48" w14:textId="3F460934" w:rsidR="0026158E" w:rsidRPr="0039097C" w:rsidRDefault="0026158E" w:rsidP="0026158E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Soci</w:t>
            </w:r>
            <w:r w:rsidR="00B34676"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o-economic</w:t>
            </w: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 xml:space="preserve"> and demographic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46963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971" w14:textId="3165FF6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2C23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B01B5F" w14:textId="0CEC9D1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4B9DF57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F17E" w14:textId="6C53595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2A6B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D714D3" w14:textId="549649B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BB4AB4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C734" w14:textId="0D0317F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0D1A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77E9" w14:textId="7777777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26158E" w:rsidRPr="0039097C" w14:paraId="1492ADC1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1BD" w14:textId="3952DF17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Low household wealth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A8C1A" w14:textId="3D341380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C03" w14:textId="5683A45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0.44, 5.75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C73" w14:textId="0728EBC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D39E0E" w14:textId="6CD333E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4B213B" w14:textId="6687081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699" w14:textId="194413F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0.51, 2.49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31C8" w14:textId="03B0F79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C8856B" w14:textId="1168ABA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915DB0D" w14:textId="44058F0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1.67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49D0" w14:textId="1C4E7BD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0.94, 2.97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8CA" w14:textId="23836D1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4A42" w14:textId="3640F05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0.375</w:t>
            </w:r>
          </w:p>
        </w:tc>
      </w:tr>
      <w:tr w:rsidR="0026158E" w:rsidRPr="0039097C" w14:paraId="0ED8F493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8E8B" w14:textId="708217B8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High housing floor quality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3B0CE" w14:textId="2BD36118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1.72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4A3" w14:textId="696D25A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0.51, 5.88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866" w14:textId="5918755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D259F6" w14:textId="7D7ABBE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0.759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5576D22" w14:textId="424DF16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217" w14:textId="3533A4B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0.75, 3.61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1062" w14:textId="171989C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2C6C40" w14:textId="6DCF8D0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63BD331" w14:textId="3F9EC55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2.01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9543" w14:textId="09F1204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0.95, 4.26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628" w14:textId="6A412F1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E5B4" w14:textId="7450ED8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0.375</w:t>
            </w:r>
          </w:p>
        </w:tc>
      </w:tr>
      <w:tr w:rsidR="0026158E" w:rsidRPr="0039097C" w14:paraId="1D172A7F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5823" w14:textId="29F4C3C1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has access to improved latrines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3CA2" w14:textId="34D8B270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B0C" w14:textId="76CD732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0.23, 1.83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EE60" w14:textId="10B9781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C4ABD2" w14:textId="68881D9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184B933" w14:textId="0AFA313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40D" w14:textId="67CCC1C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0.42, 2.59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B9E" w14:textId="766AEB5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0BDE85" w14:textId="778DC10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0.935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89D3E2" w14:textId="2DBA9B4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128" w14:textId="0270EAD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0.59, 3.92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108" w14:textId="516BFC8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B1DE9" w14:textId="5FB54F8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0.759</w:t>
            </w:r>
          </w:p>
        </w:tc>
      </w:tr>
      <w:tr w:rsidR="0026158E" w:rsidRPr="0039097C" w14:paraId="2ECBF759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FC1E" w14:textId="4EF8E3F9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is food secure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1C4F" w14:textId="1F204F84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44A" w14:textId="0F77824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0.28, 1.92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055" w14:textId="570B000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9E93B0" w14:textId="48E3B6A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C1747DA" w14:textId="6C0FDA5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35C" w14:textId="4678FFFB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0.50, 2.71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B1D" w14:textId="278FA8D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76A9C5" w14:textId="14329BC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617D1B5" w14:textId="76E2460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A323" w14:textId="26F95D9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0.43, 1.90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54E0" w14:textId="7F6369F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E339" w14:textId="49B8AEB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0.886</w:t>
            </w:r>
          </w:p>
        </w:tc>
      </w:tr>
      <w:tr w:rsidR="0026158E" w:rsidRPr="0039097C" w14:paraId="446C2A3A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BB3" w14:textId="77777777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size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B5808" w14:textId="051EF527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EF8" w14:textId="450943B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0.88, 1.28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F458" w14:textId="0514C0D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489E5F" w14:textId="0D33E02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1DE2E4" w14:textId="2D7C60B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8A84" w14:textId="753A5BC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0.97, 1.42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1EC" w14:textId="2392977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96CEE0" w14:textId="748E2B2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229A336" w14:textId="6A1F4C4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2FAF" w14:textId="4788922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1.06, 1.52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AEA" w14:textId="4341E06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C91A5" w14:textId="4D13263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0.076</w:t>
            </w:r>
          </w:p>
        </w:tc>
      </w:tr>
      <w:tr w:rsidR="0026158E" w:rsidRPr="0039097C" w14:paraId="7AD4EEAA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142" w14:textId="4355D3E9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Woman has primary education or higher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34F4" w14:textId="29EBFE5D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0D2" w14:textId="268E882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0.42, 2.81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727A" w14:textId="1252ED0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CA86FE8" w14:textId="62E39A48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6F197E" w14:textId="1D5B015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352" w14:textId="00E1E5D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0.24, 2.38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D5D" w14:textId="37882B5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963C3D5" w14:textId="0D19800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D7BE051" w14:textId="4E53129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AF3" w14:textId="5D5B6DE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0.31, 2.68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9B70" w14:textId="34BCE3A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E564" w14:textId="72AE5C0E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0.915</w:t>
            </w:r>
          </w:p>
        </w:tc>
      </w:tr>
      <w:tr w:rsidR="0026158E" w:rsidRPr="0039097C" w14:paraId="62178B4B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895" w14:textId="3E5E57A5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 has primary education or higher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0AD680" w14:textId="227D660A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1.86</w:t>
            </w:r>
          </w:p>
        </w:tc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A76" w14:textId="3B32CA7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0.58, 5.91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501" w14:textId="09F7C68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0.293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7D4C609" w14:textId="50A2A607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0.642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E9345EE" w14:textId="1F6EC7F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59C" w14:textId="24AFA1E0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0.32, 1.38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04F" w14:textId="7C65603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0.267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A8069FD" w14:textId="2651943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0.642</w:t>
            </w:r>
          </w:p>
        </w:tc>
        <w:tc>
          <w:tcPr>
            <w:tcW w:w="5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2EA6FE" w14:textId="5C8A045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0.63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6BA" w14:textId="17953129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0.28, 1.41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DA22" w14:textId="44C4C99D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0.262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F4142" w14:textId="260E6EE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0.642</w:t>
            </w:r>
          </w:p>
        </w:tc>
      </w:tr>
      <w:tr w:rsidR="0026158E" w:rsidRPr="0039097C" w14:paraId="609E5CD7" w14:textId="77777777" w:rsidTr="0026158E">
        <w:trPr>
          <w:trHeight w:val="264"/>
        </w:trPr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A213" w14:textId="79D35B6B" w:rsidR="0026158E" w:rsidRPr="0039097C" w:rsidRDefault="0026158E" w:rsidP="0026158E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Woman </w:t>
            </w:r>
            <w:r w:rsidR="00D06F7B">
              <w:rPr>
                <w:rFonts w:eastAsia="Times New Roman"/>
                <w:sz w:val="20"/>
                <w:szCs w:val="20"/>
                <w:lang w:val="en-GB"/>
              </w:rPr>
              <w:t>is engaged in an income generating activity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9776E" w14:textId="764EF310" w:rsidR="0026158E" w:rsidRPr="0039097C" w:rsidRDefault="0026158E" w:rsidP="0026158E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2.57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86F9" w14:textId="1DD97A3A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1.57, 4.22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D0A7" w14:textId="6ED3950C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A87A79" w14:textId="0AC84DA3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2928EA" w14:textId="63551E0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4BB3" w14:textId="0DFFAD7F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0.61, 2.11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7E068" w14:textId="1C5AB4B2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28A91C" w14:textId="22B0C021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68C074" w14:textId="50A30EF6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5AE8" w14:textId="518BA25F" w:rsidR="0026158E" w:rsidRPr="0039097C" w:rsidRDefault="0026158E" w:rsidP="0026158E">
            <w:pPr>
              <w:tabs>
                <w:tab w:val="left" w:pos="109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0.51, 1.49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57EA" w14:textId="1A0245C4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1797B" w14:textId="2E740355" w:rsidR="0026158E" w:rsidRPr="0039097C" w:rsidRDefault="0026158E" w:rsidP="0026158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0.860</w:t>
            </w:r>
          </w:p>
        </w:tc>
      </w:tr>
    </w:tbl>
    <w:p w14:paraId="365C995F" w14:textId="06506A21" w:rsidR="00F339B2" w:rsidRPr="0039097C" w:rsidRDefault="00D06610" w:rsidP="000971E9">
      <w:pPr>
        <w:spacing w:line="240" w:lineRule="auto"/>
        <w:ind w:right="508"/>
        <w:rPr>
          <w:rFonts w:eastAsia="Times New Roman"/>
          <w:lang w:val="en-GB"/>
        </w:rPr>
        <w:sectPr w:rsidR="00F339B2" w:rsidRPr="0039097C" w:rsidSect="0048449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39097C">
        <w:rPr>
          <w:vertAlign w:val="superscript"/>
          <w:lang w:val="en-GB"/>
        </w:rPr>
        <w:t>a</w:t>
      </w:r>
      <w:r w:rsidR="00F339B2" w:rsidRPr="0039097C">
        <w:rPr>
          <w:vertAlign w:val="superscript"/>
          <w:lang w:val="en-GB"/>
        </w:rPr>
        <w:t xml:space="preserve"> </w:t>
      </w:r>
      <w:r w:rsidR="00F339B2" w:rsidRPr="0039097C">
        <w:rPr>
          <w:lang w:val="en-GB"/>
        </w:rPr>
        <w:t xml:space="preserve">p-value corrected for multiple hypothesis testing using the Benjamini-Yekutieli method to control the false discovery rate. </w:t>
      </w:r>
    </w:p>
    <w:p w14:paraId="27A87DDE" w14:textId="47672128" w:rsidR="00F339B2" w:rsidRPr="0039097C" w:rsidRDefault="00134FFD" w:rsidP="000971E9">
      <w:pPr>
        <w:spacing w:line="240" w:lineRule="auto"/>
        <w:ind w:right="508"/>
        <w:rPr>
          <w:lang w:val="en-GB"/>
        </w:rPr>
      </w:pPr>
      <w:r w:rsidRPr="0039097C">
        <w:rPr>
          <w:b/>
          <w:bCs/>
          <w:lang w:val="en-GB"/>
        </w:rPr>
        <w:lastRenderedPageBreak/>
        <w:t xml:space="preserve">Supplemental </w:t>
      </w:r>
      <w:r w:rsidR="00F339B2" w:rsidRPr="0039097C">
        <w:rPr>
          <w:b/>
          <w:bCs/>
          <w:lang w:val="en-GB"/>
        </w:rPr>
        <w:t xml:space="preserve">Table </w:t>
      </w:r>
      <w:r w:rsidRPr="0039097C">
        <w:rPr>
          <w:b/>
          <w:bCs/>
          <w:lang w:val="en-GB"/>
        </w:rPr>
        <w:t>2</w:t>
      </w:r>
      <w:r w:rsidR="00F339B2" w:rsidRPr="0039097C">
        <w:rPr>
          <w:b/>
          <w:bCs/>
          <w:lang w:val="en-GB"/>
        </w:rPr>
        <w:t xml:space="preserve">B </w:t>
      </w:r>
      <w:r w:rsidR="00F339B2" w:rsidRPr="0039097C">
        <w:rPr>
          <w:lang w:val="en-GB"/>
        </w:rPr>
        <w:t xml:space="preserve">Multivariate </w:t>
      </w:r>
      <w:r w:rsidR="00D26B11" w:rsidRPr="0039097C">
        <w:rPr>
          <w:lang w:val="en-GB"/>
        </w:rPr>
        <w:t xml:space="preserve">factors associated with </w:t>
      </w:r>
      <w:r w:rsidR="00F339B2" w:rsidRPr="0039097C">
        <w:rPr>
          <w:lang w:val="en-GB"/>
        </w:rPr>
        <w:t>household-level forms of double burden of malnutrition in Kersa</w:t>
      </w:r>
      <w:r w:rsidR="00FF4EA8" w:rsidRPr="0039097C">
        <w:rPr>
          <w:lang w:val="en-GB"/>
        </w:rPr>
        <w:t xml:space="preserve"> using a 7-day recall period for women’s, men’s</w:t>
      </w:r>
      <w:r w:rsidR="00487FCF" w:rsidRPr="0039097C">
        <w:rPr>
          <w:lang w:val="en-GB"/>
        </w:rPr>
        <w:t xml:space="preserve">, </w:t>
      </w:r>
      <w:r w:rsidR="00FF4EA8" w:rsidRPr="0039097C">
        <w:rPr>
          <w:lang w:val="en-GB"/>
        </w:rPr>
        <w:t>and children’s dietary indicators</w:t>
      </w:r>
    </w:p>
    <w:tbl>
      <w:tblPr>
        <w:tblW w:w="13600" w:type="dxa"/>
        <w:tblLook w:val="04A0" w:firstRow="1" w:lastRow="0" w:firstColumn="1" w:lastColumn="0" w:noHBand="0" w:noVBand="1"/>
      </w:tblPr>
      <w:tblGrid>
        <w:gridCol w:w="2808"/>
        <w:gridCol w:w="566"/>
        <w:gridCol w:w="1200"/>
        <w:gridCol w:w="861"/>
        <w:gridCol w:w="23"/>
        <w:gridCol w:w="946"/>
        <w:gridCol w:w="580"/>
        <w:gridCol w:w="1216"/>
        <w:gridCol w:w="863"/>
        <w:gridCol w:w="17"/>
        <w:gridCol w:w="960"/>
        <w:gridCol w:w="566"/>
        <w:gridCol w:w="1160"/>
        <w:gridCol w:w="863"/>
        <w:gridCol w:w="17"/>
        <w:gridCol w:w="927"/>
        <w:gridCol w:w="27"/>
      </w:tblGrid>
      <w:tr w:rsidR="007A6651" w:rsidRPr="0039097C" w14:paraId="65CD6A1C" w14:textId="77777777" w:rsidTr="007A18EF">
        <w:trPr>
          <w:gridAfter w:val="1"/>
          <w:wAfter w:w="27" w:type="dxa"/>
          <w:trHeight w:val="528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6B8B" w14:textId="77777777" w:rsidR="0002280F" w:rsidRPr="0039097C" w:rsidRDefault="0002280F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B76853" w14:textId="334595EE" w:rsidR="0002280F" w:rsidRPr="0039097C" w:rsidRDefault="0002280F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Concurrent child overweight and stunting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29EDCD" w14:textId="3F46FAAB" w:rsidR="0002280F" w:rsidRPr="0039097C" w:rsidRDefault="0002280F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woman and stunted child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94AD68" w14:textId="5043544F" w:rsidR="0002280F" w:rsidRPr="0039097C" w:rsidRDefault="0002280F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Overweight adult and stunted child</w:t>
            </w:r>
          </w:p>
        </w:tc>
      </w:tr>
      <w:tr w:rsidR="007A6651" w:rsidRPr="0039097C" w14:paraId="475F347B" w14:textId="77777777" w:rsidTr="007A18EF">
        <w:trPr>
          <w:trHeight w:val="528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B3A1" w14:textId="77777777" w:rsidR="00E13E26" w:rsidRPr="0039097C" w:rsidRDefault="00E13E26" w:rsidP="000971E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23C35" w14:textId="0BDCBDD7" w:rsidR="00E13E26" w:rsidRPr="0039097C" w:rsidRDefault="00B969AE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8E958" w14:textId="3C81D5E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C9F73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35DC763" w14:textId="4E98A7BE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BE6E71" w14:textId="09B6E6A2" w:rsidR="00E13E26" w:rsidRPr="0039097C" w:rsidRDefault="000C2B15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2413" w14:textId="1FB06967" w:rsidR="00E13E26" w:rsidRPr="0039097C" w:rsidRDefault="000C2B15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7D80D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0583AD2" w14:textId="1E043324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0D9C99" w14:textId="315BAD90" w:rsidR="00E13E26" w:rsidRPr="0039097C" w:rsidRDefault="000C2B15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EEC27" w14:textId="174A1011" w:rsidR="00E13E26" w:rsidRPr="0039097C" w:rsidRDefault="000C2B15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6580E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CDA4A" w14:textId="591AF20A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corrected p-value</w:t>
            </w:r>
            <w:r w:rsidRPr="0039097C">
              <w:rPr>
                <w:rFonts w:eastAsia="Times New Roman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A6651" w:rsidRPr="0039097C" w14:paraId="41648B6F" w14:textId="77777777" w:rsidTr="007A18EF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263B" w14:textId="77777777" w:rsidR="00E13E26" w:rsidRPr="0039097C" w:rsidRDefault="00E13E26" w:rsidP="000971E9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Biological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9EAB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6D37" w14:textId="4B9CAD92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AB144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A7F792F" w14:textId="28963DBC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59B25CCF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8E719" w14:textId="479FD4C5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A0EB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B78345C" w14:textId="26CB1FED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BDCEA37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70DC" w14:textId="0E3D972A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6DAD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8A2C" w14:textId="77777777" w:rsidR="00E13E26" w:rsidRPr="0039097C" w:rsidRDefault="00E13E26" w:rsidP="000971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B97CF1" w:rsidRPr="0039097C" w14:paraId="559AD677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5CF" w14:textId="644FFEC3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age (in months)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55CB" w14:textId="6F859967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0CA" w14:textId="2CB8F35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0.99, 1.02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002" w14:textId="3E75ACA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6CA9A2" w14:textId="359054A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40ABFB27" w14:textId="0C70B92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DE6" w14:textId="4649327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1.00, 1.04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66C" w14:textId="6B82B96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B92D39" w14:textId="6B5866F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6C24D93" w14:textId="060C819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AF8" w14:textId="4E931D6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1.00, 1.05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CD3" w14:textId="130ED35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8799" w14:textId="69986E3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0.188</w:t>
            </w:r>
          </w:p>
        </w:tc>
      </w:tr>
      <w:tr w:rsidR="00B97CF1" w:rsidRPr="0039097C" w14:paraId="0B6D91FD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3ED" w14:textId="2A64F416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 is female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B587" w14:textId="03EA2F3D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D5C4" w14:textId="4E5B2A4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0.85, 2.63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2A9" w14:textId="59CCC77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7D0FACB" w14:textId="7D0D3FE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3AAC4622" w14:textId="2E61C21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2FF1" w14:textId="012221E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0.63, 2.29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DD22" w14:textId="2E6DD54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E13E1C" w14:textId="6CF8592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F829E4B" w14:textId="2197AF9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B36E" w14:textId="6CF75C8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0.73, 2.11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5528" w14:textId="47E344F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C356" w14:textId="75452C9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</w:tr>
      <w:tr w:rsidR="00B97CF1" w:rsidRPr="0039097C" w14:paraId="220F4BD2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EED" w14:textId="5AAE7D8E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age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C5F76" w14:textId="4642B6E2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D6D" w14:textId="1A71434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0.93, 1.03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C255" w14:textId="5A9B479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E71882" w14:textId="0059263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14E92FD0" w14:textId="4CFE519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710" w14:textId="157B5B8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0.82, 1.10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89FA" w14:textId="5200F61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68E45B" w14:textId="0E809F9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439CB01B" w14:textId="298BEAA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B29" w14:textId="68A5324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0.92, 1.04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782" w14:textId="567C44B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0.443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B8A8E" w14:textId="17C911D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</w:tr>
      <w:tr w:rsidR="00B97CF1" w:rsidRPr="0039097C" w14:paraId="0A336CA4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6FC9" w14:textId="77777777" w:rsidR="00B97CF1" w:rsidRPr="0039097C" w:rsidRDefault="00B97CF1" w:rsidP="00B97CF1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Environmental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BFAF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A37" w14:textId="624702D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CB71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696F03" w14:textId="354DE62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2256EA7F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270" w14:textId="50DBFBC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F31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5AFFBC" w14:textId="04FAB95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542FE3B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AD56" w14:textId="6D1CCF2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6E25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5A3B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B97CF1" w:rsidRPr="0039097C" w14:paraId="43922FE1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5EF" w14:textId="6BB95248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 xml:space="preserve">Food </w:t>
            </w:r>
            <w:r w:rsidR="00D26B11" w:rsidRPr="0039097C">
              <w:rPr>
                <w:rFonts w:eastAsia="Times New Roman"/>
                <w:sz w:val="20"/>
                <w:szCs w:val="20"/>
                <w:lang w:val="en-GB"/>
              </w:rPr>
              <w:t xml:space="preserve">supply </w:t>
            </w:r>
            <w:r w:rsidRPr="0039097C">
              <w:rPr>
                <w:rFonts w:eastAsia="Times New Roman"/>
                <w:sz w:val="20"/>
                <w:szCs w:val="20"/>
                <w:lang w:val="en-GB"/>
              </w:rPr>
              <w:t>shortage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E635" w14:textId="7005470B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E12C" w14:textId="062DD23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0.78, 0.99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576" w14:textId="6498AF8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886DB5" w14:textId="771C90F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628F8027" w14:textId="006AEFB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3E6" w14:textId="387253B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0.94, 1.36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DDE" w14:textId="69F0C34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B5EA26" w14:textId="7777DBF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3F8CB613" w14:textId="44A601D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EE3" w14:textId="2486D79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1.04, 1.33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E16" w14:textId="2929852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17F7" w14:textId="17BF3BF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0.135</w:t>
            </w:r>
          </w:p>
        </w:tc>
      </w:tr>
      <w:tr w:rsidR="00B97CF1" w:rsidRPr="0039097C" w14:paraId="6764DDA6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9B6" w14:textId="7AFDE4E7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Duration of residence (in years)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E09D" w14:textId="172EC1F2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630" w14:textId="26E5FA9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0.96, 1.08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EEE" w14:textId="564B25E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0.579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D5A517" w14:textId="1DF1D39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0F7A19D8" w14:textId="7B19A22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3B07" w14:textId="1503198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0.91, 1.12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C97" w14:textId="3DADC56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C49844E" w14:textId="4C3D963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5358FAC4" w14:textId="7C64562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7B3" w14:textId="640970C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0.93, 1.05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FCD2" w14:textId="5D02372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0.698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C003" w14:textId="1E6CC6D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</w:tr>
      <w:tr w:rsidR="00B97CF1" w:rsidRPr="0039097C" w14:paraId="0B9A2C6D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9BD" w14:textId="77777777" w:rsidR="00B97CF1" w:rsidRPr="0039097C" w:rsidRDefault="00B97CF1" w:rsidP="00B97CF1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Behavioural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4955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68BC" w14:textId="13BEAAB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C4D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54C52B" w14:textId="01C73E6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1F3A8EA3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B61" w14:textId="5A3E331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0A06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947474" w14:textId="224F1CB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8E70D06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BAC" w14:textId="1799232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4E8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1FA7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B97CF1" w:rsidRPr="0039097C" w14:paraId="228F07E6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1482" w14:textId="1A12EE96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43F4" w14:textId="78916129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0F0" w14:textId="08D3695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0.81, 1.05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544" w14:textId="59F5A6E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78B6BF" w14:textId="614ED56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2F91CF2D" w14:textId="791A3C9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663A" w14:textId="32F7BB2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0.42, 0.83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7252" w14:textId="7C9CA72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D396EB" w14:textId="71B800D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20D8EC1C" w14:textId="6B526E8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9B20" w14:textId="59377F1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0.58, 0.99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7BA" w14:textId="3676411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0.039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A0E4" w14:textId="4E157BA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0.219</w:t>
            </w:r>
          </w:p>
        </w:tc>
      </w:tr>
      <w:tr w:rsidR="00B97CF1" w:rsidRPr="0039097C" w14:paraId="7F3816EF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774" w14:textId="33C737F1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BA812" w14:textId="26E62397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01E" w14:textId="317CFC9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0.81, 1.14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3D14" w14:textId="3604E75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8EFD9B" w14:textId="285E3EF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48B211E3" w14:textId="6CE8DE9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F3E" w14:textId="64D43A0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0.81, 1.49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1C9" w14:textId="4D12788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0151B3" w14:textId="3B05EC1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7418110" w14:textId="653F948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D62" w14:textId="4113938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0.77, 1.37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E18" w14:textId="418C939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B23A" w14:textId="2935831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</w:tr>
      <w:tr w:rsidR="00B97CF1" w:rsidRPr="0039097C" w14:paraId="7582CF27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D40C" w14:textId="0078A756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Child's dietary diversity score</w:t>
            </w:r>
            <w:r w:rsidR="00B34676" w:rsidRPr="0039097C">
              <w:rPr>
                <w:rFonts w:eastAsia="Times New Roman"/>
                <w:sz w:val="20"/>
                <w:szCs w:val="20"/>
                <w:lang w:val="en-GB"/>
              </w:rPr>
              <w:t xml:space="preserve"> in the past 7 days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B2E9E" w14:textId="379FEC7C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8B2" w14:textId="22F3A38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0.95, 1.57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ACA" w14:textId="56413D6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5D9042" w14:textId="42A356F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0.483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29F97ACD" w14:textId="28EF570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248" w14:textId="3CC2535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0.69, 3.02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C7BD" w14:textId="2644ABC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6476092" w14:textId="6D3DEA4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48EF821" w14:textId="2B1D1A8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2BE" w14:textId="270FC41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0.76, 1.86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4DD6" w14:textId="375E0AF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0.445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6B321" w14:textId="04F2155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</w:tr>
      <w:tr w:rsidR="00B97CF1" w:rsidRPr="0039097C" w14:paraId="3749F7EB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0706" w14:textId="5884700B" w:rsidR="00B97CF1" w:rsidRPr="0039097C" w:rsidRDefault="00B97CF1" w:rsidP="00B97CF1">
            <w:pPr>
              <w:spacing w:line="240" w:lineRule="auto"/>
              <w:jc w:val="left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Soc</w:t>
            </w:r>
            <w:r w:rsidR="00B34676"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io-economic</w:t>
            </w:r>
            <w:r w:rsidRPr="0039097C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 xml:space="preserve"> and demographic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5F17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4C3" w14:textId="4E383D1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FAC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F2EA97" w14:textId="6338B8E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1A9A2D9A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510" w14:textId="62E8DE0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EC0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2119F9" w14:textId="4AFA408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31068C58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2500" w14:textId="2BD1F73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5AD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2BED" w14:textId="7777777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B97CF1" w:rsidRPr="0039097C" w14:paraId="0C0629C9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D87" w14:textId="304B24CF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Low household wealth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C7563" w14:textId="29C8900D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EA2" w14:textId="3208239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1.20, 3.10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EB5" w14:textId="50C6AA5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26800E9" w14:textId="0F4B05A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0FFDE022" w14:textId="555B4E5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DC76" w14:textId="5B21515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0.52, 3.35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156" w14:textId="30828B6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F5BB3E" w14:textId="7B51255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15C2470B" w14:textId="5B8C96A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2E8" w14:textId="11D48A0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0.71, 3.18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203" w14:textId="41272B3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0.292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8DDD" w14:textId="562A8A1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0.692</w:t>
            </w:r>
          </w:p>
        </w:tc>
      </w:tr>
      <w:tr w:rsidR="00B97CF1" w:rsidRPr="0039097C" w14:paraId="2A61ABE3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6F8" w14:textId="63ADC49E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High housing floor quality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ECAB" w14:textId="6DA3C735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5B6" w14:textId="7D4AC800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0.19, 0.61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D5B" w14:textId="060CD38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&lt;0.001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93D7AA" w14:textId="4C25016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33741EED" w14:textId="6A2053C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2CC" w14:textId="283B5F7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0.39, 4.01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53C" w14:textId="55B2C23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39AE291" w14:textId="7312778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CCAEFC8" w14:textId="409B421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15C" w14:textId="21C0B79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0.55, 2.71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0AB7" w14:textId="4E77105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0.626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BE5C" w14:textId="3900977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0.829</w:t>
            </w:r>
          </w:p>
        </w:tc>
      </w:tr>
      <w:tr w:rsidR="00B97CF1" w:rsidRPr="0039097C" w14:paraId="6D496DCF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C7D" w14:textId="1E4A1B8F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has access to improved latrines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AC90" w14:textId="56499642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3A7" w14:textId="38E79EE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1.09, 3.52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903" w14:textId="5FC88B3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06F2F2" w14:textId="42B2D00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2C5ADA6E" w14:textId="068F2AD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2.04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2A38" w14:textId="08CA035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0.9, 4.64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D5F" w14:textId="2C0F1FE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1745FB" w14:textId="267FAEA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7C7BBD30" w14:textId="454A8FD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188" w14:textId="794EFAE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0.78, 3.52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847" w14:textId="2D1B4B0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0.189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CEF5" w14:textId="66C01E93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0.568</w:t>
            </w:r>
          </w:p>
        </w:tc>
      </w:tr>
      <w:tr w:rsidR="00B97CF1" w:rsidRPr="0039097C" w14:paraId="1270BE94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21D" w14:textId="1AF70B93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is food secure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D9A54" w14:textId="4EC560D3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C5F" w14:textId="28C834A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0.23, 1.75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08B" w14:textId="05774B7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56D440" w14:textId="60E3D56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58B637CD" w14:textId="7DA7B5D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697B" w14:textId="1E4A720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0.19, 1.29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3913" w14:textId="42933A4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CA59E2" w14:textId="0B5B792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08161DEC" w14:textId="6C4F328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915" w14:textId="431F3C2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0.41, 2.17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D7F" w14:textId="0A741497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70613" w14:textId="7361E5E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</w:tr>
      <w:tr w:rsidR="00B97CF1" w:rsidRPr="0039097C" w14:paraId="09DEC725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5AC" w14:textId="77777777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Household size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14BD5" w14:textId="635CAF3A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A9EA" w14:textId="2399972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0.94, 1.07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2DA" w14:textId="5B53B3D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0.981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1289B8E" w14:textId="1F7E3B4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  <w:vAlign w:val="bottom"/>
          </w:tcPr>
          <w:p w14:paraId="2CBD1444" w14:textId="3ECD36F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F91" w14:textId="6CCA169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0.96, 1.10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145F" w14:textId="243A2C8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A13A0E" w14:textId="4F43DA7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0.748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bottom"/>
          </w:tcPr>
          <w:p w14:paraId="6E74F42C" w14:textId="28A901E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81C" w14:textId="20540CB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0.94, 1.07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8A9" w14:textId="07DBF73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47F9" w14:textId="0DBD124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</w:tr>
      <w:tr w:rsidR="00B97CF1" w:rsidRPr="0039097C" w14:paraId="4F304AE6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5F3" w14:textId="6DA8CECC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Woman has primary education or higher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bottom"/>
          </w:tcPr>
          <w:p w14:paraId="0002C1C2" w14:textId="43D03861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066" w14:textId="5647B55D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0.72, 1.53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55F" w14:textId="521E604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0.806</w:t>
            </w:r>
          </w:p>
        </w:tc>
        <w:tc>
          <w:tcPr>
            <w:tcW w:w="9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FBFD898" w14:textId="48B5572E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bottom"/>
          </w:tcPr>
          <w:p w14:paraId="7DCE2EDC" w14:textId="750EBE92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0.86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A10" w14:textId="1FD223A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0.24, 3.03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A8EA" w14:textId="0944A1B1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0.808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7DBF1A7" w14:textId="7921908C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  <w:tc>
          <w:tcPr>
            <w:tcW w:w="566" w:type="dxa"/>
            <w:tcBorders>
              <w:top w:val="nil"/>
              <w:left w:val="nil"/>
            </w:tcBorders>
            <w:vAlign w:val="bottom"/>
          </w:tcPr>
          <w:p w14:paraId="782FA9CE" w14:textId="7C0C2E7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1.57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292" w14:textId="5379CE08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0.79, 3.13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000" w14:textId="092B331B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487EAB" w14:textId="2973EFE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0.568</w:t>
            </w:r>
          </w:p>
        </w:tc>
      </w:tr>
      <w:tr w:rsidR="00B97CF1" w:rsidRPr="0039097C" w14:paraId="687F1A82" w14:textId="77777777" w:rsidTr="00B97CF1">
        <w:trPr>
          <w:trHeight w:val="264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3F29" w14:textId="080133EB" w:rsidR="00B97CF1" w:rsidRPr="0039097C" w:rsidRDefault="00B97CF1" w:rsidP="00B97CF1">
            <w:pPr>
              <w:spacing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Man has primary education or higher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094E" w14:textId="42FC11C9" w:rsidR="00B97CF1" w:rsidRPr="0039097C" w:rsidRDefault="00B97CF1" w:rsidP="00B97CF1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  <w:lang w:val="en-GB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C710" w14:textId="18058B9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0.57, 1.91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6902" w14:textId="5775C0C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0.880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EF5469" w14:textId="6FDE5C9F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F024CA6" w14:textId="58A44F4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5FC16" w14:textId="5BAFAF4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0.69, 4.25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4BDD3" w14:textId="5E62E226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930C5C" w14:textId="17B3525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EE4C101" w14:textId="2E0603F4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rFonts w:eastAsia="Times New Roman"/>
                <w:sz w:val="20"/>
                <w:szCs w:val="20"/>
                <w:lang w:val="en-GB"/>
              </w:rPr>
              <w:t>1.19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E14EA" w14:textId="02E1F029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0.56, 2.52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39A3" w14:textId="13D3B0C5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en-GB"/>
              </w:rPr>
            </w:pPr>
            <w:r w:rsidRPr="0039097C">
              <w:rPr>
                <w:sz w:val="20"/>
                <w:szCs w:val="20"/>
              </w:rPr>
              <w:t>0.655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0F9E1" w14:textId="16C0480A" w:rsidR="00B97CF1" w:rsidRPr="0039097C" w:rsidRDefault="00B97CF1" w:rsidP="00B97C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39097C">
              <w:rPr>
                <w:sz w:val="20"/>
                <w:szCs w:val="20"/>
              </w:rPr>
              <w:t>0.842</w:t>
            </w:r>
          </w:p>
        </w:tc>
      </w:tr>
    </w:tbl>
    <w:p w14:paraId="4031EAC5" w14:textId="5FC7929D" w:rsidR="00D06610" w:rsidRPr="0039097C" w:rsidRDefault="00D06610" w:rsidP="000971E9">
      <w:pPr>
        <w:spacing w:line="240" w:lineRule="auto"/>
        <w:ind w:right="508"/>
        <w:rPr>
          <w:rFonts w:eastAsia="Times New Roman"/>
          <w:lang w:val="en-GB"/>
        </w:rPr>
      </w:pPr>
      <w:r w:rsidRPr="0039097C">
        <w:rPr>
          <w:vertAlign w:val="superscript"/>
          <w:lang w:val="en-GB"/>
        </w:rPr>
        <w:t>a</w:t>
      </w:r>
      <w:r w:rsidR="00F339B2" w:rsidRPr="0039097C">
        <w:rPr>
          <w:vertAlign w:val="superscript"/>
          <w:lang w:val="en-GB"/>
        </w:rPr>
        <w:t xml:space="preserve"> </w:t>
      </w:r>
      <w:r w:rsidR="00F339B2" w:rsidRPr="0039097C">
        <w:rPr>
          <w:lang w:val="en-GB"/>
        </w:rPr>
        <w:t xml:space="preserve">p-value corrected for multiple hypothesis testing using the Benjamini-Yekutieli method to control the false discovery rate. </w:t>
      </w:r>
    </w:p>
    <w:sectPr w:rsidR="00D06610" w:rsidRPr="0039097C" w:rsidSect="00D61F6C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EA38" w14:textId="77777777" w:rsidR="002E0388" w:rsidRDefault="002E0388" w:rsidP="009601A8">
      <w:pPr>
        <w:spacing w:line="240" w:lineRule="auto"/>
      </w:pPr>
      <w:r>
        <w:separator/>
      </w:r>
    </w:p>
  </w:endnote>
  <w:endnote w:type="continuationSeparator" w:id="0">
    <w:p w14:paraId="6BA01698" w14:textId="77777777" w:rsidR="002E0388" w:rsidRDefault="002E0388" w:rsidP="0096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638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228AA" w14:textId="77777777" w:rsidR="00854F1F" w:rsidRDefault="00854F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ED3CD" w14:textId="77777777" w:rsidR="00854F1F" w:rsidRDefault="00854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81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EEAC5" w14:textId="77777777" w:rsidR="001324AE" w:rsidRDefault="00132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1398B" w14:textId="77777777" w:rsidR="001324AE" w:rsidRDefault="00132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685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439DA" w14:textId="77777777" w:rsidR="001324AE" w:rsidRDefault="00132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C4E91" w14:textId="77777777" w:rsidR="001324AE" w:rsidRDefault="0013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F593" w14:textId="77777777" w:rsidR="002E0388" w:rsidRDefault="002E0388" w:rsidP="009601A8">
      <w:pPr>
        <w:spacing w:line="240" w:lineRule="auto"/>
      </w:pPr>
      <w:r>
        <w:separator/>
      </w:r>
    </w:p>
  </w:footnote>
  <w:footnote w:type="continuationSeparator" w:id="0">
    <w:p w14:paraId="621AE86E" w14:textId="77777777" w:rsidR="002E0388" w:rsidRDefault="002E0388" w:rsidP="00960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9BC"/>
    <w:multiLevelType w:val="hybridMultilevel"/>
    <w:tmpl w:val="0082C21C"/>
    <w:lvl w:ilvl="0" w:tplc="D3366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1F63"/>
    <w:multiLevelType w:val="hybridMultilevel"/>
    <w:tmpl w:val="25D24E1A"/>
    <w:lvl w:ilvl="0" w:tplc="8BCA2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5B8D"/>
    <w:multiLevelType w:val="hybridMultilevel"/>
    <w:tmpl w:val="BA501260"/>
    <w:lvl w:ilvl="0" w:tplc="12F0CA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D1E"/>
    <w:multiLevelType w:val="hybridMultilevel"/>
    <w:tmpl w:val="CE9C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3F"/>
    <w:rsid w:val="00001849"/>
    <w:rsid w:val="0000518D"/>
    <w:rsid w:val="0000545E"/>
    <w:rsid w:val="00006239"/>
    <w:rsid w:val="00006535"/>
    <w:rsid w:val="00006AD1"/>
    <w:rsid w:val="00006C24"/>
    <w:rsid w:val="00006D94"/>
    <w:rsid w:val="00007C9D"/>
    <w:rsid w:val="000104C8"/>
    <w:rsid w:val="00011374"/>
    <w:rsid w:val="00013428"/>
    <w:rsid w:val="000135B9"/>
    <w:rsid w:val="00015C49"/>
    <w:rsid w:val="0001785D"/>
    <w:rsid w:val="00021566"/>
    <w:rsid w:val="00021AB1"/>
    <w:rsid w:val="000221EF"/>
    <w:rsid w:val="0002280F"/>
    <w:rsid w:val="00025438"/>
    <w:rsid w:val="000254C7"/>
    <w:rsid w:val="00025C13"/>
    <w:rsid w:val="00026529"/>
    <w:rsid w:val="00026BFE"/>
    <w:rsid w:val="00027865"/>
    <w:rsid w:val="0004039E"/>
    <w:rsid w:val="00041A59"/>
    <w:rsid w:val="00042988"/>
    <w:rsid w:val="0004448A"/>
    <w:rsid w:val="00044548"/>
    <w:rsid w:val="00044554"/>
    <w:rsid w:val="00044C36"/>
    <w:rsid w:val="0004515D"/>
    <w:rsid w:val="00045FB9"/>
    <w:rsid w:val="000465B7"/>
    <w:rsid w:val="000477DB"/>
    <w:rsid w:val="00050129"/>
    <w:rsid w:val="00051535"/>
    <w:rsid w:val="000549BC"/>
    <w:rsid w:val="00056A9A"/>
    <w:rsid w:val="00056CAF"/>
    <w:rsid w:val="00056F0E"/>
    <w:rsid w:val="000570AB"/>
    <w:rsid w:val="00057CF4"/>
    <w:rsid w:val="00057D5F"/>
    <w:rsid w:val="00057E33"/>
    <w:rsid w:val="000603B2"/>
    <w:rsid w:val="000635B4"/>
    <w:rsid w:val="000659C7"/>
    <w:rsid w:val="00066820"/>
    <w:rsid w:val="0006794E"/>
    <w:rsid w:val="00070D5C"/>
    <w:rsid w:val="00070EC9"/>
    <w:rsid w:val="00071198"/>
    <w:rsid w:val="00071660"/>
    <w:rsid w:val="00071E43"/>
    <w:rsid w:val="00073355"/>
    <w:rsid w:val="00076079"/>
    <w:rsid w:val="00076713"/>
    <w:rsid w:val="0007679D"/>
    <w:rsid w:val="000773C8"/>
    <w:rsid w:val="00082E09"/>
    <w:rsid w:val="00083AF1"/>
    <w:rsid w:val="00085383"/>
    <w:rsid w:val="0008646A"/>
    <w:rsid w:val="00086695"/>
    <w:rsid w:val="00086DA5"/>
    <w:rsid w:val="0009069A"/>
    <w:rsid w:val="00090E38"/>
    <w:rsid w:val="00091FCF"/>
    <w:rsid w:val="000924E2"/>
    <w:rsid w:val="00092DD1"/>
    <w:rsid w:val="000931A6"/>
    <w:rsid w:val="000936E9"/>
    <w:rsid w:val="000937F6"/>
    <w:rsid w:val="000938B0"/>
    <w:rsid w:val="00093B27"/>
    <w:rsid w:val="00093DD7"/>
    <w:rsid w:val="00094362"/>
    <w:rsid w:val="0009569D"/>
    <w:rsid w:val="00095C0D"/>
    <w:rsid w:val="00095CF5"/>
    <w:rsid w:val="000971E9"/>
    <w:rsid w:val="000A1490"/>
    <w:rsid w:val="000A28C7"/>
    <w:rsid w:val="000A2D18"/>
    <w:rsid w:val="000A3EAE"/>
    <w:rsid w:val="000A4FF2"/>
    <w:rsid w:val="000A53F1"/>
    <w:rsid w:val="000A6A44"/>
    <w:rsid w:val="000A74E0"/>
    <w:rsid w:val="000B010A"/>
    <w:rsid w:val="000B0BDB"/>
    <w:rsid w:val="000B389D"/>
    <w:rsid w:val="000B47E3"/>
    <w:rsid w:val="000B6381"/>
    <w:rsid w:val="000B6B1E"/>
    <w:rsid w:val="000B6BE5"/>
    <w:rsid w:val="000B784E"/>
    <w:rsid w:val="000B7BC1"/>
    <w:rsid w:val="000C0AD3"/>
    <w:rsid w:val="000C197A"/>
    <w:rsid w:val="000C2443"/>
    <w:rsid w:val="000C2B15"/>
    <w:rsid w:val="000C3252"/>
    <w:rsid w:val="000C366A"/>
    <w:rsid w:val="000D1955"/>
    <w:rsid w:val="000D2145"/>
    <w:rsid w:val="000D2308"/>
    <w:rsid w:val="000D31F7"/>
    <w:rsid w:val="000D3BD7"/>
    <w:rsid w:val="000D547C"/>
    <w:rsid w:val="000D6036"/>
    <w:rsid w:val="000D6DF3"/>
    <w:rsid w:val="000E045F"/>
    <w:rsid w:val="000E1F77"/>
    <w:rsid w:val="000E46DD"/>
    <w:rsid w:val="000E4A68"/>
    <w:rsid w:val="000E6932"/>
    <w:rsid w:val="000F15C7"/>
    <w:rsid w:val="000F27BC"/>
    <w:rsid w:val="000F47F5"/>
    <w:rsid w:val="000F483C"/>
    <w:rsid w:val="000F4CF8"/>
    <w:rsid w:val="000F526E"/>
    <w:rsid w:val="000F63C4"/>
    <w:rsid w:val="000F6F03"/>
    <w:rsid w:val="00100C4A"/>
    <w:rsid w:val="00100D01"/>
    <w:rsid w:val="001011A3"/>
    <w:rsid w:val="00101E02"/>
    <w:rsid w:val="00102E3F"/>
    <w:rsid w:val="001044F7"/>
    <w:rsid w:val="001050E9"/>
    <w:rsid w:val="0010765F"/>
    <w:rsid w:val="001112A9"/>
    <w:rsid w:val="001120D3"/>
    <w:rsid w:val="00112ADB"/>
    <w:rsid w:val="001146FA"/>
    <w:rsid w:val="00114D25"/>
    <w:rsid w:val="00115294"/>
    <w:rsid w:val="001158A8"/>
    <w:rsid w:val="00116D72"/>
    <w:rsid w:val="0011733A"/>
    <w:rsid w:val="001178F6"/>
    <w:rsid w:val="00117920"/>
    <w:rsid w:val="0012001A"/>
    <w:rsid w:val="0012006D"/>
    <w:rsid w:val="00121C26"/>
    <w:rsid w:val="00121CE8"/>
    <w:rsid w:val="00122D6B"/>
    <w:rsid w:val="00122E0B"/>
    <w:rsid w:val="00123203"/>
    <w:rsid w:val="00123B6A"/>
    <w:rsid w:val="00124567"/>
    <w:rsid w:val="00124CD5"/>
    <w:rsid w:val="00125830"/>
    <w:rsid w:val="00127B99"/>
    <w:rsid w:val="00130166"/>
    <w:rsid w:val="00130417"/>
    <w:rsid w:val="001310C0"/>
    <w:rsid w:val="001324AE"/>
    <w:rsid w:val="00133516"/>
    <w:rsid w:val="00134FFD"/>
    <w:rsid w:val="001354D4"/>
    <w:rsid w:val="0013718C"/>
    <w:rsid w:val="0013756F"/>
    <w:rsid w:val="00137DA9"/>
    <w:rsid w:val="001402DC"/>
    <w:rsid w:val="0014111C"/>
    <w:rsid w:val="00142282"/>
    <w:rsid w:val="0014257C"/>
    <w:rsid w:val="001441DA"/>
    <w:rsid w:val="00144C4A"/>
    <w:rsid w:val="00144F34"/>
    <w:rsid w:val="00145B8B"/>
    <w:rsid w:val="00146E60"/>
    <w:rsid w:val="00147D2C"/>
    <w:rsid w:val="00150F25"/>
    <w:rsid w:val="00152A7E"/>
    <w:rsid w:val="00152D86"/>
    <w:rsid w:val="00153F4D"/>
    <w:rsid w:val="001542F8"/>
    <w:rsid w:val="001559F3"/>
    <w:rsid w:val="00156C57"/>
    <w:rsid w:val="00157732"/>
    <w:rsid w:val="0015775A"/>
    <w:rsid w:val="0016006E"/>
    <w:rsid w:val="00160F19"/>
    <w:rsid w:val="001616E5"/>
    <w:rsid w:val="00162848"/>
    <w:rsid w:val="00164119"/>
    <w:rsid w:val="0016512A"/>
    <w:rsid w:val="00165478"/>
    <w:rsid w:val="00165F55"/>
    <w:rsid w:val="001669DA"/>
    <w:rsid w:val="0017469D"/>
    <w:rsid w:val="00174DF9"/>
    <w:rsid w:val="0018145F"/>
    <w:rsid w:val="0018228B"/>
    <w:rsid w:val="00186EB8"/>
    <w:rsid w:val="00186F40"/>
    <w:rsid w:val="0018793B"/>
    <w:rsid w:val="00187E34"/>
    <w:rsid w:val="00190096"/>
    <w:rsid w:val="00190924"/>
    <w:rsid w:val="00190BEB"/>
    <w:rsid w:val="00191A92"/>
    <w:rsid w:val="00193A4F"/>
    <w:rsid w:val="00195B0F"/>
    <w:rsid w:val="001973CA"/>
    <w:rsid w:val="00197839"/>
    <w:rsid w:val="001A1C4E"/>
    <w:rsid w:val="001A3B1F"/>
    <w:rsid w:val="001A622C"/>
    <w:rsid w:val="001A6373"/>
    <w:rsid w:val="001B152B"/>
    <w:rsid w:val="001B1EBA"/>
    <w:rsid w:val="001B2012"/>
    <w:rsid w:val="001B23FE"/>
    <w:rsid w:val="001B2AFC"/>
    <w:rsid w:val="001B4665"/>
    <w:rsid w:val="001B5C8E"/>
    <w:rsid w:val="001B5DF7"/>
    <w:rsid w:val="001B5F28"/>
    <w:rsid w:val="001B6DB5"/>
    <w:rsid w:val="001B70D7"/>
    <w:rsid w:val="001B7A35"/>
    <w:rsid w:val="001C054B"/>
    <w:rsid w:val="001C0BCE"/>
    <w:rsid w:val="001C16C9"/>
    <w:rsid w:val="001C17FF"/>
    <w:rsid w:val="001C2402"/>
    <w:rsid w:val="001C33F5"/>
    <w:rsid w:val="001C657F"/>
    <w:rsid w:val="001C76CA"/>
    <w:rsid w:val="001D0C48"/>
    <w:rsid w:val="001D0C9D"/>
    <w:rsid w:val="001D1716"/>
    <w:rsid w:val="001D1B83"/>
    <w:rsid w:val="001D1BB7"/>
    <w:rsid w:val="001D24EA"/>
    <w:rsid w:val="001D5991"/>
    <w:rsid w:val="001D6F46"/>
    <w:rsid w:val="001D7A77"/>
    <w:rsid w:val="001E1C33"/>
    <w:rsid w:val="001E3A42"/>
    <w:rsid w:val="001E3A50"/>
    <w:rsid w:val="001E4E43"/>
    <w:rsid w:val="001E5308"/>
    <w:rsid w:val="001E5781"/>
    <w:rsid w:val="001E72BC"/>
    <w:rsid w:val="001F2A05"/>
    <w:rsid w:val="001F31C7"/>
    <w:rsid w:val="001F49EE"/>
    <w:rsid w:val="001F6E36"/>
    <w:rsid w:val="001F725F"/>
    <w:rsid w:val="00201BE3"/>
    <w:rsid w:val="0020304B"/>
    <w:rsid w:val="0020469C"/>
    <w:rsid w:val="0020496D"/>
    <w:rsid w:val="00205816"/>
    <w:rsid w:val="002074DB"/>
    <w:rsid w:val="00210945"/>
    <w:rsid w:val="002110B6"/>
    <w:rsid w:val="0021567D"/>
    <w:rsid w:val="0021636C"/>
    <w:rsid w:val="002178F1"/>
    <w:rsid w:val="00217D72"/>
    <w:rsid w:val="0022040F"/>
    <w:rsid w:val="002217AE"/>
    <w:rsid w:val="00222613"/>
    <w:rsid w:val="00222AC9"/>
    <w:rsid w:val="002234E1"/>
    <w:rsid w:val="0022397F"/>
    <w:rsid w:val="0022564F"/>
    <w:rsid w:val="00225EEB"/>
    <w:rsid w:val="00226527"/>
    <w:rsid w:val="00226E7D"/>
    <w:rsid w:val="00227C24"/>
    <w:rsid w:val="00230F5C"/>
    <w:rsid w:val="00230F76"/>
    <w:rsid w:val="002321C0"/>
    <w:rsid w:val="00233700"/>
    <w:rsid w:val="00233B12"/>
    <w:rsid w:val="002359E9"/>
    <w:rsid w:val="0023656F"/>
    <w:rsid w:val="0024048D"/>
    <w:rsid w:val="00242A10"/>
    <w:rsid w:val="00243139"/>
    <w:rsid w:val="002439BA"/>
    <w:rsid w:val="00243E41"/>
    <w:rsid w:val="002449CC"/>
    <w:rsid w:val="00244F93"/>
    <w:rsid w:val="0024509F"/>
    <w:rsid w:val="0024558D"/>
    <w:rsid w:val="00246A18"/>
    <w:rsid w:val="00250B6F"/>
    <w:rsid w:val="002513E6"/>
    <w:rsid w:val="00254460"/>
    <w:rsid w:val="002550BC"/>
    <w:rsid w:val="00255F78"/>
    <w:rsid w:val="00256F3F"/>
    <w:rsid w:val="00257AEB"/>
    <w:rsid w:val="0026158E"/>
    <w:rsid w:val="002626DF"/>
    <w:rsid w:val="00263934"/>
    <w:rsid w:val="00263D97"/>
    <w:rsid w:val="00264051"/>
    <w:rsid w:val="00264383"/>
    <w:rsid w:val="0026638A"/>
    <w:rsid w:val="00270172"/>
    <w:rsid w:val="0027085B"/>
    <w:rsid w:val="00272858"/>
    <w:rsid w:val="0027498D"/>
    <w:rsid w:val="002755C3"/>
    <w:rsid w:val="002763BE"/>
    <w:rsid w:val="002763EF"/>
    <w:rsid w:val="0027693D"/>
    <w:rsid w:val="00277C93"/>
    <w:rsid w:val="00280144"/>
    <w:rsid w:val="002816FC"/>
    <w:rsid w:val="002822B5"/>
    <w:rsid w:val="00282E5D"/>
    <w:rsid w:val="002837A0"/>
    <w:rsid w:val="00284C0B"/>
    <w:rsid w:val="0028516E"/>
    <w:rsid w:val="00285AEC"/>
    <w:rsid w:val="00285C11"/>
    <w:rsid w:val="0028682B"/>
    <w:rsid w:val="002875F0"/>
    <w:rsid w:val="00290C1D"/>
    <w:rsid w:val="00290E5B"/>
    <w:rsid w:val="0029170B"/>
    <w:rsid w:val="00292FC0"/>
    <w:rsid w:val="00294DE9"/>
    <w:rsid w:val="002954CE"/>
    <w:rsid w:val="002958F8"/>
    <w:rsid w:val="00296090"/>
    <w:rsid w:val="002A1263"/>
    <w:rsid w:val="002A1634"/>
    <w:rsid w:val="002A1910"/>
    <w:rsid w:val="002A2315"/>
    <w:rsid w:val="002A3C22"/>
    <w:rsid w:val="002A4C51"/>
    <w:rsid w:val="002A511A"/>
    <w:rsid w:val="002A5DC5"/>
    <w:rsid w:val="002A6C61"/>
    <w:rsid w:val="002B0873"/>
    <w:rsid w:val="002B1537"/>
    <w:rsid w:val="002B15F0"/>
    <w:rsid w:val="002B2110"/>
    <w:rsid w:val="002B35C9"/>
    <w:rsid w:val="002B4B6F"/>
    <w:rsid w:val="002B5A8A"/>
    <w:rsid w:val="002B6388"/>
    <w:rsid w:val="002B653B"/>
    <w:rsid w:val="002B74C8"/>
    <w:rsid w:val="002C07F6"/>
    <w:rsid w:val="002C2123"/>
    <w:rsid w:val="002C241E"/>
    <w:rsid w:val="002C3308"/>
    <w:rsid w:val="002C3358"/>
    <w:rsid w:val="002C3E88"/>
    <w:rsid w:val="002C40D0"/>
    <w:rsid w:val="002C437C"/>
    <w:rsid w:val="002D15F0"/>
    <w:rsid w:val="002D22E4"/>
    <w:rsid w:val="002D259C"/>
    <w:rsid w:val="002D2714"/>
    <w:rsid w:val="002D4949"/>
    <w:rsid w:val="002D5068"/>
    <w:rsid w:val="002D53BB"/>
    <w:rsid w:val="002D7EE4"/>
    <w:rsid w:val="002E0388"/>
    <w:rsid w:val="002E0419"/>
    <w:rsid w:val="002E0825"/>
    <w:rsid w:val="002E34BC"/>
    <w:rsid w:val="002E3636"/>
    <w:rsid w:val="002E3FB9"/>
    <w:rsid w:val="002E618B"/>
    <w:rsid w:val="002F2728"/>
    <w:rsid w:val="002F3AA6"/>
    <w:rsid w:val="002F415E"/>
    <w:rsid w:val="002F4B08"/>
    <w:rsid w:val="002F629C"/>
    <w:rsid w:val="002F64CA"/>
    <w:rsid w:val="00300508"/>
    <w:rsid w:val="0030126A"/>
    <w:rsid w:val="00301E00"/>
    <w:rsid w:val="0030258D"/>
    <w:rsid w:val="003027A4"/>
    <w:rsid w:val="003029C8"/>
    <w:rsid w:val="003043D6"/>
    <w:rsid w:val="00305228"/>
    <w:rsid w:val="00305DBA"/>
    <w:rsid w:val="0031098A"/>
    <w:rsid w:val="00312F91"/>
    <w:rsid w:val="0031621C"/>
    <w:rsid w:val="00316B4A"/>
    <w:rsid w:val="003175DB"/>
    <w:rsid w:val="00321DC2"/>
    <w:rsid w:val="00322F9B"/>
    <w:rsid w:val="00324773"/>
    <w:rsid w:val="00325404"/>
    <w:rsid w:val="00325C72"/>
    <w:rsid w:val="00325F8C"/>
    <w:rsid w:val="0032683E"/>
    <w:rsid w:val="003268DD"/>
    <w:rsid w:val="00326FCE"/>
    <w:rsid w:val="003270D0"/>
    <w:rsid w:val="00330648"/>
    <w:rsid w:val="003310A3"/>
    <w:rsid w:val="00332A66"/>
    <w:rsid w:val="00332E10"/>
    <w:rsid w:val="0033327F"/>
    <w:rsid w:val="00333E37"/>
    <w:rsid w:val="003346DF"/>
    <w:rsid w:val="003357D1"/>
    <w:rsid w:val="00336A91"/>
    <w:rsid w:val="00340A2A"/>
    <w:rsid w:val="00340B74"/>
    <w:rsid w:val="00341BD2"/>
    <w:rsid w:val="003450CC"/>
    <w:rsid w:val="00345CE3"/>
    <w:rsid w:val="00350BB7"/>
    <w:rsid w:val="00350FC9"/>
    <w:rsid w:val="0035107F"/>
    <w:rsid w:val="003515BB"/>
    <w:rsid w:val="003528AA"/>
    <w:rsid w:val="00352FCD"/>
    <w:rsid w:val="00353055"/>
    <w:rsid w:val="00353830"/>
    <w:rsid w:val="0035517A"/>
    <w:rsid w:val="00360099"/>
    <w:rsid w:val="00361104"/>
    <w:rsid w:val="003614C1"/>
    <w:rsid w:val="00362F95"/>
    <w:rsid w:val="00363602"/>
    <w:rsid w:val="00363DD0"/>
    <w:rsid w:val="00363E79"/>
    <w:rsid w:val="003652F0"/>
    <w:rsid w:val="0036551C"/>
    <w:rsid w:val="00366D08"/>
    <w:rsid w:val="0036783E"/>
    <w:rsid w:val="00367C14"/>
    <w:rsid w:val="003708E7"/>
    <w:rsid w:val="00370A65"/>
    <w:rsid w:val="00371FA5"/>
    <w:rsid w:val="00371FED"/>
    <w:rsid w:val="003732B3"/>
    <w:rsid w:val="00373AAF"/>
    <w:rsid w:val="00374003"/>
    <w:rsid w:val="0037487E"/>
    <w:rsid w:val="00375506"/>
    <w:rsid w:val="00375779"/>
    <w:rsid w:val="00380DFE"/>
    <w:rsid w:val="0038386F"/>
    <w:rsid w:val="00383DD5"/>
    <w:rsid w:val="00384615"/>
    <w:rsid w:val="0038699B"/>
    <w:rsid w:val="00386CB6"/>
    <w:rsid w:val="00390025"/>
    <w:rsid w:val="0039097C"/>
    <w:rsid w:val="00390C23"/>
    <w:rsid w:val="00390F9F"/>
    <w:rsid w:val="00391B20"/>
    <w:rsid w:val="003928CB"/>
    <w:rsid w:val="00392DDA"/>
    <w:rsid w:val="00394161"/>
    <w:rsid w:val="00395B03"/>
    <w:rsid w:val="00395D44"/>
    <w:rsid w:val="003A0180"/>
    <w:rsid w:val="003A0367"/>
    <w:rsid w:val="003A3E45"/>
    <w:rsid w:val="003A49D9"/>
    <w:rsid w:val="003A55BF"/>
    <w:rsid w:val="003B0510"/>
    <w:rsid w:val="003B14CA"/>
    <w:rsid w:val="003B21B6"/>
    <w:rsid w:val="003B27CF"/>
    <w:rsid w:val="003B48BD"/>
    <w:rsid w:val="003B5251"/>
    <w:rsid w:val="003B5516"/>
    <w:rsid w:val="003B623E"/>
    <w:rsid w:val="003B6837"/>
    <w:rsid w:val="003B6A50"/>
    <w:rsid w:val="003B76DF"/>
    <w:rsid w:val="003C1D3B"/>
    <w:rsid w:val="003C37E3"/>
    <w:rsid w:val="003C4005"/>
    <w:rsid w:val="003C4DBC"/>
    <w:rsid w:val="003C5EF0"/>
    <w:rsid w:val="003C614A"/>
    <w:rsid w:val="003D146C"/>
    <w:rsid w:val="003D1734"/>
    <w:rsid w:val="003D2104"/>
    <w:rsid w:val="003D21C7"/>
    <w:rsid w:val="003D3C0D"/>
    <w:rsid w:val="003D63A5"/>
    <w:rsid w:val="003D6EC0"/>
    <w:rsid w:val="003E0350"/>
    <w:rsid w:val="003E0BC7"/>
    <w:rsid w:val="003E188B"/>
    <w:rsid w:val="003E2293"/>
    <w:rsid w:val="003E2CDE"/>
    <w:rsid w:val="003E393D"/>
    <w:rsid w:val="003E5128"/>
    <w:rsid w:val="003E5B8B"/>
    <w:rsid w:val="003E5BBA"/>
    <w:rsid w:val="003E7B6E"/>
    <w:rsid w:val="003F002A"/>
    <w:rsid w:val="003F0CD3"/>
    <w:rsid w:val="003F1267"/>
    <w:rsid w:val="003F3BD7"/>
    <w:rsid w:val="003F5C5E"/>
    <w:rsid w:val="003F6927"/>
    <w:rsid w:val="003F7122"/>
    <w:rsid w:val="003F787E"/>
    <w:rsid w:val="00402267"/>
    <w:rsid w:val="00402EA0"/>
    <w:rsid w:val="00402EA4"/>
    <w:rsid w:val="00405B04"/>
    <w:rsid w:val="0041082F"/>
    <w:rsid w:val="00411F76"/>
    <w:rsid w:val="004126C8"/>
    <w:rsid w:val="004134D8"/>
    <w:rsid w:val="0041484D"/>
    <w:rsid w:val="00416D4E"/>
    <w:rsid w:val="00416FA9"/>
    <w:rsid w:val="004212C7"/>
    <w:rsid w:val="0042177A"/>
    <w:rsid w:val="00421916"/>
    <w:rsid w:val="0042682C"/>
    <w:rsid w:val="00426F02"/>
    <w:rsid w:val="00427005"/>
    <w:rsid w:val="00427209"/>
    <w:rsid w:val="00427570"/>
    <w:rsid w:val="0043032C"/>
    <w:rsid w:val="00430BB8"/>
    <w:rsid w:val="00431D58"/>
    <w:rsid w:val="00432011"/>
    <w:rsid w:val="004334A9"/>
    <w:rsid w:val="00433BDA"/>
    <w:rsid w:val="004340BD"/>
    <w:rsid w:val="004344DA"/>
    <w:rsid w:val="00434CFE"/>
    <w:rsid w:val="004379F0"/>
    <w:rsid w:val="00440908"/>
    <w:rsid w:val="00440E44"/>
    <w:rsid w:val="00440FAD"/>
    <w:rsid w:val="00441443"/>
    <w:rsid w:val="004429C2"/>
    <w:rsid w:val="004435F2"/>
    <w:rsid w:val="0044394B"/>
    <w:rsid w:val="00443AE6"/>
    <w:rsid w:val="004456E2"/>
    <w:rsid w:val="00446493"/>
    <w:rsid w:val="00446846"/>
    <w:rsid w:val="0044772A"/>
    <w:rsid w:val="00447856"/>
    <w:rsid w:val="00450F89"/>
    <w:rsid w:val="004517DE"/>
    <w:rsid w:val="004528E5"/>
    <w:rsid w:val="00452D1C"/>
    <w:rsid w:val="0045317D"/>
    <w:rsid w:val="00454457"/>
    <w:rsid w:val="0045552C"/>
    <w:rsid w:val="004573D3"/>
    <w:rsid w:val="00462599"/>
    <w:rsid w:val="00462E8E"/>
    <w:rsid w:val="00464905"/>
    <w:rsid w:val="00464FB6"/>
    <w:rsid w:val="004659D3"/>
    <w:rsid w:val="004666EE"/>
    <w:rsid w:val="004666F6"/>
    <w:rsid w:val="0046727D"/>
    <w:rsid w:val="004674C3"/>
    <w:rsid w:val="00467AC1"/>
    <w:rsid w:val="00472739"/>
    <w:rsid w:val="004748B9"/>
    <w:rsid w:val="00476E63"/>
    <w:rsid w:val="004777B7"/>
    <w:rsid w:val="004779AE"/>
    <w:rsid w:val="00477DD3"/>
    <w:rsid w:val="00477FF3"/>
    <w:rsid w:val="00480825"/>
    <w:rsid w:val="00483659"/>
    <w:rsid w:val="00483A82"/>
    <w:rsid w:val="00484494"/>
    <w:rsid w:val="0048582F"/>
    <w:rsid w:val="00485B0E"/>
    <w:rsid w:val="0048616A"/>
    <w:rsid w:val="00486D32"/>
    <w:rsid w:val="0048764D"/>
    <w:rsid w:val="00487FCF"/>
    <w:rsid w:val="00494F61"/>
    <w:rsid w:val="0049559E"/>
    <w:rsid w:val="0049560B"/>
    <w:rsid w:val="004960C5"/>
    <w:rsid w:val="004A13B5"/>
    <w:rsid w:val="004A221B"/>
    <w:rsid w:val="004A2E31"/>
    <w:rsid w:val="004A4594"/>
    <w:rsid w:val="004A4A5E"/>
    <w:rsid w:val="004A4BA8"/>
    <w:rsid w:val="004A4BB6"/>
    <w:rsid w:val="004A4E51"/>
    <w:rsid w:val="004A540B"/>
    <w:rsid w:val="004A6170"/>
    <w:rsid w:val="004A7800"/>
    <w:rsid w:val="004A7FBE"/>
    <w:rsid w:val="004B12D2"/>
    <w:rsid w:val="004B15B7"/>
    <w:rsid w:val="004B28A2"/>
    <w:rsid w:val="004B3288"/>
    <w:rsid w:val="004B410B"/>
    <w:rsid w:val="004B481F"/>
    <w:rsid w:val="004B4AC4"/>
    <w:rsid w:val="004B55DB"/>
    <w:rsid w:val="004B6B50"/>
    <w:rsid w:val="004B7710"/>
    <w:rsid w:val="004B7CC4"/>
    <w:rsid w:val="004C13AD"/>
    <w:rsid w:val="004C1430"/>
    <w:rsid w:val="004C1F86"/>
    <w:rsid w:val="004C2AD8"/>
    <w:rsid w:val="004C3779"/>
    <w:rsid w:val="004C634C"/>
    <w:rsid w:val="004C67A7"/>
    <w:rsid w:val="004C6A95"/>
    <w:rsid w:val="004C6E5A"/>
    <w:rsid w:val="004D265E"/>
    <w:rsid w:val="004D356D"/>
    <w:rsid w:val="004D44E4"/>
    <w:rsid w:val="004D4C17"/>
    <w:rsid w:val="004D4E9D"/>
    <w:rsid w:val="004D5942"/>
    <w:rsid w:val="004D5AE3"/>
    <w:rsid w:val="004D62A2"/>
    <w:rsid w:val="004D6754"/>
    <w:rsid w:val="004D7200"/>
    <w:rsid w:val="004D795D"/>
    <w:rsid w:val="004E4385"/>
    <w:rsid w:val="004E669C"/>
    <w:rsid w:val="004F20BB"/>
    <w:rsid w:val="004F2DC0"/>
    <w:rsid w:val="004F35FF"/>
    <w:rsid w:val="004F40D7"/>
    <w:rsid w:val="004F44D8"/>
    <w:rsid w:val="004F4896"/>
    <w:rsid w:val="004F5585"/>
    <w:rsid w:val="004F76BC"/>
    <w:rsid w:val="00500597"/>
    <w:rsid w:val="00503266"/>
    <w:rsid w:val="005033A2"/>
    <w:rsid w:val="00505077"/>
    <w:rsid w:val="00505865"/>
    <w:rsid w:val="00505987"/>
    <w:rsid w:val="00514683"/>
    <w:rsid w:val="00515237"/>
    <w:rsid w:val="00515243"/>
    <w:rsid w:val="00516C3F"/>
    <w:rsid w:val="00517D3E"/>
    <w:rsid w:val="0052212E"/>
    <w:rsid w:val="0052245A"/>
    <w:rsid w:val="005229FE"/>
    <w:rsid w:val="0052573F"/>
    <w:rsid w:val="005313C5"/>
    <w:rsid w:val="0053199A"/>
    <w:rsid w:val="00533806"/>
    <w:rsid w:val="00533B30"/>
    <w:rsid w:val="00534314"/>
    <w:rsid w:val="0053581A"/>
    <w:rsid w:val="00540B30"/>
    <w:rsid w:val="0054206A"/>
    <w:rsid w:val="00543C5B"/>
    <w:rsid w:val="0054708A"/>
    <w:rsid w:val="0055166F"/>
    <w:rsid w:val="00552069"/>
    <w:rsid w:val="00552427"/>
    <w:rsid w:val="0055264C"/>
    <w:rsid w:val="0055293F"/>
    <w:rsid w:val="00552C68"/>
    <w:rsid w:val="00553188"/>
    <w:rsid w:val="00553468"/>
    <w:rsid w:val="00554CB6"/>
    <w:rsid w:val="00556181"/>
    <w:rsid w:val="00557A09"/>
    <w:rsid w:val="00560399"/>
    <w:rsid w:val="00560EBF"/>
    <w:rsid w:val="0056386E"/>
    <w:rsid w:val="00574AF2"/>
    <w:rsid w:val="00577092"/>
    <w:rsid w:val="00577446"/>
    <w:rsid w:val="0058196C"/>
    <w:rsid w:val="00582568"/>
    <w:rsid w:val="0058262F"/>
    <w:rsid w:val="00582846"/>
    <w:rsid w:val="00582B4E"/>
    <w:rsid w:val="00583EFA"/>
    <w:rsid w:val="00584713"/>
    <w:rsid w:val="0058493F"/>
    <w:rsid w:val="00587363"/>
    <w:rsid w:val="0059040A"/>
    <w:rsid w:val="005906F9"/>
    <w:rsid w:val="005912A0"/>
    <w:rsid w:val="00591A5A"/>
    <w:rsid w:val="00594055"/>
    <w:rsid w:val="0059425D"/>
    <w:rsid w:val="0059561A"/>
    <w:rsid w:val="005956AD"/>
    <w:rsid w:val="005961D9"/>
    <w:rsid w:val="00597578"/>
    <w:rsid w:val="00597906"/>
    <w:rsid w:val="005A02A2"/>
    <w:rsid w:val="005A0A9D"/>
    <w:rsid w:val="005A2065"/>
    <w:rsid w:val="005A2624"/>
    <w:rsid w:val="005A5D0F"/>
    <w:rsid w:val="005A62FB"/>
    <w:rsid w:val="005A64A2"/>
    <w:rsid w:val="005A74EC"/>
    <w:rsid w:val="005A7919"/>
    <w:rsid w:val="005A7929"/>
    <w:rsid w:val="005B1298"/>
    <w:rsid w:val="005B1D73"/>
    <w:rsid w:val="005B1F42"/>
    <w:rsid w:val="005B2CA3"/>
    <w:rsid w:val="005B31F5"/>
    <w:rsid w:val="005B5BD9"/>
    <w:rsid w:val="005B6BB0"/>
    <w:rsid w:val="005C06B2"/>
    <w:rsid w:val="005C108F"/>
    <w:rsid w:val="005C2EC0"/>
    <w:rsid w:val="005C4717"/>
    <w:rsid w:val="005D0A98"/>
    <w:rsid w:val="005D1AD7"/>
    <w:rsid w:val="005D4690"/>
    <w:rsid w:val="005D7BC6"/>
    <w:rsid w:val="005D7DFC"/>
    <w:rsid w:val="005E07E4"/>
    <w:rsid w:val="005E22EE"/>
    <w:rsid w:val="005E31BB"/>
    <w:rsid w:val="005E68DE"/>
    <w:rsid w:val="005E7A6A"/>
    <w:rsid w:val="005E7B0C"/>
    <w:rsid w:val="005E7D1A"/>
    <w:rsid w:val="005F0546"/>
    <w:rsid w:val="005F0FE6"/>
    <w:rsid w:val="005F0FFF"/>
    <w:rsid w:val="005F22A1"/>
    <w:rsid w:val="005F3A3B"/>
    <w:rsid w:val="005F3DA8"/>
    <w:rsid w:val="005F475D"/>
    <w:rsid w:val="005F540B"/>
    <w:rsid w:val="005F57B2"/>
    <w:rsid w:val="005F5C2A"/>
    <w:rsid w:val="005F64C1"/>
    <w:rsid w:val="005F75D3"/>
    <w:rsid w:val="005F7AD2"/>
    <w:rsid w:val="006000CE"/>
    <w:rsid w:val="0060283F"/>
    <w:rsid w:val="00605FCD"/>
    <w:rsid w:val="006109AE"/>
    <w:rsid w:val="0061138F"/>
    <w:rsid w:val="0061193A"/>
    <w:rsid w:val="0061269E"/>
    <w:rsid w:val="0061297E"/>
    <w:rsid w:val="00613F3B"/>
    <w:rsid w:val="00614A6F"/>
    <w:rsid w:val="00615CDF"/>
    <w:rsid w:val="006173DD"/>
    <w:rsid w:val="00621048"/>
    <w:rsid w:val="006230D1"/>
    <w:rsid w:val="00624357"/>
    <w:rsid w:val="00625351"/>
    <w:rsid w:val="0062734E"/>
    <w:rsid w:val="006314B9"/>
    <w:rsid w:val="00631D07"/>
    <w:rsid w:val="00633480"/>
    <w:rsid w:val="006336AE"/>
    <w:rsid w:val="00634D92"/>
    <w:rsid w:val="006359EC"/>
    <w:rsid w:val="006360CE"/>
    <w:rsid w:val="006364C5"/>
    <w:rsid w:val="00636D3F"/>
    <w:rsid w:val="00636D88"/>
    <w:rsid w:val="00637021"/>
    <w:rsid w:val="00637172"/>
    <w:rsid w:val="0063778F"/>
    <w:rsid w:val="00640A2D"/>
    <w:rsid w:val="00643A08"/>
    <w:rsid w:val="00645453"/>
    <w:rsid w:val="006455F2"/>
    <w:rsid w:val="00647FD3"/>
    <w:rsid w:val="00650304"/>
    <w:rsid w:val="00652F66"/>
    <w:rsid w:val="00653CF6"/>
    <w:rsid w:val="00653D14"/>
    <w:rsid w:val="00654CB8"/>
    <w:rsid w:val="006553A5"/>
    <w:rsid w:val="00660FF8"/>
    <w:rsid w:val="00661922"/>
    <w:rsid w:val="00664364"/>
    <w:rsid w:val="00667972"/>
    <w:rsid w:val="00671B37"/>
    <w:rsid w:val="00672652"/>
    <w:rsid w:val="00672A92"/>
    <w:rsid w:val="00677219"/>
    <w:rsid w:val="006779D3"/>
    <w:rsid w:val="00680FD9"/>
    <w:rsid w:val="006812DC"/>
    <w:rsid w:val="00681EBF"/>
    <w:rsid w:val="00684D3B"/>
    <w:rsid w:val="00684E01"/>
    <w:rsid w:val="006853C8"/>
    <w:rsid w:val="0068700B"/>
    <w:rsid w:val="00687560"/>
    <w:rsid w:val="00687751"/>
    <w:rsid w:val="00690865"/>
    <w:rsid w:val="00690AD6"/>
    <w:rsid w:val="0069107C"/>
    <w:rsid w:val="00691413"/>
    <w:rsid w:val="00693132"/>
    <w:rsid w:val="006938FA"/>
    <w:rsid w:val="006939BB"/>
    <w:rsid w:val="0069427A"/>
    <w:rsid w:val="006949AA"/>
    <w:rsid w:val="00695904"/>
    <w:rsid w:val="00696011"/>
    <w:rsid w:val="00696832"/>
    <w:rsid w:val="00697520"/>
    <w:rsid w:val="006A014E"/>
    <w:rsid w:val="006A06BB"/>
    <w:rsid w:val="006A200A"/>
    <w:rsid w:val="006A44B0"/>
    <w:rsid w:val="006A4C3E"/>
    <w:rsid w:val="006A4DFC"/>
    <w:rsid w:val="006A6869"/>
    <w:rsid w:val="006A7266"/>
    <w:rsid w:val="006A73B1"/>
    <w:rsid w:val="006B3CD5"/>
    <w:rsid w:val="006B4EBB"/>
    <w:rsid w:val="006B5848"/>
    <w:rsid w:val="006B61FF"/>
    <w:rsid w:val="006B6E20"/>
    <w:rsid w:val="006B7338"/>
    <w:rsid w:val="006B7BFE"/>
    <w:rsid w:val="006C0DEC"/>
    <w:rsid w:val="006C1236"/>
    <w:rsid w:val="006C4959"/>
    <w:rsid w:val="006C4A74"/>
    <w:rsid w:val="006C574A"/>
    <w:rsid w:val="006C5C30"/>
    <w:rsid w:val="006C662D"/>
    <w:rsid w:val="006D3072"/>
    <w:rsid w:val="006D31B7"/>
    <w:rsid w:val="006D3ED7"/>
    <w:rsid w:val="006D5DE2"/>
    <w:rsid w:val="006D65F9"/>
    <w:rsid w:val="006D79D3"/>
    <w:rsid w:val="006D7B02"/>
    <w:rsid w:val="006E02B9"/>
    <w:rsid w:val="006E2615"/>
    <w:rsid w:val="006E268A"/>
    <w:rsid w:val="006E38E3"/>
    <w:rsid w:val="006E38E6"/>
    <w:rsid w:val="006E4F2B"/>
    <w:rsid w:val="006E5312"/>
    <w:rsid w:val="006E5BE1"/>
    <w:rsid w:val="006E713E"/>
    <w:rsid w:val="006F254D"/>
    <w:rsid w:val="006F2651"/>
    <w:rsid w:val="006F3422"/>
    <w:rsid w:val="006F367C"/>
    <w:rsid w:val="006F36AD"/>
    <w:rsid w:val="006F408C"/>
    <w:rsid w:val="006F57DE"/>
    <w:rsid w:val="006F5830"/>
    <w:rsid w:val="00701E29"/>
    <w:rsid w:val="00702819"/>
    <w:rsid w:val="00703CE8"/>
    <w:rsid w:val="00703E09"/>
    <w:rsid w:val="00704F27"/>
    <w:rsid w:val="00705ADB"/>
    <w:rsid w:val="00711FC7"/>
    <w:rsid w:val="00712904"/>
    <w:rsid w:val="00712C35"/>
    <w:rsid w:val="00713275"/>
    <w:rsid w:val="00713DFE"/>
    <w:rsid w:val="00716324"/>
    <w:rsid w:val="00720694"/>
    <w:rsid w:val="00722397"/>
    <w:rsid w:val="007226C8"/>
    <w:rsid w:val="007254C7"/>
    <w:rsid w:val="00727E62"/>
    <w:rsid w:val="00730B88"/>
    <w:rsid w:val="00730BBD"/>
    <w:rsid w:val="00731D31"/>
    <w:rsid w:val="00732178"/>
    <w:rsid w:val="0073318B"/>
    <w:rsid w:val="007334A9"/>
    <w:rsid w:val="00733A3F"/>
    <w:rsid w:val="00733B60"/>
    <w:rsid w:val="007354CB"/>
    <w:rsid w:val="007377B2"/>
    <w:rsid w:val="007411BD"/>
    <w:rsid w:val="00742B5F"/>
    <w:rsid w:val="0074314C"/>
    <w:rsid w:val="007431E1"/>
    <w:rsid w:val="007459AF"/>
    <w:rsid w:val="00745AA9"/>
    <w:rsid w:val="007464F2"/>
    <w:rsid w:val="00747850"/>
    <w:rsid w:val="00751446"/>
    <w:rsid w:val="00751608"/>
    <w:rsid w:val="007519F8"/>
    <w:rsid w:val="00752415"/>
    <w:rsid w:val="00752923"/>
    <w:rsid w:val="00754094"/>
    <w:rsid w:val="00754687"/>
    <w:rsid w:val="00754C0B"/>
    <w:rsid w:val="0075699B"/>
    <w:rsid w:val="00757099"/>
    <w:rsid w:val="00760B16"/>
    <w:rsid w:val="007610A7"/>
    <w:rsid w:val="00763BAE"/>
    <w:rsid w:val="00764CE3"/>
    <w:rsid w:val="00765E58"/>
    <w:rsid w:val="00766C1A"/>
    <w:rsid w:val="00766C49"/>
    <w:rsid w:val="007675B5"/>
    <w:rsid w:val="00767684"/>
    <w:rsid w:val="0076772D"/>
    <w:rsid w:val="0077006A"/>
    <w:rsid w:val="00770867"/>
    <w:rsid w:val="00770DC8"/>
    <w:rsid w:val="007729BD"/>
    <w:rsid w:val="00772CCF"/>
    <w:rsid w:val="0077364E"/>
    <w:rsid w:val="007748DE"/>
    <w:rsid w:val="007812CD"/>
    <w:rsid w:val="00783DA4"/>
    <w:rsid w:val="00784E4B"/>
    <w:rsid w:val="00785164"/>
    <w:rsid w:val="00785379"/>
    <w:rsid w:val="007917AC"/>
    <w:rsid w:val="00791B01"/>
    <w:rsid w:val="00792795"/>
    <w:rsid w:val="007932F7"/>
    <w:rsid w:val="0079448B"/>
    <w:rsid w:val="00797105"/>
    <w:rsid w:val="007971D9"/>
    <w:rsid w:val="007976E2"/>
    <w:rsid w:val="0079783A"/>
    <w:rsid w:val="00797B54"/>
    <w:rsid w:val="007A18EF"/>
    <w:rsid w:val="007A39C1"/>
    <w:rsid w:val="007A3AA4"/>
    <w:rsid w:val="007A3E08"/>
    <w:rsid w:val="007A4921"/>
    <w:rsid w:val="007A5355"/>
    <w:rsid w:val="007A5502"/>
    <w:rsid w:val="007A6651"/>
    <w:rsid w:val="007B06AE"/>
    <w:rsid w:val="007B26D1"/>
    <w:rsid w:val="007B3CA3"/>
    <w:rsid w:val="007B4B41"/>
    <w:rsid w:val="007B51E6"/>
    <w:rsid w:val="007B5A13"/>
    <w:rsid w:val="007C05EB"/>
    <w:rsid w:val="007C145F"/>
    <w:rsid w:val="007C34A4"/>
    <w:rsid w:val="007C3B18"/>
    <w:rsid w:val="007C3B40"/>
    <w:rsid w:val="007C60EA"/>
    <w:rsid w:val="007C68D7"/>
    <w:rsid w:val="007D019F"/>
    <w:rsid w:val="007D1485"/>
    <w:rsid w:val="007D1EA0"/>
    <w:rsid w:val="007D1FA0"/>
    <w:rsid w:val="007D2DF1"/>
    <w:rsid w:val="007D4CBF"/>
    <w:rsid w:val="007D4DEE"/>
    <w:rsid w:val="007E03CB"/>
    <w:rsid w:val="007E17A7"/>
    <w:rsid w:val="007E1FB8"/>
    <w:rsid w:val="007E720F"/>
    <w:rsid w:val="007E72C2"/>
    <w:rsid w:val="007F01EE"/>
    <w:rsid w:val="007F036F"/>
    <w:rsid w:val="007F1F2D"/>
    <w:rsid w:val="007F2A77"/>
    <w:rsid w:val="007F5AEA"/>
    <w:rsid w:val="007F5E3E"/>
    <w:rsid w:val="007F61AC"/>
    <w:rsid w:val="007F77FC"/>
    <w:rsid w:val="0080177A"/>
    <w:rsid w:val="00801F61"/>
    <w:rsid w:val="00806C99"/>
    <w:rsid w:val="00811873"/>
    <w:rsid w:val="00812890"/>
    <w:rsid w:val="0081303F"/>
    <w:rsid w:val="00813498"/>
    <w:rsid w:val="00813C66"/>
    <w:rsid w:val="008155BE"/>
    <w:rsid w:val="008166B1"/>
    <w:rsid w:val="00820121"/>
    <w:rsid w:val="008205CE"/>
    <w:rsid w:val="0082352E"/>
    <w:rsid w:val="00826CBA"/>
    <w:rsid w:val="00832A5C"/>
    <w:rsid w:val="00832FEE"/>
    <w:rsid w:val="00833C44"/>
    <w:rsid w:val="008342A5"/>
    <w:rsid w:val="008355DA"/>
    <w:rsid w:val="00840050"/>
    <w:rsid w:val="00840AD9"/>
    <w:rsid w:val="008416BB"/>
    <w:rsid w:val="00841FC8"/>
    <w:rsid w:val="008423D3"/>
    <w:rsid w:val="00843687"/>
    <w:rsid w:val="00844EFC"/>
    <w:rsid w:val="00844F99"/>
    <w:rsid w:val="00845720"/>
    <w:rsid w:val="0084595D"/>
    <w:rsid w:val="00847612"/>
    <w:rsid w:val="00851E80"/>
    <w:rsid w:val="0085250A"/>
    <w:rsid w:val="008526D3"/>
    <w:rsid w:val="0085367A"/>
    <w:rsid w:val="00854725"/>
    <w:rsid w:val="00854864"/>
    <w:rsid w:val="008549CB"/>
    <w:rsid w:val="00854F1F"/>
    <w:rsid w:val="008567CF"/>
    <w:rsid w:val="00856D4A"/>
    <w:rsid w:val="008577DF"/>
    <w:rsid w:val="00861583"/>
    <w:rsid w:val="00861989"/>
    <w:rsid w:val="00862EB9"/>
    <w:rsid w:val="00863AC0"/>
    <w:rsid w:val="00863C70"/>
    <w:rsid w:val="00865B3E"/>
    <w:rsid w:val="00866344"/>
    <w:rsid w:val="00867DF8"/>
    <w:rsid w:val="00873096"/>
    <w:rsid w:val="00873896"/>
    <w:rsid w:val="00874249"/>
    <w:rsid w:val="00874537"/>
    <w:rsid w:val="00874B45"/>
    <w:rsid w:val="008802CF"/>
    <w:rsid w:val="008811E6"/>
    <w:rsid w:val="00882B85"/>
    <w:rsid w:val="008846CF"/>
    <w:rsid w:val="0088588A"/>
    <w:rsid w:val="00886ADF"/>
    <w:rsid w:val="00887D34"/>
    <w:rsid w:val="008905BB"/>
    <w:rsid w:val="00891E7B"/>
    <w:rsid w:val="00891EF2"/>
    <w:rsid w:val="008924BB"/>
    <w:rsid w:val="008929DA"/>
    <w:rsid w:val="0089501E"/>
    <w:rsid w:val="00895210"/>
    <w:rsid w:val="0089737F"/>
    <w:rsid w:val="008A1AA7"/>
    <w:rsid w:val="008A2055"/>
    <w:rsid w:val="008A2A14"/>
    <w:rsid w:val="008A4366"/>
    <w:rsid w:val="008A44F3"/>
    <w:rsid w:val="008A45F9"/>
    <w:rsid w:val="008A4D37"/>
    <w:rsid w:val="008A507D"/>
    <w:rsid w:val="008A5726"/>
    <w:rsid w:val="008A5DD2"/>
    <w:rsid w:val="008A7D35"/>
    <w:rsid w:val="008B19D3"/>
    <w:rsid w:val="008B1ED7"/>
    <w:rsid w:val="008B25AC"/>
    <w:rsid w:val="008B28D8"/>
    <w:rsid w:val="008B2DEA"/>
    <w:rsid w:val="008B3408"/>
    <w:rsid w:val="008B49E7"/>
    <w:rsid w:val="008B54DE"/>
    <w:rsid w:val="008B7104"/>
    <w:rsid w:val="008B71B6"/>
    <w:rsid w:val="008C084E"/>
    <w:rsid w:val="008C5DE8"/>
    <w:rsid w:val="008C6C04"/>
    <w:rsid w:val="008D167E"/>
    <w:rsid w:val="008D2F50"/>
    <w:rsid w:val="008D3298"/>
    <w:rsid w:val="008D4608"/>
    <w:rsid w:val="008D4E81"/>
    <w:rsid w:val="008D5132"/>
    <w:rsid w:val="008E0477"/>
    <w:rsid w:val="008E14A6"/>
    <w:rsid w:val="008E3022"/>
    <w:rsid w:val="008E3115"/>
    <w:rsid w:val="008E387F"/>
    <w:rsid w:val="008E3A9E"/>
    <w:rsid w:val="008E4CF2"/>
    <w:rsid w:val="008E5AE2"/>
    <w:rsid w:val="008E62BE"/>
    <w:rsid w:val="008E747F"/>
    <w:rsid w:val="008F10AB"/>
    <w:rsid w:val="008F1BB3"/>
    <w:rsid w:val="008F2421"/>
    <w:rsid w:val="008F46EF"/>
    <w:rsid w:val="008F687B"/>
    <w:rsid w:val="008F7902"/>
    <w:rsid w:val="008F7E58"/>
    <w:rsid w:val="008F7EE5"/>
    <w:rsid w:val="00900A23"/>
    <w:rsid w:val="0090215A"/>
    <w:rsid w:val="00902C9C"/>
    <w:rsid w:val="009045AE"/>
    <w:rsid w:val="00904812"/>
    <w:rsid w:val="00905974"/>
    <w:rsid w:val="00905C40"/>
    <w:rsid w:val="00905E67"/>
    <w:rsid w:val="0090669F"/>
    <w:rsid w:val="00907621"/>
    <w:rsid w:val="009079F3"/>
    <w:rsid w:val="00907B43"/>
    <w:rsid w:val="00907B5F"/>
    <w:rsid w:val="00907E97"/>
    <w:rsid w:val="00911CF0"/>
    <w:rsid w:val="00912CB3"/>
    <w:rsid w:val="0091456F"/>
    <w:rsid w:val="0091487C"/>
    <w:rsid w:val="00915E25"/>
    <w:rsid w:val="00916FE3"/>
    <w:rsid w:val="00917C5A"/>
    <w:rsid w:val="00920035"/>
    <w:rsid w:val="00920121"/>
    <w:rsid w:val="00920839"/>
    <w:rsid w:val="00921249"/>
    <w:rsid w:val="00922BDB"/>
    <w:rsid w:val="00931E22"/>
    <w:rsid w:val="009320F0"/>
    <w:rsid w:val="00932225"/>
    <w:rsid w:val="00932492"/>
    <w:rsid w:val="0093317C"/>
    <w:rsid w:val="00933482"/>
    <w:rsid w:val="009336EE"/>
    <w:rsid w:val="00933903"/>
    <w:rsid w:val="00934072"/>
    <w:rsid w:val="0094094E"/>
    <w:rsid w:val="00940AB6"/>
    <w:rsid w:val="00941241"/>
    <w:rsid w:val="00942921"/>
    <w:rsid w:val="00943614"/>
    <w:rsid w:val="009437AC"/>
    <w:rsid w:val="00943BED"/>
    <w:rsid w:val="0094401E"/>
    <w:rsid w:val="0094419D"/>
    <w:rsid w:val="0094422B"/>
    <w:rsid w:val="00945081"/>
    <w:rsid w:val="00945263"/>
    <w:rsid w:val="009457D5"/>
    <w:rsid w:val="00947951"/>
    <w:rsid w:val="009505D6"/>
    <w:rsid w:val="00950D01"/>
    <w:rsid w:val="00952377"/>
    <w:rsid w:val="00952C02"/>
    <w:rsid w:val="00952E48"/>
    <w:rsid w:val="00953723"/>
    <w:rsid w:val="00953C60"/>
    <w:rsid w:val="00957E86"/>
    <w:rsid w:val="009600C3"/>
    <w:rsid w:val="00960134"/>
    <w:rsid w:val="009601A8"/>
    <w:rsid w:val="009609D1"/>
    <w:rsid w:val="009611DB"/>
    <w:rsid w:val="009614BA"/>
    <w:rsid w:val="009633E6"/>
    <w:rsid w:val="009635A7"/>
    <w:rsid w:val="00964888"/>
    <w:rsid w:val="00964AD8"/>
    <w:rsid w:val="00965F2F"/>
    <w:rsid w:val="0096603A"/>
    <w:rsid w:val="00970897"/>
    <w:rsid w:val="00971C9A"/>
    <w:rsid w:val="009735A1"/>
    <w:rsid w:val="009809AF"/>
    <w:rsid w:val="0098193E"/>
    <w:rsid w:val="009820D4"/>
    <w:rsid w:val="00982DA6"/>
    <w:rsid w:val="00984424"/>
    <w:rsid w:val="00985D50"/>
    <w:rsid w:val="00986583"/>
    <w:rsid w:val="00990379"/>
    <w:rsid w:val="0099105D"/>
    <w:rsid w:val="00991774"/>
    <w:rsid w:val="00991E20"/>
    <w:rsid w:val="00992654"/>
    <w:rsid w:val="0099363B"/>
    <w:rsid w:val="00993B3F"/>
    <w:rsid w:val="00995271"/>
    <w:rsid w:val="00995BF9"/>
    <w:rsid w:val="00996475"/>
    <w:rsid w:val="009973FF"/>
    <w:rsid w:val="009A11C9"/>
    <w:rsid w:val="009A1410"/>
    <w:rsid w:val="009A1A4A"/>
    <w:rsid w:val="009A4103"/>
    <w:rsid w:val="009A51D3"/>
    <w:rsid w:val="009A5A16"/>
    <w:rsid w:val="009A5B5F"/>
    <w:rsid w:val="009A71B5"/>
    <w:rsid w:val="009A7C76"/>
    <w:rsid w:val="009B1CA2"/>
    <w:rsid w:val="009B1F94"/>
    <w:rsid w:val="009B2613"/>
    <w:rsid w:val="009B2F7A"/>
    <w:rsid w:val="009B4A3A"/>
    <w:rsid w:val="009B6A90"/>
    <w:rsid w:val="009B6F84"/>
    <w:rsid w:val="009C1EE4"/>
    <w:rsid w:val="009C2602"/>
    <w:rsid w:val="009C32A0"/>
    <w:rsid w:val="009C4845"/>
    <w:rsid w:val="009C4C48"/>
    <w:rsid w:val="009C4FA2"/>
    <w:rsid w:val="009D050B"/>
    <w:rsid w:val="009D5448"/>
    <w:rsid w:val="009D5520"/>
    <w:rsid w:val="009D5BA1"/>
    <w:rsid w:val="009D65FF"/>
    <w:rsid w:val="009D693E"/>
    <w:rsid w:val="009D7836"/>
    <w:rsid w:val="009E103E"/>
    <w:rsid w:val="009E1AF2"/>
    <w:rsid w:val="009E39E5"/>
    <w:rsid w:val="009E4E10"/>
    <w:rsid w:val="009F250B"/>
    <w:rsid w:val="009F2AF9"/>
    <w:rsid w:val="009F3BB0"/>
    <w:rsid w:val="009F4DBA"/>
    <w:rsid w:val="009F70DA"/>
    <w:rsid w:val="009F73EB"/>
    <w:rsid w:val="009F76B5"/>
    <w:rsid w:val="00A0001B"/>
    <w:rsid w:val="00A00081"/>
    <w:rsid w:val="00A00386"/>
    <w:rsid w:val="00A03A3A"/>
    <w:rsid w:val="00A0451B"/>
    <w:rsid w:val="00A11593"/>
    <w:rsid w:val="00A12AAE"/>
    <w:rsid w:val="00A1340F"/>
    <w:rsid w:val="00A13756"/>
    <w:rsid w:val="00A14635"/>
    <w:rsid w:val="00A14A35"/>
    <w:rsid w:val="00A16197"/>
    <w:rsid w:val="00A17AA0"/>
    <w:rsid w:val="00A20172"/>
    <w:rsid w:val="00A2077A"/>
    <w:rsid w:val="00A21291"/>
    <w:rsid w:val="00A250B0"/>
    <w:rsid w:val="00A277A1"/>
    <w:rsid w:val="00A27972"/>
    <w:rsid w:val="00A27E8A"/>
    <w:rsid w:val="00A3089A"/>
    <w:rsid w:val="00A318DD"/>
    <w:rsid w:val="00A323C6"/>
    <w:rsid w:val="00A3254A"/>
    <w:rsid w:val="00A32BC5"/>
    <w:rsid w:val="00A33FF7"/>
    <w:rsid w:val="00A347E7"/>
    <w:rsid w:val="00A36222"/>
    <w:rsid w:val="00A36A65"/>
    <w:rsid w:val="00A37E4F"/>
    <w:rsid w:val="00A42934"/>
    <w:rsid w:val="00A43843"/>
    <w:rsid w:val="00A44C2D"/>
    <w:rsid w:val="00A460A2"/>
    <w:rsid w:val="00A4761A"/>
    <w:rsid w:val="00A503B1"/>
    <w:rsid w:val="00A5144C"/>
    <w:rsid w:val="00A51C11"/>
    <w:rsid w:val="00A52A60"/>
    <w:rsid w:val="00A54039"/>
    <w:rsid w:val="00A546C1"/>
    <w:rsid w:val="00A54A2A"/>
    <w:rsid w:val="00A55649"/>
    <w:rsid w:val="00A56FA6"/>
    <w:rsid w:val="00A572CD"/>
    <w:rsid w:val="00A6031B"/>
    <w:rsid w:val="00A629FF"/>
    <w:rsid w:val="00A6378C"/>
    <w:rsid w:val="00A63CDE"/>
    <w:rsid w:val="00A66930"/>
    <w:rsid w:val="00A67E78"/>
    <w:rsid w:val="00A71FAE"/>
    <w:rsid w:val="00A72DE6"/>
    <w:rsid w:val="00A735B7"/>
    <w:rsid w:val="00A74126"/>
    <w:rsid w:val="00A75505"/>
    <w:rsid w:val="00A75D2C"/>
    <w:rsid w:val="00A75D31"/>
    <w:rsid w:val="00A77031"/>
    <w:rsid w:val="00A77096"/>
    <w:rsid w:val="00A77B79"/>
    <w:rsid w:val="00A77C78"/>
    <w:rsid w:val="00A77DF9"/>
    <w:rsid w:val="00A821F1"/>
    <w:rsid w:val="00A831B5"/>
    <w:rsid w:val="00A8338A"/>
    <w:rsid w:val="00A8448B"/>
    <w:rsid w:val="00A85D38"/>
    <w:rsid w:val="00A85E45"/>
    <w:rsid w:val="00A85F1A"/>
    <w:rsid w:val="00A86246"/>
    <w:rsid w:val="00A90919"/>
    <w:rsid w:val="00A90D56"/>
    <w:rsid w:val="00A93E17"/>
    <w:rsid w:val="00A93F03"/>
    <w:rsid w:val="00A96032"/>
    <w:rsid w:val="00A96414"/>
    <w:rsid w:val="00AA0201"/>
    <w:rsid w:val="00AA23B4"/>
    <w:rsid w:val="00AA6ABC"/>
    <w:rsid w:val="00AA7711"/>
    <w:rsid w:val="00AA773E"/>
    <w:rsid w:val="00AB1253"/>
    <w:rsid w:val="00AB13A3"/>
    <w:rsid w:val="00AB1651"/>
    <w:rsid w:val="00AB18D6"/>
    <w:rsid w:val="00AB2916"/>
    <w:rsid w:val="00AB2AED"/>
    <w:rsid w:val="00AB3D55"/>
    <w:rsid w:val="00AB3DC4"/>
    <w:rsid w:val="00AB5728"/>
    <w:rsid w:val="00AC10EE"/>
    <w:rsid w:val="00AC2E09"/>
    <w:rsid w:val="00AC4E19"/>
    <w:rsid w:val="00AC7243"/>
    <w:rsid w:val="00AC788C"/>
    <w:rsid w:val="00AD3FA7"/>
    <w:rsid w:val="00AD636E"/>
    <w:rsid w:val="00AD7D18"/>
    <w:rsid w:val="00AD7FCD"/>
    <w:rsid w:val="00AE0580"/>
    <w:rsid w:val="00AE43DD"/>
    <w:rsid w:val="00AE50A3"/>
    <w:rsid w:val="00AE53E6"/>
    <w:rsid w:val="00AE7F05"/>
    <w:rsid w:val="00AF1AE4"/>
    <w:rsid w:val="00AF1B96"/>
    <w:rsid w:val="00AF2811"/>
    <w:rsid w:val="00AF3526"/>
    <w:rsid w:val="00AF3B6C"/>
    <w:rsid w:val="00AF44B9"/>
    <w:rsid w:val="00AF5F3C"/>
    <w:rsid w:val="00AF6171"/>
    <w:rsid w:val="00AF6D3B"/>
    <w:rsid w:val="00AF6DC3"/>
    <w:rsid w:val="00B011B1"/>
    <w:rsid w:val="00B02BBC"/>
    <w:rsid w:val="00B0399B"/>
    <w:rsid w:val="00B0487F"/>
    <w:rsid w:val="00B0517B"/>
    <w:rsid w:val="00B05317"/>
    <w:rsid w:val="00B061B3"/>
    <w:rsid w:val="00B071B3"/>
    <w:rsid w:val="00B0735C"/>
    <w:rsid w:val="00B07864"/>
    <w:rsid w:val="00B07992"/>
    <w:rsid w:val="00B10D69"/>
    <w:rsid w:val="00B11C57"/>
    <w:rsid w:val="00B127C2"/>
    <w:rsid w:val="00B150A1"/>
    <w:rsid w:val="00B175E4"/>
    <w:rsid w:val="00B20BF3"/>
    <w:rsid w:val="00B220E7"/>
    <w:rsid w:val="00B221E4"/>
    <w:rsid w:val="00B22545"/>
    <w:rsid w:val="00B2461E"/>
    <w:rsid w:val="00B25B55"/>
    <w:rsid w:val="00B261CA"/>
    <w:rsid w:val="00B30AE1"/>
    <w:rsid w:val="00B30C3F"/>
    <w:rsid w:val="00B30E0E"/>
    <w:rsid w:val="00B313AA"/>
    <w:rsid w:val="00B31BED"/>
    <w:rsid w:val="00B31EFC"/>
    <w:rsid w:val="00B32599"/>
    <w:rsid w:val="00B327D8"/>
    <w:rsid w:val="00B34676"/>
    <w:rsid w:val="00B35110"/>
    <w:rsid w:val="00B37033"/>
    <w:rsid w:val="00B37412"/>
    <w:rsid w:val="00B401A7"/>
    <w:rsid w:val="00B4119F"/>
    <w:rsid w:val="00B41600"/>
    <w:rsid w:val="00B41617"/>
    <w:rsid w:val="00B41C8C"/>
    <w:rsid w:val="00B44474"/>
    <w:rsid w:val="00B44E53"/>
    <w:rsid w:val="00B50BF5"/>
    <w:rsid w:val="00B5104D"/>
    <w:rsid w:val="00B53079"/>
    <w:rsid w:val="00B54702"/>
    <w:rsid w:val="00B568DB"/>
    <w:rsid w:val="00B57857"/>
    <w:rsid w:val="00B60849"/>
    <w:rsid w:val="00B61A82"/>
    <w:rsid w:val="00B61F1A"/>
    <w:rsid w:val="00B62235"/>
    <w:rsid w:val="00B62B99"/>
    <w:rsid w:val="00B62D53"/>
    <w:rsid w:val="00B62DC9"/>
    <w:rsid w:val="00B62E23"/>
    <w:rsid w:val="00B64A75"/>
    <w:rsid w:val="00B6560C"/>
    <w:rsid w:val="00B65D2B"/>
    <w:rsid w:val="00B6662C"/>
    <w:rsid w:val="00B6710D"/>
    <w:rsid w:val="00B6716B"/>
    <w:rsid w:val="00B67B2C"/>
    <w:rsid w:val="00B71C66"/>
    <w:rsid w:val="00B72A70"/>
    <w:rsid w:val="00B74690"/>
    <w:rsid w:val="00B7647D"/>
    <w:rsid w:val="00B7774D"/>
    <w:rsid w:val="00B77848"/>
    <w:rsid w:val="00B77B67"/>
    <w:rsid w:val="00B77D25"/>
    <w:rsid w:val="00B808DB"/>
    <w:rsid w:val="00B8315E"/>
    <w:rsid w:val="00B85603"/>
    <w:rsid w:val="00B85DDE"/>
    <w:rsid w:val="00B861F3"/>
    <w:rsid w:val="00B8711C"/>
    <w:rsid w:val="00B875A8"/>
    <w:rsid w:val="00B87A13"/>
    <w:rsid w:val="00B87F5D"/>
    <w:rsid w:val="00B93320"/>
    <w:rsid w:val="00B942CE"/>
    <w:rsid w:val="00B95546"/>
    <w:rsid w:val="00B95884"/>
    <w:rsid w:val="00B969AE"/>
    <w:rsid w:val="00B97CF1"/>
    <w:rsid w:val="00BA02B7"/>
    <w:rsid w:val="00BA087E"/>
    <w:rsid w:val="00BA1365"/>
    <w:rsid w:val="00BA1F94"/>
    <w:rsid w:val="00BA4743"/>
    <w:rsid w:val="00BB06A0"/>
    <w:rsid w:val="00BB06AA"/>
    <w:rsid w:val="00BB1706"/>
    <w:rsid w:val="00BB17C8"/>
    <w:rsid w:val="00BB22C7"/>
    <w:rsid w:val="00BB2A59"/>
    <w:rsid w:val="00BB2B2F"/>
    <w:rsid w:val="00BB4416"/>
    <w:rsid w:val="00BB467E"/>
    <w:rsid w:val="00BB5014"/>
    <w:rsid w:val="00BB6D1B"/>
    <w:rsid w:val="00BC287D"/>
    <w:rsid w:val="00BC3D28"/>
    <w:rsid w:val="00BC5450"/>
    <w:rsid w:val="00BD01AA"/>
    <w:rsid w:val="00BD136F"/>
    <w:rsid w:val="00BD1EBF"/>
    <w:rsid w:val="00BD2FBA"/>
    <w:rsid w:val="00BD4389"/>
    <w:rsid w:val="00BD51E6"/>
    <w:rsid w:val="00BD51F3"/>
    <w:rsid w:val="00BD5CA7"/>
    <w:rsid w:val="00BD5D59"/>
    <w:rsid w:val="00BD66BF"/>
    <w:rsid w:val="00BD6F6A"/>
    <w:rsid w:val="00BD6FA8"/>
    <w:rsid w:val="00BD7618"/>
    <w:rsid w:val="00BD781E"/>
    <w:rsid w:val="00BD78D1"/>
    <w:rsid w:val="00BE0556"/>
    <w:rsid w:val="00BE1D66"/>
    <w:rsid w:val="00BE1D8D"/>
    <w:rsid w:val="00BE2DA4"/>
    <w:rsid w:val="00BE30D6"/>
    <w:rsid w:val="00BE3AA1"/>
    <w:rsid w:val="00BE426D"/>
    <w:rsid w:val="00BE431A"/>
    <w:rsid w:val="00BE62C0"/>
    <w:rsid w:val="00BE7091"/>
    <w:rsid w:val="00BF0759"/>
    <w:rsid w:val="00BF0FAF"/>
    <w:rsid w:val="00BF15BF"/>
    <w:rsid w:val="00BF2021"/>
    <w:rsid w:val="00BF3C3E"/>
    <w:rsid w:val="00BF5591"/>
    <w:rsid w:val="00BF5759"/>
    <w:rsid w:val="00BF6319"/>
    <w:rsid w:val="00BF6870"/>
    <w:rsid w:val="00BF7562"/>
    <w:rsid w:val="00C00D40"/>
    <w:rsid w:val="00C016C7"/>
    <w:rsid w:val="00C02B00"/>
    <w:rsid w:val="00C03B20"/>
    <w:rsid w:val="00C04E36"/>
    <w:rsid w:val="00C0526C"/>
    <w:rsid w:val="00C05827"/>
    <w:rsid w:val="00C05F8E"/>
    <w:rsid w:val="00C072FE"/>
    <w:rsid w:val="00C1041D"/>
    <w:rsid w:val="00C12261"/>
    <w:rsid w:val="00C12C78"/>
    <w:rsid w:val="00C13F15"/>
    <w:rsid w:val="00C143DE"/>
    <w:rsid w:val="00C1512B"/>
    <w:rsid w:val="00C16874"/>
    <w:rsid w:val="00C16B00"/>
    <w:rsid w:val="00C16DC6"/>
    <w:rsid w:val="00C22D65"/>
    <w:rsid w:val="00C23146"/>
    <w:rsid w:val="00C23F11"/>
    <w:rsid w:val="00C242A1"/>
    <w:rsid w:val="00C243CC"/>
    <w:rsid w:val="00C24C84"/>
    <w:rsid w:val="00C255D9"/>
    <w:rsid w:val="00C3099E"/>
    <w:rsid w:val="00C31058"/>
    <w:rsid w:val="00C32C17"/>
    <w:rsid w:val="00C34B01"/>
    <w:rsid w:val="00C34E36"/>
    <w:rsid w:val="00C354CC"/>
    <w:rsid w:val="00C3614D"/>
    <w:rsid w:val="00C370D0"/>
    <w:rsid w:val="00C37951"/>
    <w:rsid w:val="00C40ECC"/>
    <w:rsid w:val="00C415E7"/>
    <w:rsid w:val="00C42793"/>
    <w:rsid w:val="00C44B06"/>
    <w:rsid w:val="00C454E5"/>
    <w:rsid w:val="00C47664"/>
    <w:rsid w:val="00C50B79"/>
    <w:rsid w:val="00C52133"/>
    <w:rsid w:val="00C52FAF"/>
    <w:rsid w:val="00C567A9"/>
    <w:rsid w:val="00C60238"/>
    <w:rsid w:val="00C61D71"/>
    <w:rsid w:val="00C630B6"/>
    <w:rsid w:val="00C64883"/>
    <w:rsid w:val="00C64B24"/>
    <w:rsid w:val="00C64E98"/>
    <w:rsid w:val="00C65DE4"/>
    <w:rsid w:val="00C6758B"/>
    <w:rsid w:val="00C72EBA"/>
    <w:rsid w:val="00C72F6B"/>
    <w:rsid w:val="00C75E14"/>
    <w:rsid w:val="00C764A8"/>
    <w:rsid w:val="00C76F82"/>
    <w:rsid w:val="00C80C4E"/>
    <w:rsid w:val="00C82C8B"/>
    <w:rsid w:val="00C8427D"/>
    <w:rsid w:val="00C84363"/>
    <w:rsid w:val="00C86000"/>
    <w:rsid w:val="00C869B2"/>
    <w:rsid w:val="00C87D23"/>
    <w:rsid w:val="00C918E9"/>
    <w:rsid w:val="00C92492"/>
    <w:rsid w:val="00C933B1"/>
    <w:rsid w:val="00C95152"/>
    <w:rsid w:val="00C958FA"/>
    <w:rsid w:val="00C95922"/>
    <w:rsid w:val="00C95D24"/>
    <w:rsid w:val="00C95D7D"/>
    <w:rsid w:val="00C96AD0"/>
    <w:rsid w:val="00C96DC3"/>
    <w:rsid w:val="00C97A29"/>
    <w:rsid w:val="00C97AA4"/>
    <w:rsid w:val="00CA1994"/>
    <w:rsid w:val="00CA2B75"/>
    <w:rsid w:val="00CA4933"/>
    <w:rsid w:val="00CA5507"/>
    <w:rsid w:val="00CA59E9"/>
    <w:rsid w:val="00CA61E0"/>
    <w:rsid w:val="00CA7C29"/>
    <w:rsid w:val="00CB116E"/>
    <w:rsid w:val="00CB2A3C"/>
    <w:rsid w:val="00CB38F5"/>
    <w:rsid w:val="00CB454B"/>
    <w:rsid w:val="00CB4AB7"/>
    <w:rsid w:val="00CB58C6"/>
    <w:rsid w:val="00CB5A6C"/>
    <w:rsid w:val="00CB5C23"/>
    <w:rsid w:val="00CB67A7"/>
    <w:rsid w:val="00CB7132"/>
    <w:rsid w:val="00CC0662"/>
    <w:rsid w:val="00CC0947"/>
    <w:rsid w:val="00CC1214"/>
    <w:rsid w:val="00CC2371"/>
    <w:rsid w:val="00CC364D"/>
    <w:rsid w:val="00CC37D4"/>
    <w:rsid w:val="00CC4C13"/>
    <w:rsid w:val="00CC4C42"/>
    <w:rsid w:val="00CC5C7E"/>
    <w:rsid w:val="00CC6966"/>
    <w:rsid w:val="00CC75BD"/>
    <w:rsid w:val="00CC7F3E"/>
    <w:rsid w:val="00CD0E5D"/>
    <w:rsid w:val="00CD3447"/>
    <w:rsid w:val="00CD3F44"/>
    <w:rsid w:val="00CD4289"/>
    <w:rsid w:val="00CD4464"/>
    <w:rsid w:val="00CD4C59"/>
    <w:rsid w:val="00CD5F5C"/>
    <w:rsid w:val="00CD60E6"/>
    <w:rsid w:val="00CD67DA"/>
    <w:rsid w:val="00CD691B"/>
    <w:rsid w:val="00CE18CD"/>
    <w:rsid w:val="00CE32D1"/>
    <w:rsid w:val="00CE32EA"/>
    <w:rsid w:val="00CE3EEF"/>
    <w:rsid w:val="00CE419A"/>
    <w:rsid w:val="00CF0D88"/>
    <w:rsid w:val="00CF12B3"/>
    <w:rsid w:val="00CF22F8"/>
    <w:rsid w:val="00CF3E96"/>
    <w:rsid w:val="00CF4B13"/>
    <w:rsid w:val="00CF5242"/>
    <w:rsid w:val="00CF6262"/>
    <w:rsid w:val="00CF64CF"/>
    <w:rsid w:val="00CF739B"/>
    <w:rsid w:val="00D01D50"/>
    <w:rsid w:val="00D03577"/>
    <w:rsid w:val="00D04970"/>
    <w:rsid w:val="00D049FD"/>
    <w:rsid w:val="00D05190"/>
    <w:rsid w:val="00D05B4C"/>
    <w:rsid w:val="00D05C12"/>
    <w:rsid w:val="00D05C38"/>
    <w:rsid w:val="00D06245"/>
    <w:rsid w:val="00D06610"/>
    <w:rsid w:val="00D06F7B"/>
    <w:rsid w:val="00D10593"/>
    <w:rsid w:val="00D10949"/>
    <w:rsid w:val="00D10CFA"/>
    <w:rsid w:val="00D11123"/>
    <w:rsid w:val="00D11B5C"/>
    <w:rsid w:val="00D1214E"/>
    <w:rsid w:val="00D12D11"/>
    <w:rsid w:val="00D14188"/>
    <w:rsid w:val="00D149A3"/>
    <w:rsid w:val="00D175AF"/>
    <w:rsid w:val="00D175F3"/>
    <w:rsid w:val="00D20A98"/>
    <w:rsid w:val="00D232B7"/>
    <w:rsid w:val="00D2333F"/>
    <w:rsid w:val="00D251E2"/>
    <w:rsid w:val="00D2540E"/>
    <w:rsid w:val="00D26430"/>
    <w:rsid w:val="00D26B11"/>
    <w:rsid w:val="00D26BE4"/>
    <w:rsid w:val="00D30BA1"/>
    <w:rsid w:val="00D31539"/>
    <w:rsid w:val="00D31FBF"/>
    <w:rsid w:val="00D324E9"/>
    <w:rsid w:val="00D34F60"/>
    <w:rsid w:val="00D3749F"/>
    <w:rsid w:val="00D378A7"/>
    <w:rsid w:val="00D37E8A"/>
    <w:rsid w:val="00D4322A"/>
    <w:rsid w:val="00D44548"/>
    <w:rsid w:val="00D45975"/>
    <w:rsid w:val="00D46C10"/>
    <w:rsid w:val="00D52C44"/>
    <w:rsid w:val="00D54D8E"/>
    <w:rsid w:val="00D555AF"/>
    <w:rsid w:val="00D56339"/>
    <w:rsid w:val="00D5720C"/>
    <w:rsid w:val="00D574BD"/>
    <w:rsid w:val="00D616A7"/>
    <w:rsid w:val="00D61F6C"/>
    <w:rsid w:val="00D6201A"/>
    <w:rsid w:val="00D6222B"/>
    <w:rsid w:val="00D624BB"/>
    <w:rsid w:val="00D62980"/>
    <w:rsid w:val="00D638C8"/>
    <w:rsid w:val="00D638E3"/>
    <w:rsid w:val="00D63A58"/>
    <w:rsid w:val="00D6775B"/>
    <w:rsid w:val="00D67AB3"/>
    <w:rsid w:val="00D67E68"/>
    <w:rsid w:val="00D70DC0"/>
    <w:rsid w:val="00D711BA"/>
    <w:rsid w:val="00D714E2"/>
    <w:rsid w:val="00D71EB5"/>
    <w:rsid w:val="00D741F1"/>
    <w:rsid w:val="00D74ACA"/>
    <w:rsid w:val="00D76254"/>
    <w:rsid w:val="00D8018B"/>
    <w:rsid w:val="00D807F7"/>
    <w:rsid w:val="00D82EFE"/>
    <w:rsid w:val="00D83705"/>
    <w:rsid w:val="00D83B15"/>
    <w:rsid w:val="00D84A51"/>
    <w:rsid w:val="00D85FF0"/>
    <w:rsid w:val="00D8666B"/>
    <w:rsid w:val="00D90CE2"/>
    <w:rsid w:val="00D9280B"/>
    <w:rsid w:val="00D954E0"/>
    <w:rsid w:val="00D96ABA"/>
    <w:rsid w:val="00DA0275"/>
    <w:rsid w:val="00DA096B"/>
    <w:rsid w:val="00DA0B5F"/>
    <w:rsid w:val="00DA14AD"/>
    <w:rsid w:val="00DA3108"/>
    <w:rsid w:val="00DA3921"/>
    <w:rsid w:val="00DA4E63"/>
    <w:rsid w:val="00DA50EA"/>
    <w:rsid w:val="00DA583D"/>
    <w:rsid w:val="00DA5886"/>
    <w:rsid w:val="00DB0C8D"/>
    <w:rsid w:val="00DB4407"/>
    <w:rsid w:val="00DB5032"/>
    <w:rsid w:val="00DB621A"/>
    <w:rsid w:val="00DB6980"/>
    <w:rsid w:val="00DB6DE5"/>
    <w:rsid w:val="00DB6DF6"/>
    <w:rsid w:val="00DC07D5"/>
    <w:rsid w:val="00DC1770"/>
    <w:rsid w:val="00DC1ABE"/>
    <w:rsid w:val="00DC20EC"/>
    <w:rsid w:val="00DC4F3B"/>
    <w:rsid w:val="00DC61A4"/>
    <w:rsid w:val="00DC7560"/>
    <w:rsid w:val="00DC7A77"/>
    <w:rsid w:val="00DC7F10"/>
    <w:rsid w:val="00DD0B19"/>
    <w:rsid w:val="00DD13BC"/>
    <w:rsid w:val="00DD47A9"/>
    <w:rsid w:val="00DD4A50"/>
    <w:rsid w:val="00DD5CB0"/>
    <w:rsid w:val="00DD67CA"/>
    <w:rsid w:val="00DD692D"/>
    <w:rsid w:val="00DD6E06"/>
    <w:rsid w:val="00DE18AE"/>
    <w:rsid w:val="00DE3847"/>
    <w:rsid w:val="00DE4517"/>
    <w:rsid w:val="00DE46BE"/>
    <w:rsid w:val="00DE689E"/>
    <w:rsid w:val="00DF031A"/>
    <w:rsid w:val="00DF0370"/>
    <w:rsid w:val="00DF0603"/>
    <w:rsid w:val="00DF1F31"/>
    <w:rsid w:val="00DF2391"/>
    <w:rsid w:val="00DF2AC5"/>
    <w:rsid w:val="00DF4A64"/>
    <w:rsid w:val="00DF521E"/>
    <w:rsid w:val="00DF5CBE"/>
    <w:rsid w:val="00DF5FEA"/>
    <w:rsid w:val="00DF7359"/>
    <w:rsid w:val="00DF7588"/>
    <w:rsid w:val="00E00100"/>
    <w:rsid w:val="00E01AB2"/>
    <w:rsid w:val="00E01B7D"/>
    <w:rsid w:val="00E02752"/>
    <w:rsid w:val="00E03481"/>
    <w:rsid w:val="00E036F7"/>
    <w:rsid w:val="00E03D11"/>
    <w:rsid w:val="00E05190"/>
    <w:rsid w:val="00E07A14"/>
    <w:rsid w:val="00E100BC"/>
    <w:rsid w:val="00E105C4"/>
    <w:rsid w:val="00E108E1"/>
    <w:rsid w:val="00E117ED"/>
    <w:rsid w:val="00E127B8"/>
    <w:rsid w:val="00E13E26"/>
    <w:rsid w:val="00E14122"/>
    <w:rsid w:val="00E17447"/>
    <w:rsid w:val="00E2078F"/>
    <w:rsid w:val="00E20982"/>
    <w:rsid w:val="00E20B62"/>
    <w:rsid w:val="00E214DB"/>
    <w:rsid w:val="00E21F4F"/>
    <w:rsid w:val="00E21F83"/>
    <w:rsid w:val="00E2334B"/>
    <w:rsid w:val="00E24350"/>
    <w:rsid w:val="00E24E75"/>
    <w:rsid w:val="00E256F5"/>
    <w:rsid w:val="00E25EDC"/>
    <w:rsid w:val="00E261E1"/>
    <w:rsid w:val="00E261FE"/>
    <w:rsid w:val="00E26402"/>
    <w:rsid w:val="00E2715A"/>
    <w:rsid w:val="00E27778"/>
    <w:rsid w:val="00E30301"/>
    <w:rsid w:val="00E30794"/>
    <w:rsid w:val="00E307AC"/>
    <w:rsid w:val="00E30ED9"/>
    <w:rsid w:val="00E32604"/>
    <w:rsid w:val="00E329E4"/>
    <w:rsid w:val="00E32E9A"/>
    <w:rsid w:val="00E33AFE"/>
    <w:rsid w:val="00E35BF7"/>
    <w:rsid w:val="00E3644F"/>
    <w:rsid w:val="00E36FED"/>
    <w:rsid w:val="00E43314"/>
    <w:rsid w:val="00E4358D"/>
    <w:rsid w:val="00E43E0B"/>
    <w:rsid w:val="00E46FEB"/>
    <w:rsid w:val="00E471CB"/>
    <w:rsid w:val="00E506BD"/>
    <w:rsid w:val="00E529C5"/>
    <w:rsid w:val="00E52BAC"/>
    <w:rsid w:val="00E56010"/>
    <w:rsid w:val="00E56B1A"/>
    <w:rsid w:val="00E5723A"/>
    <w:rsid w:val="00E57259"/>
    <w:rsid w:val="00E609C7"/>
    <w:rsid w:val="00E61D50"/>
    <w:rsid w:val="00E62078"/>
    <w:rsid w:val="00E64A2A"/>
    <w:rsid w:val="00E70021"/>
    <w:rsid w:val="00E72641"/>
    <w:rsid w:val="00E73195"/>
    <w:rsid w:val="00E76963"/>
    <w:rsid w:val="00E7718B"/>
    <w:rsid w:val="00E803C2"/>
    <w:rsid w:val="00E813B0"/>
    <w:rsid w:val="00E81763"/>
    <w:rsid w:val="00E81A3B"/>
    <w:rsid w:val="00E81B77"/>
    <w:rsid w:val="00E84E38"/>
    <w:rsid w:val="00E86FD2"/>
    <w:rsid w:val="00E87AC3"/>
    <w:rsid w:val="00E90245"/>
    <w:rsid w:val="00E90A32"/>
    <w:rsid w:val="00E91023"/>
    <w:rsid w:val="00E92DE9"/>
    <w:rsid w:val="00E941AC"/>
    <w:rsid w:val="00E957E0"/>
    <w:rsid w:val="00E96CD5"/>
    <w:rsid w:val="00E9764D"/>
    <w:rsid w:val="00E979EF"/>
    <w:rsid w:val="00EA0CD5"/>
    <w:rsid w:val="00EA1D6B"/>
    <w:rsid w:val="00EA2CDA"/>
    <w:rsid w:val="00EA2FCC"/>
    <w:rsid w:val="00EA4ACD"/>
    <w:rsid w:val="00EA5A77"/>
    <w:rsid w:val="00EA72DF"/>
    <w:rsid w:val="00EA7D49"/>
    <w:rsid w:val="00EB0BA1"/>
    <w:rsid w:val="00EB1C05"/>
    <w:rsid w:val="00EB2020"/>
    <w:rsid w:val="00EB2294"/>
    <w:rsid w:val="00EB22A5"/>
    <w:rsid w:val="00EB2729"/>
    <w:rsid w:val="00EB27B0"/>
    <w:rsid w:val="00EB44C5"/>
    <w:rsid w:val="00EB525D"/>
    <w:rsid w:val="00EB6537"/>
    <w:rsid w:val="00EB7327"/>
    <w:rsid w:val="00EB78FE"/>
    <w:rsid w:val="00EC0327"/>
    <w:rsid w:val="00EC0CAB"/>
    <w:rsid w:val="00EC2639"/>
    <w:rsid w:val="00EC2961"/>
    <w:rsid w:val="00EC2C67"/>
    <w:rsid w:val="00EC358D"/>
    <w:rsid w:val="00EC3B0A"/>
    <w:rsid w:val="00EC3F97"/>
    <w:rsid w:val="00EC599A"/>
    <w:rsid w:val="00EC6245"/>
    <w:rsid w:val="00EC70BE"/>
    <w:rsid w:val="00EC7EB6"/>
    <w:rsid w:val="00ED16D5"/>
    <w:rsid w:val="00ED172D"/>
    <w:rsid w:val="00ED1BC6"/>
    <w:rsid w:val="00ED3E31"/>
    <w:rsid w:val="00ED561F"/>
    <w:rsid w:val="00ED69F5"/>
    <w:rsid w:val="00EE03FB"/>
    <w:rsid w:val="00EE1540"/>
    <w:rsid w:val="00EE2519"/>
    <w:rsid w:val="00EE2542"/>
    <w:rsid w:val="00EE255F"/>
    <w:rsid w:val="00EE2CBC"/>
    <w:rsid w:val="00EE3CD2"/>
    <w:rsid w:val="00EE5031"/>
    <w:rsid w:val="00EE690F"/>
    <w:rsid w:val="00EE6C08"/>
    <w:rsid w:val="00EF1452"/>
    <w:rsid w:val="00EF446F"/>
    <w:rsid w:val="00EF6B6E"/>
    <w:rsid w:val="00EF78BA"/>
    <w:rsid w:val="00F008C1"/>
    <w:rsid w:val="00F00B5D"/>
    <w:rsid w:val="00F03049"/>
    <w:rsid w:val="00F073FE"/>
    <w:rsid w:val="00F115F2"/>
    <w:rsid w:val="00F11E5E"/>
    <w:rsid w:val="00F120BC"/>
    <w:rsid w:val="00F12C66"/>
    <w:rsid w:val="00F1339C"/>
    <w:rsid w:val="00F1485D"/>
    <w:rsid w:val="00F1587A"/>
    <w:rsid w:val="00F17DE6"/>
    <w:rsid w:val="00F20C92"/>
    <w:rsid w:val="00F21EDF"/>
    <w:rsid w:val="00F22994"/>
    <w:rsid w:val="00F30E2E"/>
    <w:rsid w:val="00F30FDC"/>
    <w:rsid w:val="00F31521"/>
    <w:rsid w:val="00F32E15"/>
    <w:rsid w:val="00F33403"/>
    <w:rsid w:val="00F33883"/>
    <w:rsid w:val="00F339B2"/>
    <w:rsid w:val="00F34AD9"/>
    <w:rsid w:val="00F350AD"/>
    <w:rsid w:val="00F37708"/>
    <w:rsid w:val="00F37937"/>
    <w:rsid w:val="00F40A72"/>
    <w:rsid w:val="00F44447"/>
    <w:rsid w:val="00F44B8B"/>
    <w:rsid w:val="00F452B5"/>
    <w:rsid w:val="00F473F9"/>
    <w:rsid w:val="00F474D5"/>
    <w:rsid w:val="00F50ACF"/>
    <w:rsid w:val="00F52261"/>
    <w:rsid w:val="00F5248E"/>
    <w:rsid w:val="00F52FF5"/>
    <w:rsid w:val="00F53059"/>
    <w:rsid w:val="00F5544C"/>
    <w:rsid w:val="00F55D75"/>
    <w:rsid w:val="00F633A0"/>
    <w:rsid w:val="00F63A45"/>
    <w:rsid w:val="00F658BB"/>
    <w:rsid w:val="00F65E11"/>
    <w:rsid w:val="00F66EA0"/>
    <w:rsid w:val="00F72D07"/>
    <w:rsid w:val="00F755FA"/>
    <w:rsid w:val="00F76BEC"/>
    <w:rsid w:val="00F76C32"/>
    <w:rsid w:val="00F76E93"/>
    <w:rsid w:val="00F77A8D"/>
    <w:rsid w:val="00F823B4"/>
    <w:rsid w:val="00F82774"/>
    <w:rsid w:val="00F838BE"/>
    <w:rsid w:val="00F83DE8"/>
    <w:rsid w:val="00F84EB8"/>
    <w:rsid w:val="00F85236"/>
    <w:rsid w:val="00F8536A"/>
    <w:rsid w:val="00F87318"/>
    <w:rsid w:val="00F875A3"/>
    <w:rsid w:val="00F90CEB"/>
    <w:rsid w:val="00F91D09"/>
    <w:rsid w:val="00F94262"/>
    <w:rsid w:val="00F9572B"/>
    <w:rsid w:val="00F962D7"/>
    <w:rsid w:val="00FA0F82"/>
    <w:rsid w:val="00FA143A"/>
    <w:rsid w:val="00FA1640"/>
    <w:rsid w:val="00FA2391"/>
    <w:rsid w:val="00FA49B8"/>
    <w:rsid w:val="00FA51A4"/>
    <w:rsid w:val="00FA669C"/>
    <w:rsid w:val="00FA6900"/>
    <w:rsid w:val="00FA757D"/>
    <w:rsid w:val="00FB0002"/>
    <w:rsid w:val="00FB00D7"/>
    <w:rsid w:val="00FB197D"/>
    <w:rsid w:val="00FB3A87"/>
    <w:rsid w:val="00FB3FE0"/>
    <w:rsid w:val="00FB47EA"/>
    <w:rsid w:val="00FC0191"/>
    <w:rsid w:val="00FC019A"/>
    <w:rsid w:val="00FC04ED"/>
    <w:rsid w:val="00FC20F7"/>
    <w:rsid w:val="00FC2A35"/>
    <w:rsid w:val="00FC30A0"/>
    <w:rsid w:val="00FC4B79"/>
    <w:rsid w:val="00FC546B"/>
    <w:rsid w:val="00FC5FC1"/>
    <w:rsid w:val="00FC6E1A"/>
    <w:rsid w:val="00FC7036"/>
    <w:rsid w:val="00FC714E"/>
    <w:rsid w:val="00FD408E"/>
    <w:rsid w:val="00FD4930"/>
    <w:rsid w:val="00FE0DCC"/>
    <w:rsid w:val="00FE10F6"/>
    <w:rsid w:val="00FE12BF"/>
    <w:rsid w:val="00FE17CC"/>
    <w:rsid w:val="00FE283E"/>
    <w:rsid w:val="00FE346E"/>
    <w:rsid w:val="00FE58B7"/>
    <w:rsid w:val="00FE601D"/>
    <w:rsid w:val="00FE78F4"/>
    <w:rsid w:val="00FE7AB8"/>
    <w:rsid w:val="00FF25E8"/>
    <w:rsid w:val="00FF3926"/>
    <w:rsid w:val="00FF3D16"/>
    <w:rsid w:val="00FF4395"/>
    <w:rsid w:val="00FF4EA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4FC1B"/>
  <w15:chartTrackingRefBased/>
  <w15:docId w15:val="{DCB5CDE8-5B49-46D0-9483-367B4C0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5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1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A8"/>
  </w:style>
  <w:style w:type="paragraph" w:styleId="Footer">
    <w:name w:val="footer"/>
    <w:basedOn w:val="Normal"/>
    <w:link w:val="FooterChar"/>
    <w:uiPriority w:val="99"/>
    <w:unhideWhenUsed/>
    <w:rsid w:val="009601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A8"/>
  </w:style>
  <w:style w:type="character" w:styleId="Hyperlink">
    <w:name w:val="Hyperlink"/>
    <w:basedOn w:val="DefaultParagraphFont"/>
    <w:uiPriority w:val="99"/>
    <w:unhideWhenUsed/>
    <w:rsid w:val="001E3A42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1E3A42"/>
    <w:pPr>
      <w:spacing w:after="160" w:line="240" w:lineRule="auto"/>
      <w:jc w:val="left"/>
    </w:pPr>
    <w:rPr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E3A42"/>
    <w:rPr>
      <w:noProof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E3A4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64119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32C17"/>
  </w:style>
  <w:style w:type="paragraph" w:styleId="NormalWeb">
    <w:name w:val="Normal (Web)"/>
    <w:basedOn w:val="Normal"/>
    <w:uiPriority w:val="99"/>
    <w:unhideWhenUsed/>
    <w:rsid w:val="00F339B2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table" w:styleId="TableGrid">
    <w:name w:val="Table Grid"/>
    <w:basedOn w:val="TableNormal"/>
    <w:uiPriority w:val="39"/>
    <w:rsid w:val="00F339B2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8D55-C0C5-43A8-9E61-2DD9C94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Bliznashka</dc:creator>
  <cp:keywords/>
  <dc:description/>
  <cp:lastModifiedBy>Lilia Bliznashka</cp:lastModifiedBy>
  <cp:revision>84</cp:revision>
  <cp:lastPrinted>2020-10-20T23:13:00Z</cp:lastPrinted>
  <dcterms:created xsi:type="dcterms:W3CDTF">2021-03-06T19:47:00Z</dcterms:created>
  <dcterms:modified xsi:type="dcterms:W3CDTF">2021-07-29T06:37:00Z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http://www.zotero.org/styles/food-policy</vt:lpwstr>
  </property>
  <property fmtid="{D5CDD505-2E9C-101B-9397-08002B2CF9AE}" pid="7" name="Mendeley Recent Style Name 2_1">
    <vt:lpwstr>Food Policy</vt:lpwstr>
  </property>
  <property fmtid="{D5CDD505-2E9C-101B-9397-08002B2CF9AE}" pid="8" name="Mendeley Recent Style Id 3_1">
    <vt:lpwstr>http://www.zotero.org/styles/health-policy-and-planning</vt:lpwstr>
  </property>
  <property fmtid="{D5CDD505-2E9C-101B-9397-08002B2CF9AE}" pid="9" name="Mendeley Recent Style Name 3_1">
    <vt:lpwstr>Health Policy and Planning</vt:lpwstr>
  </property>
  <property fmtid="{D5CDD505-2E9C-101B-9397-08002B2CF9AE}" pid="10" name="Mendeley Recent Style Id 4_1">
    <vt:lpwstr>http://www.zotero.org/styles/jama</vt:lpwstr>
  </property>
  <property fmtid="{D5CDD505-2E9C-101B-9397-08002B2CF9AE}" pid="11" name="Mendeley Recent Style Name 4_1">
    <vt:lpwstr>JAMA (The Journal of the American Medical Association)</vt:lpwstr>
  </property>
  <property fmtid="{D5CDD505-2E9C-101B-9397-08002B2CF9AE}" pid="12" name="Mendeley Recent Style Id 5_1">
    <vt:lpwstr>http://www.zotero.org/styles/plos-medicine</vt:lpwstr>
  </property>
  <property fmtid="{D5CDD505-2E9C-101B-9397-08002B2CF9AE}" pid="13" name="Mendeley Recent Style Name 5_1">
    <vt:lpwstr>PLOS Medicine</vt:lpwstr>
  </property>
  <property fmtid="{D5CDD505-2E9C-101B-9397-08002B2CF9AE}" pid="14" name="Mendeley Recent Style Id 6_1">
    <vt:lpwstr>http://www.zotero.org/styles/public-health-nutrition</vt:lpwstr>
  </property>
  <property fmtid="{D5CDD505-2E9C-101B-9397-08002B2CF9AE}" pid="15" name="Mendeley Recent Style Name 6_1">
    <vt:lpwstr>Public Health Nutrition</vt:lpwstr>
  </property>
  <property fmtid="{D5CDD505-2E9C-101B-9397-08002B2CF9AE}" pid="16" name="Mendeley Recent Style Id 7_1">
    <vt:lpwstr>http://www.zotero.org/styles/social-science-and-medicine</vt:lpwstr>
  </property>
  <property fmtid="{D5CDD505-2E9C-101B-9397-08002B2CF9AE}" pid="17" name="Mendeley Recent Style Name 7_1">
    <vt:lpwstr>Social Science &amp; Medicine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http://www.zotero.org/styles/vancouver-superscript-brackets-only-year</vt:lpwstr>
  </property>
  <property fmtid="{D5CDD505-2E9C-101B-9397-08002B2CF9AE}" pid="21" name="Mendeley Recent Style Name 9_1">
    <vt:lpwstr>Vancouver (superscript, brackets, only year in 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fc0b44ba-d940-33b8-817d-74c8188b5242</vt:lpwstr>
  </property>
  <property fmtid="{D5CDD505-2E9C-101B-9397-08002B2CF9AE}" pid="24" name="Mendeley Citation Style_1">
    <vt:lpwstr>http://www.zotero.org/styles/public-health-nutrition</vt:lpwstr>
  </property>
</Properties>
</file>