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10" w:history="1">
        <w:r w:rsidRPr="001330D2">
          <w:rPr>
            <w:rFonts w:eastAsia="Times New Roman" w:cs="Arial"/>
            <w:color w:val="000000" w:themeColor="text1"/>
            <w:sz w:val="20"/>
            <w:szCs w:val="20"/>
          </w:rPr>
          <w:t>http://dx.doi.org/10.1371/journal.pmed.1002036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2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00"/>
        <w:gridCol w:w="786"/>
        <w:gridCol w:w="4482"/>
        <w:gridCol w:w="4379"/>
        <w:gridCol w:w="1913"/>
      </w:tblGrid>
      <w:tr w:rsidR="00502FAD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502FAD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6FA25506" w14:textId="60F5ADF1" w:rsidR="005473B6" w:rsidRPr="004A506A" w:rsidRDefault="00502FAD" w:rsidP="00AC31EB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1</w:t>
            </w:r>
          </w:p>
          <w:p w14:paraId="659F3918" w14:textId="0803DF92" w:rsidR="00F05976" w:rsidRPr="004A506A" w:rsidRDefault="00502FAD" w:rsidP="00AC31EB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Dietary assessment method</w:t>
            </w:r>
            <w:r w:rsidR="004A506A" w:rsidRPr="004A506A">
              <w:rPr>
                <w:rFonts w:eastAsia="Times New Roman"/>
                <w:bCs/>
                <w:color w:val="000000"/>
                <w:lang w:val="en-US"/>
              </w:rPr>
              <w:t xml:space="preserve"> not reported in title, abstract, keywords</w:t>
            </w:r>
          </w:p>
          <w:p w14:paraId="7A96A518" w14:textId="285E3486" w:rsidR="00F05976" w:rsidRPr="004A506A" w:rsidRDefault="00F05976" w:rsidP="00AC31EB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1</w:t>
            </w:r>
          </w:p>
        </w:tc>
      </w:tr>
      <w:tr w:rsidR="00502FAD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4A506A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502FAD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4A3853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032F8320" w:rsidR="005473B6" w:rsidRPr="004A506A" w:rsidRDefault="004A3853" w:rsidP="00292170">
            <w:pPr>
              <w:spacing w:line="276" w:lineRule="auto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 xml:space="preserve">2 - </w:t>
            </w:r>
            <w:r w:rsidR="0091345B">
              <w:rPr>
                <w:bCs/>
                <w:color w:val="000000"/>
                <w:lang w:val="en-US"/>
              </w:rPr>
              <w:t>5</w:t>
            </w:r>
          </w:p>
        </w:tc>
      </w:tr>
      <w:tr w:rsidR="00502FAD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7AD62CD2" w:rsidR="005473B6" w:rsidRPr="004A506A" w:rsidRDefault="00084B20" w:rsidP="00292170">
            <w:pPr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502FAD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4A506A" w:rsidRDefault="005473B6" w:rsidP="001D5035">
            <w:pPr>
              <w:spacing w:line="276" w:lineRule="auto"/>
              <w:rPr>
                <w:bCs/>
                <w:color w:val="000000"/>
                <w:lang w:val="en-US"/>
              </w:rPr>
            </w:pPr>
          </w:p>
        </w:tc>
      </w:tr>
      <w:tr w:rsidR="00502FAD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44C97AA2" w:rsidR="005473B6" w:rsidRPr="004A506A" w:rsidRDefault="00CD0FCE" w:rsidP="00AC31EB">
            <w:pPr>
              <w:spacing w:line="276" w:lineRule="auto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 xml:space="preserve"> </w:t>
            </w:r>
            <w:r w:rsidR="00084B20">
              <w:rPr>
                <w:bCs/>
                <w:color w:val="000000"/>
                <w:lang w:val="en-US"/>
              </w:rPr>
              <w:t>5</w:t>
            </w:r>
            <w:r w:rsidRPr="004A506A">
              <w:rPr>
                <w:bCs/>
                <w:color w:val="000000"/>
                <w:lang w:val="en-US"/>
              </w:rPr>
              <w:t xml:space="preserve">          </w:t>
            </w:r>
          </w:p>
        </w:tc>
      </w:tr>
      <w:tr w:rsidR="00502FAD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6CE2A0A1" w:rsidR="005473B6" w:rsidRPr="004A506A" w:rsidRDefault="00CD0FCE" w:rsidP="00AC31EB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  <w:r w:rsidR="00084B20">
              <w:rPr>
                <w:rFonts w:eastAsia="Times New Roman"/>
                <w:bCs/>
                <w:color w:val="000000"/>
                <w:lang w:val="en-US"/>
              </w:rPr>
              <w:t>5</w:t>
            </w:r>
            <w:r w:rsidR="002F5CD2">
              <w:rPr>
                <w:rFonts w:eastAsia="Times New Roman"/>
                <w:bCs/>
                <w:color w:val="000000"/>
                <w:lang w:val="en-US"/>
              </w:rPr>
              <w:t xml:space="preserve"> - 6</w:t>
            </w:r>
          </w:p>
        </w:tc>
      </w:tr>
      <w:tr w:rsidR="00502FAD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279921E1" w:rsidR="005473B6" w:rsidRPr="004A506A" w:rsidRDefault="00084B20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2F5CD2">
              <w:rPr>
                <w:bCs/>
                <w:color w:val="000000"/>
                <w:lang w:val="en-US"/>
              </w:rPr>
              <w:t xml:space="preserve"> - 6</w:t>
            </w:r>
          </w:p>
        </w:tc>
      </w:tr>
      <w:tr w:rsidR="00502FAD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501B870F" w:rsidR="005473B6" w:rsidRPr="004A506A" w:rsidRDefault="00CB3DC4" w:rsidP="00CD0FC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6 - 8</w:t>
            </w:r>
          </w:p>
        </w:tc>
      </w:tr>
      <w:tr w:rsidR="00502FAD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74D6A6" w14:textId="424C3A7B" w:rsidR="005473B6" w:rsidRPr="004A506A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 xml:space="preserve">  </w:t>
            </w:r>
            <w:r w:rsidR="004E5FBF">
              <w:rPr>
                <w:bCs/>
                <w:color w:val="000000"/>
                <w:lang w:val="en-US"/>
              </w:rPr>
              <w:t>6 &amp; 8</w:t>
            </w:r>
          </w:p>
          <w:p w14:paraId="09434D52" w14:textId="77777777" w:rsidR="00D14865" w:rsidRPr="004A506A" w:rsidRDefault="00D14865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13E1C3ED" w14:textId="77777777" w:rsidR="00D14865" w:rsidRPr="004A506A" w:rsidRDefault="00D14865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6C1AD747" w14:textId="77777777" w:rsidR="00D14865" w:rsidRPr="004A506A" w:rsidRDefault="00D14865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59F5C5A2" w14:textId="35AC71C9" w:rsidR="00D14865" w:rsidRPr="004A506A" w:rsidRDefault="004E5FB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  <w:p w14:paraId="0BE34CEC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76AF41C5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0C2397E7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0DAA8578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>N/A</w:t>
            </w:r>
          </w:p>
          <w:p w14:paraId="5F08AFC7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6735CBFD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6422828A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>N/A</w:t>
            </w:r>
          </w:p>
          <w:p w14:paraId="0825D781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735B096D" w14:textId="77777777" w:rsidR="0091772F" w:rsidRPr="004A506A" w:rsidRDefault="0091772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3729BDB6" w14:textId="77777777" w:rsidR="004E5FBF" w:rsidRDefault="004E5FB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0FDE4574" w14:textId="77777777" w:rsidR="004E5FBF" w:rsidRDefault="004E5FB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2EC6A981" w14:textId="575FC390" w:rsidR="0091772F" w:rsidRPr="004A506A" w:rsidRDefault="00F70900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>N/A</w:t>
            </w:r>
          </w:p>
          <w:p w14:paraId="378EDC05" w14:textId="77777777" w:rsidR="00F70900" w:rsidRPr="004A506A" w:rsidRDefault="00F70900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63E1830B" w14:textId="77777777" w:rsidR="004E5FBF" w:rsidRDefault="004E5FB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718C33DC" w14:textId="4EEE933F" w:rsidR="00F70900" w:rsidRPr="004A506A" w:rsidRDefault="00C5476A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A7690E">
              <w:rPr>
                <w:bCs/>
                <w:color w:val="000000"/>
                <w:lang w:val="en-US"/>
              </w:rPr>
              <w:t>6</w:t>
            </w:r>
          </w:p>
        </w:tc>
      </w:tr>
      <w:tr w:rsidR="00502FAD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7C3F9325" w:rsidR="005473B6" w:rsidRPr="004A506A" w:rsidRDefault="002E4A50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>Not reported</w:t>
            </w:r>
            <w:r w:rsidR="007D2D6C" w:rsidRPr="004A506A">
              <w:rPr>
                <w:bCs/>
                <w:color w:val="000000"/>
                <w:lang w:val="en-US"/>
              </w:rPr>
              <w:t xml:space="preserve">    </w:t>
            </w:r>
          </w:p>
        </w:tc>
      </w:tr>
      <w:tr w:rsidR="00502FAD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6A98463D" w:rsidR="005473B6" w:rsidRPr="004A506A" w:rsidRDefault="00F80C5E" w:rsidP="00AC31EB">
            <w:pPr>
              <w:pStyle w:val="CommentText"/>
              <w:spacing w:line="276" w:lineRule="auto"/>
              <w:jc w:val="lef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Not reported</w:t>
            </w:r>
            <w:r w:rsidR="007D2D6C" w:rsidRPr="004A506A">
              <w:rPr>
                <w:bCs/>
                <w:color w:val="000000"/>
                <w:sz w:val="22"/>
                <w:szCs w:val="22"/>
                <w:lang w:val="en-US"/>
              </w:rPr>
              <w:t xml:space="preserve">     </w:t>
            </w:r>
          </w:p>
        </w:tc>
      </w:tr>
      <w:tr w:rsidR="00502FAD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nonconsumers)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32954C2C" w:rsidR="005473B6" w:rsidRPr="004A506A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 xml:space="preserve">  </w:t>
            </w:r>
            <w:r w:rsidR="000B150F">
              <w:rPr>
                <w:bCs/>
                <w:color w:val="000000"/>
                <w:lang w:val="en-US"/>
              </w:rPr>
              <w:t>8</w:t>
            </w:r>
            <w:r w:rsidRPr="004A506A">
              <w:rPr>
                <w:bCs/>
                <w:color w:val="000000"/>
                <w:lang w:val="en-US"/>
              </w:rPr>
              <w:t xml:space="preserve">           </w:t>
            </w:r>
          </w:p>
        </w:tc>
      </w:tr>
      <w:tr w:rsidR="00502FAD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i.e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309D14" w14:textId="46197443" w:rsidR="009F7856" w:rsidRPr="004A506A" w:rsidRDefault="000B150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8</w:t>
            </w:r>
          </w:p>
          <w:p w14:paraId="7AA8849F" w14:textId="3C275469" w:rsidR="00F5744B" w:rsidRDefault="00F5744B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4BDE03BB" w14:textId="1F41F0A1" w:rsidR="000B150F" w:rsidRPr="004A506A" w:rsidRDefault="000B150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8</w:t>
            </w:r>
          </w:p>
          <w:p w14:paraId="42A5A92D" w14:textId="77777777" w:rsidR="004751EA" w:rsidRPr="004A506A" w:rsidRDefault="004751EA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13BB3F0D" w14:textId="5BB37416" w:rsidR="004751EA" w:rsidRDefault="004751EA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7FBEA08F" w14:textId="19CE1878" w:rsidR="00A26B5F" w:rsidRPr="004A506A" w:rsidRDefault="00A26B5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8</w:t>
            </w:r>
          </w:p>
          <w:p w14:paraId="35DC8D07" w14:textId="77777777" w:rsidR="00972E13" w:rsidRPr="004A506A" w:rsidRDefault="004751EA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N/A</w:t>
            </w:r>
          </w:p>
          <w:p w14:paraId="4F0E959A" w14:textId="77777777" w:rsidR="00972E13" w:rsidRPr="004A506A" w:rsidRDefault="00972E13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500D6D58" w14:textId="77777777" w:rsidR="00972E13" w:rsidRPr="004A506A" w:rsidRDefault="00972E13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679EB502" w14:textId="77777777" w:rsidR="00972E13" w:rsidRPr="004A506A" w:rsidRDefault="00972E13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773D1B27" w14:textId="77777777" w:rsidR="00972E13" w:rsidRPr="004A506A" w:rsidRDefault="00972E13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7A9CC1CA" w14:textId="5908F976" w:rsidR="005473B6" w:rsidRPr="004A506A" w:rsidRDefault="00972E13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N/A</w:t>
            </w:r>
            <w:r w:rsidR="007D2D6C" w:rsidRPr="004A506A">
              <w:rPr>
                <w:rFonts w:eastAsia="Times New Roman"/>
                <w:bCs/>
                <w:color w:val="000000"/>
                <w:lang w:val="en-US"/>
              </w:rPr>
              <w:t xml:space="preserve">      </w:t>
            </w:r>
          </w:p>
        </w:tc>
      </w:tr>
      <w:tr w:rsidR="00502FAD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4A506A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502FAD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45DB338C" w:rsidR="005473B6" w:rsidRPr="004A506A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 xml:space="preserve"> </w:t>
            </w:r>
            <w:r w:rsidR="00A26B5F">
              <w:rPr>
                <w:bCs/>
                <w:color w:val="000000"/>
                <w:lang w:val="en-US"/>
              </w:rPr>
              <w:t>10</w:t>
            </w:r>
          </w:p>
        </w:tc>
      </w:tr>
      <w:tr w:rsidR="00502FAD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26AB737" w14:textId="3DF71714" w:rsidR="005473B6" w:rsidRPr="004A506A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 xml:space="preserve"> </w:t>
            </w:r>
            <w:r w:rsidR="00BF12FC">
              <w:rPr>
                <w:bCs/>
                <w:color w:val="000000"/>
                <w:lang w:val="en-US"/>
              </w:rPr>
              <w:t>9, 10, 27</w:t>
            </w:r>
          </w:p>
          <w:p w14:paraId="54CF1CE6" w14:textId="77777777" w:rsidR="00EC1100" w:rsidRPr="004A506A" w:rsidRDefault="00EC1100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66E87757" w14:textId="77777777" w:rsidR="00EC1100" w:rsidRPr="004A506A" w:rsidRDefault="00EC1100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3CF7CE21" w14:textId="0FEEB929" w:rsidR="00EC1100" w:rsidRPr="004A506A" w:rsidRDefault="00FB20AB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7, 8, 10</w:t>
            </w:r>
            <w:r w:rsidR="00EC1100" w:rsidRPr="004A506A">
              <w:rPr>
                <w:bCs/>
                <w:color w:val="000000"/>
                <w:lang w:val="en-US"/>
              </w:rPr>
              <w:t>,</w:t>
            </w:r>
          </w:p>
        </w:tc>
      </w:tr>
      <w:tr w:rsidR="00502FAD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7EE3D00D" w:rsidR="005473B6" w:rsidRPr="004A506A" w:rsidRDefault="00FB20AB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</w:tr>
      <w:tr w:rsidR="00502FAD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692FEEC6" w14:textId="77777777" w:rsidR="005473B6" w:rsidRPr="004A506A" w:rsidRDefault="00017D40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10-11</w:t>
            </w:r>
          </w:p>
          <w:p w14:paraId="798C0995" w14:textId="77777777" w:rsidR="000312A0" w:rsidRPr="004A506A" w:rsidRDefault="000312A0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N/A</w:t>
            </w:r>
          </w:p>
          <w:p w14:paraId="3CE8503F" w14:textId="77777777" w:rsidR="004133BB" w:rsidRPr="004A506A" w:rsidRDefault="004133BB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679C3256" w14:textId="6CE710F1" w:rsidR="004133BB" w:rsidRPr="004A506A" w:rsidRDefault="00701C2D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8 - 9</w:t>
            </w:r>
          </w:p>
          <w:p w14:paraId="4140C885" w14:textId="77777777" w:rsidR="004133BB" w:rsidRPr="004A506A" w:rsidRDefault="004133BB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69D9B5FE" w14:textId="7B21865E" w:rsidR="004133BB" w:rsidRPr="004A506A" w:rsidRDefault="00C810DE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6 - 7</w:t>
            </w:r>
          </w:p>
          <w:p w14:paraId="6EF01147" w14:textId="77777777" w:rsidR="00D34E2B" w:rsidRPr="004A506A" w:rsidRDefault="00D34E2B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</w:p>
          <w:p w14:paraId="508D33AC" w14:textId="0AF10F62" w:rsidR="00D34E2B" w:rsidRPr="004A506A" w:rsidRDefault="00D34E2B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N/A</w:t>
            </w:r>
          </w:p>
        </w:tc>
      </w:tr>
      <w:tr w:rsidR="00502FAD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0C64EC89" w:rsidR="005473B6" w:rsidRPr="004A506A" w:rsidRDefault="00555D05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7 - 8</w:t>
            </w:r>
          </w:p>
        </w:tc>
      </w:tr>
      <w:tr w:rsidR="00502FAD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4A506A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502FAD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0FC4A635" w:rsidR="005473B6" w:rsidRPr="004A506A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 xml:space="preserve"> </w:t>
            </w:r>
            <w:r w:rsidR="00C47639">
              <w:rPr>
                <w:bCs/>
                <w:color w:val="000000"/>
                <w:lang w:val="en-US"/>
              </w:rPr>
              <w:t>9 - 11</w:t>
            </w:r>
          </w:p>
        </w:tc>
      </w:tr>
      <w:tr w:rsidR="00502FAD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0D6074C9" w:rsidR="005473B6" w:rsidRPr="004A506A" w:rsidRDefault="00C47639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16 - 17</w:t>
            </w:r>
          </w:p>
        </w:tc>
      </w:tr>
      <w:tr w:rsidR="00502FAD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2E452FF4" w:rsidR="005473B6" w:rsidRPr="004A506A" w:rsidRDefault="00A46407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12-16</w:t>
            </w:r>
          </w:p>
        </w:tc>
      </w:tr>
      <w:tr w:rsidR="00502FAD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56FA8C92" w:rsidR="005473B6" w:rsidRPr="004A506A" w:rsidRDefault="00A46407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16 - 17</w:t>
            </w:r>
          </w:p>
        </w:tc>
      </w:tr>
      <w:tr w:rsidR="00502FAD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4A506A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502FAD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16EE1877" w:rsidR="005473B6" w:rsidRPr="004A506A" w:rsidRDefault="00F13CC8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>Title page (funding for the present work reported only)</w:t>
            </w:r>
          </w:p>
        </w:tc>
      </w:tr>
      <w:tr w:rsidR="00502FAD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628D1D29" w:rsidR="005473B6" w:rsidRPr="004A506A" w:rsidRDefault="00F13CC8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4A506A">
              <w:rPr>
                <w:bCs/>
                <w:color w:val="000000"/>
                <w:lang w:val="en-US"/>
              </w:rPr>
              <w:t>Title page</w:t>
            </w:r>
          </w:p>
        </w:tc>
      </w:tr>
      <w:tr w:rsidR="00502FAD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1FCDBD19" w:rsidR="005473B6" w:rsidRPr="004A506A" w:rsidRDefault="008C67AD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4A506A">
              <w:rPr>
                <w:rFonts w:eastAsia="Times New Roman"/>
                <w:bCs/>
                <w:color w:val="000000"/>
                <w:lang w:val="en-US"/>
              </w:rPr>
              <w:t>Not reported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64610" w14:textId="77777777" w:rsidR="00FA1BE7" w:rsidRDefault="00FA1BE7" w:rsidP="001330D2">
      <w:pPr>
        <w:spacing w:after="0" w:line="240" w:lineRule="auto"/>
      </w:pPr>
      <w:r>
        <w:separator/>
      </w:r>
    </w:p>
  </w:endnote>
  <w:endnote w:type="continuationSeparator" w:id="0">
    <w:p w14:paraId="758A773B" w14:textId="77777777" w:rsidR="00FA1BE7" w:rsidRDefault="00FA1BE7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512AD" w14:textId="77777777" w:rsidR="00FA1BE7" w:rsidRDefault="00FA1BE7" w:rsidP="001330D2">
      <w:pPr>
        <w:spacing w:after="0" w:line="240" w:lineRule="auto"/>
      </w:pPr>
      <w:r>
        <w:separator/>
      </w:r>
    </w:p>
  </w:footnote>
  <w:footnote w:type="continuationSeparator" w:id="0">
    <w:p w14:paraId="4F9E85F3" w14:textId="77777777" w:rsidR="00FA1BE7" w:rsidRDefault="00FA1BE7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017D40"/>
    <w:rsid w:val="000312A0"/>
    <w:rsid w:val="0006060E"/>
    <w:rsid w:val="00084B20"/>
    <w:rsid w:val="000B150F"/>
    <w:rsid w:val="000C7FF8"/>
    <w:rsid w:val="000E0EC4"/>
    <w:rsid w:val="00120D6E"/>
    <w:rsid w:val="001330D2"/>
    <w:rsid w:val="00136D75"/>
    <w:rsid w:val="001B552B"/>
    <w:rsid w:val="001D292C"/>
    <w:rsid w:val="001D5035"/>
    <w:rsid w:val="00210992"/>
    <w:rsid w:val="00267BBF"/>
    <w:rsid w:val="002904AC"/>
    <w:rsid w:val="00292170"/>
    <w:rsid w:val="002E4A50"/>
    <w:rsid w:val="002F5CD2"/>
    <w:rsid w:val="003C5A7F"/>
    <w:rsid w:val="003E4DD1"/>
    <w:rsid w:val="003E6CD7"/>
    <w:rsid w:val="004133BB"/>
    <w:rsid w:val="004751EA"/>
    <w:rsid w:val="004A3853"/>
    <w:rsid w:val="004A506A"/>
    <w:rsid w:val="004C08C0"/>
    <w:rsid w:val="004D6AE6"/>
    <w:rsid w:val="004E5FBF"/>
    <w:rsid w:val="004F2B21"/>
    <w:rsid w:val="00502FAD"/>
    <w:rsid w:val="005473B6"/>
    <w:rsid w:val="00555D05"/>
    <w:rsid w:val="005B3B4D"/>
    <w:rsid w:val="005D3A31"/>
    <w:rsid w:val="006B6BF3"/>
    <w:rsid w:val="00701C2D"/>
    <w:rsid w:val="007736C5"/>
    <w:rsid w:val="007C68AC"/>
    <w:rsid w:val="007D2D6C"/>
    <w:rsid w:val="007E78A6"/>
    <w:rsid w:val="007F39FA"/>
    <w:rsid w:val="007F5AE2"/>
    <w:rsid w:val="00854BE8"/>
    <w:rsid w:val="00864DB5"/>
    <w:rsid w:val="00886A67"/>
    <w:rsid w:val="00891A91"/>
    <w:rsid w:val="008C67AD"/>
    <w:rsid w:val="009101C8"/>
    <w:rsid w:val="0091345B"/>
    <w:rsid w:val="0091772F"/>
    <w:rsid w:val="00967969"/>
    <w:rsid w:val="00972E13"/>
    <w:rsid w:val="009F7856"/>
    <w:rsid w:val="00A26B5F"/>
    <w:rsid w:val="00A46407"/>
    <w:rsid w:val="00A7690E"/>
    <w:rsid w:val="00A825F4"/>
    <w:rsid w:val="00AC31EB"/>
    <w:rsid w:val="00BB6AA3"/>
    <w:rsid w:val="00BF12FC"/>
    <w:rsid w:val="00BF2E65"/>
    <w:rsid w:val="00C47639"/>
    <w:rsid w:val="00C5476A"/>
    <w:rsid w:val="00C810DE"/>
    <w:rsid w:val="00CB3DC4"/>
    <w:rsid w:val="00CD0FCE"/>
    <w:rsid w:val="00CF4E7B"/>
    <w:rsid w:val="00D14865"/>
    <w:rsid w:val="00D1724D"/>
    <w:rsid w:val="00D21683"/>
    <w:rsid w:val="00D25842"/>
    <w:rsid w:val="00D34E2B"/>
    <w:rsid w:val="00D360C4"/>
    <w:rsid w:val="00D52612"/>
    <w:rsid w:val="00D540EA"/>
    <w:rsid w:val="00D549CD"/>
    <w:rsid w:val="00EC1100"/>
    <w:rsid w:val="00EE2673"/>
    <w:rsid w:val="00F05976"/>
    <w:rsid w:val="00F13CC8"/>
    <w:rsid w:val="00F5744B"/>
    <w:rsid w:val="00F60D95"/>
    <w:rsid w:val="00F70900"/>
    <w:rsid w:val="00F80C5E"/>
    <w:rsid w:val="00FA1BE7"/>
    <w:rsid w:val="00FA28B8"/>
    <w:rsid w:val="00FB00FF"/>
    <w:rsid w:val="00FB20AB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urnals.plos.org/plosmedicine/article?id=10.1371/journal.pmed.100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/asset?id=10.1371%2Fjournal.pmed.100203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371/journal.pmed.1002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Mauch, Chelsea (H&amp;B, Adelaide SAHMRI)</cp:lastModifiedBy>
  <cp:revision>16</cp:revision>
  <dcterms:created xsi:type="dcterms:W3CDTF">2021-12-06T01:50:00Z</dcterms:created>
  <dcterms:modified xsi:type="dcterms:W3CDTF">2021-12-06T02:00:00Z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