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861"/>
        <w:tblW w:w="9284" w:type="dxa"/>
        <w:tblLook w:val="04A0" w:firstRow="1" w:lastRow="0" w:firstColumn="1" w:lastColumn="0" w:noHBand="0" w:noVBand="1"/>
      </w:tblPr>
      <w:tblGrid>
        <w:gridCol w:w="2845"/>
        <w:gridCol w:w="3426"/>
        <w:gridCol w:w="3013"/>
      </w:tblGrid>
      <w:tr w:rsidR="00D57950" w:rsidRPr="00D57950" w14:paraId="16B3CEB7" w14:textId="77777777" w:rsidTr="00CC76A3">
        <w:trPr>
          <w:trHeight w:val="925"/>
        </w:trPr>
        <w:tc>
          <w:tcPr>
            <w:tcW w:w="284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C8ACBCD" w14:textId="77777777" w:rsidR="00CC76A3" w:rsidRPr="00D57950" w:rsidRDefault="00CC76A3" w:rsidP="00CC76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 w:bidi="ar-SA"/>
              </w:rPr>
            </w:pPr>
            <w:r w:rsidRPr="00D579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 w:bidi="ar-SA"/>
              </w:rPr>
              <w:t xml:space="preserve">Quantity </w:t>
            </w:r>
          </w:p>
          <w:p w14:paraId="43B91DB0" w14:textId="43AB7561" w:rsidR="00CC76A3" w:rsidRPr="00D57950" w:rsidRDefault="00CC76A3" w:rsidP="00CC76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</w:pPr>
            <w:r w:rsidRPr="00D579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(1 point per day of full compliance for each food group</w:t>
            </w:r>
            <w:r w:rsidR="002B0075" w:rsidRPr="00D579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 xml:space="preserve"> (10 points over the fortnight)</w:t>
            </w:r>
            <w:r w:rsidRPr="00D579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)</w:t>
            </w:r>
          </w:p>
          <w:p w14:paraId="2FB4B4D7" w14:textId="77777777" w:rsidR="00CC76A3" w:rsidRPr="00D57950" w:rsidRDefault="00CC76A3" w:rsidP="00CC76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 w:bidi="ar-SA"/>
              </w:rPr>
            </w:pPr>
          </w:p>
        </w:tc>
        <w:tc>
          <w:tcPr>
            <w:tcW w:w="342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28A7605" w14:textId="77777777" w:rsidR="00CC76A3" w:rsidRPr="00D57950" w:rsidRDefault="00CC76A3" w:rsidP="00CC76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 w:bidi="ar-SA"/>
              </w:rPr>
            </w:pPr>
            <w:r w:rsidRPr="00D579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 w:bidi="ar-SA"/>
              </w:rPr>
              <w:t>Quality</w:t>
            </w:r>
          </w:p>
          <w:p w14:paraId="54DE7675" w14:textId="53D7D148" w:rsidR="00CC76A3" w:rsidRPr="00D57950" w:rsidRDefault="00CC76A3" w:rsidP="00CC76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</w:pPr>
            <w:r w:rsidRPr="00D579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(1 point per day compliant for each item</w:t>
            </w:r>
            <w:r w:rsidR="002B0075" w:rsidRPr="00D579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 xml:space="preserve"> (10 points over the fortnight)</w:t>
            </w:r>
            <w:r w:rsidRPr="00D579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)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5733BC5" w14:textId="77777777" w:rsidR="00CC76A3" w:rsidRPr="00D57950" w:rsidRDefault="00CC76A3" w:rsidP="00CC76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 w:bidi="ar-SA"/>
              </w:rPr>
            </w:pPr>
            <w:r w:rsidRPr="00D579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 w:bidi="ar-SA"/>
              </w:rPr>
              <w:t>Variety</w:t>
            </w:r>
          </w:p>
          <w:p w14:paraId="60C8E987" w14:textId="523A004D" w:rsidR="00CC76A3" w:rsidRPr="00D57950" w:rsidRDefault="00CC76A3" w:rsidP="00CC76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</w:pPr>
            <w:r w:rsidRPr="00D579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(5 points for each week each component is compliant</w:t>
            </w:r>
            <w:r w:rsidR="002B0075" w:rsidRPr="00D579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 xml:space="preserve"> (10 points over the fortnight</w:t>
            </w:r>
            <w:r w:rsidRPr="00D579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)</w:t>
            </w:r>
            <w:r w:rsidR="002B0075" w:rsidRPr="00D579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)</w:t>
            </w:r>
          </w:p>
        </w:tc>
      </w:tr>
      <w:tr w:rsidR="00D57950" w:rsidRPr="00D57950" w14:paraId="4C5CE75A" w14:textId="77777777" w:rsidTr="00CC76A3">
        <w:trPr>
          <w:trHeight w:val="1267"/>
        </w:trPr>
        <w:tc>
          <w:tcPr>
            <w:tcW w:w="2845" w:type="dxa"/>
            <w:tcBorders>
              <w:bottom w:val="nil"/>
              <w:right w:val="single" w:sz="4" w:space="0" w:color="auto"/>
            </w:tcBorders>
          </w:tcPr>
          <w:p w14:paraId="0B0E00D3" w14:textId="77777777" w:rsidR="00CC76A3" w:rsidRPr="00D57950" w:rsidRDefault="00CC76A3" w:rsidP="00CC76A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 w:bidi="ar-SA"/>
              </w:rPr>
            </w:pPr>
            <w:r w:rsidRPr="00D579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 w:bidi="ar-SA"/>
              </w:rPr>
              <w:t xml:space="preserve">Meat/alternative compliant </w:t>
            </w:r>
          </w:p>
          <w:p w14:paraId="334256ED" w14:textId="77777777" w:rsidR="00CC76A3" w:rsidRPr="00D57950" w:rsidRDefault="00CC76A3" w:rsidP="00CC76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 w:bidi="ar-SA"/>
              </w:rPr>
            </w:pPr>
            <w:r w:rsidRPr="00D5795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 w:bidi="ar-SA"/>
              </w:rPr>
              <w:t>(Offer 1 child serve per child per day – 1 child serve equivalent to: 30g cooked lean meat / 1 egg / 85g legumes)</w:t>
            </w:r>
          </w:p>
        </w:tc>
        <w:tc>
          <w:tcPr>
            <w:tcW w:w="342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30D8563" w14:textId="77777777" w:rsidR="00CC76A3" w:rsidRPr="00D57950" w:rsidRDefault="00CC76A3" w:rsidP="00CC76A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 w:bidi="ar-SA"/>
              </w:rPr>
            </w:pPr>
            <w:r w:rsidRPr="00D579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 w:bidi="ar-SA"/>
              </w:rPr>
              <w:t xml:space="preserve">Discretionary not on menu. </w:t>
            </w:r>
          </w:p>
          <w:p w14:paraId="08C2DECA" w14:textId="77777777" w:rsidR="00CC76A3" w:rsidRPr="00D57950" w:rsidRDefault="00CC76A3" w:rsidP="00CC76A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 w:bidi="ar-SA"/>
              </w:rPr>
            </w:pPr>
            <w:r w:rsidRPr="00D5795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 w:bidi="ar-SA"/>
              </w:rPr>
              <w:t xml:space="preserve">(Discretionary foods include chocolate, jelly, commercially made biscuits, ice cream, soft drinks, fruit juice, deep fried foods and take away foods) </w:t>
            </w:r>
            <w:r w:rsidRPr="00D579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</w:p>
          <w:p w14:paraId="36E9AB39" w14:textId="77777777" w:rsidR="00CC76A3" w:rsidRPr="00D57950" w:rsidRDefault="00CC76A3" w:rsidP="00CC76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 w:bidi="ar-SA"/>
              </w:rPr>
            </w:pPr>
          </w:p>
        </w:tc>
        <w:tc>
          <w:tcPr>
            <w:tcW w:w="3013" w:type="dxa"/>
            <w:tcBorders>
              <w:left w:val="single" w:sz="4" w:space="0" w:color="auto"/>
              <w:bottom w:val="nil"/>
            </w:tcBorders>
          </w:tcPr>
          <w:p w14:paraId="3D5A7A41" w14:textId="77777777" w:rsidR="00CC76A3" w:rsidRPr="00D57950" w:rsidRDefault="00CC76A3" w:rsidP="00CC76A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 w:bidi="ar-SA"/>
              </w:rPr>
            </w:pPr>
            <w:r w:rsidRPr="00D579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 w:bidi="ar-SA"/>
              </w:rPr>
              <w:t>Vegetarian meals</w:t>
            </w:r>
          </w:p>
          <w:p w14:paraId="5310F391" w14:textId="77777777" w:rsidR="00CC76A3" w:rsidRPr="00D57950" w:rsidRDefault="00CC76A3" w:rsidP="00CC76A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en-US" w:bidi="ar-SA"/>
              </w:rPr>
            </w:pPr>
            <w:r w:rsidRPr="00D5795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 w:bidi="ar-SA"/>
              </w:rPr>
              <w:t>(2 per fortnight – a vegetarian meal should contain protein such as legumes, food containing iron e.g., spinach or chickpeas, vegetables high in vitamin C)</w:t>
            </w:r>
          </w:p>
        </w:tc>
      </w:tr>
      <w:tr w:rsidR="00D57950" w:rsidRPr="00D57950" w14:paraId="372B6ED2" w14:textId="77777777" w:rsidTr="00CC76A3">
        <w:trPr>
          <w:trHeight w:val="1390"/>
        </w:trPr>
        <w:tc>
          <w:tcPr>
            <w:tcW w:w="2845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3245432" w14:textId="77777777" w:rsidR="00CC76A3" w:rsidRPr="00D57950" w:rsidRDefault="00CC76A3" w:rsidP="00CC76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 w:bidi="ar-SA"/>
              </w:rPr>
            </w:pPr>
          </w:p>
          <w:p w14:paraId="43BEB63D" w14:textId="77777777" w:rsidR="00CC76A3" w:rsidRPr="00D57950" w:rsidRDefault="00CC76A3" w:rsidP="00CC76A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 w:bidi="ar-SA"/>
              </w:rPr>
            </w:pPr>
            <w:r w:rsidRPr="00D579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 w:bidi="ar-SA"/>
              </w:rPr>
              <w:t xml:space="preserve">Vegetables compliant </w:t>
            </w:r>
          </w:p>
          <w:p w14:paraId="06622538" w14:textId="77777777" w:rsidR="00CC76A3" w:rsidRPr="00D57950" w:rsidRDefault="00CC76A3" w:rsidP="00CC76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 w:bidi="ar-SA"/>
              </w:rPr>
            </w:pPr>
            <w:r w:rsidRPr="00D5795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 w:bidi="ar-SA"/>
              </w:rPr>
              <w:t>(Offer 1-1.5 child serve per child per day – 1 child serve equivalent to: ½ cup cooked vegetables / 1 cup salad / ½ potato)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E3A8DC3" w14:textId="77777777" w:rsidR="00CC76A3" w:rsidRPr="00D57950" w:rsidRDefault="00CC76A3" w:rsidP="00CC76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 w:bidi="ar-SA"/>
              </w:rPr>
            </w:pPr>
          </w:p>
          <w:p w14:paraId="275D696D" w14:textId="77777777" w:rsidR="00CC76A3" w:rsidRPr="00D57950" w:rsidRDefault="00CC76A3" w:rsidP="00CC76A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 w:bidi="ar-SA"/>
              </w:rPr>
            </w:pPr>
            <w:r w:rsidRPr="00D579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 w:bidi="ar-SA"/>
              </w:rPr>
              <w:t>Wholegrains on the menu every day</w:t>
            </w:r>
          </w:p>
          <w:p w14:paraId="45A2508A" w14:textId="77777777" w:rsidR="00CC76A3" w:rsidRPr="00D57950" w:rsidRDefault="00CC76A3" w:rsidP="00CC76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 w:bidi="ar-SA"/>
              </w:rPr>
            </w:pPr>
            <w:r w:rsidRPr="00D5795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 w:bidi="ar-SA"/>
              </w:rPr>
              <w:t>(Includes oats, brown rice, rice, and wholemeal varieties for breads and in baking)</w:t>
            </w: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EF8A515" w14:textId="77777777" w:rsidR="00CC76A3" w:rsidRPr="00D57950" w:rsidRDefault="00CC76A3" w:rsidP="00CC76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 w:bidi="ar-SA"/>
              </w:rPr>
            </w:pPr>
          </w:p>
          <w:p w14:paraId="23E20680" w14:textId="77777777" w:rsidR="00CC76A3" w:rsidRPr="00D57950" w:rsidRDefault="00CC76A3" w:rsidP="00CC76A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 w:bidi="ar-SA"/>
              </w:rPr>
            </w:pPr>
            <w:r w:rsidRPr="00D579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 w:bidi="ar-SA"/>
              </w:rPr>
              <w:t xml:space="preserve">Vegetable variety </w:t>
            </w:r>
          </w:p>
          <w:p w14:paraId="31201752" w14:textId="77777777" w:rsidR="00CC76A3" w:rsidRPr="00D57950" w:rsidRDefault="00CC76A3" w:rsidP="00CC76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 w:bidi="ar-SA"/>
              </w:rPr>
            </w:pPr>
            <w:r w:rsidRPr="00D5795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 w:bidi="ar-SA"/>
              </w:rPr>
              <w:t xml:space="preserve">(2-3 different types per day and 5 different </w:t>
            </w:r>
            <w:proofErr w:type="gramStart"/>
            <w:r w:rsidRPr="00D5795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 w:bidi="ar-SA"/>
              </w:rPr>
              <w:t>types</w:t>
            </w:r>
            <w:proofErr w:type="gramEnd"/>
            <w:r w:rsidRPr="00D5795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 w:bidi="ar-SA"/>
              </w:rPr>
              <w:t xml:space="preserve"> each week) </w:t>
            </w:r>
          </w:p>
        </w:tc>
      </w:tr>
      <w:tr w:rsidR="00D57950" w:rsidRPr="00D57950" w14:paraId="2B536BF6" w14:textId="77777777" w:rsidTr="00CC76A3">
        <w:trPr>
          <w:trHeight w:val="2444"/>
        </w:trPr>
        <w:tc>
          <w:tcPr>
            <w:tcW w:w="2845" w:type="dxa"/>
            <w:tcBorders>
              <w:top w:val="nil"/>
              <w:bottom w:val="nil"/>
              <w:right w:val="single" w:sz="4" w:space="0" w:color="auto"/>
            </w:tcBorders>
          </w:tcPr>
          <w:p w14:paraId="18473373" w14:textId="77777777" w:rsidR="00CC76A3" w:rsidRPr="00D57950" w:rsidRDefault="00CC76A3" w:rsidP="00CC76A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 w:bidi="ar-SA"/>
              </w:rPr>
            </w:pPr>
          </w:p>
          <w:p w14:paraId="7E8D8F5A" w14:textId="77777777" w:rsidR="00CC76A3" w:rsidRPr="00D57950" w:rsidRDefault="00CC76A3" w:rsidP="00CC76A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 w:bidi="ar-SA"/>
              </w:rPr>
            </w:pPr>
            <w:r w:rsidRPr="00D579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 w:bidi="ar-SA"/>
              </w:rPr>
              <w:t xml:space="preserve">Fruit compliant </w:t>
            </w:r>
          </w:p>
          <w:p w14:paraId="17C161F7" w14:textId="77777777" w:rsidR="00CC76A3" w:rsidRPr="00D57950" w:rsidRDefault="00CC76A3" w:rsidP="00CC76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 w:bidi="ar-SA"/>
              </w:rPr>
            </w:pPr>
            <w:r w:rsidRPr="00D5795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 w:bidi="ar-SA"/>
              </w:rPr>
              <w:t>(Offer 1 child serve per child per day - 1 child serve equivalent to: 75g fresh fruit)</w:t>
            </w:r>
          </w:p>
          <w:p w14:paraId="70D7F45A" w14:textId="77777777" w:rsidR="00CC76A3" w:rsidRPr="00D57950" w:rsidRDefault="00CC76A3" w:rsidP="00CC76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 w:bidi="ar-SA"/>
              </w:rPr>
            </w:pP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626AB" w14:textId="77777777" w:rsidR="00CC76A3" w:rsidRPr="00D57950" w:rsidRDefault="00CC76A3" w:rsidP="00CC76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 w:bidi="ar-SA"/>
              </w:rPr>
            </w:pPr>
          </w:p>
          <w:p w14:paraId="77C63F44" w14:textId="77777777" w:rsidR="00CC76A3" w:rsidRPr="00D57950" w:rsidRDefault="00CC76A3" w:rsidP="00CC76A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 w:bidi="ar-SA"/>
              </w:rPr>
            </w:pPr>
            <w:r w:rsidRPr="00D579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 w:bidi="ar-SA"/>
              </w:rPr>
              <w:t>Sweet and salty spreads and baked items not offered daily at morning or afternoon tea.  Contains &lt;5g sugar / serve.</w:t>
            </w:r>
          </w:p>
          <w:p w14:paraId="0B76090B" w14:textId="77777777" w:rsidR="00CC76A3" w:rsidRPr="00D57950" w:rsidRDefault="00CC76A3" w:rsidP="00CC76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 w:bidi="ar-SA"/>
              </w:rPr>
            </w:pPr>
            <w:r w:rsidRPr="00D5795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 w:bidi="ar-SA"/>
              </w:rPr>
              <w:t>(Sweet spreads include jam and honey.  Salty spreads include Vegemite™ and Marmite™. Baked items should contain less than 5g of sugar per serve and should not be offered daily at morning or afternoon tea)</w:t>
            </w:r>
          </w:p>
          <w:p w14:paraId="4A45AFDB" w14:textId="77777777" w:rsidR="00CC76A3" w:rsidRPr="00D57950" w:rsidRDefault="00CC76A3" w:rsidP="00CC76A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en-US" w:bidi="ar-SA"/>
              </w:rPr>
            </w:pP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nil"/>
            </w:tcBorders>
          </w:tcPr>
          <w:p w14:paraId="6E783B9F" w14:textId="77777777" w:rsidR="00CC76A3" w:rsidRPr="00D57950" w:rsidRDefault="00CC76A3" w:rsidP="00CC76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 w:bidi="ar-SA"/>
              </w:rPr>
            </w:pPr>
          </w:p>
          <w:p w14:paraId="15944584" w14:textId="77777777" w:rsidR="00CC76A3" w:rsidRPr="00D57950" w:rsidRDefault="00CC76A3" w:rsidP="00CC76A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 w:bidi="ar-SA"/>
              </w:rPr>
            </w:pPr>
            <w:r w:rsidRPr="00D579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 w:bidi="ar-SA"/>
              </w:rPr>
              <w:t xml:space="preserve">Fruit variety </w:t>
            </w:r>
          </w:p>
          <w:p w14:paraId="743B8B14" w14:textId="77777777" w:rsidR="00CC76A3" w:rsidRPr="00D57950" w:rsidRDefault="00CC76A3" w:rsidP="00CC76A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en-US" w:bidi="ar-SA"/>
              </w:rPr>
            </w:pPr>
            <w:r w:rsidRPr="00D5795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 w:bidi="ar-SA"/>
              </w:rPr>
              <w:t xml:space="preserve">(2-3 different types per day and 5 different </w:t>
            </w:r>
            <w:proofErr w:type="gramStart"/>
            <w:r w:rsidRPr="00D5795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 w:bidi="ar-SA"/>
              </w:rPr>
              <w:t>types</w:t>
            </w:r>
            <w:proofErr w:type="gramEnd"/>
            <w:r w:rsidRPr="00D5795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 w:bidi="ar-SA"/>
              </w:rPr>
              <w:t xml:space="preserve"> each week)</w:t>
            </w:r>
          </w:p>
        </w:tc>
      </w:tr>
      <w:tr w:rsidR="00D57950" w:rsidRPr="00D57950" w14:paraId="545C5C0C" w14:textId="77777777" w:rsidTr="00CC76A3">
        <w:trPr>
          <w:trHeight w:val="1529"/>
        </w:trPr>
        <w:tc>
          <w:tcPr>
            <w:tcW w:w="2845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A619336" w14:textId="77777777" w:rsidR="00CC76A3" w:rsidRPr="00D57950" w:rsidRDefault="00CC76A3" w:rsidP="00CC76A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 w:bidi="ar-SA"/>
              </w:rPr>
            </w:pPr>
            <w:r w:rsidRPr="00D579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 w:bidi="ar-SA"/>
              </w:rPr>
              <w:t>Milk/alternatives compliant</w:t>
            </w:r>
          </w:p>
          <w:p w14:paraId="4C594619" w14:textId="77777777" w:rsidR="00CC76A3" w:rsidRPr="00D57950" w:rsidRDefault="00CC76A3" w:rsidP="00CC76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 w:bidi="ar-SA"/>
              </w:rPr>
            </w:pPr>
            <w:r w:rsidRPr="00D5795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 w:bidi="ar-SA"/>
              </w:rPr>
              <w:t>(Offer 2 child serves per child per day – 1 child serve equivalent to: 100ml milk/ 80g yoghurt / 15g hard cheese)</w:t>
            </w:r>
          </w:p>
          <w:p w14:paraId="17E311DD" w14:textId="77777777" w:rsidR="00CC76A3" w:rsidRPr="00D57950" w:rsidRDefault="00CC76A3" w:rsidP="00CC76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 w:bidi="ar-SA"/>
              </w:rPr>
            </w:pP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D310A85" w14:textId="77777777" w:rsidR="00CC76A3" w:rsidRPr="00D57950" w:rsidRDefault="00CC76A3" w:rsidP="00CC76A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 w:bidi="ar-SA"/>
              </w:rPr>
            </w:pPr>
            <w:r w:rsidRPr="00D579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 w:bidi="ar-SA"/>
              </w:rPr>
              <w:t>Mono- and poly unsaturated oils used in cooking, saturated fats not used in cooking, limit oils to 10g / child / day.</w:t>
            </w:r>
          </w:p>
          <w:p w14:paraId="5D6D9C35" w14:textId="77777777" w:rsidR="00CC76A3" w:rsidRPr="00D57950" w:rsidRDefault="00CC76A3" w:rsidP="00CC76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 w:bidi="ar-SA"/>
              </w:rPr>
            </w:pPr>
            <w:r w:rsidRPr="00D5795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 w:bidi="ar-SA"/>
              </w:rPr>
              <w:t>(Suitable options include olive oil, canola oil, sunflower oil – avoid palm and coconut oil as well as cream, butter, and lard)</w:t>
            </w:r>
          </w:p>
          <w:p w14:paraId="510E7BE3" w14:textId="77777777" w:rsidR="00CC76A3" w:rsidRPr="00D57950" w:rsidRDefault="00CC76A3" w:rsidP="00CC76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 w:bidi="ar-SA"/>
              </w:rPr>
            </w:pP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3B39D1D" w14:textId="77777777" w:rsidR="00CC76A3" w:rsidRPr="00D57950" w:rsidRDefault="00CC76A3" w:rsidP="00CC76A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 w:bidi="ar-SA"/>
              </w:rPr>
            </w:pPr>
            <w:r w:rsidRPr="00D579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 w:bidi="ar-SA"/>
              </w:rPr>
              <w:t xml:space="preserve">Meat / protein variety </w:t>
            </w:r>
          </w:p>
          <w:p w14:paraId="0C9F3FB9" w14:textId="77777777" w:rsidR="00CC76A3" w:rsidRPr="00D57950" w:rsidRDefault="00CC76A3" w:rsidP="00CC76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 w:bidi="ar-SA"/>
              </w:rPr>
            </w:pPr>
            <w:r w:rsidRPr="00D5795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 w:bidi="ar-SA"/>
              </w:rPr>
              <w:t>(Over a fortnight – offer 4 serves of red meat, 2 serves of poultry, 2 serves of fish and 2 vegetarian meals)</w:t>
            </w:r>
          </w:p>
        </w:tc>
      </w:tr>
      <w:tr w:rsidR="00D57950" w:rsidRPr="00D57950" w14:paraId="0EF5DAD1" w14:textId="77777777" w:rsidTr="00CC76A3">
        <w:trPr>
          <w:trHeight w:val="1368"/>
        </w:trPr>
        <w:tc>
          <w:tcPr>
            <w:tcW w:w="2845" w:type="dxa"/>
            <w:tcBorders>
              <w:top w:val="nil"/>
              <w:right w:val="single" w:sz="4" w:space="0" w:color="auto"/>
            </w:tcBorders>
          </w:tcPr>
          <w:p w14:paraId="764408E8" w14:textId="77777777" w:rsidR="00CC76A3" w:rsidRPr="00D57950" w:rsidRDefault="00CC76A3" w:rsidP="00CC76A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 w:bidi="ar-SA"/>
              </w:rPr>
            </w:pPr>
            <w:r w:rsidRPr="00D579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 w:bidi="ar-SA"/>
              </w:rPr>
              <w:t>Grains compliant</w:t>
            </w:r>
          </w:p>
          <w:p w14:paraId="2B16903D" w14:textId="77777777" w:rsidR="00CC76A3" w:rsidRPr="00D57950" w:rsidRDefault="00CC76A3" w:rsidP="00CC76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 w:bidi="ar-SA"/>
              </w:rPr>
            </w:pPr>
            <w:r w:rsidRPr="00D5795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 w:bidi="ar-SA"/>
              </w:rPr>
              <w:t>(Offer 2 child serves per child per day – 1 child serve equivalent to: 1 slice bread / 30g dry weight pasta or rice / 30 crisp bread or crackers)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BA833A1" w14:textId="77777777" w:rsidR="00CC76A3" w:rsidRPr="00D57950" w:rsidRDefault="00CC76A3" w:rsidP="00CC76A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 w:bidi="ar-SA"/>
              </w:rPr>
            </w:pPr>
            <w:r w:rsidRPr="00D579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 w:bidi="ar-SA"/>
              </w:rPr>
              <w:t xml:space="preserve">Salt not used in cooking or available on table, limit high salt sauces to 5g / serve. </w:t>
            </w:r>
          </w:p>
          <w:p w14:paraId="1ED15532" w14:textId="77777777" w:rsidR="00CC76A3" w:rsidRPr="00D57950" w:rsidRDefault="00CC76A3" w:rsidP="00CC76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 w:bidi="ar-SA"/>
              </w:rPr>
            </w:pPr>
            <w:r w:rsidRPr="00D5795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 w:bidi="ar-SA"/>
              </w:rPr>
              <w:t>(Sauces such as soy sauce, fish sauce and tomato sauce can be high in salt – choose reduced salt options and use in small amounts)</w:t>
            </w:r>
          </w:p>
          <w:p w14:paraId="5FBE315C" w14:textId="77777777" w:rsidR="00CC76A3" w:rsidRPr="00D57950" w:rsidRDefault="00CC76A3" w:rsidP="00CC76A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en-US" w:bidi="ar-SA"/>
              </w:rPr>
            </w:pPr>
          </w:p>
        </w:tc>
        <w:tc>
          <w:tcPr>
            <w:tcW w:w="3013" w:type="dxa"/>
            <w:tcBorders>
              <w:top w:val="nil"/>
              <w:left w:val="single" w:sz="4" w:space="0" w:color="auto"/>
            </w:tcBorders>
          </w:tcPr>
          <w:p w14:paraId="1E787A3B" w14:textId="77777777" w:rsidR="00CC76A3" w:rsidRPr="00D57950" w:rsidRDefault="00CC76A3" w:rsidP="00CC76A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en-US" w:bidi="ar-SA"/>
              </w:rPr>
            </w:pPr>
          </w:p>
        </w:tc>
      </w:tr>
      <w:tr w:rsidR="00D57950" w:rsidRPr="00D57950" w14:paraId="601AE6D3" w14:textId="77777777" w:rsidTr="00CC76A3">
        <w:trPr>
          <w:trHeight w:val="447"/>
        </w:trPr>
        <w:tc>
          <w:tcPr>
            <w:tcW w:w="2845" w:type="dxa"/>
            <w:shd w:val="clear" w:color="auto" w:fill="E7E6E6" w:themeFill="background2"/>
          </w:tcPr>
          <w:p w14:paraId="08D82BF1" w14:textId="77777777" w:rsidR="00CC76A3" w:rsidRPr="00D57950" w:rsidRDefault="00CC76A3" w:rsidP="00CC76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 w:bidi="ar-SA"/>
              </w:rPr>
            </w:pPr>
            <w:r w:rsidRPr="00D579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 w:bidi="ar-SA"/>
              </w:rPr>
              <w:t>Compliance quantity = 50</w:t>
            </w:r>
          </w:p>
          <w:p w14:paraId="681A6FE0" w14:textId="77777777" w:rsidR="00CC76A3" w:rsidRPr="00D57950" w:rsidRDefault="00CC76A3" w:rsidP="00CC76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 w:bidi="ar-SA"/>
              </w:rPr>
            </w:pPr>
          </w:p>
        </w:tc>
        <w:tc>
          <w:tcPr>
            <w:tcW w:w="3426" w:type="dxa"/>
            <w:shd w:val="clear" w:color="auto" w:fill="E7E6E6" w:themeFill="background2"/>
          </w:tcPr>
          <w:p w14:paraId="5942CE79" w14:textId="77777777" w:rsidR="00CC76A3" w:rsidRPr="00D57950" w:rsidRDefault="00CC76A3" w:rsidP="00CC76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 w:bidi="ar-SA"/>
              </w:rPr>
            </w:pPr>
            <w:r w:rsidRPr="00D579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 w:bidi="ar-SA"/>
              </w:rPr>
              <w:t>Compliance quality = 50</w:t>
            </w:r>
          </w:p>
        </w:tc>
        <w:tc>
          <w:tcPr>
            <w:tcW w:w="3013" w:type="dxa"/>
            <w:shd w:val="clear" w:color="auto" w:fill="E7E6E6" w:themeFill="background2"/>
          </w:tcPr>
          <w:p w14:paraId="72F7D996" w14:textId="77777777" w:rsidR="00CC76A3" w:rsidRPr="00D57950" w:rsidRDefault="00CC76A3" w:rsidP="00CC76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 w:bidi="ar-SA"/>
              </w:rPr>
            </w:pPr>
            <w:r w:rsidRPr="00D579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 w:bidi="ar-SA"/>
              </w:rPr>
              <w:t>Compliance variety = 40</w:t>
            </w:r>
          </w:p>
          <w:p w14:paraId="29634355" w14:textId="77777777" w:rsidR="00CC76A3" w:rsidRPr="00D57950" w:rsidRDefault="00CC76A3" w:rsidP="00CC76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 w:bidi="ar-SA"/>
              </w:rPr>
            </w:pPr>
          </w:p>
        </w:tc>
      </w:tr>
      <w:tr w:rsidR="00D57950" w:rsidRPr="00D57950" w14:paraId="7F73FC66" w14:textId="77777777" w:rsidTr="00CC76A3">
        <w:trPr>
          <w:trHeight w:val="556"/>
        </w:trPr>
        <w:tc>
          <w:tcPr>
            <w:tcW w:w="9284" w:type="dxa"/>
            <w:gridSpan w:val="3"/>
            <w:shd w:val="clear" w:color="auto" w:fill="E7E6E6" w:themeFill="background2"/>
          </w:tcPr>
          <w:p w14:paraId="0316096B" w14:textId="77777777" w:rsidR="00CC76A3" w:rsidRPr="00D57950" w:rsidRDefault="00CC76A3" w:rsidP="00CC76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 w:bidi="ar-SA"/>
              </w:rPr>
            </w:pPr>
            <w:r w:rsidRPr="00D579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 w:bidi="ar-SA"/>
              </w:rPr>
              <w:t>Full compliance = 140*</w:t>
            </w:r>
          </w:p>
        </w:tc>
      </w:tr>
    </w:tbl>
    <w:p w14:paraId="5C27A6BF" w14:textId="77777777" w:rsidR="00CC76A3" w:rsidRPr="00D57950" w:rsidRDefault="00CC76A3" w:rsidP="00CC76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 w:bidi="ar-SA"/>
        </w:rPr>
      </w:pPr>
      <w:r w:rsidRPr="00D579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 w:bidi="ar-SA"/>
        </w:rPr>
        <w:t xml:space="preserve">Supplementary Table 1 – Menu scoring tool based on the Victorian menu planning guidelines for Long Day Care.  </w:t>
      </w:r>
    </w:p>
    <w:p w14:paraId="7834E6B1" w14:textId="77777777" w:rsidR="00CC76A3" w:rsidRPr="00D57950" w:rsidRDefault="00CC76A3" w:rsidP="00CC76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 w:bidi="ar-SA"/>
        </w:rPr>
      </w:pPr>
    </w:p>
    <w:p w14:paraId="1816BFD6" w14:textId="77777777" w:rsidR="00CC76A3" w:rsidRPr="00D57950" w:rsidRDefault="00CC76A3" w:rsidP="00CC76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 w:bidi="ar-SA"/>
        </w:rPr>
      </w:pPr>
    </w:p>
    <w:p w14:paraId="3A576155" w14:textId="23C2DDDC" w:rsidR="00CC76A3" w:rsidRPr="00D57950" w:rsidRDefault="002B0075" w:rsidP="00CC76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 w:bidi="ar-SA"/>
        </w:rPr>
        <w:sectPr w:rsidR="00CC76A3" w:rsidRPr="00D57950" w:rsidSect="00EB0EF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D5795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en-US" w:bidi="ar-SA"/>
        </w:rPr>
        <w:t>*</w:t>
      </w:r>
      <w:r w:rsidR="00CC76A3" w:rsidRPr="00D5795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en-US" w:bidi="ar-SA"/>
        </w:rPr>
        <w:t xml:space="preserve">Items in menu scoring system derived from methodology created by Dean </w:t>
      </w:r>
      <w:r w:rsidR="00CC76A3" w:rsidRPr="00D5795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en-US" w:bidi="ar-SA"/>
        </w:rPr>
        <w:fldChar w:fldCharType="begin"/>
      </w:r>
      <w:r w:rsidR="00CC76A3" w:rsidRPr="00D5795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en-US" w:bidi="ar-SA"/>
        </w:rPr>
        <w:instrText xml:space="preserve"> ADDIN EN.CITE &lt;EndNote&gt;&lt;Cite&gt;&lt;Author&gt;Dean&lt;/Author&gt;&lt;Year&gt;2016&lt;/Year&gt;&lt;RecNum&gt;501&lt;/RecNum&gt;&lt;DisplayText&gt;&lt;style face="superscript"&gt;(32)&lt;/style&gt;&lt;/DisplayText&gt;&lt;record&gt;&lt;rec-number&gt;501&lt;/rec-number&gt;&lt;foreign-keys&gt;&lt;key app="EN" db-id="vsd05dp2gvazaqezwzopt02psav00rvv05dz" timestamp="1614644241"&gt;501&lt;/key&gt;&lt;/foreign-keys&gt;&lt;ref-type name="Journal Article"&gt;17&lt;/ref-type&gt;&lt;contributors&gt;&lt;authors&gt;&lt;author&gt;B Dean &lt;/author&gt;&lt;/authors&gt;&lt;/contributors&gt;&lt;titles&gt;&lt;title&gt;Menus in Early Childhood Education: An Analysis of Early Childhood Education Menus in the Waikato, Auckland and Counties Manukau Regions of New Zealand.&lt;/title&gt;&lt;secondary-title&gt;University of Auckland Masters Thesis&lt;/secondary-title&gt;&lt;/titles&gt;&lt;periodical&gt;&lt;full-title&gt;University of Auckland Masters Thesis&lt;/full-title&gt;&lt;/periodical&gt;&lt;dates&gt;&lt;year&gt;2016&lt;/year&gt;&lt;/dates&gt;&lt;urls&gt;&lt;/urls&gt;&lt;/record&gt;&lt;/Cite&gt;&lt;/EndNote&gt;</w:instrText>
      </w:r>
      <w:r w:rsidR="00CC76A3" w:rsidRPr="00D5795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en-US" w:bidi="ar-SA"/>
        </w:rPr>
        <w:fldChar w:fldCharType="separate"/>
      </w:r>
      <w:r w:rsidR="00CC76A3" w:rsidRPr="00D5795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vertAlign w:val="superscript"/>
          <w:lang w:eastAsia="en-US" w:bidi="ar-SA"/>
        </w:rPr>
        <w:t>(32)</w:t>
      </w:r>
      <w:r w:rsidR="00CC76A3" w:rsidRPr="00D5795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en-US" w:bidi="ar-SA"/>
        </w:rPr>
        <w:fldChar w:fldCharType="end"/>
      </w:r>
      <w:r w:rsidR="00CC76A3" w:rsidRPr="00D5795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en-US" w:bidi="ar-SA"/>
        </w:rPr>
        <w:t xml:space="preserve">, utilised by Gerritsen </w:t>
      </w:r>
      <w:r w:rsidR="00CC76A3" w:rsidRPr="00D5795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en-US" w:bidi="ar-SA"/>
        </w:rPr>
        <w:fldChar w:fldCharType="begin">
          <w:fldData xml:space="preserve">PEVuZE5vdGU+PENpdGU+PEF1dGhvcj5HZXJyaXRzZW48L0F1dGhvcj48WWVhcj4yMDE3PC9ZZWFy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</w:fldData>
        </w:fldChar>
      </w:r>
      <w:r w:rsidR="00CC76A3" w:rsidRPr="00D5795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en-US" w:bidi="ar-SA"/>
        </w:rPr>
        <w:instrText xml:space="preserve"> ADDIN EN.CITE </w:instrText>
      </w:r>
      <w:r w:rsidR="00CC76A3" w:rsidRPr="00D5795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en-US" w:bidi="ar-SA"/>
        </w:rPr>
        <w:fldChar w:fldCharType="begin">
          <w:fldData xml:space="preserve">PEVuZE5vdGU+PENpdGU+PEF1dGhvcj5HZXJyaXRzZW48L0F1dGhvcj48WWVhcj4yMDE3PC9ZZWFy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</w:fldData>
        </w:fldChar>
      </w:r>
      <w:r w:rsidR="00CC76A3" w:rsidRPr="00D5795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en-US" w:bidi="ar-SA"/>
        </w:rPr>
        <w:instrText xml:space="preserve"> ADDIN EN.CITE.DATA </w:instrText>
      </w:r>
      <w:r w:rsidR="00CC76A3" w:rsidRPr="00D5795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en-US" w:bidi="ar-SA"/>
        </w:rPr>
      </w:r>
      <w:r w:rsidR="00CC76A3" w:rsidRPr="00D5795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en-US" w:bidi="ar-SA"/>
        </w:rPr>
        <w:fldChar w:fldCharType="end"/>
      </w:r>
      <w:r w:rsidR="00CC76A3" w:rsidRPr="00D5795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en-US" w:bidi="ar-SA"/>
        </w:rPr>
      </w:r>
      <w:r w:rsidR="00CC76A3" w:rsidRPr="00D5795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en-US" w:bidi="ar-SA"/>
        </w:rPr>
        <w:fldChar w:fldCharType="separate"/>
      </w:r>
      <w:r w:rsidR="00CC76A3" w:rsidRPr="00D5795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vertAlign w:val="superscript"/>
          <w:lang w:eastAsia="en-US" w:bidi="ar-SA"/>
        </w:rPr>
        <w:t>(11)</w:t>
      </w:r>
      <w:r w:rsidR="00CC76A3" w:rsidRPr="00D5795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en-US" w:bidi="ar-SA"/>
        </w:rPr>
        <w:fldChar w:fldCharType="end"/>
      </w:r>
      <w:r w:rsidR="00CC76A3" w:rsidRPr="00D5795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en-US" w:bidi="ar-SA"/>
        </w:rPr>
        <w:t xml:space="preserve"> and adjusted to the recommendations in the Victorian menu planning guidelines for Long Day Care </w:t>
      </w:r>
      <w:r w:rsidR="00CC76A3" w:rsidRPr="00D5795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en-US" w:bidi="ar-SA"/>
        </w:rPr>
        <w:fldChar w:fldCharType="begin"/>
      </w:r>
      <w:r w:rsidR="00CC76A3" w:rsidRPr="00D5795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en-US" w:bidi="ar-SA"/>
        </w:rPr>
        <w:instrText xml:space="preserve"> ADDIN EN.CITE &lt;EndNote&gt;&lt;Cite&gt;&lt;Author&gt;Healthy Eating Advisory Service&lt;/Author&gt;&lt;Year&gt;2016&lt;/Year&gt;&lt;RecNum&gt;328&lt;/RecNum&gt;&lt;DisplayText&gt;&lt;style face="superscript"&gt;(19)&lt;/style&gt;&lt;/DisplayText&gt;&lt;record&gt;&lt;rec-number&gt;328&lt;/rec-number&gt;&lt;foreign-keys&gt;&lt;key app="EN" db-id="vsd05dp2gvazaqezwzopt02psav00rvv05dz" timestamp="1584411752"&gt;328&lt;/key&gt;&lt;/foreign-keys&gt;&lt;ref-type name="Journal Article"&gt;17&lt;/ref-type&gt;&lt;contributors&gt;&lt;authors&gt;&lt;author&gt;Healthy Eating Advisory Service, &lt;/author&gt;&lt;/authors&gt;&lt;/contributors&gt;&lt;titles&gt;&lt;title&gt;Menu Planning Guidelines for Long Day Care &lt;/title&gt;&lt;secondary-title&gt;Available from: https://heas.health.vic.gov.au/sites/default/files/ECS-Menu-planning-guidelines-LDC-2020.pdf&lt;/secondary-title&gt;&lt;/titles&gt;&lt;periodical&gt;&lt;full-title&gt;Available from: https://heas.health.vic.gov.au/sites/default/files/ECS-Menu-planning-guidelines-LDC-2020.pdf&lt;/full-title&gt;&lt;/periodical&gt;&lt;dates&gt;&lt;year&gt;2016&lt;/year&gt;&lt;/dates&gt;&lt;urls&gt;&lt;related-urls&gt;&lt;url&gt;http://heas.health.vic.gov.au/sites/default/files/ECS-Menu-planning-guidelines-LDC.pdf&lt;/url&gt;&lt;/related-urls&gt;&lt;/urls&gt;&lt;/record&gt;&lt;/Cite&gt;&lt;/EndNote&gt;</w:instrText>
      </w:r>
      <w:r w:rsidR="00CC76A3" w:rsidRPr="00D5795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en-US" w:bidi="ar-SA"/>
        </w:rPr>
        <w:fldChar w:fldCharType="separate"/>
      </w:r>
      <w:r w:rsidR="00CC76A3" w:rsidRPr="00D5795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vertAlign w:val="superscript"/>
          <w:lang w:eastAsia="en-US" w:bidi="ar-SA"/>
        </w:rPr>
        <w:t>(19)</w:t>
      </w:r>
      <w:r w:rsidR="00CC76A3" w:rsidRPr="00D5795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en-US" w:bidi="ar-SA"/>
        </w:rPr>
        <w:fldChar w:fldCharType="end"/>
      </w:r>
      <w:r w:rsidR="00CC76A3" w:rsidRPr="00D5795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en-US" w:bidi="ar-SA"/>
        </w:rPr>
        <w:t xml:space="preserve"> in collaboration with Nutrition Australia’s Healthy Eating Advisory Service.</w:t>
      </w:r>
      <w:r w:rsidR="00CC76A3" w:rsidRPr="00D5795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en-US" w:bidi="ar-SA"/>
        </w:rPr>
        <w:fldChar w:fldCharType="begin"/>
      </w:r>
      <w:r w:rsidR="00CC76A3" w:rsidRPr="00D5795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en-US" w:bidi="ar-SA"/>
        </w:rPr>
        <w:instrText xml:space="preserve"> ADDIN EN.CITE &lt;EndNote&gt;&lt;Cite&gt;&lt;Author&gt;Healthy Eating Advisory Service&lt;/Author&gt;&lt;Year&gt;2020&lt;/Year&gt;&lt;RecNum&gt;442&lt;/RecNum&gt;&lt;DisplayText&gt;&lt;style face="superscript"&gt;(48)&lt;/style&gt;&lt;/DisplayText&gt;&lt;record&gt;&lt;rec-number&gt;442&lt;/rec-number&gt;&lt;foreign-keys&gt;&lt;key app="EN" db-id="vsd05dp2gvazaqezwzopt02psav00rvv05dz" timestamp="1601961541"&gt;442&lt;/key&gt;&lt;/foreign-keys&gt;&lt;ref-type name="Journal Article"&gt;17&lt;/ref-type&gt;&lt;contributors&gt;&lt;authors&gt;&lt;author&gt;Healthy Eating Advisory Service, &lt;/author&gt;&lt;/authors&gt;&lt;/contributors&gt;&lt;titles&gt;&lt;title&gt;Ingredient Quantity Guide for Long day care menus&lt;/title&gt;&lt;secondary-title&gt;Retrieved from: http://heas.health.vic.gov.au/early-childhood-services/menu-planning/long-day-care/ingredient-quantity-guide&lt;/secondary-title&gt;&lt;/titles&gt;&lt;periodical&gt;&lt;full-title&gt;Retrieved from: http://heas.health.vic.gov.au/early-childhood-services/menu-planning/long-day-care/ingredient-quantity-guide&lt;/full-title&gt;&lt;/periodical&gt;&lt;dates&gt;&lt;year&gt;2020&lt;/year&gt;&lt;/dates&gt;&lt;urls&gt;&lt;/urls&gt;&lt;/record&gt;&lt;/Cite&gt;&lt;/EndNote&gt;</w:instrText>
      </w:r>
      <w:r w:rsidR="00CC76A3" w:rsidRPr="00D5795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en-US" w:bidi="ar-SA"/>
        </w:rPr>
        <w:fldChar w:fldCharType="separate"/>
      </w:r>
      <w:r w:rsidR="00CC76A3" w:rsidRPr="00D5795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vertAlign w:val="superscript"/>
          <w:lang w:eastAsia="en-US" w:bidi="ar-SA"/>
        </w:rPr>
        <w:t>(48)</w:t>
      </w:r>
      <w:r w:rsidR="00CC76A3" w:rsidRPr="00D5795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en-US" w:bidi="ar-SA"/>
        </w:rPr>
        <w:fldChar w:fldCharType="end"/>
      </w:r>
    </w:p>
    <w:p w14:paraId="621ED6DF" w14:textId="77777777" w:rsidR="00F833E2" w:rsidRPr="00D57950" w:rsidRDefault="00F833E2" w:rsidP="001C227B">
      <w:pPr>
        <w:rPr>
          <w:color w:val="000000" w:themeColor="text1"/>
        </w:rPr>
      </w:pPr>
    </w:p>
    <w:sectPr w:rsidR="00F833E2" w:rsidRPr="00D57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B75F4" w14:textId="77777777" w:rsidR="007C3EE1" w:rsidRDefault="007C3EE1" w:rsidP="00EE4DF7">
      <w:pPr>
        <w:spacing w:after="0" w:line="240" w:lineRule="auto"/>
      </w:pPr>
      <w:r>
        <w:separator/>
      </w:r>
    </w:p>
  </w:endnote>
  <w:endnote w:type="continuationSeparator" w:id="0">
    <w:p w14:paraId="57274338" w14:textId="77777777" w:rsidR="007C3EE1" w:rsidRDefault="007C3EE1" w:rsidP="00EE4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268A5" w14:textId="77777777" w:rsidR="007C3EE1" w:rsidRDefault="007C3EE1" w:rsidP="00EE4DF7">
      <w:pPr>
        <w:spacing w:after="0" w:line="240" w:lineRule="auto"/>
      </w:pPr>
      <w:r>
        <w:separator/>
      </w:r>
    </w:p>
  </w:footnote>
  <w:footnote w:type="continuationSeparator" w:id="0">
    <w:p w14:paraId="16B534CF" w14:textId="77777777" w:rsidR="007C3EE1" w:rsidRDefault="007C3EE1" w:rsidP="00EE4D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A3"/>
    <w:rsid w:val="001C227B"/>
    <w:rsid w:val="002B0075"/>
    <w:rsid w:val="00332DBB"/>
    <w:rsid w:val="007C3EE1"/>
    <w:rsid w:val="00CC76A3"/>
    <w:rsid w:val="00D57950"/>
    <w:rsid w:val="00EE4DF7"/>
    <w:rsid w:val="00F8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F5B31"/>
  <w15:chartTrackingRefBased/>
  <w15:docId w15:val="{38ED5CDB-7D31-4B70-9922-00C60BAD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A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4D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DF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E4D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DF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EF981-0F08-4EA6-8814-889820886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887</Words>
  <Characters>5060</Characters>
  <Application>Microsoft Office Word</Application>
  <DocSecurity>0</DocSecurity>
  <Lines>42</Lines>
  <Paragraphs>11</Paragraphs>
  <ScaleCrop>false</ScaleCrop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Elford</dc:creator>
  <cp:keywords/>
  <dc:description/>
  <cp:lastModifiedBy>Elaine Halls</cp:lastModifiedBy>
  <cp:revision>2</cp:revision>
  <dcterms:created xsi:type="dcterms:W3CDTF">2022-05-30T07:55:00Z</dcterms:created>
  <dcterms:modified xsi:type="dcterms:W3CDTF">2022-05-30T07:55:00Z</dcterms:modified>
</cp:coreProperties>
</file>