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D4E8E" w14:textId="25EC7D84" w:rsidR="00250FE9" w:rsidRPr="00250FE9" w:rsidRDefault="00250FE9" w:rsidP="00EC1098">
      <w:pPr>
        <w:spacing w:line="360" w:lineRule="auto"/>
        <w:rPr>
          <w:rFonts w:ascii="Times New Roman" w:hAnsi="Times New Roman" w:cs="Times New Roman"/>
          <w:b/>
          <w:bCs/>
          <w:u w:val="single"/>
        </w:rPr>
      </w:pPr>
      <w:r w:rsidRPr="00250FE9">
        <w:rPr>
          <w:rFonts w:ascii="Times New Roman" w:hAnsi="Times New Roman" w:cs="Times New Roman"/>
          <w:b/>
          <w:bCs/>
          <w:u w:val="single"/>
        </w:rPr>
        <w:t>Supporting information for in-aisle promotions</w:t>
      </w:r>
    </w:p>
    <w:p w14:paraId="05A5C17F" w14:textId="036CED03" w:rsidR="00EC1098" w:rsidRPr="00440109" w:rsidRDefault="005B6DD8" w:rsidP="00EC1098">
      <w:pPr>
        <w:spacing w:line="360" w:lineRule="auto"/>
        <w:rPr>
          <w:rFonts w:ascii="Times New Roman" w:hAnsi="Times New Roman" w:cs="Times New Roman"/>
          <w:i/>
          <w:iCs/>
        </w:rPr>
      </w:pPr>
      <w:r w:rsidRPr="00440109">
        <w:rPr>
          <w:rFonts w:ascii="Times New Roman" w:hAnsi="Times New Roman" w:cs="Times New Roman"/>
          <w:i/>
          <w:iCs/>
        </w:rPr>
        <w:t>Example</w:t>
      </w:r>
      <w:r w:rsidR="00440109" w:rsidRPr="00440109">
        <w:rPr>
          <w:rFonts w:ascii="Times New Roman" w:hAnsi="Times New Roman" w:cs="Times New Roman"/>
          <w:i/>
          <w:iCs/>
        </w:rPr>
        <w:t>s</w:t>
      </w:r>
      <w:r w:rsidRPr="00440109">
        <w:rPr>
          <w:rFonts w:ascii="Times New Roman" w:hAnsi="Times New Roman" w:cs="Times New Roman"/>
          <w:i/>
          <w:iCs/>
        </w:rPr>
        <w:t xml:space="preserve"> of plant-based recipe</w:t>
      </w:r>
      <w:r w:rsidR="00440109" w:rsidRPr="00440109">
        <w:rPr>
          <w:rFonts w:ascii="Times New Roman" w:hAnsi="Times New Roman" w:cs="Times New Roman"/>
          <w:i/>
          <w:iCs/>
        </w:rPr>
        <w:t>s and promotional material</w:t>
      </w:r>
      <w:r w:rsidRPr="00440109">
        <w:rPr>
          <w:rFonts w:ascii="Times New Roman" w:hAnsi="Times New Roman" w:cs="Times New Roman"/>
          <w:i/>
          <w:iCs/>
        </w:rPr>
        <w:t xml:space="preserve"> featured in superstore aisle.</w:t>
      </w:r>
    </w:p>
    <w:p w14:paraId="42FCC6B4" w14:textId="078127DF" w:rsidR="00EC1098" w:rsidRDefault="00827C3B" w:rsidP="00EC1098">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1E4F9B7A" wp14:editId="1883F588">
                <wp:simplePos x="0" y="0"/>
                <wp:positionH relativeFrom="column">
                  <wp:posOffset>1671810</wp:posOffset>
                </wp:positionH>
                <wp:positionV relativeFrom="paragraph">
                  <wp:posOffset>451705</wp:posOffset>
                </wp:positionV>
                <wp:extent cx="321120" cy="345600"/>
                <wp:effectExtent l="133350" t="114300" r="136525" b="149860"/>
                <wp:wrapNone/>
                <wp:docPr id="11" name="Ink 11"/>
                <wp:cNvGraphicFramePr/>
                <a:graphic xmlns:a="http://schemas.openxmlformats.org/drawingml/2006/main">
                  <a:graphicData uri="http://schemas.microsoft.com/office/word/2010/wordprocessingInk">
                    <w14:contentPart bwMode="auto" r:id="rId5">
                      <w14:nvContentPartPr>
                        <w14:cNvContentPartPr/>
                      </w14:nvContentPartPr>
                      <w14:xfrm>
                        <a:off x="0" y="0"/>
                        <a:ext cx="321120" cy="345600"/>
                      </w14:xfrm>
                    </w14:contentPart>
                  </a:graphicData>
                </a:graphic>
              </wp:anchor>
            </w:drawing>
          </mc:Choice>
          <mc:Fallback>
            <w:pict>
              <v:shapetype w14:anchorId="70C479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126.7pt;margin-top:30.6pt;width:35.25pt;height:37.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">
                <v:imagedata r:id="rId6" o:title=""/>
              </v:shape>
            </w:pict>
          </mc:Fallback>
        </mc:AlternateContent>
      </w:r>
      <w:r w:rsidR="00EC1098" w:rsidRPr="00913569">
        <w:rPr>
          <w:rFonts w:ascii="Times New Roman" w:hAnsi="Times New Roman" w:cs="Times New Roman"/>
          <w:noProof/>
          <w:sz w:val="24"/>
          <w:szCs w:val="24"/>
        </w:rPr>
        <w:drawing>
          <wp:inline distT="0" distB="0" distL="0" distR="0" wp14:anchorId="62337CAD" wp14:editId="6C42DD8D">
            <wp:extent cx="2025650" cy="210910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8900" cy="2112487"/>
                    </a:xfrm>
                    <a:prstGeom prst="rect">
                      <a:avLst/>
                    </a:prstGeom>
                    <a:noFill/>
                    <a:ln>
                      <a:noFill/>
                    </a:ln>
                  </pic:spPr>
                </pic:pic>
              </a:graphicData>
            </a:graphic>
          </wp:inline>
        </w:drawing>
      </w:r>
    </w:p>
    <w:p w14:paraId="00F439F7" w14:textId="5DDF3790" w:rsidR="00D12AC2" w:rsidRPr="00440109" w:rsidRDefault="00D12AC2" w:rsidP="00D12AC2">
      <w:pPr>
        <w:spacing w:line="360" w:lineRule="auto"/>
        <w:rPr>
          <w:rFonts w:ascii="Times New Roman" w:hAnsi="Times New Roman" w:cs="Times New Roman"/>
          <w:i/>
          <w:iCs/>
        </w:rPr>
      </w:pPr>
      <w:r w:rsidRPr="00440109">
        <w:rPr>
          <w:rFonts w:ascii="Times New Roman" w:hAnsi="Times New Roman" w:cs="Times New Roman"/>
          <w:i/>
          <w:iCs/>
        </w:rPr>
        <w:t>In-aisle promotional banner</w:t>
      </w:r>
      <w:r>
        <w:rPr>
          <w:rFonts w:ascii="Times New Roman" w:hAnsi="Times New Roman" w:cs="Times New Roman"/>
          <w:i/>
          <w:iCs/>
        </w:rPr>
        <w:t>s</w:t>
      </w:r>
      <w:r w:rsidRPr="00440109">
        <w:rPr>
          <w:rFonts w:ascii="Times New Roman" w:hAnsi="Times New Roman" w:cs="Times New Roman"/>
          <w:i/>
          <w:iCs/>
        </w:rPr>
        <w:t>.</w:t>
      </w:r>
    </w:p>
    <w:p w14:paraId="34607BCB" w14:textId="77777777" w:rsidR="00D12AC2" w:rsidRDefault="00D12AC2" w:rsidP="00D12AC2">
      <w:pPr>
        <w:spacing w:line="360" w:lineRule="auto"/>
        <w:rPr>
          <w:rFonts w:ascii="Times New Roman" w:hAnsi="Times New Roman" w:cs="Times New Roman"/>
          <w:sz w:val="24"/>
          <w:szCs w:val="24"/>
        </w:rPr>
      </w:pPr>
      <w:r w:rsidRPr="00527B9B">
        <w:rPr>
          <w:rFonts w:ascii="Times New Roman" w:hAnsi="Times New Roman" w:cs="Times New Roman"/>
          <w:noProof/>
          <w:sz w:val="24"/>
          <w:szCs w:val="24"/>
        </w:rPr>
        <w:drawing>
          <wp:inline distT="0" distB="0" distL="0" distR="0" wp14:anchorId="7479E406" wp14:editId="032DB840">
            <wp:extent cx="2371725" cy="310029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2695" cy="3101562"/>
                    </a:xfrm>
                    <a:prstGeom prst="rect">
                      <a:avLst/>
                    </a:prstGeom>
                    <a:noFill/>
                    <a:ln>
                      <a:noFill/>
                    </a:ln>
                  </pic:spPr>
                </pic:pic>
              </a:graphicData>
            </a:graphic>
          </wp:inline>
        </w:drawing>
      </w:r>
    </w:p>
    <w:p w14:paraId="4197475D" w14:textId="77777777" w:rsidR="00A25E16" w:rsidRDefault="00A25E16" w:rsidP="00EC1098">
      <w:pPr>
        <w:spacing w:line="360" w:lineRule="auto"/>
        <w:rPr>
          <w:rFonts w:ascii="Times New Roman" w:hAnsi="Times New Roman" w:cs="Times New Roman"/>
          <w:i/>
          <w:iCs/>
        </w:rPr>
      </w:pPr>
    </w:p>
    <w:p w14:paraId="2E390C3E" w14:textId="7B147DFC" w:rsidR="00D12AC2" w:rsidRPr="00250FE9" w:rsidRDefault="00250FE9" w:rsidP="00A326AC">
      <w:pPr>
        <w:spacing w:line="360" w:lineRule="auto"/>
        <w:rPr>
          <w:rFonts w:ascii="Times New Roman" w:hAnsi="Times New Roman" w:cs="Times New Roman"/>
          <w:b/>
          <w:bCs/>
          <w:u w:val="single"/>
        </w:rPr>
      </w:pPr>
      <w:r w:rsidRPr="00250FE9">
        <w:rPr>
          <w:rFonts w:ascii="Times New Roman" w:hAnsi="Times New Roman" w:cs="Times New Roman"/>
          <w:b/>
          <w:bCs/>
          <w:u w:val="single"/>
        </w:rPr>
        <w:t>Supporting information for aisle</w:t>
      </w:r>
      <w:r>
        <w:rPr>
          <w:rFonts w:ascii="Times New Roman" w:hAnsi="Times New Roman" w:cs="Times New Roman"/>
          <w:b/>
          <w:bCs/>
          <w:u w:val="single"/>
        </w:rPr>
        <w:t>-end</w:t>
      </w:r>
      <w:r w:rsidRPr="00250FE9">
        <w:rPr>
          <w:rFonts w:ascii="Times New Roman" w:hAnsi="Times New Roman" w:cs="Times New Roman"/>
          <w:b/>
          <w:bCs/>
          <w:u w:val="single"/>
        </w:rPr>
        <w:t xml:space="preserve"> promotions</w:t>
      </w:r>
    </w:p>
    <w:p w14:paraId="15B6480C" w14:textId="477D552A" w:rsidR="00A326AC" w:rsidRDefault="00A326AC" w:rsidP="00A326AC">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Meat, fish, poultry aisle end</w:t>
      </w:r>
      <w:r w:rsidR="00251FD3">
        <w:rPr>
          <w:rFonts w:ascii="Times New Roman" w:hAnsi="Times New Roman" w:cs="Times New Roman"/>
          <w:color w:val="FF0000"/>
          <w:sz w:val="24"/>
          <w:szCs w:val="24"/>
        </w:rPr>
        <w:t>s</w:t>
      </w:r>
      <w:r>
        <w:rPr>
          <w:rFonts w:ascii="Times New Roman" w:hAnsi="Times New Roman" w:cs="Times New Roman"/>
          <w:color w:val="FF0000"/>
          <w:sz w:val="24"/>
          <w:szCs w:val="24"/>
        </w:rPr>
        <w:t>:</w:t>
      </w:r>
    </w:p>
    <w:p w14:paraId="0CF6B70D" w14:textId="5F1AA798" w:rsidR="00A326AC" w:rsidRDefault="00A326AC" w:rsidP="00A326AC">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Promoted products included plant-based meat and dairy alternatives such as burgers, meatballs, mince, sausages, bacon, chicken,</w:t>
      </w:r>
      <w:r w:rsidR="00251FD3">
        <w:rPr>
          <w:rFonts w:ascii="Times New Roman" w:hAnsi="Times New Roman" w:cs="Times New Roman"/>
          <w:color w:val="FF0000"/>
          <w:sz w:val="24"/>
          <w:szCs w:val="24"/>
        </w:rPr>
        <w:t xml:space="preserve"> milks,</w:t>
      </w:r>
      <w:r>
        <w:rPr>
          <w:rFonts w:ascii="Times New Roman" w:hAnsi="Times New Roman" w:cs="Times New Roman"/>
          <w:color w:val="FF0000"/>
          <w:sz w:val="24"/>
          <w:szCs w:val="24"/>
        </w:rPr>
        <w:t xml:space="preserve"> </w:t>
      </w:r>
      <w:proofErr w:type="gramStart"/>
      <w:r>
        <w:rPr>
          <w:rFonts w:ascii="Times New Roman" w:hAnsi="Times New Roman" w:cs="Times New Roman"/>
          <w:color w:val="FF0000"/>
          <w:sz w:val="24"/>
          <w:szCs w:val="24"/>
        </w:rPr>
        <w:t>yoghurt</w:t>
      </w:r>
      <w:proofErr w:type="gramEnd"/>
      <w:r>
        <w:rPr>
          <w:rFonts w:ascii="Times New Roman" w:hAnsi="Times New Roman" w:cs="Times New Roman"/>
          <w:color w:val="FF0000"/>
          <w:sz w:val="24"/>
          <w:szCs w:val="24"/>
        </w:rPr>
        <w:t xml:space="preserve"> and cheese. Meat alternatives were either soy-based, wheat-based, pea-based, jackfruit-based, or bean-based, while dairy </w:t>
      </w:r>
      <w:r>
        <w:rPr>
          <w:rFonts w:ascii="Times New Roman" w:hAnsi="Times New Roman" w:cs="Times New Roman"/>
          <w:color w:val="FF0000"/>
          <w:sz w:val="24"/>
          <w:szCs w:val="24"/>
        </w:rPr>
        <w:lastRenderedPageBreak/>
        <w:t>alternatives were either soy</w:t>
      </w:r>
      <w:r w:rsidR="00251FD3">
        <w:rPr>
          <w:rFonts w:ascii="Times New Roman" w:hAnsi="Times New Roman" w:cs="Times New Roman"/>
          <w:color w:val="FF0000"/>
          <w:sz w:val="24"/>
          <w:szCs w:val="24"/>
        </w:rPr>
        <w:t xml:space="preserve">, almond, </w:t>
      </w:r>
      <w:proofErr w:type="gramStart"/>
      <w:r w:rsidR="00251FD3">
        <w:rPr>
          <w:rFonts w:ascii="Times New Roman" w:hAnsi="Times New Roman" w:cs="Times New Roman"/>
          <w:color w:val="FF0000"/>
          <w:sz w:val="24"/>
          <w:szCs w:val="24"/>
        </w:rPr>
        <w:t>oat</w:t>
      </w:r>
      <w:proofErr w:type="gramEnd"/>
      <w:r>
        <w:rPr>
          <w:rFonts w:ascii="Times New Roman" w:hAnsi="Times New Roman" w:cs="Times New Roman"/>
          <w:color w:val="FF0000"/>
          <w:sz w:val="24"/>
          <w:szCs w:val="24"/>
        </w:rPr>
        <w:t xml:space="preserve"> or coconut based. Other promoted products on t</w:t>
      </w:r>
      <w:r w:rsidR="00251FD3">
        <w:rPr>
          <w:rFonts w:ascii="Times New Roman" w:hAnsi="Times New Roman" w:cs="Times New Roman"/>
          <w:color w:val="FF0000"/>
          <w:sz w:val="24"/>
          <w:szCs w:val="24"/>
        </w:rPr>
        <w:t>he</w:t>
      </w:r>
      <w:r>
        <w:rPr>
          <w:rFonts w:ascii="Times New Roman" w:hAnsi="Times New Roman" w:cs="Times New Roman"/>
          <w:color w:val="FF0000"/>
          <w:sz w:val="24"/>
          <w:szCs w:val="24"/>
        </w:rPr>
        <w:t>s</w:t>
      </w:r>
      <w:r w:rsidR="00251FD3">
        <w:rPr>
          <w:rFonts w:ascii="Times New Roman" w:hAnsi="Times New Roman" w:cs="Times New Roman"/>
          <w:color w:val="FF0000"/>
          <w:sz w:val="24"/>
          <w:szCs w:val="24"/>
        </w:rPr>
        <w:t>e</w:t>
      </w:r>
      <w:r>
        <w:rPr>
          <w:rFonts w:ascii="Times New Roman" w:hAnsi="Times New Roman" w:cs="Times New Roman"/>
          <w:color w:val="FF0000"/>
          <w:sz w:val="24"/>
          <w:szCs w:val="24"/>
        </w:rPr>
        <w:t xml:space="preserve"> aisle end</w:t>
      </w:r>
      <w:r w:rsidR="00253213">
        <w:rPr>
          <w:rFonts w:ascii="Times New Roman" w:hAnsi="Times New Roman" w:cs="Times New Roman"/>
          <w:color w:val="FF0000"/>
          <w:sz w:val="24"/>
          <w:szCs w:val="24"/>
        </w:rPr>
        <w:t>s</w:t>
      </w:r>
      <w:r>
        <w:rPr>
          <w:rFonts w:ascii="Times New Roman" w:hAnsi="Times New Roman" w:cs="Times New Roman"/>
          <w:color w:val="FF0000"/>
          <w:sz w:val="24"/>
          <w:szCs w:val="24"/>
        </w:rPr>
        <w:t xml:space="preserve"> included </w:t>
      </w:r>
      <w:r w:rsidR="00251FD3">
        <w:rPr>
          <w:rFonts w:ascii="Times New Roman" w:hAnsi="Times New Roman" w:cs="Times New Roman"/>
          <w:color w:val="FF0000"/>
          <w:sz w:val="24"/>
          <w:szCs w:val="24"/>
        </w:rPr>
        <w:t>tofu, falafels</w:t>
      </w:r>
      <w:r w:rsidR="00253213">
        <w:rPr>
          <w:rFonts w:ascii="Times New Roman" w:hAnsi="Times New Roman" w:cs="Times New Roman"/>
          <w:color w:val="FF0000"/>
          <w:sz w:val="24"/>
          <w:szCs w:val="24"/>
        </w:rPr>
        <w:t>,</w:t>
      </w:r>
      <w:r w:rsidR="00251FD3">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vegan </w:t>
      </w:r>
      <w:r w:rsidR="00253213">
        <w:rPr>
          <w:rFonts w:ascii="Times New Roman" w:hAnsi="Times New Roman" w:cs="Times New Roman"/>
          <w:color w:val="FF0000"/>
          <w:sz w:val="24"/>
          <w:szCs w:val="24"/>
        </w:rPr>
        <w:t xml:space="preserve">curries, </w:t>
      </w:r>
      <w:r>
        <w:rPr>
          <w:rFonts w:ascii="Times New Roman" w:hAnsi="Times New Roman" w:cs="Times New Roman"/>
          <w:color w:val="FF0000"/>
          <w:sz w:val="24"/>
          <w:szCs w:val="24"/>
        </w:rPr>
        <w:t xml:space="preserve">pies, </w:t>
      </w:r>
      <w:proofErr w:type="gramStart"/>
      <w:r>
        <w:rPr>
          <w:rFonts w:ascii="Times New Roman" w:hAnsi="Times New Roman" w:cs="Times New Roman"/>
          <w:color w:val="FF0000"/>
          <w:sz w:val="24"/>
          <w:szCs w:val="24"/>
        </w:rPr>
        <w:t>pizzas</w:t>
      </w:r>
      <w:proofErr w:type="gramEnd"/>
      <w:r>
        <w:rPr>
          <w:rFonts w:ascii="Times New Roman" w:hAnsi="Times New Roman" w:cs="Times New Roman"/>
          <w:color w:val="FF0000"/>
          <w:sz w:val="24"/>
          <w:szCs w:val="24"/>
        </w:rPr>
        <w:t xml:space="preserve"> and pasties.</w:t>
      </w:r>
    </w:p>
    <w:p w14:paraId="45034BF1" w14:textId="77777777" w:rsidR="00A326AC" w:rsidRDefault="00A326AC" w:rsidP="00A326AC">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Frozen aisle end:</w:t>
      </w:r>
    </w:p>
    <w:p w14:paraId="2A853664" w14:textId="7E0D89AF" w:rsidR="00A326AC" w:rsidRDefault="00A326AC" w:rsidP="00A326AC">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Promoted products included soy-based, wheat-based</w:t>
      </w:r>
      <w:r w:rsidR="00253213">
        <w:rPr>
          <w:rFonts w:ascii="Times New Roman" w:hAnsi="Times New Roman" w:cs="Times New Roman"/>
          <w:color w:val="FF0000"/>
          <w:sz w:val="24"/>
          <w:szCs w:val="24"/>
        </w:rPr>
        <w:t>, pea-</w:t>
      </w:r>
      <w:proofErr w:type="gramStart"/>
      <w:r w:rsidR="00253213">
        <w:rPr>
          <w:rFonts w:ascii="Times New Roman" w:hAnsi="Times New Roman" w:cs="Times New Roman"/>
          <w:color w:val="FF0000"/>
          <w:sz w:val="24"/>
          <w:szCs w:val="24"/>
        </w:rPr>
        <w:t>based</w:t>
      </w:r>
      <w:proofErr w:type="gramEnd"/>
      <w:r>
        <w:rPr>
          <w:rFonts w:ascii="Times New Roman" w:hAnsi="Times New Roman" w:cs="Times New Roman"/>
          <w:color w:val="FF0000"/>
          <w:sz w:val="24"/>
          <w:szCs w:val="24"/>
        </w:rPr>
        <w:t xml:space="preserve"> and vegetable-based plant-based meat alternatives.</w:t>
      </w:r>
    </w:p>
    <w:p w14:paraId="6557B06E" w14:textId="4648DCE1" w:rsidR="00440109" w:rsidRPr="00440109" w:rsidRDefault="00440109" w:rsidP="00EC1098">
      <w:pPr>
        <w:spacing w:line="360" w:lineRule="auto"/>
        <w:rPr>
          <w:rFonts w:ascii="Times New Roman" w:hAnsi="Times New Roman" w:cs="Times New Roman"/>
          <w:i/>
          <w:iCs/>
        </w:rPr>
      </w:pPr>
      <w:r w:rsidRPr="00440109">
        <w:rPr>
          <w:rFonts w:ascii="Times New Roman" w:hAnsi="Times New Roman" w:cs="Times New Roman"/>
          <w:i/>
          <w:iCs/>
        </w:rPr>
        <w:t>Frozen and meat, fish and poultry aisle ends.</w:t>
      </w:r>
    </w:p>
    <w:p w14:paraId="1AD90A2F" w14:textId="205757D7" w:rsidR="00EC1098" w:rsidRDefault="00EC1098" w:rsidP="00EC1098">
      <w:pPr>
        <w:spacing w:line="360" w:lineRule="auto"/>
        <w:rPr>
          <w:rFonts w:ascii="Times New Roman" w:hAnsi="Times New Roman" w:cs="Times New Roman"/>
          <w:sz w:val="24"/>
          <w:szCs w:val="24"/>
        </w:rPr>
      </w:pPr>
      <w:r w:rsidRPr="00AD4D6D">
        <w:rPr>
          <w:rFonts w:ascii="Times New Roman" w:hAnsi="Times New Roman" w:cs="Times New Roman"/>
          <w:noProof/>
          <w:sz w:val="24"/>
          <w:szCs w:val="24"/>
        </w:rPr>
        <w:drawing>
          <wp:anchor distT="0" distB="0" distL="114300" distR="114300" simplePos="0" relativeHeight="251661312" behindDoc="1" locked="0" layoutInCell="1" allowOverlap="1" wp14:anchorId="1A99E9B7" wp14:editId="51D1A514">
            <wp:simplePos x="0" y="0"/>
            <wp:positionH relativeFrom="column">
              <wp:posOffset>0</wp:posOffset>
            </wp:positionH>
            <wp:positionV relativeFrom="paragraph">
              <wp:posOffset>0</wp:posOffset>
            </wp:positionV>
            <wp:extent cx="1873250" cy="2324100"/>
            <wp:effectExtent l="0" t="0" r="0" b="0"/>
            <wp:wrapTight wrapText="bothSides">
              <wp:wrapPolygon edited="0">
                <wp:start x="0" y="0"/>
                <wp:lineTo x="0" y="21423"/>
                <wp:lineTo x="21307" y="21423"/>
                <wp:lineTo x="2130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3250" cy="2324100"/>
                    </a:xfrm>
                    <a:prstGeom prst="rect">
                      <a:avLst/>
                    </a:prstGeom>
                    <a:noFill/>
                    <a:ln>
                      <a:noFill/>
                    </a:ln>
                  </pic:spPr>
                </pic:pic>
              </a:graphicData>
            </a:graphic>
          </wp:anchor>
        </w:drawing>
      </w:r>
    </w:p>
    <w:p w14:paraId="36141E55" w14:textId="77777777" w:rsidR="00A86AFB" w:rsidRDefault="00A86AFB" w:rsidP="001A157B">
      <w:pPr>
        <w:spacing w:line="360" w:lineRule="auto"/>
        <w:rPr>
          <w:rFonts w:ascii="Times New Roman" w:hAnsi="Times New Roman" w:cs="Times New Roman"/>
          <w:color w:val="FF0000"/>
          <w:sz w:val="24"/>
          <w:szCs w:val="24"/>
        </w:rPr>
      </w:pPr>
    </w:p>
    <w:p w14:paraId="70EE98EB" w14:textId="77777777" w:rsidR="00A86AFB" w:rsidRDefault="00A86AFB" w:rsidP="001A157B">
      <w:pPr>
        <w:spacing w:line="360" w:lineRule="auto"/>
        <w:rPr>
          <w:rFonts w:ascii="Times New Roman" w:hAnsi="Times New Roman" w:cs="Times New Roman"/>
          <w:color w:val="FF0000"/>
          <w:sz w:val="24"/>
          <w:szCs w:val="24"/>
        </w:rPr>
      </w:pPr>
    </w:p>
    <w:p w14:paraId="5D330E03" w14:textId="77777777" w:rsidR="00A86AFB" w:rsidRDefault="00A86AFB" w:rsidP="001A157B">
      <w:pPr>
        <w:spacing w:line="360" w:lineRule="auto"/>
        <w:rPr>
          <w:rFonts w:ascii="Times New Roman" w:hAnsi="Times New Roman" w:cs="Times New Roman"/>
          <w:color w:val="FF0000"/>
          <w:sz w:val="24"/>
          <w:szCs w:val="24"/>
        </w:rPr>
      </w:pPr>
    </w:p>
    <w:p w14:paraId="3C2B8E6E" w14:textId="77777777" w:rsidR="00A86AFB" w:rsidRDefault="00A86AFB" w:rsidP="001A157B">
      <w:pPr>
        <w:spacing w:line="360" w:lineRule="auto"/>
        <w:rPr>
          <w:rFonts w:ascii="Times New Roman" w:hAnsi="Times New Roman" w:cs="Times New Roman"/>
          <w:color w:val="FF0000"/>
          <w:sz w:val="24"/>
          <w:szCs w:val="24"/>
        </w:rPr>
      </w:pPr>
    </w:p>
    <w:p w14:paraId="27884880" w14:textId="77777777" w:rsidR="00A86AFB" w:rsidRDefault="00A86AFB" w:rsidP="001A157B">
      <w:pPr>
        <w:spacing w:line="360" w:lineRule="auto"/>
        <w:rPr>
          <w:rFonts w:ascii="Times New Roman" w:hAnsi="Times New Roman" w:cs="Times New Roman"/>
          <w:color w:val="FF0000"/>
          <w:sz w:val="24"/>
          <w:szCs w:val="24"/>
        </w:rPr>
      </w:pPr>
    </w:p>
    <w:p w14:paraId="12F06F7E" w14:textId="77777777" w:rsidR="00A86AFB" w:rsidRDefault="00A86AFB" w:rsidP="001A157B">
      <w:pPr>
        <w:spacing w:line="360" w:lineRule="auto"/>
        <w:rPr>
          <w:rFonts w:ascii="Times New Roman" w:hAnsi="Times New Roman" w:cs="Times New Roman"/>
          <w:color w:val="FF0000"/>
          <w:sz w:val="24"/>
          <w:szCs w:val="24"/>
        </w:rPr>
      </w:pPr>
    </w:p>
    <w:p w14:paraId="31F1F3A6" w14:textId="32521B5C" w:rsidR="001A157B" w:rsidRDefault="001A157B" w:rsidP="001A157B">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Grocery aisle end:</w:t>
      </w:r>
    </w:p>
    <w:p w14:paraId="2A1CFB4D" w14:textId="593F5CFD" w:rsidR="001A157B" w:rsidRDefault="001A157B" w:rsidP="001A157B">
      <w:pPr>
        <w:spacing w:line="360" w:lineRule="auto"/>
        <w:rPr>
          <w:rFonts w:ascii="Times New Roman" w:hAnsi="Times New Roman" w:cs="Times New Roman"/>
          <w:color w:val="FF0000"/>
          <w:sz w:val="24"/>
          <w:szCs w:val="24"/>
        </w:rPr>
      </w:pPr>
      <w:r>
        <w:rPr>
          <w:rFonts w:ascii="Times New Roman" w:hAnsi="Times New Roman" w:cs="Times New Roman"/>
          <w:color w:val="FF0000"/>
          <w:sz w:val="24"/>
          <w:szCs w:val="24"/>
        </w:rPr>
        <w:t>Featuring tinned plant proteins (chickpeas, broad beans, red kidney beans, lentils, cannelloni beans) and vegetables (peas, carrots, mushrooms, mixed vegetables, plum tomatoes), wholegrains (pasta, rice), and sauces (tomato, korma, pesto, white, Bolognese, chilli) and five recipes incorporating these ingredients</w:t>
      </w:r>
      <w:r w:rsidR="00A86AFB">
        <w:rPr>
          <w:rFonts w:ascii="Times New Roman" w:hAnsi="Times New Roman" w:cs="Times New Roman"/>
          <w:color w:val="FF0000"/>
          <w:sz w:val="24"/>
          <w:szCs w:val="24"/>
        </w:rPr>
        <w:t xml:space="preserve"> (see below)</w:t>
      </w:r>
      <w:r>
        <w:rPr>
          <w:rFonts w:ascii="Times New Roman" w:hAnsi="Times New Roman" w:cs="Times New Roman"/>
          <w:color w:val="FF0000"/>
          <w:sz w:val="24"/>
          <w:szCs w:val="24"/>
        </w:rPr>
        <w:t xml:space="preserve">. </w:t>
      </w:r>
    </w:p>
    <w:p w14:paraId="74C9ED47" w14:textId="77777777" w:rsidR="00D12AC2" w:rsidRDefault="00D12AC2" w:rsidP="00D12AC2">
      <w:pPr>
        <w:pStyle w:val="Default"/>
        <w:rPr>
          <w:b/>
          <w:bCs/>
          <w:sz w:val="21"/>
          <w:szCs w:val="21"/>
        </w:rPr>
      </w:pPr>
    </w:p>
    <w:p w14:paraId="01A0B236" w14:textId="77777777" w:rsidR="00D12AC2" w:rsidRPr="00A86AFB" w:rsidRDefault="00D12AC2" w:rsidP="00D12AC2">
      <w:pPr>
        <w:pStyle w:val="Default"/>
        <w:rPr>
          <w:color w:val="FF0000"/>
          <w:sz w:val="21"/>
          <w:szCs w:val="21"/>
        </w:rPr>
      </w:pPr>
      <w:r w:rsidRPr="00A86AFB">
        <w:rPr>
          <w:b/>
          <w:bCs/>
          <w:color w:val="FF0000"/>
          <w:sz w:val="21"/>
          <w:szCs w:val="21"/>
        </w:rPr>
        <w:t>Broad bean and pea tagliatelle</w:t>
      </w:r>
    </w:p>
    <w:p w14:paraId="0CE16703"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Broad bean</w:t>
      </w:r>
    </w:p>
    <w:p w14:paraId="3E3983B5"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White sauce</w:t>
      </w:r>
    </w:p>
    <w:p w14:paraId="3F7E7CC6"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Peas</w:t>
      </w:r>
    </w:p>
    <w:p w14:paraId="72859B22"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Pasta</w:t>
      </w:r>
    </w:p>
    <w:p w14:paraId="0A9D5413" w14:textId="77777777" w:rsidR="00D12AC2" w:rsidRPr="00A86AFB" w:rsidRDefault="00D12AC2" w:rsidP="00D12AC2">
      <w:pPr>
        <w:pStyle w:val="Default"/>
        <w:rPr>
          <w:color w:val="FF0000"/>
          <w:sz w:val="21"/>
          <w:szCs w:val="21"/>
        </w:rPr>
      </w:pPr>
    </w:p>
    <w:p w14:paraId="50AF25F5" w14:textId="77777777" w:rsidR="00D12AC2" w:rsidRPr="00A86AFB" w:rsidRDefault="00D12AC2" w:rsidP="00D12AC2">
      <w:pPr>
        <w:pStyle w:val="Default"/>
        <w:rPr>
          <w:color w:val="FF0000"/>
          <w:sz w:val="21"/>
          <w:szCs w:val="21"/>
        </w:rPr>
      </w:pPr>
      <w:r w:rsidRPr="00A86AFB">
        <w:rPr>
          <w:b/>
          <w:bCs/>
          <w:color w:val="FF0000"/>
          <w:sz w:val="21"/>
          <w:szCs w:val="21"/>
        </w:rPr>
        <w:t>Lentil Bolognese</w:t>
      </w:r>
    </w:p>
    <w:p w14:paraId="6A5005A9"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Lentils</w:t>
      </w:r>
    </w:p>
    <w:p w14:paraId="1AF6268C"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Bolognese sauce</w:t>
      </w:r>
    </w:p>
    <w:p w14:paraId="70318FE4"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Mixed veg</w:t>
      </w:r>
    </w:p>
    <w:p w14:paraId="3869FF29"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Mushroom</w:t>
      </w:r>
    </w:p>
    <w:p w14:paraId="556E9FEF"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Pasta</w:t>
      </w:r>
    </w:p>
    <w:p w14:paraId="0FFA7E13" w14:textId="77777777" w:rsidR="00D12AC2" w:rsidRPr="00A86AFB" w:rsidRDefault="00D12AC2" w:rsidP="00D12AC2">
      <w:pPr>
        <w:pStyle w:val="Default"/>
        <w:rPr>
          <w:color w:val="FF0000"/>
          <w:sz w:val="21"/>
          <w:szCs w:val="21"/>
        </w:rPr>
      </w:pPr>
    </w:p>
    <w:p w14:paraId="17C3681C" w14:textId="77777777" w:rsidR="00D12AC2" w:rsidRPr="00A86AFB" w:rsidRDefault="00D12AC2" w:rsidP="00D12AC2">
      <w:pPr>
        <w:pStyle w:val="Default"/>
        <w:rPr>
          <w:color w:val="FF0000"/>
          <w:sz w:val="21"/>
          <w:szCs w:val="21"/>
        </w:rPr>
      </w:pPr>
      <w:r w:rsidRPr="00A86AFB">
        <w:rPr>
          <w:b/>
          <w:bCs/>
          <w:color w:val="FF0000"/>
          <w:sz w:val="21"/>
          <w:szCs w:val="21"/>
        </w:rPr>
        <w:t xml:space="preserve">Easy </w:t>
      </w:r>
      <w:proofErr w:type="spellStart"/>
      <w:r w:rsidRPr="00A86AFB">
        <w:rPr>
          <w:b/>
          <w:bCs/>
          <w:color w:val="FF0000"/>
          <w:sz w:val="21"/>
          <w:szCs w:val="21"/>
        </w:rPr>
        <w:t>peasy</w:t>
      </w:r>
      <w:proofErr w:type="spellEnd"/>
      <w:r w:rsidRPr="00A86AFB">
        <w:rPr>
          <w:b/>
          <w:bCs/>
          <w:color w:val="FF0000"/>
          <w:sz w:val="21"/>
          <w:szCs w:val="21"/>
        </w:rPr>
        <w:t xml:space="preserve"> pesto pasta</w:t>
      </w:r>
    </w:p>
    <w:p w14:paraId="3E7DBF68"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Pesto</w:t>
      </w:r>
    </w:p>
    <w:p w14:paraId="7924CC53"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Peas</w:t>
      </w:r>
    </w:p>
    <w:p w14:paraId="13BF7A4D"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lastRenderedPageBreak/>
        <w:t>•</w:t>
      </w:r>
      <w:r w:rsidRPr="00A86AFB">
        <w:rPr>
          <w:color w:val="FF0000"/>
          <w:sz w:val="21"/>
          <w:szCs w:val="21"/>
        </w:rPr>
        <w:t>Pasta</w:t>
      </w:r>
    </w:p>
    <w:p w14:paraId="33C3900D" w14:textId="77777777" w:rsidR="00D12AC2" w:rsidRPr="00A86AFB" w:rsidRDefault="00D12AC2" w:rsidP="00D12AC2">
      <w:pPr>
        <w:pStyle w:val="Default"/>
        <w:rPr>
          <w:color w:val="FF0000"/>
          <w:sz w:val="21"/>
          <w:szCs w:val="21"/>
        </w:rPr>
      </w:pPr>
    </w:p>
    <w:p w14:paraId="7079FF69" w14:textId="77777777" w:rsidR="00D12AC2" w:rsidRPr="00A86AFB" w:rsidRDefault="00D12AC2" w:rsidP="00D12AC2">
      <w:pPr>
        <w:pStyle w:val="Default"/>
        <w:rPr>
          <w:color w:val="FF0000"/>
          <w:sz w:val="21"/>
          <w:szCs w:val="21"/>
        </w:rPr>
      </w:pPr>
      <w:r w:rsidRPr="00A86AFB">
        <w:rPr>
          <w:b/>
          <w:bCs/>
          <w:color w:val="FF0000"/>
          <w:sz w:val="21"/>
          <w:szCs w:val="21"/>
        </w:rPr>
        <w:t>Chickpea Korma</w:t>
      </w:r>
    </w:p>
    <w:p w14:paraId="1348644C"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Chickpea</w:t>
      </w:r>
    </w:p>
    <w:p w14:paraId="5B3C628B"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Korma Sauce</w:t>
      </w:r>
    </w:p>
    <w:p w14:paraId="369D4B68"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Peas</w:t>
      </w:r>
    </w:p>
    <w:p w14:paraId="4B62B79C"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Mixed Veg</w:t>
      </w:r>
    </w:p>
    <w:p w14:paraId="252ACBEB"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Rice</w:t>
      </w:r>
    </w:p>
    <w:p w14:paraId="75DDAD97" w14:textId="77777777" w:rsidR="00D12AC2" w:rsidRPr="00A86AFB" w:rsidRDefault="00D12AC2" w:rsidP="00D12AC2">
      <w:pPr>
        <w:pStyle w:val="Default"/>
        <w:rPr>
          <w:color w:val="FF0000"/>
          <w:sz w:val="21"/>
          <w:szCs w:val="21"/>
        </w:rPr>
      </w:pPr>
    </w:p>
    <w:p w14:paraId="54597509" w14:textId="77777777" w:rsidR="00D12AC2" w:rsidRPr="00A86AFB" w:rsidRDefault="00D12AC2" w:rsidP="00D12AC2">
      <w:pPr>
        <w:pStyle w:val="Default"/>
        <w:rPr>
          <w:color w:val="FF0000"/>
          <w:sz w:val="21"/>
          <w:szCs w:val="21"/>
        </w:rPr>
      </w:pPr>
      <w:r w:rsidRPr="00A86AFB">
        <w:rPr>
          <w:b/>
          <w:bCs/>
          <w:color w:val="FF0000"/>
          <w:sz w:val="21"/>
          <w:szCs w:val="21"/>
        </w:rPr>
        <w:t>Bean Chilli</w:t>
      </w:r>
    </w:p>
    <w:p w14:paraId="06EBCBCA"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Kidney bean</w:t>
      </w:r>
    </w:p>
    <w:p w14:paraId="1EF5BEFB"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Cannelloni Bean</w:t>
      </w:r>
    </w:p>
    <w:p w14:paraId="54AC584F"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Chilli Sauce</w:t>
      </w:r>
    </w:p>
    <w:p w14:paraId="72C4A038" w14:textId="77777777" w:rsidR="00D12AC2" w:rsidRPr="00A86AFB" w:rsidRDefault="00D12AC2" w:rsidP="00D12AC2">
      <w:pPr>
        <w:pStyle w:val="Default"/>
        <w:rPr>
          <w:color w:val="FF0000"/>
          <w:sz w:val="21"/>
          <w:szCs w:val="21"/>
        </w:rPr>
      </w:pPr>
      <w:r w:rsidRPr="00A86AFB">
        <w:rPr>
          <w:rFonts w:ascii="Arial" w:hAnsi="Arial" w:cs="Arial"/>
          <w:color w:val="FF0000"/>
          <w:sz w:val="21"/>
          <w:szCs w:val="21"/>
        </w:rPr>
        <w:t>•</w:t>
      </w:r>
      <w:r w:rsidRPr="00A86AFB">
        <w:rPr>
          <w:color w:val="FF0000"/>
          <w:sz w:val="21"/>
          <w:szCs w:val="21"/>
        </w:rPr>
        <w:t>Mixed Veg</w:t>
      </w:r>
    </w:p>
    <w:p w14:paraId="54C04B3D" w14:textId="595E0BE8" w:rsidR="00EC1098" w:rsidRPr="00A86AFB" w:rsidRDefault="00D12AC2" w:rsidP="00250FE9">
      <w:pPr>
        <w:pStyle w:val="Default"/>
        <w:rPr>
          <w:rFonts w:ascii="Times New Roman" w:hAnsi="Times New Roman" w:cs="Times New Roman"/>
          <w:color w:val="FF0000"/>
        </w:rPr>
      </w:pPr>
      <w:r w:rsidRPr="00A86AFB">
        <w:rPr>
          <w:rFonts w:ascii="Arial" w:hAnsi="Arial" w:cs="Arial"/>
          <w:color w:val="FF0000"/>
          <w:sz w:val="21"/>
          <w:szCs w:val="21"/>
        </w:rPr>
        <w:t>•</w:t>
      </w:r>
      <w:r w:rsidRPr="00A86AFB">
        <w:rPr>
          <w:color w:val="FF0000"/>
          <w:sz w:val="21"/>
          <w:szCs w:val="21"/>
        </w:rPr>
        <w:t>Rice</w:t>
      </w:r>
    </w:p>
    <w:sectPr w:rsidR="00EC1098" w:rsidRPr="00A86A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SCO Modern">
    <w:altName w:val="Calibri"/>
    <w:charset w:val="00"/>
    <w:family w:val="auto"/>
    <w:pitch w:val="variable"/>
    <w:sig w:usb0="0000020F"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C2982"/>
    <w:multiLevelType w:val="hybridMultilevel"/>
    <w:tmpl w:val="F448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098"/>
    <w:rsid w:val="00130D67"/>
    <w:rsid w:val="001A157B"/>
    <w:rsid w:val="00250FE9"/>
    <w:rsid w:val="00251FD3"/>
    <w:rsid w:val="00253213"/>
    <w:rsid w:val="00440109"/>
    <w:rsid w:val="00484102"/>
    <w:rsid w:val="00526E25"/>
    <w:rsid w:val="005B6DD8"/>
    <w:rsid w:val="00827C3B"/>
    <w:rsid w:val="00A25E16"/>
    <w:rsid w:val="00A326AC"/>
    <w:rsid w:val="00A86AFB"/>
    <w:rsid w:val="00B41052"/>
    <w:rsid w:val="00BC7AB3"/>
    <w:rsid w:val="00D12AC2"/>
    <w:rsid w:val="00E43DAF"/>
    <w:rsid w:val="00E95BD6"/>
    <w:rsid w:val="00EC1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0CD03"/>
  <w15:chartTrackingRefBased/>
  <w15:docId w15:val="{CDBD2E47-4033-4126-8A91-A0D358EC6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0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098"/>
    <w:pPr>
      <w:ind w:left="720"/>
      <w:contextualSpacing/>
    </w:pPr>
  </w:style>
  <w:style w:type="paragraph" w:customStyle="1" w:styleId="Default">
    <w:name w:val="Default"/>
    <w:rsid w:val="00EC1098"/>
    <w:pPr>
      <w:autoSpaceDE w:val="0"/>
      <w:autoSpaceDN w:val="0"/>
      <w:adjustRightInd w:val="0"/>
      <w:spacing w:after="0" w:line="240" w:lineRule="auto"/>
    </w:pPr>
    <w:rPr>
      <w:rFonts w:ascii="TESCO Modern" w:hAnsi="TESCO Modern" w:cs="TESCO Modern"/>
      <w:color w:val="000000"/>
      <w:sz w:val="24"/>
      <w:szCs w:val="24"/>
    </w:rPr>
  </w:style>
  <w:style w:type="character" w:styleId="CommentReference">
    <w:name w:val="annotation reference"/>
    <w:basedOn w:val="DefaultParagraphFont"/>
    <w:uiPriority w:val="99"/>
    <w:semiHidden/>
    <w:unhideWhenUsed/>
    <w:rsid w:val="00A326AC"/>
    <w:rPr>
      <w:sz w:val="16"/>
      <w:szCs w:val="16"/>
    </w:rPr>
  </w:style>
  <w:style w:type="paragraph" w:styleId="CommentText">
    <w:name w:val="annotation text"/>
    <w:basedOn w:val="Normal"/>
    <w:link w:val="CommentTextChar"/>
    <w:uiPriority w:val="99"/>
    <w:unhideWhenUsed/>
    <w:rsid w:val="00A326AC"/>
    <w:pPr>
      <w:spacing w:line="240" w:lineRule="auto"/>
    </w:pPr>
    <w:rPr>
      <w:sz w:val="20"/>
      <w:szCs w:val="20"/>
    </w:rPr>
  </w:style>
  <w:style w:type="character" w:customStyle="1" w:styleId="CommentTextChar">
    <w:name w:val="Comment Text Char"/>
    <w:basedOn w:val="DefaultParagraphFont"/>
    <w:link w:val="CommentText"/>
    <w:uiPriority w:val="99"/>
    <w:rsid w:val="00A326A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customXml" Target="ink/ink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01T10:22:38.906"/>
    </inkml:context>
    <inkml:brush xml:id="br0">
      <inkml:brushProperty name="width" value="0.35" units="cm"/>
      <inkml:brushProperty name="height" value="0.35" units="cm"/>
    </inkml:brush>
  </inkml:definitions>
  <inkml:trace contextRef="#ctx0" brushRef="#br0">145 247 24575,'7'0'0,"-1"1"0,0 0 0,1 0 0,-1 1 0,0 0 0,1 0 0,-1 0 0,0 1 0,8 4 0,49 37 0,-45-32 0,5 7 0,0 1 0,-1 1 0,-1 0 0,-2 2 0,0 0 0,-1 1 0,22 40 0,-22-38 0,2-1 0,25 27 0,4 4 0,104 146 0,-115-155 0,-26-34 0,-27-33 0,7 11 0,0 0 0,-1 0 0,0 1 0,0 0 0,-1 1 0,0 0 0,-21-11 0,-6 1 0,-41-13 0,-28-14 0,-65-38 0,131 63 0,0-2 0,-51-35 0,82 51 0,0 0 0,-1 0 0,-18-6 0,22 10 0,0-1 0,0 0 0,0-1 0,0 1 0,0-1 0,1 0 0,-1-1 0,1 1 0,0-1 0,0 0 0,0 0 0,-7-9 0,12 11 0,1 1 0,0-1 0,0 1 0,0 0 0,0-1 0,1 1 0,-1 0 0,0 0 0,0 0 0,1 0 0,-1 0 0,1 0 0,2-1 0,11-9 0,-9 2 0,0-1 0,-1 1 0,0-1 0,-1 0 0,0-1 0,0 1 0,-1-1 0,0 1 0,2-19 0,-2 7 0,-2-1 0,0 0 0,-3-37 0,0 51 0,-1-1 0,0 1 0,0 0 0,-1 0 0,0 0 0,0 0 0,-1 1 0,0 0 0,-8-11 0,7 13 0,1-1 0,0 0 0,1 0 0,0-1 0,0 1 0,1-1 0,-1 0 0,2 0 0,-1 0 0,1 0 0,-2-17 0,4 24 0,0 0 0,0-1 0,1 1 0,-1 0 0,0-1 0,1 1 0,-1 0 0,1-1 0,-1 1 0,1 0 0,-1 0 0,1 0 0,0-1 0,0 1 0,-1 0 0,1 0 0,0 0 0,0 0 0,0 0 0,0 1 0,1-1 0,-1 0 0,2-1 0,1 0 0,0 1 0,0-1 0,1 1 0,-1-1 0,1 1 0,-1 1 0,7-1 0,6 0 0,1 1 0,29 4 0,-15 3 0,0 0 0,0 3 0,59 25 0,-76-27 0,-1 0 0,0 1 0,0 0 0,-1 1 0,22 23 0,-21-19 0,0-2 0,1 0 0,0 0 0,20 10 0,48 11 0,-64-27 0,0 1 0,-1 1 0,31 17 0,-34-16 0,1-1 0,28 10 0,23 12 0,-64-27 0,0 0 0,0 0 0,0 0 0,0 0 0,-1 0 0,1 1 0,-1-1 0,0 1 0,0 0 0,-1-1 0,1 1 0,-1 0 0,1 0 0,-1 0 0,-1 0 0,1 0 0,0 0 0,-1 1 0,0 5 0,0 13 0,0 0 0,-5 26 0,5-44 0,-3 13 0,-1-1 0,0 0 0,-12 27 0,10-29 0,1 0 0,0 1 0,1 0 0,-4 30 0,7 41-1365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Normal</Template>
  <TotalTime>15</TotalTime>
  <Pages>3</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Trewern, Joanna (PG/R - Centre Env &amp; Sustain)</dc:creator>
  <cp:keywords/>
  <dc:description/>
  <cp:lastModifiedBy>Trewern, Joanna (PG/R - Centre Env &amp; Sustain)</cp:lastModifiedBy>
  <cp:revision>14</cp:revision>
  <dcterms:created xsi:type="dcterms:W3CDTF">2022-04-01T10:21:00Z</dcterms:created>
  <dcterms:modified xsi:type="dcterms:W3CDTF">2022-05-23T09:09:00Z</dcterms:modified>
</cp:coreProperties>
</file>