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8607" w14:textId="77777777" w:rsidR="006D4235" w:rsidRPr="008F3203" w:rsidRDefault="008F3203">
      <w:pPr>
        <w:spacing w:before="240" w:after="240" w:line="480" w:lineRule="auto"/>
        <w:jc w:val="both"/>
        <w:rPr>
          <w:rFonts w:ascii="Arial" w:eastAsia="Arial" w:hAnsi="Arial" w:cs="Arial"/>
          <w:b/>
          <w:bCs/>
        </w:rPr>
      </w:pPr>
      <w:r w:rsidRPr="008F3203">
        <w:rPr>
          <w:b/>
          <w:bCs/>
        </w:rPr>
        <w:t xml:space="preserve">Supplementary Table S1. Description of food items and all their possible variations within each of the 57 key-questions. </w:t>
      </w: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0"/>
        <w:gridCol w:w="6718"/>
      </w:tblGrid>
      <w:tr w:rsidR="006D4235" w14:paraId="4ACE5CB5" w14:textId="77777777">
        <w:tc>
          <w:tcPr>
            <w:tcW w:w="562" w:type="dxa"/>
          </w:tcPr>
          <w:p w14:paraId="1237B607" w14:textId="77777777" w:rsidR="006D4235" w:rsidRDefault="006D4235">
            <w:pPr>
              <w:jc w:val="both"/>
            </w:pPr>
          </w:p>
        </w:tc>
        <w:tc>
          <w:tcPr>
            <w:tcW w:w="5670" w:type="dxa"/>
          </w:tcPr>
          <w:p w14:paraId="7E4EEB34" w14:textId="77777777" w:rsidR="006D4235" w:rsidRDefault="008F3203">
            <w:pPr>
              <w:jc w:val="both"/>
            </w:pPr>
            <w:r>
              <w:t>PORTUGUES</w:t>
            </w:r>
          </w:p>
        </w:tc>
        <w:tc>
          <w:tcPr>
            <w:tcW w:w="6718" w:type="dxa"/>
          </w:tcPr>
          <w:p w14:paraId="34A220BA" w14:textId="77777777" w:rsidR="006D4235" w:rsidRDefault="008F3203">
            <w:pPr>
              <w:jc w:val="both"/>
            </w:pPr>
            <w:r>
              <w:t>INGLES</w:t>
            </w:r>
          </w:p>
        </w:tc>
      </w:tr>
      <w:tr w:rsidR="006D4235" w14:paraId="160990A9" w14:textId="77777777">
        <w:tc>
          <w:tcPr>
            <w:tcW w:w="562" w:type="dxa"/>
          </w:tcPr>
          <w:p w14:paraId="69C75D20" w14:textId="77777777" w:rsidR="006D4235" w:rsidRDefault="008F3203">
            <w:pPr>
              <w:jc w:val="both"/>
            </w:pPr>
            <w:r>
              <w:t>1</w:t>
            </w:r>
          </w:p>
        </w:tc>
        <w:tc>
          <w:tcPr>
            <w:tcW w:w="5670" w:type="dxa"/>
          </w:tcPr>
          <w:p w14:paraId="204C7882" w14:textId="77777777" w:rsidR="006D4235" w:rsidRDefault="008F3203">
            <w:pPr>
              <w:jc w:val="both"/>
            </w:pPr>
            <w:r>
              <w:t>Agua pura;</w:t>
            </w:r>
          </w:p>
        </w:tc>
        <w:tc>
          <w:tcPr>
            <w:tcW w:w="6718" w:type="dxa"/>
          </w:tcPr>
          <w:p w14:paraId="30B7CB93" w14:textId="77777777" w:rsidR="006D4235" w:rsidRDefault="008F3203">
            <w:pPr>
              <w:jc w:val="both"/>
            </w:pPr>
            <w:r>
              <w:t>Plain water;</w:t>
            </w:r>
          </w:p>
        </w:tc>
      </w:tr>
      <w:tr w:rsidR="006D4235" w14:paraId="11BA1691" w14:textId="77777777">
        <w:tc>
          <w:tcPr>
            <w:tcW w:w="562" w:type="dxa"/>
          </w:tcPr>
          <w:p w14:paraId="07FF5719" w14:textId="77777777" w:rsidR="006D4235" w:rsidRDefault="008F3203">
            <w:pPr>
              <w:jc w:val="both"/>
            </w:pPr>
            <w:r>
              <w:t>2</w:t>
            </w:r>
          </w:p>
        </w:tc>
        <w:tc>
          <w:tcPr>
            <w:tcW w:w="5670" w:type="dxa"/>
          </w:tcPr>
          <w:p w14:paraId="69BD1A4B" w14:textId="77777777" w:rsidR="006D4235" w:rsidRPr="008F3203" w:rsidRDefault="008F3203">
            <w:pPr>
              <w:jc w:val="both"/>
              <w:rPr>
                <w:lang w:val="pt-BR"/>
              </w:rPr>
            </w:pPr>
            <w:r w:rsidRPr="008F3203">
              <w:rPr>
                <w:lang w:val="pt-BR"/>
              </w:rPr>
              <w:t>Café com e sem adicao de acucar;</w:t>
            </w:r>
          </w:p>
        </w:tc>
        <w:tc>
          <w:tcPr>
            <w:tcW w:w="6718" w:type="dxa"/>
          </w:tcPr>
          <w:p w14:paraId="16A6A2A3" w14:textId="77777777" w:rsidR="006D4235" w:rsidRDefault="008F3203">
            <w:pPr>
              <w:jc w:val="both"/>
            </w:pPr>
            <w:r>
              <w:t>Coffee with and without added sugar or artificial sweetener;</w:t>
            </w:r>
          </w:p>
        </w:tc>
      </w:tr>
      <w:tr w:rsidR="006D4235" w14:paraId="55602578" w14:textId="77777777">
        <w:tc>
          <w:tcPr>
            <w:tcW w:w="562" w:type="dxa"/>
          </w:tcPr>
          <w:p w14:paraId="2B0079DD" w14:textId="77777777" w:rsidR="006D4235" w:rsidRDefault="008F3203">
            <w:pPr>
              <w:jc w:val="both"/>
            </w:pPr>
            <w:r>
              <w:t>3</w:t>
            </w:r>
          </w:p>
        </w:tc>
        <w:tc>
          <w:tcPr>
            <w:tcW w:w="5670" w:type="dxa"/>
          </w:tcPr>
          <w:p w14:paraId="4C4FEE2C" w14:textId="77777777" w:rsidR="006D4235" w:rsidRPr="008F3203" w:rsidRDefault="008F3203">
            <w:pPr>
              <w:jc w:val="both"/>
              <w:rPr>
                <w:lang w:val="pt-BR"/>
              </w:rPr>
            </w:pPr>
            <w:r w:rsidRPr="008F3203">
              <w:rPr>
                <w:lang w:val="pt-BR"/>
              </w:rPr>
              <w:t>Leite vegetal ou outra bebida vegetal, com ou sem adicao de acucar, nas versões diet, light ou tradicional;</w:t>
            </w:r>
          </w:p>
        </w:tc>
        <w:tc>
          <w:tcPr>
            <w:tcW w:w="6718" w:type="dxa"/>
          </w:tcPr>
          <w:p w14:paraId="3170F47D" w14:textId="77777777" w:rsidR="006D4235" w:rsidRDefault="008F3203">
            <w:pPr>
              <w:jc w:val="both"/>
            </w:pPr>
            <w:r>
              <w:t>Milk or beverages alternatives, with and without added sugar, in their classical, diet or light forms;</w:t>
            </w:r>
          </w:p>
        </w:tc>
      </w:tr>
      <w:tr w:rsidR="006D4235" w14:paraId="7D0DB288" w14:textId="77777777">
        <w:tc>
          <w:tcPr>
            <w:tcW w:w="562" w:type="dxa"/>
          </w:tcPr>
          <w:p w14:paraId="648A4010" w14:textId="77777777" w:rsidR="006D4235" w:rsidRDefault="008F3203">
            <w:pPr>
              <w:jc w:val="both"/>
            </w:pPr>
            <w:r>
              <w:t>4</w:t>
            </w:r>
          </w:p>
        </w:tc>
        <w:tc>
          <w:tcPr>
            <w:tcW w:w="5670" w:type="dxa"/>
          </w:tcPr>
          <w:p w14:paraId="26C88CFE" w14:textId="77777777" w:rsidR="006D4235" w:rsidRPr="008F3203" w:rsidRDefault="008F3203">
            <w:pPr>
              <w:jc w:val="both"/>
              <w:rPr>
                <w:lang w:val="pt-BR"/>
              </w:rPr>
            </w:pPr>
            <w:r w:rsidRPr="008F3203">
              <w:rPr>
                <w:lang w:val="pt-BR"/>
              </w:rPr>
              <w:t>Leite de vaca, incluindo leite puro, leite com café, chocolate ou fruta, com ou sem adicao de acucar, nas versões integral, desnatado ou semidesnatado;</w:t>
            </w:r>
          </w:p>
        </w:tc>
        <w:tc>
          <w:tcPr>
            <w:tcW w:w="6718" w:type="dxa"/>
          </w:tcPr>
          <w:p w14:paraId="76D5A451" w14:textId="77777777" w:rsidR="006D4235" w:rsidRDefault="008F3203">
            <w:pPr>
              <w:jc w:val="both"/>
            </w:pPr>
            <w:r>
              <w:t>Milk, including pure milk, milk with coffee, chocolate, and fruit, with and without added sugar or artificial sweetener, in whole, skim or low-fat versions;</w:t>
            </w:r>
          </w:p>
        </w:tc>
      </w:tr>
      <w:tr w:rsidR="006D4235" w14:paraId="48E28524" w14:textId="77777777">
        <w:tc>
          <w:tcPr>
            <w:tcW w:w="562" w:type="dxa"/>
          </w:tcPr>
          <w:p w14:paraId="1186F608" w14:textId="77777777" w:rsidR="006D4235" w:rsidRDefault="008F3203">
            <w:pPr>
              <w:jc w:val="both"/>
            </w:pPr>
            <w:r>
              <w:t>5</w:t>
            </w:r>
          </w:p>
        </w:tc>
        <w:tc>
          <w:tcPr>
            <w:tcW w:w="5670" w:type="dxa"/>
          </w:tcPr>
          <w:p w14:paraId="019956AB" w14:textId="77777777" w:rsidR="006D4235" w:rsidRPr="008F3203" w:rsidRDefault="008F3203">
            <w:pPr>
              <w:jc w:val="both"/>
              <w:rPr>
                <w:lang w:val="pt-BR"/>
              </w:rPr>
            </w:pPr>
            <w:r w:rsidRPr="008F3203">
              <w:rPr>
                <w:lang w:val="pt-BR"/>
              </w:rPr>
              <w:t>Refrigerante nas versões diet, light ou zero;</w:t>
            </w:r>
          </w:p>
        </w:tc>
        <w:tc>
          <w:tcPr>
            <w:tcW w:w="6718" w:type="dxa"/>
          </w:tcPr>
          <w:p w14:paraId="729E95B7" w14:textId="77777777" w:rsidR="006D4235" w:rsidRDefault="008F3203">
            <w:pPr>
              <w:jc w:val="both"/>
            </w:pPr>
            <w:r>
              <w:t>Soft drinks, in their classical, diet, light or zero sugar forms;</w:t>
            </w:r>
          </w:p>
        </w:tc>
      </w:tr>
      <w:tr w:rsidR="006D4235" w14:paraId="49400AEF" w14:textId="77777777">
        <w:tc>
          <w:tcPr>
            <w:tcW w:w="562" w:type="dxa"/>
          </w:tcPr>
          <w:p w14:paraId="351A9E9B" w14:textId="77777777" w:rsidR="006D4235" w:rsidRDefault="008F3203">
            <w:pPr>
              <w:jc w:val="both"/>
            </w:pPr>
            <w:r>
              <w:t>6</w:t>
            </w:r>
          </w:p>
        </w:tc>
        <w:tc>
          <w:tcPr>
            <w:tcW w:w="5670" w:type="dxa"/>
          </w:tcPr>
          <w:p w14:paraId="594362B2" w14:textId="77777777" w:rsidR="006D4235" w:rsidRPr="008F3203" w:rsidRDefault="008F3203">
            <w:pPr>
              <w:jc w:val="both"/>
              <w:rPr>
                <w:lang w:val="pt-BR"/>
              </w:rPr>
            </w:pPr>
            <w:r w:rsidRPr="008F3203">
              <w:rPr>
                <w:lang w:val="pt-BR"/>
              </w:rPr>
              <w:t>Suco de fruta feito na hora a partir da fruta ou da polpa, com ou sem adicao de acucar ou adocante;</w:t>
            </w:r>
          </w:p>
        </w:tc>
        <w:tc>
          <w:tcPr>
            <w:tcW w:w="6718" w:type="dxa"/>
          </w:tcPr>
          <w:p w14:paraId="092E1DF6" w14:textId="77777777" w:rsidR="006D4235" w:rsidRDefault="008F3203">
            <w:pPr>
              <w:jc w:val="both"/>
            </w:pPr>
            <w:r>
              <w:t>Freshly squeezed fruit juice made from fruit or pulp, with and without added sugar or artificial sweetener;</w:t>
            </w:r>
          </w:p>
        </w:tc>
      </w:tr>
      <w:tr w:rsidR="006D4235" w14:paraId="7807E5AF" w14:textId="77777777">
        <w:tc>
          <w:tcPr>
            <w:tcW w:w="562" w:type="dxa"/>
          </w:tcPr>
          <w:p w14:paraId="38F03EE1" w14:textId="77777777" w:rsidR="006D4235" w:rsidRDefault="008F3203">
            <w:pPr>
              <w:jc w:val="both"/>
            </w:pPr>
            <w:r>
              <w:t>7</w:t>
            </w:r>
          </w:p>
        </w:tc>
        <w:tc>
          <w:tcPr>
            <w:tcW w:w="5670" w:type="dxa"/>
          </w:tcPr>
          <w:p w14:paraId="73A8FF39" w14:textId="77777777" w:rsidR="006D4235" w:rsidRPr="008F3203" w:rsidRDefault="008F3203">
            <w:pPr>
              <w:jc w:val="both"/>
              <w:rPr>
                <w:lang w:val="pt-BR"/>
              </w:rPr>
            </w:pPr>
            <w:r w:rsidRPr="008F3203">
              <w:rPr>
                <w:lang w:val="pt-BR"/>
              </w:rPr>
              <w:t xml:space="preserve">Suco de fruta industrializado, </w:t>
            </w:r>
            <w:r w:rsidRPr="008F3203">
              <w:rPr>
                <w:highlight w:val="white"/>
                <w:lang w:val="pt-BR"/>
              </w:rPr>
              <w:t xml:space="preserve">incluindo suco 100% integral ou do tipo Tang, Maguary ou outras marcas, </w:t>
            </w:r>
            <w:r w:rsidRPr="008F3203">
              <w:rPr>
                <w:lang w:val="pt-BR"/>
              </w:rPr>
              <w:t>com ou sem adicao de acucar ou adocante;</w:t>
            </w:r>
          </w:p>
        </w:tc>
        <w:tc>
          <w:tcPr>
            <w:tcW w:w="6718" w:type="dxa"/>
          </w:tcPr>
          <w:p w14:paraId="35542478" w14:textId="77777777" w:rsidR="006D4235" w:rsidRDefault="008F3203">
            <w:pPr>
              <w:jc w:val="both"/>
            </w:pPr>
            <w:r>
              <w:t>Packaged fruit juice, including “100% fruit juice” or brands like “Tang”, “</w:t>
            </w:r>
            <w:proofErr w:type="spellStart"/>
            <w:r>
              <w:t>Maguary</w:t>
            </w:r>
            <w:proofErr w:type="spellEnd"/>
            <w:r>
              <w:t>” or others, with and without added sugar or artificial sweetener;</w:t>
            </w:r>
          </w:p>
        </w:tc>
      </w:tr>
      <w:tr w:rsidR="006D4235" w14:paraId="4FAB7ADE" w14:textId="77777777">
        <w:tc>
          <w:tcPr>
            <w:tcW w:w="562" w:type="dxa"/>
          </w:tcPr>
          <w:p w14:paraId="62035F76" w14:textId="77777777" w:rsidR="006D4235" w:rsidRDefault="008F3203">
            <w:pPr>
              <w:jc w:val="both"/>
            </w:pPr>
            <w:r>
              <w:t>8</w:t>
            </w:r>
          </w:p>
        </w:tc>
        <w:tc>
          <w:tcPr>
            <w:tcW w:w="5670" w:type="dxa"/>
          </w:tcPr>
          <w:p w14:paraId="3672197E" w14:textId="77777777" w:rsidR="006D4235" w:rsidRPr="008F3203" w:rsidRDefault="008F3203">
            <w:pPr>
              <w:jc w:val="both"/>
              <w:rPr>
                <w:lang w:val="pt-BR"/>
              </w:rPr>
            </w:pPr>
            <w:r w:rsidRPr="008F3203">
              <w:rPr>
                <w:lang w:val="pt-BR"/>
              </w:rPr>
              <w:t>Iogurte natural ou iogurte com sabor, podendo ser integral ou desnatado, com ou sem adicao de acucar ou adocante;</w:t>
            </w:r>
          </w:p>
        </w:tc>
        <w:tc>
          <w:tcPr>
            <w:tcW w:w="6718" w:type="dxa"/>
          </w:tcPr>
          <w:p w14:paraId="5248D8A1" w14:textId="77777777" w:rsidR="006D4235" w:rsidRDefault="008F3203">
            <w:pPr>
              <w:jc w:val="both"/>
            </w:pPr>
            <w:r>
              <w:t>Plain and flavored yogurt, which can be whole or low-fat, with and without added sugar or artificial sweetener;</w:t>
            </w:r>
          </w:p>
        </w:tc>
      </w:tr>
      <w:tr w:rsidR="006D4235" w14:paraId="6E6C64D7" w14:textId="77777777">
        <w:tc>
          <w:tcPr>
            <w:tcW w:w="562" w:type="dxa"/>
          </w:tcPr>
          <w:p w14:paraId="00958373" w14:textId="77777777" w:rsidR="006D4235" w:rsidRDefault="008F3203">
            <w:pPr>
              <w:jc w:val="both"/>
            </w:pPr>
            <w:r>
              <w:t>9</w:t>
            </w:r>
          </w:p>
        </w:tc>
        <w:tc>
          <w:tcPr>
            <w:tcW w:w="5670" w:type="dxa"/>
          </w:tcPr>
          <w:p w14:paraId="02E07C5E" w14:textId="77777777" w:rsidR="006D4235" w:rsidRPr="008F3203" w:rsidRDefault="008F3203">
            <w:pPr>
              <w:jc w:val="both"/>
              <w:rPr>
                <w:lang w:val="pt-BR"/>
              </w:rPr>
            </w:pPr>
            <w:r w:rsidRPr="008F3203">
              <w:rPr>
                <w:lang w:val="pt-BR"/>
              </w:rPr>
              <w:t>Chá feito em casa, com ou sem adicao de acucar ou adocante;</w:t>
            </w:r>
          </w:p>
        </w:tc>
        <w:tc>
          <w:tcPr>
            <w:tcW w:w="6718" w:type="dxa"/>
          </w:tcPr>
          <w:p w14:paraId="790FCE5B" w14:textId="77777777" w:rsidR="006D4235" w:rsidRDefault="008F3203">
            <w:pPr>
              <w:jc w:val="both"/>
            </w:pPr>
            <w:r>
              <w:t>Homemade tea, with and without added sugar or artificial sweetener;</w:t>
            </w:r>
          </w:p>
        </w:tc>
      </w:tr>
      <w:tr w:rsidR="006D4235" w14:paraId="2AC06717" w14:textId="77777777">
        <w:tc>
          <w:tcPr>
            <w:tcW w:w="562" w:type="dxa"/>
          </w:tcPr>
          <w:p w14:paraId="4F656D49" w14:textId="77777777" w:rsidR="006D4235" w:rsidRDefault="008F3203">
            <w:pPr>
              <w:jc w:val="both"/>
            </w:pPr>
            <w:r>
              <w:t>10</w:t>
            </w:r>
          </w:p>
        </w:tc>
        <w:tc>
          <w:tcPr>
            <w:tcW w:w="5670" w:type="dxa"/>
          </w:tcPr>
          <w:p w14:paraId="011E79FE" w14:textId="77777777" w:rsidR="006D4235" w:rsidRPr="008F3203" w:rsidRDefault="008F3203">
            <w:pPr>
              <w:jc w:val="both"/>
              <w:rPr>
                <w:lang w:val="pt-BR"/>
              </w:rPr>
            </w:pPr>
            <w:r w:rsidRPr="008F3203">
              <w:rPr>
                <w:lang w:val="pt-BR"/>
              </w:rPr>
              <w:t xml:space="preserve">Outras bebidas industrializadas, incluindo chá gelado, </w:t>
            </w:r>
            <w:r w:rsidRPr="008F3203">
              <w:rPr>
                <w:highlight w:val="white"/>
                <w:lang w:val="pt-BR"/>
              </w:rPr>
              <w:t>isotônico/energético ou suplemento alimentar/esportivo;</w:t>
            </w:r>
          </w:p>
        </w:tc>
        <w:tc>
          <w:tcPr>
            <w:tcW w:w="6718" w:type="dxa"/>
          </w:tcPr>
          <w:p w14:paraId="093AAB0A" w14:textId="77777777" w:rsidR="006D4235" w:rsidRDefault="008F3203">
            <w:pPr>
              <w:jc w:val="both"/>
            </w:pPr>
            <w:r>
              <w:t>Other packaged beverages, including iced tea, sports or energy drinks, or nutritional supplements.</w:t>
            </w:r>
          </w:p>
        </w:tc>
      </w:tr>
      <w:tr w:rsidR="006D4235" w14:paraId="540E41F6" w14:textId="77777777">
        <w:tc>
          <w:tcPr>
            <w:tcW w:w="562" w:type="dxa"/>
          </w:tcPr>
          <w:p w14:paraId="323FB523" w14:textId="77777777" w:rsidR="006D4235" w:rsidRDefault="008F3203">
            <w:pPr>
              <w:jc w:val="both"/>
            </w:pPr>
            <w:r>
              <w:t>11</w:t>
            </w:r>
          </w:p>
        </w:tc>
        <w:tc>
          <w:tcPr>
            <w:tcW w:w="5670" w:type="dxa"/>
          </w:tcPr>
          <w:p w14:paraId="5114BE64" w14:textId="77777777" w:rsidR="006D4235" w:rsidRPr="008F3203" w:rsidRDefault="008F3203">
            <w:pPr>
              <w:jc w:val="both"/>
              <w:rPr>
                <w:lang w:val="pt-BR"/>
              </w:rPr>
            </w:pPr>
            <w:r w:rsidRPr="008F3203">
              <w:rPr>
                <w:highlight w:val="white"/>
                <w:lang w:val="pt-BR"/>
              </w:rPr>
              <w:t>Bebidas alcoólicas, incluindo cerveja, vinho ou destilados e/ou drinks a base de destilados;</w:t>
            </w:r>
          </w:p>
        </w:tc>
        <w:tc>
          <w:tcPr>
            <w:tcW w:w="6718" w:type="dxa"/>
          </w:tcPr>
          <w:p w14:paraId="23D8ED24" w14:textId="77777777" w:rsidR="006D4235" w:rsidRDefault="008F3203">
            <w:pPr>
              <w:jc w:val="both"/>
            </w:pPr>
            <w:r>
              <w:t>Alcoholic beverages, including beer, wine, or spirits and/or mixed drinks made with spirits;</w:t>
            </w:r>
          </w:p>
        </w:tc>
      </w:tr>
      <w:tr w:rsidR="006D4235" w14:paraId="6A33236F" w14:textId="77777777">
        <w:tc>
          <w:tcPr>
            <w:tcW w:w="562" w:type="dxa"/>
          </w:tcPr>
          <w:p w14:paraId="420569F0" w14:textId="77777777" w:rsidR="006D4235" w:rsidRDefault="008F3203">
            <w:pPr>
              <w:jc w:val="both"/>
            </w:pPr>
            <w:r>
              <w:t>12</w:t>
            </w:r>
          </w:p>
        </w:tc>
        <w:tc>
          <w:tcPr>
            <w:tcW w:w="5670" w:type="dxa"/>
          </w:tcPr>
          <w:p w14:paraId="64BDE16B" w14:textId="77777777" w:rsidR="006D4235" w:rsidRPr="008F3203" w:rsidRDefault="008F3203">
            <w:pPr>
              <w:jc w:val="both"/>
              <w:rPr>
                <w:lang w:val="pt-BR"/>
              </w:rPr>
            </w:pPr>
            <w:r w:rsidRPr="008F3203">
              <w:rPr>
                <w:highlight w:val="white"/>
                <w:lang w:val="pt-BR"/>
              </w:rPr>
              <w:t>Todos os tipos de pão salgado, incluindo pão francês, baguete, pão italiano, pão caseiro, pão sirio ou arabe, pão de forma, pão de cachorro quente ou hambúrguer, bisnaguinha, pão de queijo, croissant e torrada de pacote; podendo ser branco ou integral, com ou sem adição de spreads (manteiga, margarina, geléia, etc.).</w:t>
            </w:r>
          </w:p>
        </w:tc>
        <w:tc>
          <w:tcPr>
            <w:tcW w:w="6718" w:type="dxa"/>
          </w:tcPr>
          <w:p w14:paraId="637DBFC7" w14:textId="77777777" w:rsidR="006D4235" w:rsidRDefault="008F3203">
            <w:pPr>
              <w:jc w:val="both"/>
            </w:pPr>
            <w:r>
              <w:t>All types of savory bread, including French bread, baguette, Italian bread, homemade bread, Syrian or Arabic bread, sandwich loaf, hot dog or hamburger buns, dinner rolls, cheese bread, croissant, and packaged toast bread; with and without added spreads (butter, margarine, jam, etc.). The breads may be white or whole wheat.</w:t>
            </w:r>
          </w:p>
        </w:tc>
      </w:tr>
      <w:tr w:rsidR="006D4235" w14:paraId="089E5475" w14:textId="77777777">
        <w:tc>
          <w:tcPr>
            <w:tcW w:w="562" w:type="dxa"/>
          </w:tcPr>
          <w:p w14:paraId="46E359FA" w14:textId="77777777" w:rsidR="006D4235" w:rsidRDefault="008F3203">
            <w:pPr>
              <w:jc w:val="both"/>
            </w:pPr>
            <w:r>
              <w:lastRenderedPageBreak/>
              <w:t>13</w:t>
            </w:r>
          </w:p>
        </w:tc>
        <w:tc>
          <w:tcPr>
            <w:tcW w:w="5670" w:type="dxa"/>
          </w:tcPr>
          <w:p w14:paraId="1AFFA0F1" w14:textId="77777777" w:rsidR="006D4235" w:rsidRPr="008F3203" w:rsidRDefault="008F3203">
            <w:pPr>
              <w:jc w:val="both"/>
              <w:rPr>
                <w:lang w:val="pt-BR"/>
              </w:rPr>
            </w:pPr>
            <w:r w:rsidRPr="008F3203">
              <w:rPr>
                <w:highlight w:val="white"/>
                <w:lang w:val="pt-BR"/>
              </w:rPr>
              <w:t>Pão doce, broa, pão de mel, "croissant" doce, sonho ou churros, podendo ter sido feito em casa, comprado em padaria/casa de bolos ou embalado com marca;</w:t>
            </w:r>
          </w:p>
        </w:tc>
        <w:tc>
          <w:tcPr>
            <w:tcW w:w="6718" w:type="dxa"/>
          </w:tcPr>
          <w:p w14:paraId="5BCDFE36" w14:textId="77777777" w:rsidR="006D4235" w:rsidRDefault="008F3203">
            <w:pPr>
              <w:jc w:val="both"/>
            </w:pPr>
            <w:r>
              <w:t xml:space="preserve">All types of sweet breads, including, </w:t>
            </w:r>
            <w:proofErr w:type="spellStart"/>
            <w:r>
              <w:rPr>
                <w:i/>
              </w:rPr>
              <w:t>broa</w:t>
            </w:r>
            <w:proofErr w:type="spellEnd"/>
            <w:r>
              <w:rPr>
                <w:i/>
                <w:vertAlign w:val="superscript"/>
              </w:rPr>
              <w:footnoteReference w:id="1"/>
            </w:r>
            <w:r>
              <w:t xml:space="preserve"> , honey bread, sweet croissants, donuts, or churros. The breads might be homemade, bought from a bakery/cake shop or packaged with a brand;</w:t>
            </w:r>
          </w:p>
        </w:tc>
      </w:tr>
      <w:tr w:rsidR="006D4235" w14:paraId="78153C04" w14:textId="77777777">
        <w:tc>
          <w:tcPr>
            <w:tcW w:w="562" w:type="dxa"/>
          </w:tcPr>
          <w:p w14:paraId="3D1AC321" w14:textId="77777777" w:rsidR="006D4235" w:rsidRDefault="008F3203">
            <w:pPr>
              <w:jc w:val="both"/>
            </w:pPr>
            <w:r>
              <w:t>14</w:t>
            </w:r>
          </w:p>
        </w:tc>
        <w:tc>
          <w:tcPr>
            <w:tcW w:w="5670" w:type="dxa"/>
          </w:tcPr>
          <w:p w14:paraId="46BC8C6C" w14:textId="77777777" w:rsidR="006D4235" w:rsidRPr="008F3203" w:rsidRDefault="008F3203">
            <w:pPr>
              <w:jc w:val="both"/>
              <w:rPr>
                <w:lang w:val="pt-BR"/>
              </w:rPr>
            </w:pPr>
            <w:r w:rsidRPr="008F3203">
              <w:rPr>
                <w:highlight w:val="white"/>
                <w:lang w:val="pt-BR"/>
              </w:rPr>
              <w:t>Cuscuz de tapioca ou de milho ou tapioca/beiju, com ou sem adição de spreads (manteiga, margarina, geléia, etc.);</w:t>
            </w:r>
          </w:p>
        </w:tc>
        <w:tc>
          <w:tcPr>
            <w:tcW w:w="6718" w:type="dxa"/>
          </w:tcPr>
          <w:p w14:paraId="4A63F75B" w14:textId="77777777" w:rsidR="006D4235" w:rsidRDefault="008F3203">
            <w:pPr>
              <w:jc w:val="both"/>
            </w:pPr>
            <w:r>
              <w:t>Tapioca or cornmeal couscous or tapioca/</w:t>
            </w:r>
            <w:proofErr w:type="spellStart"/>
            <w:r>
              <w:t>beiju</w:t>
            </w:r>
            <w:proofErr w:type="spellEnd"/>
            <w:r>
              <w:t>, with and without added spreads (butter, margarine, jam, etc.);</w:t>
            </w:r>
          </w:p>
        </w:tc>
      </w:tr>
      <w:tr w:rsidR="006D4235" w14:paraId="0DB92AA9" w14:textId="77777777">
        <w:tc>
          <w:tcPr>
            <w:tcW w:w="562" w:type="dxa"/>
          </w:tcPr>
          <w:p w14:paraId="61AC5D1D" w14:textId="77777777" w:rsidR="006D4235" w:rsidRDefault="008F3203">
            <w:pPr>
              <w:jc w:val="both"/>
            </w:pPr>
            <w:r>
              <w:t>15</w:t>
            </w:r>
          </w:p>
        </w:tc>
        <w:tc>
          <w:tcPr>
            <w:tcW w:w="5670" w:type="dxa"/>
          </w:tcPr>
          <w:p w14:paraId="2C7CFE86" w14:textId="77777777" w:rsidR="006D4235" w:rsidRPr="008F3203" w:rsidRDefault="008F3203">
            <w:pPr>
              <w:jc w:val="both"/>
              <w:rPr>
                <w:lang w:val="pt-BR"/>
              </w:rPr>
            </w:pPr>
            <w:r w:rsidRPr="008F3203">
              <w:rPr>
                <w:highlight w:val="white"/>
                <w:lang w:val="pt-BR"/>
              </w:rPr>
              <w:t>Biscoito salgado, podendo ser tradicional ou integral, com ou sem adição de spreads (manteiga, margarina, geléia, etc.);</w:t>
            </w:r>
          </w:p>
        </w:tc>
        <w:tc>
          <w:tcPr>
            <w:tcW w:w="6718" w:type="dxa"/>
          </w:tcPr>
          <w:p w14:paraId="523D1E1D" w14:textId="77777777" w:rsidR="006D4235" w:rsidRDefault="008F3203">
            <w:pPr>
              <w:jc w:val="both"/>
            </w:pPr>
            <w:r>
              <w:t>Crackers, with and without added spreads (butter, margarine, jam, etc.). The crackers may be white or whole wheat;</w:t>
            </w:r>
          </w:p>
        </w:tc>
      </w:tr>
      <w:tr w:rsidR="006D4235" w14:paraId="5A8D1B1B" w14:textId="77777777">
        <w:tc>
          <w:tcPr>
            <w:tcW w:w="562" w:type="dxa"/>
          </w:tcPr>
          <w:p w14:paraId="13A64CFF" w14:textId="77777777" w:rsidR="006D4235" w:rsidRDefault="008F3203">
            <w:pPr>
              <w:jc w:val="both"/>
            </w:pPr>
            <w:r>
              <w:t>16</w:t>
            </w:r>
          </w:p>
        </w:tc>
        <w:tc>
          <w:tcPr>
            <w:tcW w:w="5670" w:type="dxa"/>
          </w:tcPr>
          <w:p w14:paraId="6DE47D91" w14:textId="77777777" w:rsidR="006D4235" w:rsidRPr="008F3203" w:rsidRDefault="008F3203">
            <w:pPr>
              <w:jc w:val="both"/>
              <w:rPr>
                <w:lang w:val="pt-BR"/>
              </w:rPr>
            </w:pPr>
            <w:r w:rsidRPr="008F3203">
              <w:rPr>
                <w:highlight w:val="white"/>
                <w:lang w:val="pt-BR"/>
              </w:rPr>
              <w:t>Biscoito doce ou cookies, com ou sem cobertura ou recheio;</w:t>
            </w:r>
          </w:p>
        </w:tc>
        <w:tc>
          <w:tcPr>
            <w:tcW w:w="6718" w:type="dxa"/>
          </w:tcPr>
          <w:p w14:paraId="71B226F3" w14:textId="77777777" w:rsidR="006D4235" w:rsidRDefault="008F3203">
            <w:pPr>
              <w:jc w:val="both"/>
            </w:pPr>
            <w:r>
              <w:t xml:space="preserve">Biscuits, </w:t>
            </w:r>
            <w:proofErr w:type="gramStart"/>
            <w:r>
              <w:t>cookies</w:t>
            </w:r>
            <w:proofErr w:type="gramEnd"/>
            <w:r>
              <w:t xml:space="preserve"> or Graham crackers, with and without toppings or fillings;</w:t>
            </w:r>
          </w:p>
        </w:tc>
      </w:tr>
      <w:tr w:rsidR="006D4235" w14:paraId="11412F6B" w14:textId="77777777">
        <w:tc>
          <w:tcPr>
            <w:tcW w:w="562" w:type="dxa"/>
          </w:tcPr>
          <w:p w14:paraId="7255CB20" w14:textId="77777777" w:rsidR="006D4235" w:rsidRDefault="008F3203">
            <w:pPr>
              <w:jc w:val="both"/>
            </w:pPr>
            <w:r>
              <w:t>17</w:t>
            </w:r>
          </w:p>
        </w:tc>
        <w:tc>
          <w:tcPr>
            <w:tcW w:w="5670" w:type="dxa"/>
          </w:tcPr>
          <w:p w14:paraId="605E6F2D" w14:textId="77777777" w:rsidR="006D4235" w:rsidRPr="008F3203" w:rsidRDefault="008F3203">
            <w:pPr>
              <w:jc w:val="both"/>
              <w:rPr>
                <w:lang w:val="pt-BR"/>
              </w:rPr>
            </w:pPr>
            <w:r w:rsidRPr="008F3203">
              <w:rPr>
                <w:highlight w:val="white"/>
                <w:lang w:val="pt-BR"/>
              </w:rPr>
              <w:t>Cereal matinal, incluindo aveia em flocos, granola e cereais tipo sucrilhos e all-bran ou nesfit, com ou sem adição de leite, acucar ou adocante;</w:t>
            </w:r>
          </w:p>
        </w:tc>
        <w:tc>
          <w:tcPr>
            <w:tcW w:w="6718" w:type="dxa"/>
          </w:tcPr>
          <w:p w14:paraId="21DC0890" w14:textId="77777777" w:rsidR="006D4235" w:rsidRDefault="008F3203">
            <w:pPr>
              <w:jc w:val="both"/>
            </w:pPr>
            <w:r>
              <w:t>Breakfast cereal, including ready-to-eat and cooked varieties, such as oats, granola, “Corn Flakes”, “All-Bran” or “</w:t>
            </w:r>
            <w:proofErr w:type="spellStart"/>
            <w:r>
              <w:t>Nesfit</w:t>
            </w:r>
            <w:proofErr w:type="spellEnd"/>
            <w:r>
              <w:t>”, consumed with and without milk, sugar, honey, or artificial sweetener;</w:t>
            </w:r>
          </w:p>
        </w:tc>
      </w:tr>
      <w:tr w:rsidR="006D4235" w14:paraId="1DE263D8" w14:textId="77777777">
        <w:tc>
          <w:tcPr>
            <w:tcW w:w="562" w:type="dxa"/>
          </w:tcPr>
          <w:p w14:paraId="0CC4CAB4" w14:textId="77777777" w:rsidR="006D4235" w:rsidRDefault="008F3203">
            <w:pPr>
              <w:jc w:val="both"/>
            </w:pPr>
            <w:r>
              <w:t>18</w:t>
            </w:r>
          </w:p>
        </w:tc>
        <w:tc>
          <w:tcPr>
            <w:tcW w:w="5670" w:type="dxa"/>
          </w:tcPr>
          <w:p w14:paraId="74A12305" w14:textId="77777777" w:rsidR="006D4235" w:rsidRPr="008F3203" w:rsidRDefault="008F3203">
            <w:pPr>
              <w:jc w:val="both"/>
              <w:rPr>
                <w:lang w:val="pt-BR"/>
              </w:rPr>
            </w:pPr>
            <w:r w:rsidRPr="008F3203">
              <w:rPr>
                <w:highlight w:val="white"/>
                <w:lang w:val="pt-BR"/>
              </w:rPr>
              <w:t>Mingau, canjica de milho amarelo (curau), canjica de milho branco (mungunzá);</w:t>
            </w:r>
          </w:p>
        </w:tc>
        <w:tc>
          <w:tcPr>
            <w:tcW w:w="6718" w:type="dxa"/>
          </w:tcPr>
          <w:p w14:paraId="64C96988" w14:textId="77777777" w:rsidR="006D4235" w:rsidRDefault="008F3203">
            <w:pPr>
              <w:jc w:val="both"/>
            </w:pPr>
            <w:r>
              <w:t>Porridge, yellow corn pudding (Brazilian ‘</w:t>
            </w:r>
            <w:proofErr w:type="spellStart"/>
            <w:r>
              <w:rPr>
                <w:i/>
              </w:rPr>
              <w:t>curau</w:t>
            </w:r>
            <w:proofErr w:type="spellEnd"/>
            <w:r>
              <w:rPr>
                <w:i/>
              </w:rPr>
              <w:t>”</w:t>
            </w:r>
            <w:r>
              <w:t>), white corn pudding (Brazilian “</w:t>
            </w:r>
            <w:proofErr w:type="spellStart"/>
            <w:r>
              <w:rPr>
                <w:i/>
              </w:rPr>
              <w:t>mungunzá</w:t>
            </w:r>
            <w:proofErr w:type="spellEnd"/>
            <w:r>
              <w:rPr>
                <w:i/>
              </w:rPr>
              <w:t>”</w:t>
            </w:r>
            <w:r>
              <w:t>);</w:t>
            </w:r>
          </w:p>
        </w:tc>
      </w:tr>
      <w:tr w:rsidR="006D4235" w14:paraId="68669CD7" w14:textId="77777777">
        <w:tc>
          <w:tcPr>
            <w:tcW w:w="562" w:type="dxa"/>
          </w:tcPr>
          <w:p w14:paraId="111D1C5B" w14:textId="77777777" w:rsidR="006D4235" w:rsidRDefault="008F3203">
            <w:pPr>
              <w:jc w:val="both"/>
            </w:pPr>
            <w:r>
              <w:t>19</w:t>
            </w:r>
          </w:p>
        </w:tc>
        <w:tc>
          <w:tcPr>
            <w:tcW w:w="5670" w:type="dxa"/>
          </w:tcPr>
          <w:p w14:paraId="24D57C18" w14:textId="77777777" w:rsidR="006D4235" w:rsidRPr="008F3203" w:rsidRDefault="008F3203">
            <w:pPr>
              <w:jc w:val="both"/>
              <w:rPr>
                <w:lang w:val="pt-BR"/>
              </w:rPr>
            </w:pPr>
            <w:r w:rsidRPr="008F3203">
              <w:rPr>
                <w:highlight w:val="white"/>
                <w:lang w:val="pt-BR"/>
              </w:rPr>
              <w:t>Frutas frescas, incluindo salada de frutas, banana, laranja ou tangerina / mexerica / bergamota, maçã, mamão, manga, melancia ou melão, acai (podendo ser comprado pronto ou feito a partir da polpa ou fruta) ou qualquer outra fruta;</w:t>
            </w:r>
          </w:p>
        </w:tc>
        <w:tc>
          <w:tcPr>
            <w:tcW w:w="6718" w:type="dxa"/>
          </w:tcPr>
          <w:p w14:paraId="2D065E91" w14:textId="77777777" w:rsidR="006D4235" w:rsidRDefault="008F3203">
            <w:pPr>
              <w:jc w:val="both"/>
            </w:pPr>
            <w:r>
              <w:t>Fresh fruits, including fruit salad, banana, orange or tangerine/mandarin, apple, papaya, mango, watermelon or cantaloupe, acai (either ready-to-eat or homemade from fruit or pulp), and any other fruit;</w:t>
            </w:r>
          </w:p>
        </w:tc>
      </w:tr>
      <w:tr w:rsidR="006D4235" w14:paraId="62F08A57" w14:textId="77777777">
        <w:tc>
          <w:tcPr>
            <w:tcW w:w="562" w:type="dxa"/>
          </w:tcPr>
          <w:p w14:paraId="439BDED7" w14:textId="77777777" w:rsidR="006D4235" w:rsidRDefault="008F3203">
            <w:pPr>
              <w:jc w:val="both"/>
            </w:pPr>
            <w:r>
              <w:t>20</w:t>
            </w:r>
          </w:p>
        </w:tc>
        <w:tc>
          <w:tcPr>
            <w:tcW w:w="5670" w:type="dxa"/>
          </w:tcPr>
          <w:p w14:paraId="4DC0A5D0" w14:textId="77777777" w:rsidR="006D4235" w:rsidRPr="008F3203" w:rsidRDefault="008F3203">
            <w:pPr>
              <w:jc w:val="both"/>
              <w:rPr>
                <w:lang w:val="pt-BR"/>
              </w:rPr>
            </w:pPr>
            <w:r w:rsidRPr="008F3203">
              <w:rPr>
                <w:highlight w:val="white"/>
                <w:lang w:val="pt-BR"/>
              </w:rPr>
              <w:t>Frutas secas, amendoim, nozes ou castanhas, incluindo versões com sal, com açúcar ou pura;</w:t>
            </w:r>
          </w:p>
        </w:tc>
        <w:tc>
          <w:tcPr>
            <w:tcW w:w="6718" w:type="dxa"/>
          </w:tcPr>
          <w:p w14:paraId="72A5EFE1" w14:textId="77777777" w:rsidR="006D4235" w:rsidRDefault="008F3203">
            <w:pPr>
              <w:jc w:val="both"/>
            </w:pPr>
            <w:r>
              <w:t xml:space="preserve">Dried fruits, peanuts, </w:t>
            </w:r>
            <w:proofErr w:type="gramStart"/>
            <w:r>
              <w:t>nuts</w:t>
            </w:r>
            <w:proofErr w:type="gramEnd"/>
            <w:r>
              <w:t xml:space="preserve"> or chestnuts, including salted, sugared or plain versions.</w:t>
            </w:r>
          </w:p>
        </w:tc>
      </w:tr>
      <w:tr w:rsidR="006D4235" w14:paraId="6B8249B3" w14:textId="77777777">
        <w:tc>
          <w:tcPr>
            <w:tcW w:w="562" w:type="dxa"/>
          </w:tcPr>
          <w:p w14:paraId="40F81255" w14:textId="77777777" w:rsidR="006D4235" w:rsidRDefault="008F3203">
            <w:pPr>
              <w:jc w:val="both"/>
            </w:pPr>
            <w:r>
              <w:t>21</w:t>
            </w:r>
          </w:p>
        </w:tc>
        <w:tc>
          <w:tcPr>
            <w:tcW w:w="5670" w:type="dxa"/>
          </w:tcPr>
          <w:p w14:paraId="07E421D8" w14:textId="77777777" w:rsidR="006D4235" w:rsidRDefault="008F3203">
            <w:pPr>
              <w:jc w:val="both"/>
            </w:pPr>
            <w:r>
              <w:rPr>
                <w:highlight w:val="white"/>
              </w:rPr>
              <w:t>Barra de cereal;</w:t>
            </w:r>
          </w:p>
        </w:tc>
        <w:tc>
          <w:tcPr>
            <w:tcW w:w="6718" w:type="dxa"/>
          </w:tcPr>
          <w:p w14:paraId="55F32293" w14:textId="77777777" w:rsidR="006D4235" w:rsidRDefault="008F3203">
            <w:pPr>
              <w:jc w:val="both"/>
            </w:pPr>
            <w:r>
              <w:t>Cereal bar;</w:t>
            </w:r>
          </w:p>
        </w:tc>
      </w:tr>
      <w:tr w:rsidR="006D4235" w14:paraId="0FC574D0" w14:textId="77777777">
        <w:tc>
          <w:tcPr>
            <w:tcW w:w="562" w:type="dxa"/>
          </w:tcPr>
          <w:p w14:paraId="0052523D" w14:textId="77777777" w:rsidR="006D4235" w:rsidRDefault="008F3203">
            <w:pPr>
              <w:jc w:val="both"/>
            </w:pPr>
            <w:r>
              <w:t>22</w:t>
            </w:r>
          </w:p>
        </w:tc>
        <w:tc>
          <w:tcPr>
            <w:tcW w:w="5670" w:type="dxa"/>
          </w:tcPr>
          <w:p w14:paraId="7129AB86" w14:textId="77777777" w:rsidR="006D4235" w:rsidRPr="008F3203" w:rsidRDefault="008F3203">
            <w:pPr>
              <w:jc w:val="both"/>
              <w:rPr>
                <w:lang w:val="pt-BR"/>
              </w:rPr>
            </w:pPr>
            <w:r w:rsidRPr="008F3203">
              <w:rPr>
                <w:highlight w:val="white"/>
                <w:lang w:val="pt-BR"/>
              </w:rPr>
              <w:t>Sopas, incluindo preparações caseiras ou versões prontas (congeladas ou enlatadas) ou instantâneas (pacotes). Inclui canja, sopa de legumes com ou sem macarrão e carne, caldo verde, sopa de feijão, lentilha ou ervilha (com ou sem macarrão ou carne), tacacá ou qualquer outro tipo de sopa;</w:t>
            </w:r>
          </w:p>
        </w:tc>
        <w:tc>
          <w:tcPr>
            <w:tcW w:w="6718" w:type="dxa"/>
          </w:tcPr>
          <w:p w14:paraId="66A62AD1" w14:textId="77777777" w:rsidR="006D4235" w:rsidRDefault="008F3203">
            <w:pPr>
              <w:jc w:val="both"/>
            </w:pPr>
            <w:r>
              <w:t>Soups, including homemade, ready-to-eat (frozen or canned) and instant (packaged) varieties. It includes chicken soup, vegetable soup (with and without noodles and meat), green broth, bean, lentil, or pea soup (with and without noodles or meat)</w:t>
            </w:r>
            <w:proofErr w:type="gramStart"/>
            <w:r>
              <w:t>, ”</w:t>
            </w:r>
            <w:proofErr w:type="spellStart"/>
            <w:r>
              <w:rPr>
                <w:i/>
                <w:highlight w:val="white"/>
              </w:rPr>
              <w:t>tacacá</w:t>
            </w:r>
            <w:proofErr w:type="spellEnd"/>
            <w:proofErr w:type="gramEnd"/>
            <w:r>
              <w:rPr>
                <w:i/>
                <w:highlight w:val="white"/>
              </w:rPr>
              <w:t>”</w:t>
            </w:r>
            <w:r>
              <w:rPr>
                <w:i/>
                <w:highlight w:val="white"/>
                <w:vertAlign w:val="superscript"/>
              </w:rPr>
              <w:footnoteReference w:id="2"/>
            </w:r>
            <w:r>
              <w:t xml:space="preserve"> </w:t>
            </w:r>
            <w:r>
              <w:rPr>
                <w:shd w:val="clear" w:color="auto" w:fill="F7F7F8"/>
              </w:rPr>
              <w:t xml:space="preserve">, and </w:t>
            </w:r>
            <w:r>
              <w:t>any other type of soup;</w:t>
            </w:r>
          </w:p>
        </w:tc>
      </w:tr>
      <w:tr w:rsidR="006D4235" w14:paraId="593BDC66" w14:textId="77777777">
        <w:tc>
          <w:tcPr>
            <w:tcW w:w="562" w:type="dxa"/>
          </w:tcPr>
          <w:p w14:paraId="251EFDB8" w14:textId="77777777" w:rsidR="006D4235" w:rsidRDefault="008F3203">
            <w:pPr>
              <w:jc w:val="both"/>
            </w:pPr>
            <w:r>
              <w:t>23</w:t>
            </w:r>
          </w:p>
        </w:tc>
        <w:tc>
          <w:tcPr>
            <w:tcW w:w="5670" w:type="dxa"/>
          </w:tcPr>
          <w:p w14:paraId="30F8517D" w14:textId="77777777" w:rsidR="006D4235" w:rsidRDefault="008F3203">
            <w:pPr>
              <w:jc w:val="both"/>
            </w:pPr>
            <w:proofErr w:type="spellStart"/>
            <w:r>
              <w:rPr>
                <w:highlight w:val="white"/>
              </w:rPr>
              <w:t>Macarrão</w:t>
            </w:r>
            <w:proofErr w:type="spellEnd"/>
            <w:r>
              <w:rPr>
                <w:highlight w:val="white"/>
              </w:rPr>
              <w:t xml:space="preserve"> </w:t>
            </w:r>
            <w:proofErr w:type="spellStart"/>
            <w:r>
              <w:rPr>
                <w:highlight w:val="white"/>
              </w:rPr>
              <w:t>instantâneo</w:t>
            </w:r>
            <w:proofErr w:type="spellEnd"/>
            <w:r>
              <w:rPr>
                <w:highlight w:val="white"/>
              </w:rPr>
              <w:t>;</w:t>
            </w:r>
          </w:p>
        </w:tc>
        <w:tc>
          <w:tcPr>
            <w:tcW w:w="6718" w:type="dxa"/>
          </w:tcPr>
          <w:p w14:paraId="415AF37D" w14:textId="77777777" w:rsidR="006D4235" w:rsidRDefault="008F3203">
            <w:pPr>
              <w:jc w:val="both"/>
            </w:pPr>
            <w:r>
              <w:t>Instant noodles;</w:t>
            </w:r>
          </w:p>
        </w:tc>
      </w:tr>
      <w:tr w:rsidR="006D4235" w14:paraId="45128DB0" w14:textId="77777777">
        <w:tc>
          <w:tcPr>
            <w:tcW w:w="562" w:type="dxa"/>
          </w:tcPr>
          <w:p w14:paraId="688314A9" w14:textId="77777777" w:rsidR="006D4235" w:rsidRDefault="008F3203">
            <w:pPr>
              <w:jc w:val="both"/>
            </w:pPr>
            <w:r>
              <w:t>24</w:t>
            </w:r>
          </w:p>
        </w:tc>
        <w:tc>
          <w:tcPr>
            <w:tcW w:w="5670" w:type="dxa"/>
          </w:tcPr>
          <w:p w14:paraId="07BC8EE9" w14:textId="77777777" w:rsidR="006D4235" w:rsidRPr="008F3203" w:rsidRDefault="008F3203">
            <w:pPr>
              <w:jc w:val="both"/>
              <w:rPr>
                <w:lang w:val="pt-BR"/>
              </w:rPr>
            </w:pPr>
            <w:r w:rsidRPr="008F3203">
              <w:rPr>
                <w:highlight w:val="white"/>
                <w:lang w:val="pt-BR"/>
              </w:rPr>
              <w:t xml:space="preserve">Macarrão sem recheio, do tipo espaguete, talharim, penne ou outro tipo, incluindo preparações caseiras ou versões compradas como refeição pronta congelada com marca. </w:t>
            </w:r>
            <w:r w:rsidRPr="008F3203">
              <w:rPr>
                <w:highlight w:val="white"/>
                <w:lang w:val="pt-BR"/>
              </w:rPr>
              <w:lastRenderedPageBreak/>
              <w:t>Opções de molho para o macarrão incluem molho de tomate simples, molho bolonhesa, molho branco ou quatro queijos ou qualquer outro tipo de molho, podendo o molho ter sido preparado em casa/restaurante ou comprado pronto em caixinha ou sachê;</w:t>
            </w:r>
          </w:p>
        </w:tc>
        <w:tc>
          <w:tcPr>
            <w:tcW w:w="6718" w:type="dxa"/>
          </w:tcPr>
          <w:p w14:paraId="67C32941" w14:textId="77777777" w:rsidR="006D4235" w:rsidRDefault="008F3203">
            <w:pPr>
              <w:jc w:val="both"/>
            </w:pPr>
            <w:r>
              <w:lastRenderedPageBreak/>
              <w:t xml:space="preserve">Pasta, such as spaghetti, fettuccine, penne, or other types, including homemade or branded ready-to-eat/heat meals. Sauce options include simple tomato sauce, Bolognese sauce, bechamel or cheese sauce, and </w:t>
            </w:r>
            <w:r>
              <w:lastRenderedPageBreak/>
              <w:t>any other type of sauce. Sauces can be homemade or ready-to-eat or heat, such as tetra pack or sachet versions;</w:t>
            </w:r>
          </w:p>
        </w:tc>
      </w:tr>
      <w:tr w:rsidR="006D4235" w14:paraId="1182F425" w14:textId="77777777">
        <w:tc>
          <w:tcPr>
            <w:tcW w:w="562" w:type="dxa"/>
          </w:tcPr>
          <w:p w14:paraId="73D26211" w14:textId="77777777" w:rsidR="006D4235" w:rsidRDefault="008F3203">
            <w:pPr>
              <w:jc w:val="both"/>
            </w:pPr>
            <w:r>
              <w:lastRenderedPageBreak/>
              <w:t>25</w:t>
            </w:r>
          </w:p>
        </w:tc>
        <w:tc>
          <w:tcPr>
            <w:tcW w:w="5670" w:type="dxa"/>
          </w:tcPr>
          <w:p w14:paraId="69090ACD" w14:textId="77777777" w:rsidR="006D4235" w:rsidRPr="008F3203" w:rsidRDefault="008F3203">
            <w:pPr>
              <w:jc w:val="both"/>
              <w:rPr>
                <w:lang w:val="pt-BR"/>
              </w:rPr>
            </w:pPr>
            <w:r w:rsidRPr="008F3203">
              <w:rPr>
                <w:highlight w:val="white"/>
                <w:lang w:val="pt-BR"/>
              </w:rPr>
              <w:t>Lasanha, incluindo preparações caseiras ou versões compradas como refeição pronta congelada com marca. Opções de sabor incluem de carne, de presunto, de legumes ou mista;</w:t>
            </w:r>
          </w:p>
        </w:tc>
        <w:tc>
          <w:tcPr>
            <w:tcW w:w="6718" w:type="dxa"/>
          </w:tcPr>
          <w:p w14:paraId="1AF05894" w14:textId="77777777" w:rsidR="006D4235" w:rsidRDefault="008F3203">
            <w:pPr>
              <w:jc w:val="both"/>
            </w:pPr>
            <w:r>
              <w:t xml:space="preserve">Lasagna, including homemade or branded ready-to-eat/heat meals, with a variety of sauces and fillings </w:t>
            </w:r>
            <w:proofErr w:type="gramStart"/>
            <w:r>
              <w:t>( meat</w:t>
            </w:r>
            <w:proofErr w:type="gramEnd"/>
            <w:r>
              <w:t>, ham, vegetable, or mixed);</w:t>
            </w:r>
          </w:p>
        </w:tc>
      </w:tr>
      <w:tr w:rsidR="006D4235" w14:paraId="73DDA1C8" w14:textId="77777777">
        <w:tc>
          <w:tcPr>
            <w:tcW w:w="562" w:type="dxa"/>
          </w:tcPr>
          <w:p w14:paraId="67DCE2C4" w14:textId="77777777" w:rsidR="006D4235" w:rsidRDefault="008F3203">
            <w:pPr>
              <w:jc w:val="both"/>
            </w:pPr>
            <w:r>
              <w:t>26</w:t>
            </w:r>
          </w:p>
        </w:tc>
        <w:tc>
          <w:tcPr>
            <w:tcW w:w="5670" w:type="dxa"/>
          </w:tcPr>
          <w:p w14:paraId="1FF4634E" w14:textId="77777777" w:rsidR="006D4235" w:rsidRPr="008F3203" w:rsidRDefault="008F3203">
            <w:pPr>
              <w:jc w:val="both"/>
              <w:rPr>
                <w:lang w:val="pt-BR"/>
              </w:rPr>
            </w:pPr>
            <w:r w:rsidRPr="008F3203">
              <w:rPr>
                <w:highlight w:val="white"/>
                <w:lang w:val="pt-BR"/>
              </w:rPr>
              <w:t>Macarrão com recheio, ravioli, canelone, capeletti ou outro tipo, incluindo preparações caseiras ou versões compradas como refeição pronta congelada com marca. Opções de molho para o macarrão incluem molho de tomate simples, molho bolonhesa, molho branco ou quatro queijos ou qualquer outro tipo de molho, podendo o molho ter sido preparado em casa/restaurante ou comprado pronto em caixinha ou sachê;</w:t>
            </w:r>
          </w:p>
        </w:tc>
        <w:tc>
          <w:tcPr>
            <w:tcW w:w="6718" w:type="dxa"/>
          </w:tcPr>
          <w:p w14:paraId="7D92629A" w14:textId="77777777" w:rsidR="006D4235" w:rsidRDefault="008F3203">
            <w:pPr>
              <w:jc w:val="both"/>
            </w:pPr>
            <w:r>
              <w:t xml:space="preserve">Filled (or stuffed) pasta, such as ravioli, cannelloni, </w:t>
            </w:r>
            <w:proofErr w:type="spellStart"/>
            <w:r>
              <w:t>capeletti</w:t>
            </w:r>
            <w:proofErr w:type="spellEnd"/>
            <w:r>
              <w:t>, and other types, including homemade or branded ready-to-eat/heat meals. Sauce varieties include classic tomato sauce, Bolognese sauce, Alfredo or cheese sauce, and any other type of sauce. Sauces can be homemade or ready-to-eat or heat, bag-in-box and pouch packed;</w:t>
            </w:r>
          </w:p>
        </w:tc>
      </w:tr>
      <w:tr w:rsidR="006D4235" w14:paraId="00550023" w14:textId="77777777">
        <w:tc>
          <w:tcPr>
            <w:tcW w:w="562" w:type="dxa"/>
          </w:tcPr>
          <w:p w14:paraId="18946EF8" w14:textId="77777777" w:rsidR="006D4235" w:rsidRDefault="008F3203">
            <w:pPr>
              <w:jc w:val="both"/>
            </w:pPr>
            <w:r>
              <w:t>27</w:t>
            </w:r>
          </w:p>
        </w:tc>
        <w:tc>
          <w:tcPr>
            <w:tcW w:w="5670" w:type="dxa"/>
          </w:tcPr>
          <w:p w14:paraId="1171D692" w14:textId="77777777" w:rsidR="006D4235" w:rsidRPr="008F3203" w:rsidRDefault="008F3203">
            <w:pPr>
              <w:jc w:val="both"/>
              <w:rPr>
                <w:lang w:val="pt-BR"/>
              </w:rPr>
            </w:pPr>
            <w:r w:rsidRPr="008F3203">
              <w:rPr>
                <w:highlight w:val="white"/>
                <w:lang w:val="pt-BR"/>
              </w:rPr>
              <w:t>Torta salgada ou empadão, incluindo preparações caseiras ou versões compradas como refeição pronta congelada com marca. Opções de sabor incluem de frango, de carne, de palmito ou outros legumes, e de queijo;</w:t>
            </w:r>
          </w:p>
        </w:tc>
        <w:tc>
          <w:tcPr>
            <w:tcW w:w="6718" w:type="dxa"/>
          </w:tcPr>
          <w:p w14:paraId="57415489" w14:textId="77777777" w:rsidR="006D4235" w:rsidRDefault="008F3203">
            <w:pPr>
              <w:jc w:val="both"/>
            </w:pPr>
            <w:r>
              <w:t xml:space="preserve">Savory pie recipes, including homemade or branded ready-to-eat/heat varieties. </w:t>
            </w:r>
            <w:proofErr w:type="gramStart"/>
            <w:r>
              <w:t>Filling  options</w:t>
            </w:r>
            <w:proofErr w:type="gramEnd"/>
            <w:r>
              <w:t xml:space="preserve"> include chicken, meat, palm heart or other vegetables, and cheese;</w:t>
            </w:r>
          </w:p>
        </w:tc>
      </w:tr>
      <w:tr w:rsidR="006D4235" w14:paraId="5C173EDA" w14:textId="77777777">
        <w:tc>
          <w:tcPr>
            <w:tcW w:w="562" w:type="dxa"/>
          </w:tcPr>
          <w:p w14:paraId="57F2F590" w14:textId="77777777" w:rsidR="006D4235" w:rsidRDefault="008F3203">
            <w:pPr>
              <w:jc w:val="both"/>
            </w:pPr>
            <w:r>
              <w:t>28</w:t>
            </w:r>
          </w:p>
        </w:tc>
        <w:tc>
          <w:tcPr>
            <w:tcW w:w="5670" w:type="dxa"/>
          </w:tcPr>
          <w:p w14:paraId="1EC36DA8" w14:textId="77777777" w:rsidR="006D4235" w:rsidRPr="008F3203" w:rsidRDefault="008F3203">
            <w:pPr>
              <w:jc w:val="both"/>
              <w:rPr>
                <w:lang w:val="pt-BR"/>
              </w:rPr>
            </w:pPr>
            <w:r w:rsidRPr="008F3203">
              <w:rPr>
                <w:highlight w:val="white"/>
                <w:lang w:val="pt-BR"/>
              </w:rPr>
              <w:t>Pizza, incluindo preparações caseiras ou de restaurante ou versões compradas como refeição pronta congelada com marca. Opções de sabor incluem mussarela, marguerita, calabresa, pepperoni, portuguesa, presunto, bacon ou qualquer outro sabor (por exemplo, lombo, frango, quatro queijos, rúcula, vegetariana etc.);</w:t>
            </w:r>
          </w:p>
        </w:tc>
        <w:tc>
          <w:tcPr>
            <w:tcW w:w="6718" w:type="dxa"/>
          </w:tcPr>
          <w:p w14:paraId="4A528DD0" w14:textId="77777777" w:rsidR="006D4235" w:rsidRDefault="008F3203">
            <w:pPr>
              <w:jc w:val="both"/>
            </w:pPr>
            <w:r>
              <w:t>Pizza, including homemade or branded ready-to-eat/heat varieties. Pizza toppings include mozzarella, margherita, Calabrese, pepperoni, Portuguese, ham, bacon, or any other flavor (such as pork loin, chicken, four-cheese, arugula, vegetarian, etc.);</w:t>
            </w:r>
          </w:p>
        </w:tc>
      </w:tr>
      <w:tr w:rsidR="006D4235" w14:paraId="798ED514" w14:textId="77777777">
        <w:tc>
          <w:tcPr>
            <w:tcW w:w="562" w:type="dxa"/>
          </w:tcPr>
          <w:p w14:paraId="02D30651" w14:textId="77777777" w:rsidR="006D4235" w:rsidRDefault="008F3203">
            <w:pPr>
              <w:jc w:val="both"/>
            </w:pPr>
            <w:r>
              <w:t>29</w:t>
            </w:r>
          </w:p>
        </w:tc>
        <w:tc>
          <w:tcPr>
            <w:tcW w:w="5670" w:type="dxa"/>
          </w:tcPr>
          <w:p w14:paraId="74A61216" w14:textId="77777777" w:rsidR="006D4235" w:rsidRPr="008F3203" w:rsidRDefault="008F3203">
            <w:pPr>
              <w:jc w:val="both"/>
              <w:rPr>
                <w:lang w:val="pt-BR"/>
              </w:rPr>
            </w:pPr>
            <w:r w:rsidRPr="008F3203">
              <w:rPr>
                <w:highlight w:val="white"/>
                <w:lang w:val="pt-BR"/>
              </w:rPr>
              <w:t>Feijão, lentilha ou grão de bico, podendo ser com ou sem carne, incluindo preparações mistas como feijoada ou baião de dois;</w:t>
            </w:r>
          </w:p>
        </w:tc>
        <w:tc>
          <w:tcPr>
            <w:tcW w:w="6718" w:type="dxa"/>
          </w:tcPr>
          <w:p w14:paraId="2210CCD5" w14:textId="77777777" w:rsidR="006D4235" w:rsidRDefault="008F3203">
            <w:pPr>
              <w:jc w:val="both"/>
            </w:pPr>
            <w:r>
              <w:t>Beans, lentils, or chickpeas, with and without meat, including mixed dishes such as feijoada and “</w:t>
            </w:r>
            <w:r>
              <w:rPr>
                <w:i/>
              </w:rPr>
              <w:t xml:space="preserve">baiao de </w:t>
            </w:r>
            <w:proofErr w:type="spellStart"/>
            <w:r>
              <w:rPr>
                <w:i/>
              </w:rPr>
              <w:t>dois</w:t>
            </w:r>
            <w:proofErr w:type="spellEnd"/>
            <w:r>
              <w:t>”</w:t>
            </w:r>
            <w:r>
              <w:rPr>
                <w:vertAlign w:val="superscript"/>
              </w:rPr>
              <w:footnoteReference w:id="3"/>
            </w:r>
            <w:r>
              <w:t>;</w:t>
            </w:r>
          </w:p>
        </w:tc>
      </w:tr>
      <w:tr w:rsidR="006D4235" w14:paraId="2BD24B83" w14:textId="77777777">
        <w:tc>
          <w:tcPr>
            <w:tcW w:w="562" w:type="dxa"/>
          </w:tcPr>
          <w:p w14:paraId="779147F7" w14:textId="77777777" w:rsidR="006D4235" w:rsidRDefault="008F3203">
            <w:pPr>
              <w:jc w:val="both"/>
            </w:pPr>
            <w:r>
              <w:t>30</w:t>
            </w:r>
          </w:p>
        </w:tc>
        <w:tc>
          <w:tcPr>
            <w:tcW w:w="5670" w:type="dxa"/>
          </w:tcPr>
          <w:p w14:paraId="1B82B78F" w14:textId="77777777" w:rsidR="006D4235" w:rsidRPr="008F3203" w:rsidRDefault="008F3203">
            <w:pPr>
              <w:jc w:val="both"/>
              <w:rPr>
                <w:lang w:val="pt-BR"/>
              </w:rPr>
            </w:pPr>
            <w:r w:rsidRPr="008F3203">
              <w:rPr>
                <w:highlight w:val="white"/>
                <w:lang w:val="pt-BR"/>
              </w:rPr>
              <w:t>Arroz, incluindo arroz puro ou preparações a base de arroz, como risoto, podendo ser branco ou integral;</w:t>
            </w:r>
          </w:p>
        </w:tc>
        <w:tc>
          <w:tcPr>
            <w:tcW w:w="6718" w:type="dxa"/>
          </w:tcPr>
          <w:p w14:paraId="00C8A0ED" w14:textId="77777777" w:rsidR="006D4235" w:rsidRDefault="008F3203">
            <w:pPr>
              <w:jc w:val="both"/>
            </w:pPr>
            <w:r>
              <w:t>Rice, including plain rice and rice-based preparations such as risotto. Rice may be white or whole grain;</w:t>
            </w:r>
          </w:p>
        </w:tc>
      </w:tr>
      <w:tr w:rsidR="006D4235" w14:paraId="00398E96" w14:textId="77777777">
        <w:tc>
          <w:tcPr>
            <w:tcW w:w="562" w:type="dxa"/>
          </w:tcPr>
          <w:p w14:paraId="3DA7A8E6" w14:textId="77777777" w:rsidR="006D4235" w:rsidRDefault="008F3203">
            <w:pPr>
              <w:jc w:val="both"/>
            </w:pPr>
            <w:r>
              <w:lastRenderedPageBreak/>
              <w:t>31</w:t>
            </w:r>
          </w:p>
        </w:tc>
        <w:tc>
          <w:tcPr>
            <w:tcW w:w="5670" w:type="dxa"/>
          </w:tcPr>
          <w:p w14:paraId="64074965" w14:textId="77777777" w:rsidR="006D4235" w:rsidRPr="008F3203" w:rsidRDefault="008F3203">
            <w:pPr>
              <w:jc w:val="both"/>
              <w:rPr>
                <w:lang w:val="pt-BR"/>
              </w:rPr>
            </w:pPr>
            <w:r w:rsidRPr="008F3203">
              <w:rPr>
                <w:highlight w:val="white"/>
                <w:lang w:val="pt-BR"/>
              </w:rPr>
              <w:t>Batata frita, podendo ter sido feita a partir de batata crua ou de batata pré-pronta congelada;</w:t>
            </w:r>
          </w:p>
        </w:tc>
        <w:tc>
          <w:tcPr>
            <w:tcW w:w="6718" w:type="dxa"/>
          </w:tcPr>
          <w:p w14:paraId="069794F1" w14:textId="77777777" w:rsidR="006D4235" w:rsidRDefault="008F3203">
            <w:pPr>
              <w:jc w:val="both"/>
            </w:pPr>
            <w:r>
              <w:t>French fries, which may have been homemade from scratch or prepared with frozen potatoes;</w:t>
            </w:r>
          </w:p>
        </w:tc>
      </w:tr>
      <w:tr w:rsidR="006D4235" w14:paraId="0ECC57DA" w14:textId="77777777">
        <w:tc>
          <w:tcPr>
            <w:tcW w:w="562" w:type="dxa"/>
          </w:tcPr>
          <w:p w14:paraId="3B1FCA56" w14:textId="77777777" w:rsidR="006D4235" w:rsidRDefault="008F3203">
            <w:pPr>
              <w:jc w:val="both"/>
            </w:pPr>
            <w:r>
              <w:t>32</w:t>
            </w:r>
          </w:p>
        </w:tc>
        <w:tc>
          <w:tcPr>
            <w:tcW w:w="5670" w:type="dxa"/>
          </w:tcPr>
          <w:p w14:paraId="4DA227C6" w14:textId="77777777" w:rsidR="006D4235" w:rsidRPr="008F3203" w:rsidRDefault="008F3203">
            <w:pPr>
              <w:jc w:val="both"/>
              <w:rPr>
                <w:lang w:val="pt-BR"/>
              </w:rPr>
            </w:pPr>
            <w:r w:rsidRPr="008F3203">
              <w:rPr>
                <w:highlight w:val="white"/>
                <w:lang w:val="pt-BR"/>
              </w:rPr>
              <w:t>Batata inglesa ou batata doce, podendo ter sido consumida na forma de purê ou outras preparacoes;</w:t>
            </w:r>
          </w:p>
        </w:tc>
        <w:tc>
          <w:tcPr>
            <w:tcW w:w="6718" w:type="dxa"/>
          </w:tcPr>
          <w:p w14:paraId="60DCB9AF" w14:textId="77777777" w:rsidR="006D4235" w:rsidRDefault="008F3203">
            <w:pPr>
              <w:jc w:val="both"/>
            </w:pPr>
            <w:r>
              <w:t>White potatoes or sweet potatoes, including mashed potatoes and other recipes;</w:t>
            </w:r>
          </w:p>
        </w:tc>
      </w:tr>
      <w:tr w:rsidR="006D4235" w14:paraId="6DEB613F" w14:textId="77777777">
        <w:tc>
          <w:tcPr>
            <w:tcW w:w="562" w:type="dxa"/>
          </w:tcPr>
          <w:p w14:paraId="5053018A" w14:textId="77777777" w:rsidR="006D4235" w:rsidRDefault="008F3203">
            <w:pPr>
              <w:jc w:val="both"/>
            </w:pPr>
            <w:r>
              <w:t>33</w:t>
            </w:r>
          </w:p>
        </w:tc>
        <w:tc>
          <w:tcPr>
            <w:tcW w:w="5670" w:type="dxa"/>
          </w:tcPr>
          <w:p w14:paraId="1B6EDF94" w14:textId="77777777" w:rsidR="006D4235" w:rsidRPr="008F3203" w:rsidRDefault="008F3203">
            <w:pPr>
              <w:jc w:val="both"/>
              <w:rPr>
                <w:lang w:val="pt-BR"/>
              </w:rPr>
            </w:pPr>
            <w:r w:rsidRPr="008F3203">
              <w:rPr>
                <w:highlight w:val="white"/>
                <w:lang w:val="pt-BR"/>
              </w:rPr>
              <w:t>Mandioca/aipim, cará ou inhame, podendo ter sido consumidos ser cozido, frito, na forma de purê ou outras preparações;</w:t>
            </w:r>
          </w:p>
        </w:tc>
        <w:tc>
          <w:tcPr>
            <w:tcW w:w="6718" w:type="dxa"/>
          </w:tcPr>
          <w:p w14:paraId="0783FF72" w14:textId="77777777" w:rsidR="006D4235" w:rsidRDefault="008F3203">
            <w:pPr>
              <w:jc w:val="both"/>
            </w:pPr>
            <w:r>
              <w:t xml:space="preserve">Cassava/yucca, </w:t>
            </w:r>
            <w:proofErr w:type="gramStart"/>
            <w:r>
              <w:t>taro</w:t>
            </w:r>
            <w:proofErr w:type="gramEnd"/>
            <w:r>
              <w:t xml:space="preserve"> or yam, which may have been consumed boiled, fried, mashed or as part of other recipes;</w:t>
            </w:r>
          </w:p>
        </w:tc>
      </w:tr>
      <w:tr w:rsidR="006D4235" w14:paraId="373B8950" w14:textId="77777777">
        <w:tc>
          <w:tcPr>
            <w:tcW w:w="562" w:type="dxa"/>
          </w:tcPr>
          <w:p w14:paraId="79FEADDC" w14:textId="77777777" w:rsidR="006D4235" w:rsidRDefault="008F3203">
            <w:pPr>
              <w:jc w:val="both"/>
            </w:pPr>
            <w:r>
              <w:t>34</w:t>
            </w:r>
          </w:p>
        </w:tc>
        <w:tc>
          <w:tcPr>
            <w:tcW w:w="5670" w:type="dxa"/>
          </w:tcPr>
          <w:p w14:paraId="3A60DA6A" w14:textId="77777777" w:rsidR="006D4235" w:rsidRPr="008F3203" w:rsidRDefault="008F3203">
            <w:pPr>
              <w:jc w:val="both"/>
              <w:rPr>
                <w:lang w:val="pt-BR"/>
              </w:rPr>
            </w:pPr>
            <w:r w:rsidRPr="008F3203">
              <w:rPr>
                <w:highlight w:val="white"/>
                <w:lang w:val="pt-BR"/>
              </w:rPr>
              <w:t>Farinha, pirão ou farofa de mandioca, podendo a farofa ter sido preparada em casa/restaurante ou comprada pronta de pacote;</w:t>
            </w:r>
          </w:p>
        </w:tc>
        <w:tc>
          <w:tcPr>
            <w:tcW w:w="6718" w:type="dxa"/>
          </w:tcPr>
          <w:p w14:paraId="30A7FA56" w14:textId="77777777" w:rsidR="006D4235" w:rsidRDefault="008F3203">
            <w:pPr>
              <w:jc w:val="both"/>
            </w:pPr>
            <w:r>
              <w:t>Cassava flour, “</w:t>
            </w:r>
            <w:proofErr w:type="spellStart"/>
            <w:r>
              <w:t>pirão</w:t>
            </w:r>
            <w:proofErr w:type="spellEnd"/>
            <w:r>
              <w:t>”</w:t>
            </w:r>
            <w:r>
              <w:rPr>
                <w:vertAlign w:val="superscript"/>
              </w:rPr>
              <w:footnoteReference w:id="4"/>
            </w:r>
            <w:r>
              <w:t xml:space="preserve"> , or farofa, which may have been prepared at home/restaurant or purchased ready-to-eat.;</w:t>
            </w:r>
          </w:p>
        </w:tc>
      </w:tr>
      <w:tr w:rsidR="006D4235" w14:paraId="1544E170" w14:textId="77777777">
        <w:tc>
          <w:tcPr>
            <w:tcW w:w="562" w:type="dxa"/>
          </w:tcPr>
          <w:p w14:paraId="020F9443" w14:textId="77777777" w:rsidR="006D4235" w:rsidRDefault="008F3203">
            <w:pPr>
              <w:jc w:val="both"/>
            </w:pPr>
            <w:r>
              <w:t>35</w:t>
            </w:r>
          </w:p>
        </w:tc>
        <w:tc>
          <w:tcPr>
            <w:tcW w:w="5670" w:type="dxa"/>
          </w:tcPr>
          <w:p w14:paraId="2AB78BC8" w14:textId="77777777" w:rsidR="006D4235" w:rsidRPr="008F3203" w:rsidRDefault="008F3203">
            <w:pPr>
              <w:jc w:val="both"/>
              <w:rPr>
                <w:lang w:val="pt-BR"/>
              </w:rPr>
            </w:pPr>
            <w:r w:rsidRPr="008F3203">
              <w:rPr>
                <w:highlight w:val="white"/>
                <w:lang w:val="pt-BR"/>
              </w:rPr>
              <w:t>Milho verde na espiga ou em lata;</w:t>
            </w:r>
          </w:p>
        </w:tc>
        <w:tc>
          <w:tcPr>
            <w:tcW w:w="6718" w:type="dxa"/>
          </w:tcPr>
          <w:p w14:paraId="5E7A4F66" w14:textId="77777777" w:rsidR="006D4235" w:rsidRDefault="008F3203">
            <w:pPr>
              <w:jc w:val="both"/>
            </w:pPr>
            <w:r>
              <w:t>Corn on the cob or canned corn;</w:t>
            </w:r>
          </w:p>
        </w:tc>
      </w:tr>
      <w:tr w:rsidR="006D4235" w14:paraId="5377A07B" w14:textId="77777777">
        <w:trPr>
          <w:trHeight w:val="1155"/>
        </w:trPr>
        <w:tc>
          <w:tcPr>
            <w:tcW w:w="562" w:type="dxa"/>
          </w:tcPr>
          <w:p w14:paraId="0E892FF3" w14:textId="77777777" w:rsidR="006D4235" w:rsidRDefault="008F3203">
            <w:pPr>
              <w:jc w:val="both"/>
            </w:pPr>
            <w:r>
              <w:t>36</w:t>
            </w:r>
          </w:p>
        </w:tc>
        <w:tc>
          <w:tcPr>
            <w:tcW w:w="5670" w:type="dxa"/>
          </w:tcPr>
          <w:p w14:paraId="400141D6" w14:textId="77777777" w:rsidR="006D4235" w:rsidRPr="008F3203" w:rsidRDefault="008F3203">
            <w:pPr>
              <w:jc w:val="both"/>
              <w:rPr>
                <w:lang w:val="pt-BR"/>
              </w:rPr>
            </w:pPr>
            <w:r w:rsidRPr="008F3203">
              <w:rPr>
                <w:highlight w:val="white"/>
                <w:lang w:val="pt-BR"/>
              </w:rPr>
              <w:t>Farinha ou farofa de milho, polenta, creme de milho, cuscuz paulista ou marroquino, pamonha salgada ou doce;</w:t>
            </w:r>
          </w:p>
        </w:tc>
        <w:tc>
          <w:tcPr>
            <w:tcW w:w="6718" w:type="dxa"/>
          </w:tcPr>
          <w:p w14:paraId="0B47904D" w14:textId="77777777" w:rsidR="006D4235" w:rsidRDefault="008F3203">
            <w:pPr>
              <w:jc w:val="both"/>
            </w:pPr>
            <w:r>
              <w:t>Corn flour or “</w:t>
            </w:r>
            <w:r>
              <w:rPr>
                <w:i/>
              </w:rPr>
              <w:t>farofa”</w:t>
            </w:r>
            <w:r>
              <w:rPr>
                <w:vertAlign w:val="superscript"/>
              </w:rPr>
              <w:footnoteReference w:id="5"/>
            </w:r>
            <w:r>
              <w:t>, polenta, creamed corn, “</w:t>
            </w:r>
            <w:proofErr w:type="spellStart"/>
            <w:r>
              <w:rPr>
                <w:i/>
              </w:rPr>
              <w:t>paulista</w:t>
            </w:r>
            <w:proofErr w:type="spellEnd"/>
            <w:r>
              <w:rPr>
                <w:i/>
              </w:rPr>
              <w:t xml:space="preserve"> couscous</w:t>
            </w:r>
            <w:r>
              <w:t>”</w:t>
            </w:r>
            <w:r>
              <w:rPr>
                <w:vertAlign w:val="superscript"/>
              </w:rPr>
              <w:footnoteReference w:id="6"/>
            </w:r>
            <w:r>
              <w:t xml:space="preserve"> , Moroccan couscous, savory or sweet “</w:t>
            </w:r>
            <w:proofErr w:type="spellStart"/>
            <w:r>
              <w:rPr>
                <w:i/>
              </w:rPr>
              <w:t>pamonha</w:t>
            </w:r>
            <w:proofErr w:type="spellEnd"/>
            <w:r>
              <w:t>”</w:t>
            </w:r>
            <w:r>
              <w:rPr>
                <w:vertAlign w:val="superscript"/>
              </w:rPr>
              <w:footnoteReference w:id="7"/>
            </w:r>
            <w:r>
              <w:t xml:space="preserve"> ;</w:t>
            </w:r>
          </w:p>
        </w:tc>
      </w:tr>
      <w:tr w:rsidR="006D4235" w14:paraId="224DBE50" w14:textId="77777777">
        <w:tc>
          <w:tcPr>
            <w:tcW w:w="562" w:type="dxa"/>
          </w:tcPr>
          <w:p w14:paraId="2F54659A" w14:textId="77777777" w:rsidR="006D4235" w:rsidRDefault="008F3203">
            <w:pPr>
              <w:jc w:val="both"/>
            </w:pPr>
            <w:r>
              <w:t>37</w:t>
            </w:r>
          </w:p>
        </w:tc>
        <w:tc>
          <w:tcPr>
            <w:tcW w:w="5670" w:type="dxa"/>
          </w:tcPr>
          <w:p w14:paraId="53CA9365" w14:textId="77777777" w:rsidR="006D4235" w:rsidRPr="008F3203" w:rsidRDefault="008F3203">
            <w:pPr>
              <w:jc w:val="both"/>
              <w:rPr>
                <w:lang w:val="pt-BR"/>
              </w:rPr>
            </w:pPr>
            <w:r w:rsidRPr="008F3203">
              <w:rPr>
                <w:lang w:val="pt-BR"/>
              </w:rPr>
              <w:t>Verduras de folha, incluindo alface, acelga, agrião, rúcula, couve, repolho, espinafre, almeirão, escarola, chicória ou outras;</w:t>
            </w:r>
          </w:p>
        </w:tc>
        <w:tc>
          <w:tcPr>
            <w:tcW w:w="6718" w:type="dxa"/>
          </w:tcPr>
          <w:p w14:paraId="1D856A5A" w14:textId="77777777" w:rsidR="006D4235" w:rsidRDefault="008F3203">
            <w:pPr>
              <w:jc w:val="both"/>
            </w:pPr>
            <w:r>
              <w:t>Dark-green leafy vegetables, including lettuce, Swiss chard, watercress, arugula, kale, cabbage, spinach, endive, escarole, chicory, and others;</w:t>
            </w:r>
          </w:p>
        </w:tc>
      </w:tr>
      <w:tr w:rsidR="006D4235" w14:paraId="11BAC266" w14:textId="77777777">
        <w:tc>
          <w:tcPr>
            <w:tcW w:w="562" w:type="dxa"/>
          </w:tcPr>
          <w:p w14:paraId="1B8ABEB5" w14:textId="77777777" w:rsidR="006D4235" w:rsidRDefault="008F3203">
            <w:pPr>
              <w:jc w:val="both"/>
            </w:pPr>
            <w:r>
              <w:t>38</w:t>
            </w:r>
          </w:p>
        </w:tc>
        <w:tc>
          <w:tcPr>
            <w:tcW w:w="5670" w:type="dxa"/>
          </w:tcPr>
          <w:p w14:paraId="34C2EFB6" w14:textId="77777777" w:rsidR="006D4235" w:rsidRPr="008F3203" w:rsidRDefault="008F3203">
            <w:pPr>
              <w:jc w:val="both"/>
              <w:rPr>
                <w:lang w:val="pt-BR"/>
              </w:rPr>
            </w:pPr>
            <w:r w:rsidRPr="008F3203">
              <w:rPr>
                <w:lang w:val="pt-BR"/>
              </w:rPr>
              <w:t>Legumes, incluindo tomate, pepino, cebola, abóbora, abobrinha, berinjela, cenoura,  beterraba, brócolis, couve-flor, vagem, chuchu, jiló, quiabo, maxixe, pimentão, rabanete ou outros legumes;</w:t>
            </w:r>
          </w:p>
        </w:tc>
        <w:tc>
          <w:tcPr>
            <w:tcW w:w="6718" w:type="dxa"/>
          </w:tcPr>
          <w:p w14:paraId="3572D74F" w14:textId="77777777" w:rsidR="006D4235" w:rsidRDefault="008F3203">
            <w:pPr>
              <w:jc w:val="both"/>
            </w:pPr>
            <w:r>
              <w:t xml:space="preserve">Vegetables, including tomato, cucumber, onion, pumpkin, zucchini, eggplant, carrot, beetroot, broccoli, cauliflower, green beans, chayote, bitter melon, okra, sweet pepper, radish, or other vegetables. </w:t>
            </w:r>
            <w:r>
              <w:rPr>
                <w:color w:val="444746"/>
                <w:highlight w:val="white"/>
              </w:rPr>
              <w:t>These include all fresh, frozen, and dried options in cooked or raw forms.</w:t>
            </w:r>
          </w:p>
        </w:tc>
      </w:tr>
      <w:tr w:rsidR="006D4235" w14:paraId="3F525D58" w14:textId="77777777">
        <w:tc>
          <w:tcPr>
            <w:tcW w:w="562" w:type="dxa"/>
          </w:tcPr>
          <w:p w14:paraId="44C08E95" w14:textId="77777777" w:rsidR="006D4235" w:rsidRDefault="008F3203">
            <w:pPr>
              <w:jc w:val="both"/>
            </w:pPr>
            <w:r>
              <w:t>39</w:t>
            </w:r>
          </w:p>
        </w:tc>
        <w:tc>
          <w:tcPr>
            <w:tcW w:w="5670" w:type="dxa"/>
          </w:tcPr>
          <w:p w14:paraId="2A2AC791" w14:textId="77777777" w:rsidR="006D4235" w:rsidRPr="008F3203" w:rsidRDefault="008F3203">
            <w:pPr>
              <w:jc w:val="both"/>
              <w:rPr>
                <w:lang w:val="pt-BR"/>
              </w:rPr>
            </w:pPr>
            <w:r w:rsidRPr="008F3203">
              <w:rPr>
                <w:lang w:val="pt-BR"/>
              </w:rPr>
              <w:t>Palmito fresco ou em conserva, cogumelo fresco ou em conserva e ervilha em conserva;</w:t>
            </w:r>
          </w:p>
        </w:tc>
        <w:tc>
          <w:tcPr>
            <w:tcW w:w="6718" w:type="dxa"/>
          </w:tcPr>
          <w:p w14:paraId="4636CC8F" w14:textId="77777777" w:rsidR="006D4235" w:rsidRDefault="008F3203">
            <w:pPr>
              <w:jc w:val="both"/>
            </w:pPr>
            <w:r>
              <w:t>Fresh or canned palm heart, fresh or canned mushrooms, and canned peas;</w:t>
            </w:r>
          </w:p>
        </w:tc>
      </w:tr>
      <w:tr w:rsidR="006D4235" w14:paraId="0CF5B2E2" w14:textId="77777777">
        <w:tc>
          <w:tcPr>
            <w:tcW w:w="562" w:type="dxa"/>
          </w:tcPr>
          <w:p w14:paraId="55D3D92D" w14:textId="77777777" w:rsidR="006D4235" w:rsidRDefault="008F3203">
            <w:pPr>
              <w:jc w:val="both"/>
            </w:pPr>
            <w:r>
              <w:t>40</w:t>
            </w:r>
          </w:p>
        </w:tc>
        <w:tc>
          <w:tcPr>
            <w:tcW w:w="5670" w:type="dxa"/>
          </w:tcPr>
          <w:p w14:paraId="3B3F75E1" w14:textId="77777777" w:rsidR="006D4235" w:rsidRPr="008F3203" w:rsidRDefault="008F3203">
            <w:pPr>
              <w:jc w:val="both"/>
              <w:rPr>
                <w:lang w:val="pt-BR"/>
              </w:rPr>
            </w:pPr>
            <w:r w:rsidRPr="008F3203">
              <w:rPr>
                <w:lang w:val="pt-BR"/>
              </w:rPr>
              <w:t>Soja em grão ou produtos à base de soja ou de proteína de soja, incluindo tofu, bife de hamburguer, bolinho ou outras preparações;</w:t>
            </w:r>
          </w:p>
        </w:tc>
        <w:tc>
          <w:tcPr>
            <w:tcW w:w="6718" w:type="dxa"/>
          </w:tcPr>
          <w:p w14:paraId="0C9A0D1C" w14:textId="77777777" w:rsidR="006D4235" w:rsidRDefault="008F3203">
            <w:pPr>
              <w:jc w:val="both"/>
            </w:pPr>
            <w:r>
              <w:t>Soybeans or processed soy products and soy protein-based products, including tofu, steak and hamburger, meatballs;</w:t>
            </w:r>
          </w:p>
        </w:tc>
      </w:tr>
      <w:tr w:rsidR="006D4235" w14:paraId="3D12C3DA" w14:textId="77777777">
        <w:tc>
          <w:tcPr>
            <w:tcW w:w="562" w:type="dxa"/>
          </w:tcPr>
          <w:p w14:paraId="48DC350F" w14:textId="77777777" w:rsidR="006D4235" w:rsidRDefault="008F3203">
            <w:pPr>
              <w:jc w:val="both"/>
            </w:pPr>
            <w:r>
              <w:lastRenderedPageBreak/>
              <w:t>41</w:t>
            </w:r>
          </w:p>
        </w:tc>
        <w:tc>
          <w:tcPr>
            <w:tcW w:w="5670" w:type="dxa"/>
          </w:tcPr>
          <w:p w14:paraId="42EC59B0" w14:textId="77777777" w:rsidR="006D4235" w:rsidRPr="008F3203" w:rsidRDefault="008F3203">
            <w:pPr>
              <w:jc w:val="both"/>
              <w:rPr>
                <w:lang w:val="pt-BR"/>
              </w:rPr>
            </w:pPr>
            <w:r w:rsidRPr="008F3203">
              <w:rPr>
                <w:lang w:val="pt-BR"/>
              </w:rPr>
              <w:t>Hambúrguer, "Nuggets" ou filé de frango empanado comprados congelados ou consumidos em restaurante fast-food;</w:t>
            </w:r>
          </w:p>
        </w:tc>
        <w:tc>
          <w:tcPr>
            <w:tcW w:w="6718" w:type="dxa"/>
          </w:tcPr>
          <w:p w14:paraId="00399B98" w14:textId="77777777" w:rsidR="006D4235" w:rsidRDefault="008F3203">
            <w:pPr>
              <w:jc w:val="both"/>
            </w:pPr>
            <w:r>
              <w:t>Hamburger, chicken nuggets, and chicken tenders which may have been purchased in their branded or frozen forms or consumed at fast-food restaurants;</w:t>
            </w:r>
          </w:p>
        </w:tc>
      </w:tr>
      <w:tr w:rsidR="006D4235" w14:paraId="7ADF633E" w14:textId="77777777">
        <w:tc>
          <w:tcPr>
            <w:tcW w:w="562" w:type="dxa"/>
          </w:tcPr>
          <w:p w14:paraId="13F04D6E" w14:textId="77777777" w:rsidR="006D4235" w:rsidRDefault="008F3203">
            <w:pPr>
              <w:jc w:val="both"/>
            </w:pPr>
            <w:r>
              <w:t>42</w:t>
            </w:r>
          </w:p>
        </w:tc>
        <w:tc>
          <w:tcPr>
            <w:tcW w:w="5670" w:type="dxa"/>
          </w:tcPr>
          <w:p w14:paraId="04D71E8D" w14:textId="77777777" w:rsidR="006D4235" w:rsidRPr="008F3203" w:rsidRDefault="008F3203">
            <w:pPr>
              <w:jc w:val="both"/>
              <w:rPr>
                <w:lang w:val="pt-BR"/>
              </w:rPr>
            </w:pPr>
            <w:r w:rsidRPr="008F3203">
              <w:rPr>
                <w:lang w:val="pt-BR"/>
              </w:rPr>
              <w:t>Carne seca, charque ou jabá, toucinho, torresmo ou bacon, linguiça ou salsicha;</w:t>
            </w:r>
          </w:p>
        </w:tc>
        <w:tc>
          <w:tcPr>
            <w:tcW w:w="6718" w:type="dxa"/>
          </w:tcPr>
          <w:p w14:paraId="4BBBB36E" w14:textId="77777777" w:rsidR="006D4235" w:rsidRDefault="008F3203">
            <w:pPr>
              <w:jc w:val="both"/>
            </w:pPr>
            <w:r>
              <w:t>Dried beef, jerked beef, or salted meat, bacon, pork rinds, sausage and “</w:t>
            </w:r>
            <w:r>
              <w:rPr>
                <w:i/>
              </w:rPr>
              <w:t>linguica</w:t>
            </w:r>
            <w:r>
              <w:t>”</w:t>
            </w:r>
            <w:r>
              <w:rPr>
                <w:vertAlign w:val="superscript"/>
              </w:rPr>
              <w:footnoteReference w:id="8"/>
            </w:r>
            <w:r>
              <w:rPr>
                <w:shd w:val="clear" w:color="auto" w:fill="F7F7F8"/>
              </w:rPr>
              <w:t>;</w:t>
            </w:r>
          </w:p>
        </w:tc>
      </w:tr>
      <w:tr w:rsidR="006D4235" w14:paraId="412DE6CC" w14:textId="77777777">
        <w:tc>
          <w:tcPr>
            <w:tcW w:w="562" w:type="dxa"/>
          </w:tcPr>
          <w:p w14:paraId="66EF2B05" w14:textId="77777777" w:rsidR="006D4235" w:rsidRDefault="008F3203">
            <w:pPr>
              <w:jc w:val="both"/>
            </w:pPr>
            <w:r>
              <w:t>43</w:t>
            </w:r>
          </w:p>
        </w:tc>
        <w:tc>
          <w:tcPr>
            <w:tcW w:w="5670" w:type="dxa"/>
          </w:tcPr>
          <w:p w14:paraId="0052556F" w14:textId="77777777" w:rsidR="006D4235" w:rsidRPr="008F3203" w:rsidRDefault="008F3203">
            <w:pPr>
              <w:jc w:val="both"/>
              <w:rPr>
                <w:lang w:val="pt-BR"/>
              </w:rPr>
            </w:pPr>
            <w:r w:rsidRPr="008F3203">
              <w:rPr>
                <w:lang w:val="pt-BR"/>
              </w:rPr>
              <w:t>Carnes frescas em geral, diferentes cortes de boi, porco, aves ou miúdos. As carnes podem ter sido consumidas cruas/marinadas, cozidas, refogadas ou ensopadas, assadas, grelhadas, na brasa ou como churrasco, fritas, empanadas ou a milanesa, ou em outra forma de preparação;</w:t>
            </w:r>
          </w:p>
        </w:tc>
        <w:tc>
          <w:tcPr>
            <w:tcW w:w="6718" w:type="dxa"/>
          </w:tcPr>
          <w:p w14:paraId="71A4250A" w14:textId="77777777" w:rsidR="006D4235" w:rsidRDefault="008F3203">
            <w:pPr>
              <w:jc w:val="both"/>
            </w:pPr>
            <w:r>
              <w:t xml:space="preserve">Fresh meats in general, including different cuts of beef, pork, poultry, and offal. Meats may have been raw/marinated, cooked, </w:t>
            </w:r>
            <w:proofErr w:type="gramStart"/>
            <w:r>
              <w:t>sautéed</w:t>
            </w:r>
            <w:proofErr w:type="gramEnd"/>
            <w:r>
              <w:t xml:space="preserve"> or stewed, roasted, grilled, barbecued, fried, breaded or prepared in forms;</w:t>
            </w:r>
          </w:p>
        </w:tc>
      </w:tr>
      <w:tr w:rsidR="006D4235" w14:paraId="6CD3C318" w14:textId="77777777">
        <w:tc>
          <w:tcPr>
            <w:tcW w:w="562" w:type="dxa"/>
          </w:tcPr>
          <w:p w14:paraId="18FBF335" w14:textId="77777777" w:rsidR="006D4235" w:rsidRDefault="008F3203">
            <w:pPr>
              <w:jc w:val="both"/>
            </w:pPr>
            <w:r>
              <w:t>44</w:t>
            </w:r>
          </w:p>
        </w:tc>
        <w:tc>
          <w:tcPr>
            <w:tcW w:w="5670" w:type="dxa"/>
          </w:tcPr>
          <w:p w14:paraId="14ADFC97" w14:textId="77777777" w:rsidR="006D4235" w:rsidRDefault="008F3203">
            <w:pPr>
              <w:jc w:val="both"/>
            </w:pPr>
            <w:r>
              <w:t xml:space="preserve">Sushi, sashimi </w:t>
            </w:r>
            <w:proofErr w:type="spellStart"/>
            <w:r>
              <w:t>ou</w:t>
            </w:r>
            <w:proofErr w:type="spellEnd"/>
            <w:r>
              <w:t xml:space="preserve"> temaki;</w:t>
            </w:r>
          </w:p>
        </w:tc>
        <w:tc>
          <w:tcPr>
            <w:tcW w:w="6718" w:type="dxa"/>
          </w:tcPr>
          <w:p w14:paraId="71BFF981" w14:textId="77777777" w:rsidR="006D4235" w:rsidRDefault="008F3203">
            <w:pPr>
              <w:jc w:val="both"/>
            </w:pPr>
            <w:r>
              <w:t>Sushi, sashimi or temaki;</w:t>
            </w:r>
          </w:p>
        </w:tc>
      </w:tr>
      <w:tr w:rsidR="006D4235" w14:paraId="1E99EA8F" w14:textId="77777777">
        <w:tc>
          <w:tcPr>
            <w:tcW w:w="562" w:type="dxa"/>
          </w:tcPr>
          <w:p w14:paraId="12F06C07" w14:textId="77777777" w:rsidR="006D4235" w:rsidRDefault="008F3203">
            <w:pPr>
              <w:jc w:val="both"/>
            </w:pPr>
            <w:r>
              <w:t>45</w:t>
            </w:r>
          </w:p>
        </w:tc>
        <w:tc>
          <w:tcPr>
            <w:tcW w:w="5670" w:type="dxa"/>
          </w:tcPr>
          <w:p w14:paraId="2C6D0935" w14:textId="77777777" w:rsidR="006D4235" w:rsidRPr="008F3203" w:rsidRDefault="008F3203">
            <w:pPr>
              <w:jc w:val="both"/>
              <w:rPr>
                <w:lang w:val="pt-BR"/>
              </w:rPr>
            </w:pPr>
            <w:r w:rsidRPr="008F3203">
              <w:rPr>
                <w:lang w:val="pt-BR"/>
              </w:rPr>
              <w:t>Peixes em geral, incluindo salmão, atum ou sardinha, pescada, tilápia (Saint Peter), merluza ou outros peixes, bacalhau ou outro peixe salgado ou peixe enlatado. Os peixes frescos ou congelados podem ser ter sido consumidos crus/marinados, cozidos, refogados ou ensopados, assados, grelhados, na brasa ou como churrasco, fritos, empanados ou a milanesa, ou em outra forma de preparação;</w:t>
            </w:r>
          </w:p>
        </w:tc>
        <w:tc>
          <w:tcPr>
            <w:tcW w:w="6718" w:type="dxa"/>
          </w:tcPr>
          <w:p w14:paraId="6E0706B9" w14:textId="77777777" w:rsidR="006D4235" w:rsidRDefault="008F3203">
            <w:pPr>
              <w:jc w:val="both"/>
            </w:pPr>
            <w:r>
              <w:t xml:space="preserve">Fish in general, including fresh fish such as salmon, tuna, sardine, hake and tilapia, and </w:t>
            </w:r>
            <w:r>
              <w:rPr>
                <w:color w:val="444746"/>
                <w:highlight w:val="white"/>
              </w:rPr>
              <w:t>fish that has been cured, or preserved, with salt</w:t>
            </w:r>
            <w:r>
              <w:t xml:space="preserve">, such as salted cod or canned fish. Fish may have been raw/marinated, cooked, </w:t>
            </w:r>
            <w:proofErr w:type="gramStart"/>
            <w:r>
              <w:t>sautéed</w:t>
            </w:r>
            <w:proofErr w:type="gramEnd"/>
            <w:r>
              <w:t xml:space="preserve"> or stewed, roasted, grilled, barbecued, fried, breaded or prepared in other forms;</w:t>
            </w:r>
          </w:p>
        </w:tc>
      </w:tr>
      <w:tr w:rsidR="006D4235" w14:paraId="1B652020" w14:textId="77777777">
        <w:tc>
          <w:tcPr>
            <w:tcW w:w="562" w:type="dxa"/>
          </w:tcPr>
          <w:p w14:paraId="11C83376" w14:textId="77777777" w:rsidR="006D4235" w:rsidRDefault="008F3203">
            <w:pPr>
              <w:jc w:val="both"/>
            </w:pPr>
            <w:r>
              <w:t>46</w:t>
            </w:r>
          </w:p>
        </w:tc>
        <w:tc>
          <w:tcPr>
            <w:tcW w:w="5670" w:type="dxa"/>
          </w:tcPr>
          <w:p w14:paraId="486B0298" w14:textId="77777777" w:rsidR="006D4235" w:rsidRPr="008F3203" w:rsidRDefault="008F3203">
            <w:pPr>
              <w:jc w:val="both"/>
              <w:rPr>
                <w:lang w:val="pt-BR"/>
              </w:rPr>
            </w:pPr>
            <w:r w:rsidRPr="008F3203">
              <w:rPr>
                <w:lang w:val="pt-BR"/>
              </w:rPr>
              <w:t>Frutos do mar em geral, incluindo camarão fresco, seco ou salgado, caranguejo ou siri, lula ou polvo. Os frutos do mar podem ser ter sido consumidos crus/marinados, cozidos, refogados ou ensopados, assados, grelhados, na brasa ou como churrasco, fritos, empanados ou a milanesa, ou em outra forma de preparação;</w:t>
            </w:r>
          </w:p>
        </w:tc>
        <w:tc>
          <w:tcPr>
            <w:tcW w:w="6718" w:type="dxa"/>
          </w:tcPr>
          <w:p w14:paraId="4C4F5B0F" w14:textId="77777777" w:rsidR="006D4235" w:rsidRDefault="008F3203">
            <w:pPr>
              <w:jc w:val="both"/>
            </w:pPr>
            <w:r>
              <w:t xml:space="preserve">Seafood in general, including fresh, </w:t>
            </w:r>
            <w:proofErr w:type="gramStart"/>
            <w:r>
              <w:t>dried</w:t>
            </w:r>
            <w:proofErr w:type="gramEnd"/>
            <w:r>
              <w:t xml:space="preserve"> and salted shrimp, crab, squid and octopus. Seafood may have been raw/marinated, cooked, </w:t>
            </w:r>
            <w:proofErr w:type="gramStart"/>
            <w:r>
              <w:t>sautéed</w:t>
            </w:r>
            <w:proofErr w:type="gramEnd"/>
            <w:r>
              <w:t xml:space="preserve"> or stewed, roasted, grilled, barbecued, fried, breaded or prepared in other forms;</w:t>
            </w:r>
          </w:p>
        </w:tc>
      </w:tr>
      <w:tr w:rsidR="006D4235" w14:paraId="7CE445E3" w14:textId="77777777">
        <w:tc>
          <w:tcPr>
            <w:tcW w:w="562" w:type="dxa"/>
          </w:tcPr>
          <w:p w14:paraId="118E1EA8" w14:textId="77777777" w:rsidR="006D4235" w:rsidRDefault="008F3203">
            <w:pPr>
              <w:jc w:val="both"/>
            </w:pPr>
            <w:r>
              <w:t>47</w:t>
            </w:r>
          </w:p>
        </w:tc>
        <w:tc>
          <w:tcPr>
            <w:tcW w:w="5670" w:type="dxa"/>
          </w:tcPr>
          <w:p w14:paraId="143ABAE5" w14:textId="77777777" w:rsidR="006D4235" w:rsidRPr="008F3203" w:rsidRDefault="008F3203">
            <w:pPr>
              <w:jc w:val="both"/>
              <w:rPr>
                <w:lang w:val="pt-BR"/>
              </w:rPr>
            </w:pPr>
            <w:r w:rsidRPr="008F3203">
              <w:rPr>
                <w:lang w:val="pt-BR"/>
              </w:rPr>
              <w:t>Presunto, mortadela, salame, peito de peru ou similares;</w:t>
            </w:r>
          </w:p>
        </w:tc>
        <w:tc>
          <w:tcPr>
            <w:tcW w:w="6718" w:type="dxa"/>
          </w:tcPr>
          <w:p w14:paraId="2C20AEF2" w14:textId="77777777" w:rsidR="006D4235" w:rsidRDefault="008F3203">
            <w:pPr>
              <w:jc w:val="both"/>
            </w:pPr>
            <w:r>
              <w:t>Ham, mortadella, salami, turkey breast or other luncheon meats;</w:t>
            </w:r>
          </w:p>
        </w:tc>
      </w:tr>
      <w:tr w:rsidR="006D4235" w14:paraId="091A1CE5" w14:textId="77777777">
        <w:tc>
          <w:tcPr>
            <w:tcW w:w="562" w:type="dxa"/>
          </w:tcPr>
          <w:p w14:paraId="5C5A1CB6" w14:textId="77777777" w:rsidR="006D4235" w:rsidRDefault="008F3203">
            <w:pPr>
              <w:jc w:val="both"/>
            </w:pPr>
            <w:r>
              <w:t>48</w:t>
            </w:r>
          </w:p>
        </w:tc>
        <w:tc>
          <w:tcPr>
            <w:tcW w:w="5670" w:type="dxa"/>
          </w:tcPr>
          <w:p w14:paraId="080C46B7" w14:textId="77777777" w:rsidR="006D4235" w:rsidRPr="008F3203" w:rsidRDefault="008F3203">
            <w:pPr>
              <w:jc w:val="both"/>
              <w:rPr>
                <w:lang w:val="pt-BR"/>
              </w:rPr>
            </w:pPr>
            <w:r w:rsidRPr="008F3203">
              <w:rPr>
                <w:lang w:val="pt-BR"/>
              </w:rPr>
              <w:t>Ovos de galinha ou de outra ave, incluindo ovo frito, mexido, cozido, na forma de omelete ou outra preparação à base de ovo;</w:t>
            </w:r>
          </w:p>
        </w:tc>
        <w:tc>
          <w:tcPr>
            <w:tcW w:w="6718" w:type="dxa"/>
          </w:tcPr>
          <w:p w14:paraId="5A0190BA" w14:textId="77777777" w:rsidR="006D4235" w:rsidRDefault="008F3203">
            <w:pPr>
              <w:jc w:val="both"/>
            </w:pPr>
            <w:r>
              <w:t>Chicken or other bird eggs, including fried, scrambled, boiled and eggs consumed as omelet or in other egg-based preparations;</w:t>
            </w:r>
          </w:p>
        </w:tc>
      </w:tr>
      <w:tr w:rsidR="006D4235" w14:paraId="7D59F85B" w14:textId="77777777">
        <w:tc>
          <w:tcPr>
            <w:tcW w:w="562" w:type="dxa"/>
          </w:tcPr>
          <w:p w14:paraId="49D33131" w14:textId="77777777" w:rsidR="006D4235" w:rsidRDefault="008F3203">
            <w:pPr>
              <w:jc w:val="both"/>
            </w:pPr>
            <w:r>
              <w:t>49</w:t>
            </w:r>
          </w:p>
        </w:tc>
        <w:tc>
          <w:tcPr>
            <w:tcW w:w="5670" w:type="dxa"/>
          </w:tcPr>
          <w:p w14:paraId="461300E3" w14:textId="77777777" w:rsidR="006D4235" w:rsidRPr="008F3203" w:rsidRDefault="008F3203">
            <w:pPr>
              <w:jc w:val="both"/>
              <w:rPr>
                <w:lang w:val="pt-BR"/>
              </w:rPr>
            </w:pPr>
            <w:r w:rsidRPr="008F3203">
              <w:rPr>
                <w:lang w:val="pt-BR"/>
              </w:rPr>
              <w:t>Queijos, incluindo mussarela ou prato, queijo fresco, ricota ou cottage, meia-cura, curado ou coalho, ralado ou outros tipos de queijo;</w:t>
            </w:r>
          </w:p>
        </w:tc>
        <w:tc>
          <w:tcPr>
            <w:tcW w:w="6718" w:type="dxa"/>
          </w:tcPr>
          <w:p w14:paraId="6215E75E" w14:textId="77777777" w:rsidR="006D4235" w:rsidRDefault="008F3203">
            <w:pPr>
              <w:jc w:val="both"/>
            </w:pPr>
            <w:r>
              <w:t>All types of cheese, including mozzarella, fresh cheese, ricotta, cottage cheese, semi-cured cheese, cured cheese, rennet cheese, grated cheese, and other types of cheese;</w:t>
            </w:r>
          </w:p>
        </w:tc>
      </w:tr>
      <w:tr w:rsidR="006D4235" w14:paraId="36C55E8C" w14:textId="77777777">
        <w:tc>
          <w:tcPr>
            <w:tcW w:w="562" w:type="dxa"/>
          </w:tcPr>
          <w:p w14:paraId="7F99BAE2" w14:textId="77777777" w:rsidR="006D4235" w:rsidRDefault="008F3203">
            <w:pPr>
              <w:jc w:val="both"/>
            </w:pPr>
            <w:r>
              <w:lastRenderedPageBreak/>
              <w:t>50</w:t>
            </w:r>
          </w:p>
        </w:tc>
        <w:tc>
          <w:tcPr>
            <w:tcW w:w="5670" w:type="dxa"/>
          </w:tcPr>
          <w:p w14:paraId="47A36BCF" w14:textId="77777777" w:rsidR="006D4235" w:rsidRPr="008F3203" w:rsidRDefault="008F3203">
            <w:pPr>
              <w:jc w:val="both"/>
              <w:rPr>
                <w:lang w:val="pt-BR"/>
              </w:rPr>
            </w:pPr>
            <w:r w:rsidRPr="008F3203">
              <w:rPr>
                <w:lang w:val="pt-BR"/>
              </w:rPr>
              <w:t>Pipoca doce ou salgada, podendo ter sida feita na hora a partir do grão de milho ou pipoca industrializada (de micro-ondas);</w:t>
            </w:r>
          </w:p>
        </w:tc>
        <w:tc>
          <w:tcPr>
            <w:tcW w:w="6718" w:type="dxa"/>
          </w:tcPr>
          <w:p w14:paraId="636BB9D7" w14:textId="77777777" w:rsidR="006D4235" w:rsidRDefault="008F3203">
            <w:pPr>
              <w:jc w:val="both"/>
            </w:pPr>
            <w:r>
              <w:t>Sweet or salty popcorn, which may be homemade popcorn (made from scratch using popcorn kernels) or industrialized popcorn (such as packaged or microwave popcorn);</w:t>
            </w:r>
          </w:p>
        </w:tc>
      </w:tr>
      <w:tr w:rsidR="006D4235" w14:paraId="66179980" w14:textId="77777777">
        <w:tc>
          <w:tcPr>
            <w:tcW w:w="562" w:type="dxa"/>
          </w:tcPr>
          <w:p w14:paraId="4CC8FAD9" w14:textId="77777777" w:rsidR="006D4235" w:rsidRDefault="008F3203">
            <w:pPr>
              <w:jc w:val="both"/>
            </w:pPr>
            <w:r>
              <w:t>51</w:t>
            </w:r>
          </w:p>
        </w:tc>
        <w:tc>
          <w:tcPr>
            <w:tcW w:w="5670" w:type="dxa"/>
          </w:tcPr>
          <w:p w14:paraId="554C3671" w14:textId="77777777" w:rsidR="006D4235" w:rsidRPr="008F3203" w:rsidRDefault="008F3203">
            <w:pPr>
              <w:jc w:val="both"/>
              <w:rPr>
                <w:lang w:val="pt-BR"/>
              </w:rPr>
            </w:pPr>
            <w:r w:rsidRPr="008F3203">
              <w:rPr>
                <w:lang w:val="pt-BR"/>
              </w:rPr>
              <w:t>Salgados fritos ou assados, incluindo pastel, coxinha, empada, esfirra, quibe, acarajé, abará e outros salgados. Os salgados podem ter sido comprados prontos congelados, preparados em casa ou comprados prontos em restaurante, padaria ou lanchonete;</w:t>
            </w:r>
          </w:p>
        </w:tc>
        <w:tc>
          <w:tcPr>
            <w:tcW w:w="6718" w:type="dxa"/>
          </w:tcPr>
          <w:p w14:paraId="67D15E32" w14:textId="77777777" w:rsidR="006D4235" w:rsidRDefault="008F3203">
            <w:pPr>
              <w:jc w:val="both"/>
            </w:pPr>
            <w:r>
              <w:t>Fried or baked savory snacks, including “</w:t>
            </w:r>
            <w:r>
              <w:rPr>
                <w:i/>
              </w:rPr>
              <w:t>pastel</w:t>
            </w:r>
            <w:r>
              <w:t>”</w:t>
            </w:r>
            <w:r>
              <w:rPr>
                <w:vertAlign w:val="superscript"/>
              </w:rPr>
              <w:footnoteReference w:id="9"/>
            </w:r>
            <w:r>
              <w:t xml:space="preserve"> “</w:t>
            </w:r>
            <w:r>
              <w:rPr>
                <w:i/>
              </w:rPr>
              <w:t>coxinha</w:t>
            </w:r>
            <w:r>
              <w:t>”</w:t>
            </w:r>
            <w:r>
              <w:rPr>
                <w:vertAlign w:val="superscript"/>
              </w:rPr>
              <w:footnoteReference w:id="10"/>
            </w:r>
            <w:r>
              <w:t xml:space="preserve"> , patty, esfiha, kibbeh, “</w:t>
            </w:r>
            <w:proofErr w:type="spellStart"/>
            <w:r>
              <w:rPr>
                <w:i/>
              </w:rPr>
              <w:t>acarajé</w:t>
            </w:r>
            <w:proofErr w:type="spellEnd"/>
            <w:r>
              <w:t>” or “</w:t>
            </w:r>
            <w:proofErr w:type="spellStart"/>
            <w:r>
              <w:rPr>
                <w:i/>
              </w:rPr>
              <w:t>abará</w:t>
            </w:r>
            <w:proofErr w:type="spellEnd"/>
            <w:r>
              <w:t>”</w:t>
            </w:r>
            <w:r>
              <w:rPr>
                <w:vertAlign w:val="superscript"/>
              </w:rPr>
              <w:footnoteReference w:id="11"/>
            </w:r>
            <w:r>
              <w:t xml:space="preserve"> and other savory snacks. Snacks may be homemade or purchased from full-service restaurant meals, ready-to-eat from grocery stores, or non-ready-to-eat from grocery stores;</w:t>
            </w:r>
          </w:p>
        </w:tc>
      </w:tr>
      <w:tr w:rsidR="006D4235" w14:paraId="46695503" w14:textId="77777777">
        <w:tc>
          <w:tcPr>
            <w:tcW w:w="562" w:type="dxa"/>
          </w:tcPr>
          <w:p w14:paraId="3268AE93" w14:textId="77777777" w:rsidR="006D4235" w:rsidRDefault="008F3203">
            <w:pPr>
              <w:jc w:val="both"/>
            </w:pPr>
            <w:r>
              <w:t>52</w:t>
            </w:r>
          </w:p>
        </w:tc>
        <w:tc>
          <w:tcPr>
            <w:tcW w:w="5670" w:type="dxa"/>
          </w:tcPr>
          <w:p w14:paraId="74FE0688" w14:textId="77777777" w:rsidR="006D4235" w:rsidRPr="008F3203" w:rsidRDefault="008F3203">
            <w:pPr>
              <w:jc w:val="both"/>
              <w:rPr>
                <w:lang w:val="pt-BR"/>
              </w:rPr>
            </w:pPr>
            <w:r w:rsidRPr="008F3203">
              <w:rPr>
                <w:lang w:val="pt-BR"/>
              </w:rPr>
              <w:t>Salgadinho de pacote ou batata chips/palha, incluindo do tipo Cheetos, Doritos, Elma Chips, Ruffles ou outro salgadinho de pacote;</w:t>
            </w:r>
          </w:p>
        </w:tc>
        <w:tc>
          <w:tcPr>
            <w:tcW w:w="6718" w:type="dxa"/>
          </w:tcPr>
          <w:p w14:paraId="504D7409" w14:textId="77777777" w:rsidR="006D4235" w:rsidRDefault="008F3203">
            <w:pPr>
              <w:jc w:val="both"/>
            </w:pPr>
            <w:r>
              <w:t>Packaged chips or potato chips/straws, including “Cheetos”, “Doritos”, “Elma Chips”, “Ruffles” and other packaged chips;</w:t>
            </w:r>
          </w:p>
        </w:tc>
      </w:tr>
      <w:tr w:rsidR="006D4235" w14:paraId="56492239" w14:textId="77777777">
        <w:tc>
          <w:tcPr>
            <w:tcW w:w="562" w:type="dxa"/>
          </w:tcPr>
          <w:p w14:paraId="51EF2277" w14:textId="77777777" w:rsidR="006D4235" w:rsidRDefault="008F3203">
            <w:pPr>
              <w:jc w:val="both"/>
            </w:pPr>
            <w:r>
              <w:t>53</w:t>
            </w:r>
          </w:p>
        </w:tc>
        <w:tc>
          <w:tcPr>
            <w:tcW w:w="5670" w:type="dxa"/>
          </w:tcPr>
          <w:p w14:paraId="5E0A08EB" w14:textId="77777777" w:rsidR="006D4235" w:rsidRPr="008F3203" w:rsidRDefault="008F3203">
            <w:pPr>
              <w:jc w:val="both"/>
              <w:rPr>
                <w:lang w:val="pt-BR"/>
              </w:rPr>
            </w:pPr>
            <w:r w:rsidRPr="008F3203">
              <w:rPr>
                <w:lang w:val="pt-BR"/>
              </w:rPr>
              <w:t>Molhos em geral, incluindo ketchup ou barbecue, maionese, mostarda, shoyo ou molho de salada;</w:t>
            </w:r>
          </w:p>
        </w:tc>
        <w:tc>
          <w:tcPr>
            <w:tcW w:w="6718" w:type="dxa"/>
          </w:tcPr>
          <w:p w14:paraId="42050978" w14:textId="77777777" w:rsidR="006D4235" w:rsidRDefault="008F3203">
            <w:pPr>
              <w:jc w:val="both"/>
            </w:pPr>
            <w:r>
              <w:t>Dressings in general, including ketchup or barbecue sauce, mayonnaise, mustard, soy sauce and salad dressings;</w:t>
            </w:r>
          </w:p>
        </w:tc>
      </w:tr>
      <w:tr w:rsidR="006D4235" w14:paraId="1A5D0AB2" w14:textId="77777777">
        <w:tc>
          <w:tcPr>
            <w:tcW w:w="562" w:type="dxa"/>
          </w:tcPr>
          <w:p w14:paraId="4EB2D88C" w14:textId="77777777" w:rsidR="006D4235" w:rsidRDefault="008F3203">
            <w:pPr>
              <w:jc w:val="both"/>
            </w:pPr>
            <w:r>
              <w:t>54</w:t>
            </w:r>
          </w:p>
        </w:tc>
        <w:tc>
          <w:tcPr>
            <w:tcW w:w="5670" w:type="dxa"/>
          </w:tcPr>
          <w:p w14:paraId="3E2A45A8" w14:textId="77777777" w:rsidR="006D4235" w:rsidRPr="008F3203" w:rsidRDefault="008F3203">
            <w:pPr>
              <w:jc w:val="both"/>
              <w:rPr>
                <w:lang w:val="pt-BR"/>
              </w:rPr>
            </w:pPr>
            <w:r w:rsidRPr="008F3203">
              <w:rPr>
                <w:lang w:val="pt-BR"/>
              </w:rPr>
              <w:t>Bolo simples ou com cobertura e/ou recheio, torta doce, panetone ou cuca. O alimento pode ter sido comprado pronto sem marca, comprado pronto com marca (do tipo Bauducco, Pullman, Ana Maria etc.), feito em casa a partir de mistura em pó ou feito em casa com farinha e outros ingredientes;</w:t>
            </w:r>
          </w:p>
        </w:tc>
        <w:tc>
          <w:tcPr>
            <w:tcW w:w="6718" w:type="dxa"/>
          </w:tcPr>
          <w:p w14:paraId="76BF0CDA" w14:textId="77777777" w:rsidR="006D4235" w:rsidRDefault="008F3203">
            <w:pPr>
              <w:jc w:val="both"/>
            </w:pPr>
            <w:r>
              <w:t>Cake with and without icing and/or filling, pies, panettone or “</w:t>
            </w:r>
            <w:r>
              <w:rPr>
                <w:i/>
              </w:rPr>
              <w:t>cuca</w:t>
            </w:r>
            <w:r>
              <w:t>”</w:t>
            </w:r>
            <w:r>
              <w:rPr>
                <w:vertAlign w:val="superscript"/>
              </w:rPr>
              <w:footnoteReference w:id="12"/>
            </w:r>
            <w:r>
              <w:t xml:space="preserve"> . </w:t>
            </w:r>
            <w:r>
              <w:rPr>
                <w:color w:val="1F1F1F"/>
                <w:highlight w:val="white"/>
              </w:rPr>
              <w:t xml:space="preserve">These include homemade (from cake mix or made from scratch using flour, </w:t>
            </w:r>
            <w:proofErr w:type="gramStart"/>
            <w:r>
              <w:rPr>
                <w:color w:val="1F1F1F"/>
                <w:highlight w:val="white"/>
              </w:rPr>
              <w:t>eggs</w:t>
            </w:r>
            <w:proofErr w:type="gramEnd"/>
            <w:r>
              <w:rPr>
                <w:color w:val="1F1F1F"/>
                <w:highlight w:val="white"/>
              </w:rPr>
              <w:t xml:space="preserve"> and other culinary ingredients), or purchased ready-to-eat from grocery stores (such as </w:t>
            </w:r>
            <w:proofErr w:type="spellStart"/>
            <w:r>
              <w:rPr>
                <w:color w:val="1F1F1F"/>
                <w:highlight w:val="white"/>
              </w:rPr>
              <w:t>Bauducco</w:t>
            </w:r>
            <w:proofErr w:type="spellEnd"/>
            <w:r>
              <w:rPr>
                <w:color w:val="1F1F1F"/>
                <w:highlight w:val="white"/>
              </w:rPr>
              <w:t>, Pullman, Ana Maria, and other brands) or non-ready-to-eat from grocery stores</w:t>
            </w:r>
            <w:r>
              <w:t>;</w:t>
            </w:r>
          </w:p>
        </w:tc>
      </w:tr>
      <w:tr w:rsidR="006D4235" w14:paraId="6AF87726" w14:textId="77777777">
        <w:tc>
          <w:tcPr>
            <w:tcW w:w="562" w:type="dxa"/>
          </w:tcPr>
          <w:p w14:paraId="7E70201C" w14:textId="77777777" w:rsidR="006D4235" w:rsidRDefault="008F3203">
            <w:pPr>
              <w:jc w:val="both"/>
            </w:pPr>
            <w:r>
              <w:t>55</w:t>
            </w:r>
          </w:p>
        </w:tc>
        <w:tc>
          <w:tcPr>
            <w:tcW w:w="5670" w:type="dxa"/>
          </w:tcPr>
          <w:p w14:paraId="2E8CBD05" w14:textId="77777777" w:rsidR="006D4235" w:rsidRPr="008F3203" w:rsidRDefault="008F3203">
            <w:pPr>
              <w:jc w:val="both"/>
              <w:rPr>
                <w:lang w:val="pt-BR"/>
              </w:rPr>
            </w:pPr>
            <w:r w:rsidRPr="008F3203">
              <w:rPr>
                <w:lang w:val="pt-BR"/>
              </w:rPr>
              <w:t>Sorvete, picolé ou geladinho/sacolé;</w:t>
            </w:r>
          </w:p>
        </w:tc>
        <w:tc>
          <w:tcPr>
            <w:tcW w:w="6718" w:type="dxa"/>
          </w:tcPr>
          <w:p w14:paraId="683C438D" w14:textId="77777777" w:rsidR="006D4235" w:rsidRDefault="008F3203">
            <w:pPr>
              <w:jc w:val="both"/>
            </w:pPr>
            <w:r>
              <w:t xml:space="preserve">Ice cream, </w:t>
            </w:r>
            <w:proofErr w:type="gramStart"/>
            <w:r>
              <w:t>popsicle</w:t>
            </w:r>
            <w:proofErr w:type="gramEnd"/>
            <w:r>
              <w:t xml:space="preserve"> or ice pop;</w:t>
            </w:r>
          </w:p>
        </w:tc>
      </w:tr>
      <w:tr w:rsidR="006D4235" w14:paraId="675A974D" w14:textId="77777777">
        <w:tc>
          <w:tcPr>
            <w:tcW w:w="562" w:type="dxa"/>
          </w:tcPr>
          <w:p w14:paraId="58FFE178" w14:textId="77777777" w:rsidR="006D4235" w:rsidRDefault="008F3203">
            <w:pPr>
              <w:jc w:val="both"/>
            </w:pPr>
            <w:r>
              <w:t>56</w:t>
            </w:r>
          </w:p>
        </w:tc>
        <w:tc>
          <w:tcPr>
            <w:tcW w:w="5670" w:type="dxa"/>
          </w:tcPr>
          <w:p w14:paraId="6B798B63" w14:textId="77777777" w:rsidR="006D4235" w:rsidRPr="008F3203" w:rsidRDefault="008F3203">
            <w:pPr>
              <w:jc w:val="both"/>
              <w:rPr>
                <w:lang w:val="pt-BR"/>
              </w:rPr>
            </w:pPr>
            <w:r w:rsidRPr="008F3203">
              <w:rPr>
                <w:lang w:val="pt-BR"/>
              </w:rPr>
              <w:t>Sobremesas em geral, incluindo arroz doce, cocada, pudim, manjar ou mousse, brigadeiro, gelatina, doce de leite, compotas de frutas, goiabada, doce de abóbora ou marmelada, ou outra sobremesa. A sobremesa pode ter sido comprada pronta sem marca (por exemplo, em padaria, feiras etc.), comprada pronta com marca, feita em casa a partir de mistura pronta ou feita em casa a partir de ingredientes;</w:t>
            </w:r>
          </w:p>
        </w:tc>
        <w:tc>
          <w:tcPr>
            <w:tcW w:w="6718" w:type="dxa"/>
          </w:tcPr>
          <w:p w14:paraId="30E54A27" w14:textId="77777777" w:rsidR="006D4235" w:rsidRDefault="008F3203">
            <w:pPr>
              <w:jc w:val="both"/>
            </w:pPr>
            <w:r>
              <w:t>Desserts in general, including rice pudding, coconut sweet, pudding, “</w:t>
            </w:r>
            <w:proofErr w:type="spellStart"/>
            <w:r>
              <w:rPr>
                <w:i/>
              </w:rPr>
              <w:t>manjar</w:t>
            </w:r>
            <w:proofErr w:type="spellEnd"/>
            <w:r>
              <w:t>”</w:t>
            </w:r>
            <w:r>
              <w:rPr>
                <w:vertAlign w:val="superscript"/>
              </w:rPr>
              <w:footnoteReference w:id="13"/>
            </w:r>
            <w:r>
              <w:t xml:space="preserve"> or mousse, “</w:t>
            </w:r>
            <w:proofErr w:type="spellStart"/>
            <w:r>
              <w:rPr>
                <w:i/>
              </w:rPr>
              <w:t>brigadeiro</w:t>
            </w:r>
            <w:proofErr w:type="spellEnd"/>
            <w:r>
              <w:t>”</w:t>
            </w:r>
            <w:r>
              <w:rPr>
                <w:vertAlign w:val="superscript"/>
              </w:rPr>
              <w:footnoteReference w:id="14"/>
            </w:r>
            <w:r>
              <w:t xml:space="preserve"> , gelatin, fudge, fruit preserves, guava paste, pumpkin or quince sweet, and other types of dessert. </w:t>
            </w:r>
            <w:r>
              <w:rPr>
                <w:color w:val="1F1F1F"/>
                <w:highlight w:val="white"/>
              </w:rPr>
              <w:t xml:space="preserve">These include homemade desserts (from dessert mix or made from scratch), or purchased ready-to-eat from grocery stores (such as </w:t>
            </w:r>
            <w:proofErr w:type="spellStart"/>
            <w:r>
              <w:rPr>
                <w:color w:val="1F1F1F"/>
                <w:highlight w:val="white"/>
              </w:rPr>
              <w:t>Bauducco</w:t>
            </w:r>
            <w:proofErr w:type="spellEnd"/>
            <w:r>
              <w:rPr>
                <w:color w:val="1F1F1F"/>
                <w:highlight w:val="white"/>
              </w:rPr>
              <w:t>, Pullman, Ana Maria, and other brands) or non-ready-to-eat from grocery stores;</w:t>
            </w:r>
          </w:p>
        </w:tc>
      </w:tr>
      <w:tr w:rsidR="006D4235" w14:paraId="47B8F691" w14:textId="77777777">
        <w:tc>
          <w:tcPr>
            <w:tcW w:w="562" w:type="dxa"/>
          </w:tcPr>
          <w:p w14:paraId="196B5CB6" w14:textId="77777777" w:rsidR="006D4235" w:rsidRDefault="008F3203">
            <w:pPr>
              <w:jc w:val="both"/>
            </w:pPr>
            <w:r>
              <w:lastRenderedPageBreak/>
              <w:t>57</w:t>
            </w:r>
          </w:p>
        </w:tc>
        <w:tc>
          <w:tcPr>
            <w:tcW w:w="5670" w:type="dxa"/>
          </w:tcPr>
          <w:p w14:paraId="46D06FA2" w14:textId="77777777" w:rsidR="006D4235" w:rsidRPr="008F3203" w:rsidRDefault="008F3203">
            <w:pPr>
              <w:jc w:val="both"/>
              <w:rPr>
                <w:lang w:val="pt-BR"/>
              </w:rPr>
            </w:pPr>
            <w:r w:rsidRPr="008F3203">
              <w:rPr>
                <w:lang w:val="pt-BR"/>
              </w:rPr>
              <w:t>Chocolate, bombom ou trufa, bala, caramelo, pirulito ou chiclete, pé de moleque, paçoca ou doce de amendoim, algodão doce ou outra guloseima.</w:t>
            </w:r>
          </w:p>
        </w:tc>
        <w:tc>
          <w:tcPr>
            <w:tcW w:w="6718" w:type="dxa"/>
          </w:tcPr>
          <w:p w14:paraId="45577890" w14:textId="77777777" w:rsidR="006D4235" w:rsidRDefault="008F3203">
            <w:pPr>
              <w:jc w:val="both"/>
            </w:pPr>
            <w:r>
              <w:t>Chocolate bars or candies, caramel or other types of candies, lollipop or chewing gum, peanut brittle, “</w:t>
            </w:r>
            <w:proofErr w:type="spellStart"/>
            <w:r>
              <w:rPr>
                <w:i/>
              </w:rPr>
              <w:t>paçoca</w:t>
            </w:r>
            <w:proofErr w:type="spellEnd"/>
            <w:r>
              <w:t>”</w:t>
            </w:r>
            <w:r>
              <w:rPr>
                <w:vertAlign w:val="superscript"/>
              </w:rPr>
              <w:footnoteReference w:id="15"/>
            </w:r>
            <w:r>
              <w:t xml:space="preserve"> or peanut candy, cotton candy, and other sweets treats.</w:t>
            </w:r>
          </w:p>
        </w:tc>
      </w:tr>
    </w:tbl>
    <w:p w14:paraId="6C1381B0" w14:textId="580DA4BB" w:rsidR="008F3203" w:rsidRDefault="008F3203" w:rsidP="008F3203">
      <w:pPr>
        <w:jc w:val="both"/>
        <w:rPr>
          <w:sz w:val="20"/>
          <w:szCs w:val="20"/>
        </w:rPr>
      </w:pPr>
      <w:r>
        <w:br w:type="page"/>
      </w:r>
      <w:r>
        <w:rPr>
          <w:b/>
        </w:rPr>
        <w:lastRenderedPageBreak/>
        <w:t>Supplementary Table</w:t>
      </w:r>
      <w:r w:rsidR="00286419">
        <w:rPr>
          <w:b/>
        </w:rPr>
        <w:t xml:space="preserve"> S2</w:t>
      </w:r>
      <w:r>
        <w:rPr>
          <w:b/>
        </w:rPr>
        <w:t xml:space="preserve">. Comparison of dietary energy contribution of Nova food groups and subgroups estimated from the Nova24h and an interviewer-led 24 h recall (n=186) </w:t>
      </w:r>
    </w:p>
    <w:tbl>
      <w:tblPr>
        <w:tblW w:w="12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270"/>
        <w:gridCol w:w="810"/>
        <w:gridCol w:w="630"/>
        <w:gridCol w:w="630"/>
        <w:gridCol w:w="270"/>
        <w:gridCol w:w="810"/>
        <w:gridCol w:w="630"/>
        <w:gridCol w:w="720"/>
        <w:gridCol w:w="270"/>
        <w:gridCol w:w="630"/>
        <w:gridCol w:w="720"/>
        <w:gridCol w:w="720"/>
      </w:tblGrid>
      <w:tr w:rsidR="008F3203" w14:paraId="59A1D46E" w14:textId="77777777" w:rsidTr="00D156BB">
        <w:trPr>
          <w:trHeight w:val="676"/>
        </w:trPr>
        <w:tc>
          <w:tcPr>
            <w:tcW w:w="5575" w:type="dxa"/>
            <w:tcBorders>
              <w:top w:val="single" w:sz="4" w:space="0" w:color="auto"/>
              <w:left w:val="nil"/>
              <w:bottom w:val="nil"/>
              <w:right w:val="nil"/>
            </w:tcBorders>
            <w:shd w:val="clear" w:color="auto" w:fill="FFFFFF"/>
            <w:vAlign w:val="bottom"/>
          </w:tcPr>
          <w:p w14:paraId="436327A3" w14:textId="77777777" w:rsidR="008F3203" w:rsidRDefault="008F3203" w:rsidP="00D156BB">
            <w:pPr>
              <w:spacing w:line="240" w:lineRule="auto"/>
            </w:pPr>
          </w:p>
        </w:tc>
        <w:tc>
          <w:tcPr>
            <w:tcW w:w="270" w:type="dxa"/>
            <w:tcBorders>
              <w:top w:val="single" w:sz="4" w:space="0" w:color="auto"/>
              <w:left w:val="nil"/>
              <w:bottom w:val="nil"/>
              <w:right w:val="nil"/>
            </w:tcBorders>
            <w:shd w:val="clear" w:color="auto" w:fill="FFFFFF"/>
            <w:vAlign w:val="bottom"/>
          </w:tcPr>
          <w:p w14:paraId="4DF464DE" w14:textId="77777777" w:rsidR="008F3203" w:rsidRDefault="008F3203" w:rsidP="00D156BB">
            <w:pPr>
              <w:spacing w:line="240" w:lineRule="auto"/>
              <w:jc w:val="center"/>
            </w:pPr>
          </w:p>
        </w:tc>
        <w:tc>
          <w:tcPr>
            <w:tcW w:w="4500" w:type="dxa"/>
            <w:gridSpan w:val="7"/>
            <w:tcBorders>
              <w:top w:val="single" w:sz="4" w:space="0" w:color="000000"/>
              <w:left w:val="nil"/>
              <w:bottom w:val="single" w:sz="4" w:space="0" w:color="000000"/>
              <w:right w:val="nil"/>
            </w:tcBorders>
            <w:shd w:val="clear" w:color="auto" w:fill="FFFFFF"/>
          </w:tcPr>
          <w:p w14:paraId="33CE6B85" w14:textId="77777777" w:rsidR="008F3203" w:rsidRDefault="008F3203" w:rsidP="00D156BB">
            <w:pPr>
              <w:spacing w:line="240" w:lineRule="auto"/>
              <w:jc w:val="center"/>
            </w:pPr>
          </w:p>
          <w:p w14:paraId="10FFA31D" w14:textId="77777777" w:rsidR="008F3203" w:rsidRDefault="008F3203" w:rsidP="00D156BB">
            <w:pPr>
              <w:spacing w:line="240" w:lineRule="auto"/>
              <w:jc w:val="center"/>
            </w:pPr>
            <w:r>
              <w:t>% of total energy intake</w:t>
            </w:r>
          </w:p>
        </w:tc>
        <w:tc>
          <w:tcPr>
            <w:tcW w:w="270" w:type="dxa"/>
            <w:tcBorders>
              <w:top w:val="single" w:sz="4" w:space="0" w:color="auto"/>
              <w:left w:val="nil"/>
              <w:bottom w:val="nil"/>
              <w:right w:val="nil"/>
            </w:tcBorders>
            <w:shd w:val="clear" w:color="auto" w:fill="FFFFFF"/>
          </w:tcPr>
          <w:p w14:paraId="3A214230" w14:textId="77777777" w:rsidR="008F3203" w:rsidRDefault="008F3203" w:rsidP="00D156BB">
            <w:pPr>
              <w:spacing w:line="240" w:lineRule="auto"/>
              <w:jc w:val="center"/>
            </w:pPr>
          </w:p>
        </w:tc>
        <w:tc>
          <w:tcPr>
            <w:tcW w:w="2070" w:type="dxa"/>
            <w:gridSpan w:val="3"/>
            <w:vMerge w:val="restart"/>
            <w:tcBorders>
              <w:top w:val="single" w:sz="4" w:space="0" w:color="auto"/>
              <w:left w:val="nil"/>
              <w:bottom w:val="single" w:sz="4" w:space="0" w:color="auto"/>
              <w:right w:val="nil"/>
            </w:tcBorders>
            <w:shd w:val="clear" w:color="auto" w:fill="FFFFFF"/>
            <w:vAlign w:val="center"/>
          </w:tcPr>
          <w:p w14:paraId="28F4FD30" w14:textId="77777777" w:rsidR="008F3203" w:rsidRDefault="008F3203" w:rsidP="00D156BB">
            <w:pPr>
              <w:spacing w:line="240" w:lineRule="auto"/>
              <w:jc w:val="center"/>
            </w:pPr>
            <w:r>
              <w:t>Intraclass correlation coefficients</w:t>
            </w:r>
          </w:p>
        </w:tc>
      </w:tr>
      <w:tr w:rsidR="008F3203" w14:paraId="0676CD01" w14:textId="77777777" w:rsidTr="00D156BB">
        <w:trPr>
          <w:trHeight w:val="595"/>
        </w:trPr>
        <w:tc>
          <w:tcPr>
            <w:tcW w:w="5575" w:type="dxa"/>
            <w:vMerge w:val="restart"/>
            <w:tcBorders>
              <w:top w:val="nil"/>
              <w:left w:val="nil"/>
              <w:bottom w:val="single" w:sz="4" w:space="0" w:color="auto"/>
              <w:right w:val="nil"/>
            </w:tcBorders>
            <w:shd w:val="clear" w:color="auto" w:fill="FFFFFF"/>
            <w:vAlign w:val="bottom"/>
          </w:tcPr>
          <w:p w14:paraId="305F706E" w14:textId="77777777" w:rsidR="008F3203" w:rsidRDefault="008F3203" w:rsidP="00D156BB">
            <w:pPr>
              <w:spacing w:line="240" w:lineRule="auto"/>
            </w:pPr>
            <w:r>
              <w:t>Nova food groups and subgroups</w:t>
            </w:r>
          </w:p>
        </w:tc>
        <w:tc>
          <w:tcPr>
            <w:tcW w:w="270" w:type="dxa"/>
            <w:tcBorders>
              <w:top w:val="nil"/>
              <w:left w:val="nil"/>
              <w:bottom w:val="nil"/>
              <w:right w:val="nil"/>
            </w:tcBorders>
            <w:shd w:val="clear" w:color="auto" w:fill="FFFFFF"/>
            <w:vAlign w:val="bottom"/>
          </w:tcPr>
          <w:p w14:paraId="5868F816" w14:textId="77777777" w:rsidR="008F3203" w:rsidRDefault="008F3203" w:rsidP="00D156BB">
            <w:pPr>
              <w:spacing w:line="240" w:lineRule="auto"/>
              <w:jc w:val="center"/>
            </w:pPr>
          </w:p>
        </w:tc>
        <w:tc>
          <w:tcPr>
            <w:tcW w:w="2070" w:type="dxa"/>
            <w:gridSpan w:val="3"/>
            <w:tcBorders>
              <w:top w:val="nil"/>
              <w:left w:val="nil"/>
              <w:bottom w:val="single" w:sz="4" w:space="0" w:color="auto"/>
              <w:right w:val="nil"/>
            </w:tcBorders>
            <w:shd w:val="clear" w:color="auto" w:fill="FFFFFF"/>
            <w:vAlign w:val="center"/>
          </w:tcPr>
          <w:p w14:paraId="4E0252D0" w14:textId="77777777" w:rsidR="008F3203" w:rsidRDefault="008F3203" w:rsidP="00D156BB">
            <w:pPr>
              <w:spacing w:line="240" w:lineRule="auto"/>
              <w:jc w:val="center"/>
            </w:pPr>
            <w:r>
              <w:t>Nova24h</w:t>
            </w:r>
          </w:p>
        </w:tc>
        <w:tc>
          <w:tcPr>
            <w:tcW w:w="270" w:type="dxa"/>
            <w:tcBorders>
              <w:top w:val="single" w:sz="4" w:space="0" w:color="000000"/>
              <w:left w:val="nil"/>
              <w:bottom w:val="nil"/>
              <w:right w:val="nil"/>
            </w:tcBorders>
            <w:shd w:val="clear" w:color="auto" w:fill="FFFFFF"/>
          </w:tcPr>
          <w:p w14:paraId="4A2FC1D7" w14:textId="77777777" w:rsidR="008F3203" w:rsidRDefault="008F3203" w:rsidP="00D156BB">
            <w:pPr>
              <w:spacing w:line="240" w:lineRule="auto"/>
              <w:jc w:val="center"/>
            </w:pPr>
          </w:p>
        </w:tc>
        <w:tc>
          <w:tcPr>
            <w:tcW w:w="2160" w:type="dxa"/>
            <w:gridSpan w:val="3"/>
            <w:tcBorders>
              <w:top w:val="nil"/>
              <w:left w:val="nil"/>
              <w:bottom w:val="nil"/>
              <w:right w:val="nil"/>
            </w:tcBorders>
            <w:shd w:val="clear" w:color="auto" w:fill="FFFFFF"/>
            <w:vAlign w:val="center"/>
          </w:tcPr>
          <w:p w14:paraId="252C2B80" w14:textId="77777777" w:rsidR="008F3203" w:rsidRDefault="008F3203" w:rsidP="00D156BB">
            <w:pPr>
              <w:spacing w:line="240" w:lineRule="auto"/>
              <w:jc w:val="center"/>
            </w:pPr>
            <w:r>
              <w:t>Reference tool</w:t>
            </w:r>
          </w:p>
        </w:tc>
        <w:tc>
          <w:tcPr>
            <w:tcW w:w="270" w:type="dxa"/>
            <w:tcBorders>
              <w:top w:val="nil"/>
              <w:left w:val="nil"/>
              <w:bottom w:val="nil"/>
              <w:right w:val="nil"/>
            </w:tcBorders>
            <w:shd w:val="clear" w:color="auto" w:fill="FFFFFF"/>
          </w:tcPr>
          <w:p w14:paraId="2A8D9189" w14:textId="77777777" w:rsidR="008F3203" w:rsidRDefault="008F3203" w:rsidP="00D156BB">
            <w:pPr>
              <w:spacing w:line="240" w:lineRule="auto"/>
              <w:jc w:val="center"/>
            </w:pPr>
          </w:p>
        </w:tc>
        <w:tc>
          <w:tcPr>
            <w:tcW w:w="2070" w:type="dxa"/>
            <w:gridSpan w:val="3"/>
            <w:vMerge/>
            <w:tcBorders>
              <w:top w:val="nil"/>
              <w:left w:val="nil"/>
              <w:bottom w:val="single" w:sz="4" w:space="0" w:color="auto"/>
              <w:right w:val="nil"/>
            </w:tcBorders>
            <w:shd w:val="clear" w:color="auto" w:fill="FFFFFF"/>
            <w:vAlign w:val="center"/>
          </w:tcPr>
          <w:p w14:paraId="14150BEA" w14:textId="77777777" w:rsidR="008F3203" w:rsidRDefault="008F3203" w:rsidP="00D156BB">
            <w:pPr>
              <w:widowControl w:val="0"/>
              <w:pBdr>
                <w:top w:val="nil"/>
                <w:left w:val="nil"/>
                <w:bottom w:val="nil"/>
                <w:right w:val="nil"/>
                <w:between w:val="nil"/>
              </w:pBdr>
              <w:spacing w:line="240" w:lineRule="auto"/>
            </w:pPr>
          </w:p>
        </w:tc>
      </w:tr>
      <w:tr w:rsidR="008F3203" w14:paraId="39129F91" w14:textId="77777777" w:rsidTr="00D156BB">
        <w:trPr>
          <w:trHeight w:val="600"/>
        </w:trPr>
        <w:tc>
          <w:tcPr>
            <w:tcW w:w="5575" w:type="dxa"/>
            <w:vMerge/>
            <w:tcBorders>
              <w:top w:val="nil"/>
              <w:left w:val="nil"/>
              <w:bottom w:val="single" w:sz="4" w:space="0" w:color="auto"/>
              <w:right w:val="nil"/>
            </w:tcBorders>
            <w:shd w:val="clear" w:color="auto" w:fill="FFFFFF"/>
            <w:vAlign w:val="bottom"/>
          </w:tcPr>
          <w:p w14:paraId="16A34D4C" w14:textId="77777777" w:rsidR="008F3203" w:rsidRDefault="008F3203" w:rsidP="00D156BB">
            <w:pPr>
              <w:spacing w:line="240" w:lineRule="auto"/>
            </w:pPr>
          </w:p>
        </w:tc>
        <w:tc>
          <w:tcPr>
            <w:tcW w:w="270" w:type="dxa"/>
            <w:tcBorders>
              <w:top w:val="nil"/>
              <w:left w:val="nil"/>
              <w:bottom w:val="nil"/>
              <w:right w:val="nil"/>
            </w:tcBorders>
            <w:shd w:val="clear" w:color="auto" w:fill="FFFFFF"/>
            <w:vAlign w:val="bottom"/>
          </w:tcPr>
          <w:p w14:paraId="11D91D5A" w14:textId="77777777" w:rsidR="008F3203" w:rsidRDefault="008F3203" w:rsidP="00D156BB">
            <w:pPr>
              <w:spacing w:line="240" w:lineRule="auto"/>
              <w:jc w:val="center"/>
            </w:pPr>
          </w:p>
        </w:tc>
        <w:tc>
          <w:tcPr>
            <w:tcW w:w="810" w:type="dxa"/>
            <w:tcBorders>
              <w:top w:val="single" w:sz="4" w:space="0" w:color="auto"/>
              <w:left w:val="nil"/>
              <w:bottom w:val="single" w:sz="4" w:space="0" w:color="auto"/>
              <w:right w:val="nil"/>
            </w:tcBorders>
            <w:shd w:val="clear" w:color="auto" w:fill="FFFFFF"/>
            <w:vAlign w:val="center"/>
          </w:tcPr>
          <w:p w14:paraId="5147B6C6" w14:textId="77777777" w:rsidR="008F3203" w:rsidRDefault="008F3203" w:rsidP="00D156BB">
            <w:pPr>
              <w:spacing w:line="240" w:lineRule="auto"/>
              <w:jc w:val="center"/>
            </w:pPr>
            <w:r>
              <w:t>Mean</w:t>
            </w:r>
          </w:p>
        </w:tc>
        <w:tc>
          <w:tcPr>
            <w:tcW w:w="1260" w:type="dxa"/>
            <w:gridSpan w:val="2"/>
            <w:tcBorders>
              <w:top w:val="nil"/>
              <w:left w:val="nil"/>
              <w:bottom w:val="single" w:sz="4" w:space="0" w:color="auto"/>
              <w:right w:val="nil"/>
            </w:tcBorders>
            <w:shd w:val="clear" w:color="auto" w:fill="FFFFFF"/>
            <w:vAlign w:val="center"/>
          </w:tcPr>
          <w:p w14:paraId="473BA2CB" w14:textId="77777777" w:rsidR="008F3203" w:rsidRDefault="008F3203" w:rsidP="00D156BB">
            <w:pPr>
              <w:spacing w:line="240" w:lineRule="auto"/>
              <w:jc w:val="center"/>
            </w:pPr>
            <w:r>
              <w:t>95% CI</w:t>
            </w:r>
          </w:p>
        </w:tc>
        <w:tc>
          <w:tcPr>
            <w:tcW w:w="270" w:type="dxa"/>
            <w:tcBorders>
              <w:top w:val="nil"/>
              <w:left w:val="nil"/>
              <w:bottom w:val="single" w:sz="4" w:space="0" w:color="auto"/>
              <w:right w:val="nil"/>
            </w:tcBorders>
            <w:shd w:val="clear" w:color="auto" w:fill="FFFFFF"/>
          </w:tcPr>
          <w:p w14:paraId="55E12FEB" w14:textId="77777777" w:rsidR="008F3203" w:rsidRDefault="008F3203" w:rsidP="00D156BB">
            <w:pPr>
              <w:spacing w:line="240" w:lineRule="auto"/>
              <w:jc w:val="center"/>
            </w:pPr>
          </w:p>
        </w:tc>
        <w:tc>
          <w:tcPr>
            <w:tcW w:w="810" w:type="dxa"/>
            <w:tcBorders>
              <w:top w:val="single" w:sz="4" w:space="0" w:color="000000"/>
              <w:left w:val="nil"/>
              <w:bottom w:val="single" w:sz="4" w:space="0" w:color="auto"/>
              <w:right w:val="nil"/>
            </w:tcBorders>
            <w:shd w:val="clear" w:color="auto" w:fill="FFFFFF"/>
            <w:vAlign w:val="center"/>
          </w:tcPr>
          <w:p w14:paraId="3AF832F9" w14:textId="77777777" w:rsidR="008F3203" w:rsidRDefault="008F3203" w:rsidP="00D156BB">
            <w:pPr>
              <w:spacing w:line="240" w:lineRule="auto"/>
              <w:jc w:val="center"/>
            </w:pPr>
            <w:r>
              <w:t>Mean</w:t>
            </w:r>
          </w:p>
        </w:tc>
        <w:tc>
          <w:tcPr>
            <w:tcW w:w="1350" w:type="dxa"/>
            <w:gridSpan w:val="2"/>
            <w:tcBorders>
              <w:top w:val="single" w:sz="4" w:space="0" w:color="auto"/>
              <w:left w:val="nil"/>
              <w:bottom w:val="single" w:sz="4" w:space="0" w:color="auto"/>
              <w:right w:val="nil"/>
            </w:tcBorders>
            <w:shd w:val="clear" w:color="auto" w:fill="FFFFFF"/>
            <w:vAlign w:val="center"/>
          </w:tcPr>
          <w:p w14:paraId="5EC843CF" w14:textId="77777777" w:rsidR="008F3203" w:rsidRDefault="008F3203" w:rsidP="00D156BB">
            <w:pPr>
              <w:spacing w:line="240" w:lineRule="auto"/>
              <w:jc w:val="center"/>
            </w:pPr>
            <w:r>
              <w:t>95% CI</w:t>
            </w:r>
          </w:p>
        </w:tc>
        <w:tc>
          <w:tcPr>
            <w:tcW w:w="270" w:type="dxa"/>
            <w:tcBorders>
              <w:top w:val="nil"/>
              <w:left w:val="nil"/>
              <w:bottom w:val="single" w:sz="4" w:space="0" w:color="auto"/>
              <w:right w:val="nil"/>
            </w:tcBorders>
            <w:shd w:val="clear" w:color="auto" w:fill="FFFFFF"/>
          </w:tcPr>
          <w:p w14:paraId="43DE55BC" w14:textId="77777777" w:rsidR="008F3203" w:rsidRDefault="008F3203" w:rsidP="00D156BB">
            <w:pPr>
              <w:spacing w:line="240" w:lineRule="auto"/>
              <w:jc w:val="center"/>
            </w:pPr>
          </w:p>
        </w:tc>
        <w:tc>
          <w:tcPr>
            <w:tcW w:w="630" w:type="dxa"/>
            <w:tcBorders>
              <w:top w:val="single" w:sz="4" w:space="0" w:color="auto"/>
              <w:left w:val="nil"/>
              <w:bottom w:val="single" w:sz="4" w:space="0" w:color="auto"/>
              <w:right w:val="nil"/>
            </w:tcBorders>
            <w:shd w:val="clear" w:color="auto" w:fill="FFFFFF"/>
            <w:vAlign w:val="center"/>
          </w:tcPr>
          <w:p w14:paraId="438BD89A" w14:textId="77777777" w:rsidR="008F3203" w:rsidRDefault="008F3203" w:rsidP="00D156BB">
            <w:pPr>
              <w:spacing w:line="240" w:lineRule="auto"/>
              <w:jc w:val="center"/>
            </w:pPr>
            <w:r>
              <w:t>ICC</w:t>
            </w:r>
          </w:p>
        </w:tc>
        <w:tc>
          <w:tcPr>
            <w:tcW w:w="1440" w:type="dxa"/>
            <w:gridSpan w:val="2"/>
            <w:tcBorders>
              <w:top w:val="nil"/>
              <w:left w:val="nil"/>
              <w:bottom w:val="single" w:sz="4" w:space="0" w:color="auto"/>
              <w:right w:val="nil"/>
            </w:tcBorders>
            <w:shd w:val="clear" w:color="auto" w:fill="FFFFFF"/>
            <w:vAlign w:val="center"/>
          </w:tcPr>
          <w:p w14:paraId="67015479" w14:textId="77777777" w:rsidR="008F3203" w:rsidRDefault="008F3203" w:rsidP="00D156BB">
            <w:pPr>
              <w:spacing w:line="240" w:lineRule="auto"/>
              <w:jc w:val="center"/>
            </w:pPr>
            <w:r>
              <w:t>95% CI</w:t>
            </w:r>
          </w:p>
        </w:tc>
      </w:tr>
      <w:tr w:rsidR="008F3203" w14:paraId="2DB7B5C8" w14:textId="77777777" w:rsidTr="00D156BB">
        <w:trPr>
          <w:trHeight w:val="360"/>
        </w:trPr>
        <w:tc>
          <w:tcPr>
            <w:tcW w:w="5575" w:type="dxa"/>
            <w:tcBorders>
              <w:top w:val="single" w:sz="4" w:space="0" w:color="auto"/>
              <w:left w:val="nil"/>
              <w:bottom w:val="nil"/>
              <w:right w:val="nil"/>
            </w:tcBorders>
            <w:shd w:val="clear" w:color="auto" w:fill="auto"/>
            <w:vAlign w:val="bottom"/>
          </w:tcPr>
          <w:p w14:paraId="1A804FF3" w14:textId="77777777" w:rsidR="008F3203" w:rsidRDefault="008F3203" w:rsidP="00D156BB">
            <w:pPr>
              <w:spacing w:line="240" w:lineRule="auto"/>
              <w:rPr>
                <w:b/>
              </w:rPr>
            </w:pPr>
            <w:r>
              <w:rPr>
                <w:b/>
              </w:rPr>
              <w:t>Unprocessed or minimally processed foods</w:t>
            </w:r>
          </w:p>
        </w:tc>
        <w:tc>
          <w:tcPr>
            <w:tcW w:w="270" w:type="dxa"/>
            <w:tcBorders>
              <w:top w:val="nil"/>
              <w:left w:val="nil"/>
              <w:bottom w:val="nil"/>
              <w:right w:val="nil"/>
            </w:tcBorders>
            <w:shd w:val="clear" w:color="auto" w:fill="auto"/>
            <w:vAlign w:val="bottom"/>
          </w:tcPr>
          <w:p w14:paraId="4787E1B0" w14:textId="77777777" w:rsidR="008F3203" w:rsidRDefault="008F3203" w:rsidP="00D156BB">
            <w:pPr>
              <w:spacing w:line="240" w:lineRule="auto"/>
              <w:jc w:val="center"/>
              <w:rPr>
                <w:b/>
              </w:rPr>
            </w:pPr>
          </w:p>
        </w:tc>
        <w:tc>
          <w:tcPr>
            <w:tcW w:w="810" w:type="dxa"/>
            <w:tcBorders>
              <w:top w:val="single" w:sz="4" w:space="0" w:color="auto"/>
              <w:left w:val="nil"/>
              <w:bottom w:val="nil"/>
              <w:right w:val="nil"/>
            </w:tcBorders>
            <w:shd w:val="clear" w:color="auto" w:fill="auto"/>
            <w:vAlign w:val="bottom"/>
          </w:tcPr>
          <w:p w14:paraId="42E9F08F" w14:textId="77777777" w:rsidR="008F3203" w:rsidRDefault="008F3203" w:rsidP="00D156BB">
            <w:pPr>
              <w:spacing w:line="240" w:lineRule="auto"/>
              <w:jc w:val="center"/>
              <w:rPr>
                <w:b/>
              </w:rPr>
            </w:pPr>
            <w:r>
              <w:rPr>
                <w:b/>
              </w:rPr>
              <w:t>52.3</w:t>
            </w:r>
          </w:p>
        </w:tc>
        <w:tc>
          <w:tcPr>
            <w:tcW w:w="630" w:type="dxa"/>
            <w:tcBorders>
              <w:top w:val="single" w:sz="4" w:space="0" w:color="auto"/>
              <w:left w:val="nil"/>
              <w:bottom w:val="nil"/>
              <w:right w:val="nil"/>
            </w:tcBorders>
            <w:shd w:val="clear" w:color="auto" w:fill="auto"/>
            <w:vAlign w:val="bottom"/>
          </w:tcPr>
          <w:p w14:paraId="23BE6CB3" w14:textId="77777777" w:rsidR="008F3203" w:rsidRDefault="008F3203" w:rsidP="00D156BB">
            <w:pPr>
              <w:spacing w:line="240" w:lineRule="auto"/>
              <w:jc w:val="center"/>
              <w:rPr>
                <w:b/>
              </w:rPr>
            </w:pPr>
            <w:r>
              <w:rPr>
                <w:b/>
              </w:rPr>
              <w:t>49.9</w:t>
            </w:r>
          </w:p>
        </w:tc>
        <w:tc>
          <w:tcPr>
            <w:tcW w:w="630" w:type="dxa"/>
            <w:tcBorders>
              <w:top w:val="single" w:sz="4" w:space="0" w:color="auto"/>
              <w:left w:val="nil"/>
              <w:bottom w:val="nil"/>
              <w:right w:val="nil"/>
            </w:tcBorders>
            <w:shd w:val="clear" w:color="auto" w:fill="auto"/>
            <w:vAlign w:val="bottom"/>
          </w:tcPr>
          <w:p w14:paraId="5B5CE532" w14:textId="77777777" w:rsidR="008F3203" w:rsidRDefault="008F3203" w:rsidP="00D156BB">
            <w:pPr>
              <w:spacing w:line="240" w:lineRule="auto"/>
              <w:jc w:val="center"/>
              <w:rPr>
                <w:b/>
              </w:rPr>
            </w:pPr>
            <w:r>
              <w:rPr>
                <w:b/>
              </w:rPr>
              <w:t>54.7</w:t>
            </w:r>
          </w:p>
        </w:tc>
        <w:tc>
          <w:tcPr>
            <w:tcW w:w="270" w:type="dxa"/>
            <w:tcBorders>
              <w:top w:val="single" w:sz="4" w:space="0" w:color="auto"/>
              <w:left w:val="nil"/>
              <w:bottom w:val="nil"/>
              <w:right w:val="nil"/>
            </w:tcBorders>
          </w:tcPr>
          <w:p w14:paraId="15D184A9" w14:textId="77777777" w:rsidR="008F3203" w:rsidRDefault="008F3203" w:rsidP="00D156BB">
            <w:pPr>
              <w:spacing w:line="240" w:lineRule="auto"/>
              <w:jc w:val="center"/>
              <w:rPr>
                <w:b/>
              </w:rPr>
            </w:pPr>
          </w:p>
        </w:tc>
        <w:tc>
          <w:tcPr>
            <w:tcW w:w="810" w:type="dxa"/>
            <w:tcBorders>
              <w:top w:val="single" w:sz="4" w:space="0" w:color="auto"/>
              <w:left w:val="nil"/>
              <w:bottom w:val="nil"/>
              <w:right w:val="nil"/>
            </w:tcBorders>
            <w:shd w:val="clear" w:color="auto" w:fill="auto"/>
            <w:vAlign w:val="bottom"/>
          </w:tcPr>
          <w:p w14:paraId="21DB048A" w14:textId="77777777" w:rsidR="008F3203" w:rsidRDefault="008F3203" w:rsidP="00D156BB">
            <w:pPr>
              <w:spacing w:line="240" w:lineRule="auto"/>
              <w:jc w:val="center"/>
              <w:rPr>
                <w:b/>
              </w:rPr>
            </w:pPr>
            <w:r>
              <w:rPr>
                <w:b/>
              </w:rPr>
              <w:t>52.6</w:t>
            </w:r>
          </w:p>
        </w:tc>
        <w:tc>
          <w:tcPr>
            <w:tcW w:w="630" w:type="dxa"/>
            <w:tcBorders>
              <w:top w:val="single" w:sz="4" w:space="0" w:color="auto"/>
              <w:left w:val="nil"/>
              <w:bottom w:val="nil"/>
              <w:right w:val="nil"/>
            </w:tcBorders>
            <w:shd w:val="clear" w:color="auto" w:fill="auto"/>
            <w:vAlign w:val="bottom"/>
          </w:tcPr>
          <w:p w14:paraId="6A49DE00" w14:textId="77777777" w:rsidR="008F3203" w:rsidRDefault="008F3203" w:rsidP="00D156BB">
            <w:pPr>
              <w:spacing w:line="240" w:lineRule="auto"/>
              <w:jc w:val="center"/>
              <w:rPr>
                <w:b/>
              </w:rPr>
            </w:pPr>
            <w:r>
              <w:rPr>
                <w:b/>
              </w:rPr>
              <w:t>50.0</w:t>
            </w:r>
          </w:p>
        </w:tc>
        <w:tc>
          <w:tcPr>
            <w:tcW w:w="720" w:type="dxa"/>
            <w:tcBorders>
              <w:top w:val="single" w:sz="4" w:space="0" w:color="auto"/>
              <w:left w:val="nil"/>
              <w:bottom w:val="nil"/>
              <w:right w:val="nil"/>
            </w:tcBorders>
            <w:shd w:val="clear" w:color="auto" w:fill="auto"/>
          </w:tcPr>
          <w:p w14:paraId="2ED684DC" w14:textId="77777777" w:rsidR="008F3203" w:rsidRDefault="008F3203" w:rsidP="00D156BB">
            <w:pPr>
              <w:spacing w:line="240" w:lineRule="auto"/>
              <w:jc w:val="center"/>
              <w:rPr>
                <w:b/>
              </w:rPr>
            </w:pPr>
            <w:r>
              <w:rPr>
                <w:b/>
              </w:rPr>
              <w:t>55.3</w:t>
            </w:r>
          </w:p>
        </w:tc>
        <w:tc>
          <w:tcPr>
            <w:tcW w:w="270" w:type="dxa"/>
            <w:tcBorders>
              <w:top w:val="single" w:sz="4" w:space="0" w:color="auto"/>
              <w:left w:val="nil"/>
              <w:bottom w:val="nil"/>
              <w:right w:val="nil"/>
            </w:tcBorders>
          </w:tcPr>
          <w:p w14:paraId="76B3C41C" w14:textId="77777777" w:rsidR="008F3203" w:rsidRDefault="008F3203" w:rsidP="00D156BB">
            <w:pPr>
              <w:spacing w:line="240" w:lineRule="auto"/>
              <w:jc w:val="center"/>
              <w:rPr>
                <w:b/>
              </w:rPr>
            </w:pPr>
          </w:p>
        </w:tc>
        <w:tc>
          <w:tcPr>
            <w:tcW w:w="630" w:type="dxa"/>
            <w:tcBorders>
              <w:top w:val="single" w:sz="4" w:space="0" w:color="auto"/>
              <w:left w:val="nil"/>
              <w:bottom w:val="nil"/>
              <w:right w:val="nil"/>
            </w:tcBorders>
            <w:shd w:val="clear" w:color="auto" w:fill="auto"/>
            <w:vAlign w:val="bottom"/>
          </w:tcPr>
          <w:p w14:paraId="69775E5B" w14:textId="77777777" w:rsidR="008F3203" w:rsidRDefault="008F3203" w:rsidP="00D156BB">
            <w:pPr>
              <w:spacing w:line="240" w:lineRule="auto"/>
              <w:jc w:val="center"/>
              <w:rPr>
                <w:b/>
              </w:rPr>
            </w:pPr>
            <w:r>
              <w:rPr>
                <w:b/>
              </w:rPr>
              <w:t>0.78</w:t>
            </w:r>
          </w:p>
        </w:tc>
        <w:tc>
          <w:tcPr>
            <w:tcW w:w="720" w:type="dxa"/>
            <w:tcBorders>
              <w:top w:val="single" w:sz="4" w:space="0" w:color="auto"/>
              <w:left w:val="nil"/>
              <w:bottom w:val="nil"/>
              <w:right w:val="nil"/>
            </w:tcBorders>
            <w:shd w:val="clear" w:color="auto" w:fill="auto"/>
            <w:vAlign w:val="bottom"/>
          </w:tcPr>
          <w:p w14:paraId="236BB063" w14:textId="77777777" w:rsidR="008F3203" w:rsidRDefault="008F3203" w:rsidP="00D156BB">
            <w:pPr>
              <w:spacing w:line="240" w:lineRule="auto"/>
              <w:jc w:val="center"/>
              <w:rPr>
                <w:b/>
              </w:rPr>
            </w:pPr>
            <w:r>
              <w:rPr>
                <w:b/>
              </w:rPr>
              <w:t>0.71</w:t>
            </w:r>
          </w:p>
        </w:tc>
        <w:tc>
          <w:tcPr>
            <w:tcW w:w="720" w:type="dxa"/>
            <w:tcBorders>
              <w:top w:val="single" w:sz="4" w:space="0" w:color="auto"/>
              <w:left w:val="nil"/>
              <w:bottom w:val="nil"/>
              <w:right w:val="nil"/>
            </w:tcBorders>
            <w:shd w:val="clear" w:color="auto" w:fill="auto"/>
            <w:vAlign w:val="bottom"/>
          </w:tcPr>
          <w:p w14:paraId="755A8BF2" w14:textId="77777777" w:rsidR="008F3203" w:rsidRDefault="008F3203" w:rsidP="00D156BB">
            <w:pPr>
              <w:spacing w:line="240" w:lineRule="auto"/>
              <w:jc w:val="center"/>
              <w:rPr>
                <w:b/>
              </w:rPr>
            </w:pPr>
            <w:r>
              <w:rPr>
                <w:b/>
              </w:rPr>
              <w:t>0.84</w:t>
            </w:r>
          </w:p>
        </w:tc>
      </w:tr>
      <w:tr w:rsidR="008F3203" w14:paraId="23D85373" w14:textId="77777777" w:rsidTr="00D156BB">
        <w:trPr>
          <w:trHeight w:val="360"/>
        </w:trPr>
        <w:tc>
          <w:tcPr>
            <w:tcW w:w="5575" w:type="dxa"/>
            <w:tcBorders>
              <w:top w:val="nil"/>
              <w:left w:val="nil"/>
              <w:bottom w:val="nil"/>
              <w:right w:val="nil"/>
            </w:tcBorders>
            <w:shd w:val="clear" w:color="auto" w:fill="auto"/>
            <w:vAlign w:val="bottom"/>
          </w:tcPr>
          <w:p w14:paraId="7BC57EA9" w14:textId="77777777" w:rsidR="008F3203" w:rsidRDefault="008F3203" w:rsidP="00D156BB">
            <w:pPr>
              <w:spacing w:line="240" w:lineRule="auto"/>
            </w:pPr>
            <w:r>
              <w:t xml:space="preserve">Red meat </w:t>
            </w:r>
          </w:p>
        </w:tc>
        <w:tc>
          <w:tcPr>
            <w:tcW w:w="270" w:type="dxa"/>
            <w:tcBorders>
              <w:top w:val="nil"/>
              <w:left w:val="nil"/>
              <w:bottom w:val="nil"/>
              <w:right w:val="nil"/>
            </w:tcBorders>
            <w:shd w:val="clear" w:color="auto" w:fill="auto"/>
            <w:vAlign w:val="bottom"/>
          </w:tcPr>
          <w:p w14:paraId="629924C2"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282420FC" w14:textId="77777777" w:rsidR="008F3203" w:rsidRDefault="008F3203" w:rsidP="00D156BB">
            <w:pPr>
              <w:spacing w:line="240" w:lineRule="auto"/>
              <w:jc w:val="center"/>
            </w:pPr>
            <w:r>
              <w:t>8.4</w:t>
            </w:r>
          </w:p>
        </w:tc>
        <w:tc>
          <w:tcPr>
            <w:tcW w:w="630" w:type="dxa"/>
            <w:tcBorders>
              <w:top w:val="nil"/>
              <w:left w:val="nil"/>
              <w:bottom w:val="nil"/>
              <w:right w:val="nil"/>
            </w:tcBorders>
            <w:shd w:val="clear" w:color="auto" w:fill="auto"/>
            <w:vAlign w:val="center"/>
          </w:tcPr>
          <w:p w14:paraId="0D123CB7" w14:textId="77777777" w:rsidR="008F3203" w:rsidRDefault="008F3203" w:rsidP="00D156BB">
            <w:pPr>
              <w:spacing w:line="240" w:lineRule="auto"/>
              <w:jc w:val="center"/>
            </w:pPr>
            <w:r>
              <w:t>6.8</w:t>
            </w:r>
          </w:p>
        </w:tc>
        <w:tc>
          <w:tcPr>
            <w:tcW w:w="630" w:type="dxa"/>
            <w:tcBorders>
              <w:top w:val="nil"/>
              <w:left w:val="nil"/>
              <w:bottom w:val="nil"/>
              <w:right w:val="nil"/>
            </w:tcBorders>
            <w:shd w:val="clear" w:color="auto" w:fill="auto"/>
            <w:vAlign w:val="bottom"/>
          </w:tcPr>
          <w:p w14:paraId="0FAFF1CE" w14:textId="77777777" w:rsidR="008F3203" w:rsidRDefault="008F3203" w:rsidP="00D156BB">
            <w:pPr>
              <w:spacing w:line="240" w:lineRule="auto"/>
              <w:jc w:val="center"/>
            </w:pPr>
            <w:r>
              <w:t>10.0</w:t>
            </w:r>
          </w:p>
        </w:tc>
        <w:tc>
          <w:tcPr>
            <w:tcW w:w="270" w:type="dxa"/>
            <w:tcBorders>
              <w:top w:val="nil"/>
              <w:left w:val="nil"/>
              <w:bottom w:val="nil"/>
              <w:right w:val="nil"/>
            </w:tcBorders>
          </w:tcPr>
          <w:p w14:paraId="6BDC1D96"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7667F4B5" w14:textId="77777777" w:rsidR="008F3203" w:rsidRDefault="008F3203" w:rsidP="00D156BB">
            <w:pPr>
              <w:spacing w:line="240" w:lineRule="auto"/>
              <w:jc w:val="center"/>
            </w:pPr>
            <w:r>
              <w:t>7.0</w:t>
            </w:r>
          </w:p>
        </w:tc>
        <w:tc>
          <w:tcPr>
            <w:tcW w:w="630" w:type="dxa"/>
            <w:tcBorders>
              <w:top w:val="nil"/>
              <w:left w:val="nil"/>
              <w:bottom w:val="nil"/>
              <w:right w:val="nil"/>
            </w:tcBorders>
            <w:shd w:val="clear" w:color="auto" w:fill="auto"/>
            <w:vAlign w:val="center"/>
          </w:tcPr>
          <w:p w14:paraId="0D23AF48" w14:textId="77777777" w:rsidR="008F3203" w:rsidRDefault="008F3203" w:rsidP="00D156BB">
            <w:pPr>
              <w:spacing w:line="240" w:lineRule="auto"/>
              <w:jc w:val="center"/>
            </w:pPr>
            <w:r>
              <w:t>5.5</w:t>
            </w:r>
          </w:p>
        </w:tc>
        <w:tc>
          <w:tcPr>
            <w:tcW w:w="720" w:type="dxa"/>
            <w:tcBorders>
              <w:top w:val="nil"/>
              <w:left w:val="nil"/>
              <w:bottom w:val="nil"/>
              <w:right w:val="nil"/>
            </w:tcBorders>
            <w:shd w:val="clear" w:color="auto" w:fill="auto"/>
          </w:tcPr>
          <w:p w14:paraId="2D080372" w14:textId="77777777" w:rsidR="008F3203" w:rsidRDefault="008F3203" w:rsidP="00D156BB">
            <w:pPr>
              <w:spacing w:line="240" w:lineRule="auto"/>
              <w:jc w:val="center"/>
            </w:pPr>
            <w:r>
              <w:t>8.5</w:t>
            </w:r>
          </w:p>
        </w:tc>
        <w:tc>
          <w:tcPr>
            <w:tcW w:w="270" w:type="dxa"/>
            <w:tcBorders>
              <w:top w:val="nil"/>
              <w:left w:val="nil"/>
              <w:bottom w:val="nil"/>
              <w:right w:val="nil"/>
            </w:tcBorders>
          </w:tcPr>
          <w:p w14:paraId="2778FF49"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67E6694F" w14:textId="77777777" w:rsidR="008F3203" w:rsidRDefault="008F3203" w:rsidP="00D156BB">
            <w:pPr>
              <w:spacing w:line="240" w:lineRule="auto"/>
              <w:jc w:val="center"/>
            </w:pPr>
            <w:r>
              <w:t>0.83</w:t>
            </w:r>
          </w:p>
        </w:tc>
        <w:tc>
          <w:tcPr>
            <w:tcW w:w="720" w:type="dxa"/>
            <w:tcBorders>
              <w:top w:val="nil"/>
              <w:left w:val="nil"/>
              <w:bottom w:val="nil"/>
              <w:right w:val="nil"/>
            </w:tcBorders>
            <w:shd w:val="clear" w:color="auto" w:fill="auto"/>
            <w:vAlign w:val="bottom"/>
          </w:tcPr>
          <w:p w14:paraId="0D62FB15" w14:textId="77777777" w:rsidR="008F3203" w:rsidRDefault="008F3203" w:rsidP="00D156BB">
            <w:pPr>
              <w:spacing w:line="240" w:lineRule="auto"/>
              <w:jc w:val="center"/>
            </w:pPr>
            <w:r>
              <w:t>0.77</w:t>
            </w:r>
          </w:p>
        </w:tc>
        <w:tc>
          <w:tcPr>
            <w:tcW w:w="720" w:type="dxa"/>
            <w:tcBorders>
              <w:top w:val="nil"/>
              <w:left w:val="nil"/>
              <w:bottom w:val="nil"/>
              <w:right w:val="nil"/>
            </w:tcBorders>
            <w:shd w:val="clear" w:color="auto" w:fill="auto"/>
            <w:vAlign w:val="bottom"/>
          </w:tcPr>
          <w:p w14:paraId="29470004" w14:textId="77777777" w:rsidR="008F3203" w:rsidRDefault="008F3203" w:rsidP="00D156BB">
            <w:pPr>
              <w:spacing w:line="240" w:lineRule="auto"/>
              <w:jc w:val="center"/>
            </w:pPr>
            <w:r>
              <w:t>0.87</w:t>
            </w:r>
          </w:p>
        </w:tc>
      </w:tr>
      <w:tr w:rsidR="008F3203" w14:paraId="250D5129" w14:textId="77777777" w:rsidTr="00D156BB">
        <w:trPr>
          <w:trHeight w:val="360"/>
        </w:trPr>
        <w:tc>
          <w:tcPr>
            <w:tcW w:w="5575" w:type="dxa"/>
            <w:tcBorders>
              <w:top w:val="nil"/>
              <w:left w:val="nil"/>
              <w:bottom w:val="nil"/>
              <w:right w:val="nil"/>
            </w:tcBorders>
            <w:shd w:val="clear" w:color="auto" w:fill="auto"/>
            <w:vAlign w:val="bottom"/>
          </w:tcPr>
          <w:p w14:paraId="3D062CE2" w14:textId="77777777" w:rsidR="008F3203" w:rsidRDefault="008F3203" w:rsidP="00D156BB">
            <w:pPr>
              <w:spacing w:line="240" w:lineRule="auto"/>
            </w:pPr>
            <w:r>
              <w:t>Milk and plain yogurt</w:t>
            </w:r>
            <w:r>
              <w:rPr>
                <w:vertAlign w:val="superscript"/>
              </w:rPr>
              <w:t xml:space="preserve">1         </w:t>
            </w:r>
          </w:p>
        </w:tc>
        <w:tc>
          <w:tcPr>
            <w:tcW w:w="270" w:type="dxa"/>
            <w:tcBorders>
              <w:top w:val="nil"/>
              <w:left w:val="nil"/>
              <w:bottom w:val="nil"/>
              <w:right w:val="nil"/>
            </w:tcBorders>
            <w:shd w:val="clear" w:color="auto" w:fill="auto"/>
            <w:vAlign w:val="bottom"/>
          </w:tcPr>
          <w:p w14:paraId="30F4A63B"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3499EDE4" w14:textId="77777777" w:rsidR="008F3203" w:rsidRDefault="008F3203" w:rsidP="00D156BB">
            <w:pPr>
              <w:spacing w:line="240" w:lineRule="auto"/>
              <w:jc w:val="center"/>
            </w:pPr>
            <w:r>
              <w:t>4.6</w:t>
            </w:r>
          </w:p>
        </w:tc>
        <w:tc>
          <w:tcPr>
            <w:tcW w:w="630" w:type="dxa"/>
            <w:tcBorders>
              <w:top w:val="nil"/>
              <w:left w:val="nil"/>
              <w:bottom w:val="nil"/>
              <w:right w:val="nil"/>
            </w:tcBorders>
            <w:shd w:val="clear" w:color="auto" w:fill="auto"/>
            <w:vAlign w:val="center"/>
          </w:tcPr>
          <w:p w14:paraId="1048101C" w14:textId="77777777" w:rsidR="008F3203" w:rsidRDefault="008F3203" w:rsidP="00D156BB">
            <w:pPr>
              <w:spacing w:line="240" w:lineRule="auto"/>
              <w:jc w:val="center"/>
            </w:pPr>
            <w:r>
              <w:t>3.7</w:t>
            </w:r>
          </w:p>
        </w:tc>
        <w:tc>
          <w:tcPr>
            <w:tcW w:w="630" w:type="dxa"/>
            <w:tcBorders>
              <w:top w:val="nil"/>
              <w:left w:val="nil"/>
              <w:bottom w:val="nil"/>
              <w:right w:val="nil"/>
            </w:tcBorders>
            <w:shd w:val="clear" w:color="auto" w:fill="auto"/>
            <w:vAlign w:val="bottom"/>
          </w:tcPr>
          <w:p w14:paraId="379EB234" w14:textId="77777777" w:rsidR="008F3203" w:rsidRDefault="008F3203" w:rsidP="00D156BB">
            <w:pPr>
              <w:spacing w:line="240" w:lineRule="auto"/>
              <w:jc w:val="center"/>
            </w:pPr>
            <w:r>
              <w:t>5.4</w:t>
            </w:r>
          </w:p>
        </w:tc>
        <w:tc>
          <w:tcPr>
            <w:tcW w:w="270" w:type="dxa"/>
            <w:tcBorders>
              <w:top w:val="nil"/>
              <w:left w:val="nil"/>
              <w:bottom w:val="nil"/>
              <w:right w:val="nil"/>
            </w:tcBorders>
          </w:tcPr>
          <w:p w14:paraId="5E2738ED"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21BFB33E" w14:textId="77777777" w:rsidR="008F3203" w:rsidRDefault="008F3203" w:rsidP="00D156BB">
            <w:pPr>
              <w:spacing w:line="240" w:lineRule="auto"/>
              <w:jc w:val="center"/>
            </w:pPr>
            <w:r>
              <w:t>6.5</w:t>
            </w:r>
          </w:p>
        </w:tc>
        <w:tc>
          <w:tcPr>
            <w:tcW w:w="630" w:type="dxa"/>
            <w:tcBorders>
              <w:top w:val="nil"/>
              <w:left w:val="nil"/>
              <w:bottom w:val="nil"/>
              <w:right w:val="nil"/>
            </w:tcBorders>
            <w:shd w:val="clear" w:color="auto" w:fill="auto"/>
            <w:vAlign w:val="center"/>
          </w:tcPr>
          <w:p w14:paraId="524C0E84" w14:textId="77777777" w:rsidR="008F3203" w:rsidRDefault="008F3203" w:rsidP="00D156BB">
            <w:pPr>
              <w:spacing w:line="240" w:lineRule="auto"/>
              <w:jc w:val="center"/>
            </w:pPr>
            <w:r>
              <w:t>4.9</w:t>
            </w:r>
          </w:p>
        </w:tc>
        <w:tc>
          <w:tcPr>
            <w:tcW w:w="720" w:type="dxa"/>
            <w:tcBorders>
              <w:top w:val="nil"/>
              <w:left w:val="nil"/>
              <w:bottom w:val="nil"/>
              <w:right w:val="nil"/>
            </w:tcBorders>
            <w:shd w:val="clear" w:color="auto" w:fill="auto"/>
          </w:tcPr>
          <w:p w14:paraId="4AD5B23F" w14:textId="77777777" w:rsidR="008F3203" w:rsidRDefault="008F3203" w:rsidP="00D156BB">
            <w:pPr>
              <w:spacing w:line="240" w:lineRule="auto"/>
              <w:jc w:val="center"/>
            </w:pPr>
            <w:r>
              <w:t>8.1</w:t>
            </w:r>
          </w:p>
        </w:tc>
        <w:tc>
          <w:tcPr>
            <w:tcW w:w="270" w:type="dxa"/>
            <w:tcBorders>
              <w:top w:val="nil"/>
              <w:left w:val="nil"/>
              <w:bottom w:val="nil"/>
              <w:right w:val="nil"/>
            </w:tcBorders>
          </w:tcPr>
          <w:p w14:paraId="032401FE"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176D1E5B" w14:textId="77777777" w:rsidR="008F3203" w:rsidRDefault="008F3203" w:rsidP="00D156BB">
            <w:pPr>
              <w:spacing w:line="240" w:lineRule="auto"/>
              <w:jc w:val="center"/>
            </w:pPr>
            <w:r>
              <w:t>0.50</w:t>
            </w:r>
          </w:p>
        </w:tc>
        <w:tc>
          <w:tcPr>
            <w:tcW w:w="720" w:type="dxa"/>
            <w:tcBorders>
              <w:top w:val="nil"/>
              <w:left w:val="nil"/>
              <w:bottom w:val="nil"/>
              <w:right w:val="nil"/>
            </w:tcBorders>
            <w:shd w:val="clear" w:color="auto" w:fill="auto"/>
            <w:vAlign w:val="bottom"/>
          </w:tcPr>
          <w:p w14:paraId="50323B90" w14:textId="77777777" w:rsidR="008F3203" w:rsidRDefault="008F3203" w:rsidP="00D156BB">
            <w:pPr>
              <w:spacing w:line="240" w:lineRule="auto"/>
              <w:jc w:val="center"/>
            </w:pPr>
            <w:r>
              <w:t>0.33</w:t>
            </w:r>
          </w:p>
        </w:tc>
        <w:tc>
          <w:tcPr>
            <w:tcW w:w="720" w:type="dxa"/>
            <w:tcBorders>
              <w:top w:val="nil"/>
              <w:left w:val="nil"/>
              <w:bottom w:val="nil"/>
              <w:right w:val="nil"/>
            </w:tcBorders>
            <w:shd w:val="clear" w:color="auto" w:fill="auto"/>
            <w:vAlign w:val="bottom"/>
          </w:tcPr>
          <w:p w14:paraId="3223DE20" w14:textId="77777777" w:rsidR="008F3203" w:rsidRDefault="008F3203" w:rsidP="00D156BB">
            <w:pPr>
              <w:spacing w:line="240" w:lineRule="auto"/>
              <w:jc w:val="center"/>
            </w:pPr>
            <w:r>
              <w:t>0.62</w:t>
            </w:r>
          </w:p>
        </w:tc>
      </w:tr>
      <w:tr w:rsidR="008F3203" w14:paraId="2D322F4B" w14:textId="77777777" w:rsidTr="00D156BB">
        <w:trPr>
          <w:trHeight w:val="360"/>
        </w:trPr>
        <w:tc>
          <w:tcPr>
            <w:tcW w:w="5575" w:type="dxa"/>
            <w:tcBorders>
              <w:top w:val="nil"/>
              <w:left w:val="nil"/>
              <w:bottom w:val="nil"/>
              <w:right w:val="nil"/>
            </w:tcBorders>
            <w:shd w:val="clear" w:color="auto" w:fill="auto"/>
            <w:vAlign w:val="bottom"/>
          </w:tcPr>
          <w:p w14:paraId="0AEF5C14" w14:textId="77777777" w:rsidR="008F3203" w:rsidRDefault="008F3203" w:rsidP="00D156BB">
            <w:pPr>
              <w:spacing w:line="240" w:lineRule="auto"/>
            </w:pPr>
            <w:r>
              <w:t>Fruit</w:t>
            </w:r>
          </w:p>
        </w:tc>
        <w:tc>
          <w:tcPr>
            <w:tcW w:w="270" w:type="dxa"/>
            <w:tcBorders>
              <w:top w:val="nil"/>
              <w:left w:val="nil"/>
              <w:bottom w:val="nil"/>
              <w:right w:val="nil"/>
            </w:tcBorders>
            <w:shd w:val="clear" w:color="auto" w:fill="auto"/>
            <w:vAlign w:val="bottom"/>
          </w:tcPr>
          <w:p w14:paraId="1BAC1800"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34217C56" w14:textId="77777777" w:rsidR="008F3203" w:rsidRDefault="008F3203" w:rsidP="00D156BB">
            <w:pPr>
              <w:spacing w:line="240" w:lineRule="auto"/>
              <w:jc w:val="center"/>
            </w:pPr>
            <w:r>
              <w:t>7.8</w:t>
            </w:r>
          </w:p>
        </w:tc>
        <w:tc>
          <w:tcPr>
            <w:tcW w:w="630" w:type="dxa"/>
            <w:tcBorders>
              <w:top w:val="nil"/>
              <w:left w:val="nil"/>
              <w:bottom w:val="nil"/>
              <w:right w:val="nil"/>
            </w:tcBorders>
            <w:shd w:val="clear" w:color="auto" w:fill="auto"/>
            <w:vAlign w:val="center"/>
          </w:tcPr>
          <w:p w14:paraId="03ABBBE6" w14:textId="77777777" w:rsidR="008F3203" w:rsidRDefault="008F3203" w:rsidP="00D156BB">
            <w:pPr>
              <w:spacing w:line="240" w:lineRule="auto"/>
              <w:jc w:val="center"/>
            </w:pPr>
            <w:r>
              <w:t>6.7</w:t>
            </w:r>
          </w:p>
        </w:tc>
        <w:tc>
          <w:tcPr>
            <w:tcW w:w="630" w:type="dxa"/>
            <w:tcBorders>
              <w:top w:val="nil"/>
              <w:left w:val="nil"/>
              <w:bottom w:val="nil"/>
              <w:right w:val="nil"/>
            </w:tcBorders>
            <w:shd w:val="clear" w:color="auto" w:fill="auto"/>
            <w:vAlign w:val="bottom"/>
          </w:tcPr>
          <w:p w14:paraId="6E54130F" w14:textId="77777777" w:rsidR="008F3203" w:rsidRDefault="008F3203" w:rsidP="00D156BB">
            <w:pPr>
              <w:spacing w:line="240" w:lineRule="auto"/>
              <w:jc w:val="center"/>
            </w:pPr>
            <w:r>
              <w:t>8.8</w:t>
            </w:r>
          </w:p>
        </w:tc>
        <w:tc>
          <w:tcPr>
            <w:tcW w:w="270" w:type="dxa"/>
            <w:tcBorders>
              <w:top w:val="nil"/>
              <w:left w:val="nil"/>
              <w:bottom w:val="nil"/>
              <w:right w:val="nil"/>
            </w:tcBorders>
          </w:tcPr>
          <w:p w14:paraId="2A6C229B"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11786D67" w14:textId="77777777" w:rsidR="008F3203" w:rsidRDefault="008F3203" w:rsidP="00D156BB">
            <w:pPr>
              <w:spacing w:line="240" w:lineRule="auto"/>
              <w:jc w:val="center"/>
            </w:pPr>
            <w:r>
              <w:t>5.7</w:t>
            </w:r>
          </w:p>
        </w:tc>
        <w:tc>
          <w:tcPr>
            <w:tcW w:w="630" w:type="dxa"/>
            <w:tcBorders>
              <w:top w:val="nil"/>
              <w:left w:val="nil"/>
              <w:bottom w:val="nil"/>
              <w:right w:val="nil"/>
            </w:tcBorders>
            <w:shd w:val="clear" w:color="auto" w:fill="auto"/>
            <w:vAlign w:val="center"/>
          </w:tcPr>
          <w:p w14:paraId="5409BAC5" w14:textId="77777777" w:rsidR="008F3203" w:rsidRDefault="008F3203" w:rsidP="00D156BB">
            <w:pPr>
              <w:spacing w:line="240" w:lineRule="auto"/>
              <w:jc w:val="center"/>
            </w:pPr>
            <w:r>
              <w:t>4.8</w:t>
            </w:r>
          </w:p>
        </w:tc>
        <w:tc>
          <w:tcPr>
            <w:tcW w:w="720" w:type="dxa"/>
            <w:tcBorders>
              <w:top w:val="nil"/>
              <w:left w:val="nil"/>
              <w:bottom w:val="nil"/>
              <w:right w:val="nil"/>
            </w:tcBorders>
            <w:shd w:val="clear" w:color="auto" w:fill="auto"/>
          </w:tcPr>
          <w:p w14:paraId="144EF3CE" w14:textId="77777777" w:rsidR="008F3203" w:rsidRDefault="008F3203" w:rsidP="00D156BB">
            <w:pPr>
              <w:spacing w:line="240" w:lineRule="auto"/>
              <w:jc w:val="center"/>
            </w:pPr>
            <w:r>
              <w:t>6.6</w:t>
            </w:r>
          </w:p>
        </w:tc>
        <w:tc>
          <w:tcPr>
            <w:tcW w:w="270" w:type="dxa"/>
            <w:tcBorders>
              <w:top w:val="nil"/>
              <w:left w:val="nil"/>
              <w:bottom w:val="nil"/>
              <w:right w:val="nil"/>
            </w:tcBorders>
          </w:tcPr>
          <w:p w14:paraId="33EBF051"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7D6F1C07" w14:textId="77777777" w:rsidR="008F3203" w:rsidRDefault="008F3203" w:rsidP="00D156BB">
            <w:pPr>
              <w:spacing w:line="240" w:lineRule="auto"/>
              <w:jc w:val="center"/>
            </w:pPr>
            <w:r>
              <w:t>0.78</w:t>
            </w:r>
          </w:p>
        </w:tc>
        <w:tc>
          <w:tcPr>
            <w:tcW w:w="720" w:type="dxa"/>
            <w:tcBorders>
              <w:top w:val="nil"/>
              <w:left w:val="nil"/>
              <w:bottom w:val="nil"/>
              <w:right w:val="nil"/>
            </w:tcBorders>
            <w:shd w:val="clear" w:color="auto" w:fill="auto"/>
            <w:vAlign w:val="bottom"/>
          </w:tcPr>
          <w:p w14:paraId="2A93391F" w14:textId="77777777" w:rsidR="008F3203" w:rsidRDefault="008F3203" w:rsidP="00D156BB">
            <w:pPr>
              <w:spacing w:line="240" w:lineRule="auto"/>
              <w:jc w:val="center"/>
            </w:pPr>
            <w:r>
              <w:t>0.67</w:t>
            </w:r>
          </w:p>
        </w:tc>
        <w:tc>
          <w:tcPr>
            <w:tcW w:w="720" w:type="dxa"/>
            <w:tcBorders>
              <w:top w:val="nil"/>
              <w:left w:val="nil"/>
              <w:bottom w:val="nil"/>
              <w:right w:val="nil"/>
            </w:tcBorders>
            <w:shd w:val="clear" w:color="auto" w:fill="auto"/>
            <w:vAlign w:val="bottom"/>
          </w:tcPr>
          <w:p w14:paraId="6D032869" w14:textId="77777777" w:rsidR="008F3203" w:rsidRDefault="008F3203" w:rsidP="00D156BB">
            <w:pPr>
              <w:spacing w:line="240" w:lineRule="auto"/>
              <w:jc w:val="center"/>
            </w:pPr>
            <w:r>
              <w:t>0.85</w:t>
            </w:r>
          </w:p>
        </w:tc>
      </w:tr>
      <w:tr w:rsidR="008F3203" w14:paraId="4F6BDF43" w14:textId="77777777" w:rsidTr="00D156BB">
        <w:trPr>
          <w:trHeight w:val="360"/>
        </w:trPr>
        <w:tc>
          <w:tcPr>
            <w:tcW w:w="5575" w:type="dxa"/>
            <w:tcBorders>
              <w:top w:val="nil"/>
              <w:left w:val="nil"/>
              <w:bottom w:val="nil"/>
              <w:right w:val="nil"/>
            </w:tcBorders>
            <w:shd w:val="clear" w:color="auto" w:fill="auto"/>
            <w:vAlign w:val="bottom"/>
          </w:tcPr>
          <w:p w14:paraId="794D207E" w14:textId="77777777" w:rsidR="008F3203" w:rsidRDefault="008F3203" w:rsidP="00D156BB">
            <w:pPr>
              <w:spacing w:line="240" w:lineRule="auto"/>
            </w:pPr>
            <w:r>
              <w:t xml:space="preserve">Grains </w:t>
            </w:r>
          </w:p>
        </w:tc>
        <w:tc>
          <w:tcPr>
            <w:tcW w:w="270" w:type="dxa"/>
            <w:tcBorders>
              <w:top w:val="nil"/>
              <w:left w:val="nil"/>
              <w:bottom w:val="nil"/>
              <w:right w:val="nil"/>
            </w:tcBorders>
            <w:shd w:val="clear" w:color="auto" w:fill="auto"/>
            <w:vAlign w:val="bottom"/>
          </w:tcPr>
          <w:p w14:paraId="1EE47038"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3CB1E44B" w14:textId="77777777" w:rsidR="008F3203" w:rsidRDefault="008F3203" w:rsidP="00D156BB">
            <w:pPr>
              <w:spacing w:line="240" w:lineRule="auto"/>
              <w:jc w:val="center"/>
            </w:pPr>
            <w:r>
              <w:t>5.5</w:t>
            </w:r>
          </w:p>
        </w:tc>
        <w:tc>
          <w:tcPr>
            <w:tcW w:w="630" w:type="dxa"/>
            <w:tcBorders>
              <w:top w:val="nil"/>
              <w:left w:val="nil"/>
              <w:bottom w:val="nil"/>
              <w:right w:val="nil"/>
            </w:tcBorders>
            <w:shd w:val="clear" w:color="auto" w:fill="auto"/>
            <w:vAlign w:val="center"/>
          </w:tcPr>
          <w:p w14:paraId="0F8FE3D2" w14:textId="77777777" w:rsidR="008F3203" w:rsidRDefault="008F3203" w:rsidP="00D156BB">
            <w:pPr>
              <w:spacing w:line="240" w:lineRule="auto"/>
              <w:jc w:val="center"/>
            </w:pPr>
            <w:r>
              <w:t>4.8</w:t>
            </w:r>
          </w:p>
        </w:tc>
        <w:tc>
          <w:tcPr>
            <w:tcW w:w="630" w:type="dxa"/>
            <w:tcBorders>
              <w:top w:val="nil"/>
              <w:left w:val="nil"/>
              <w:bottom w:val="nil"/>
              <w:right w:val="nil"/>
            </w:tcBorders>
            <w:shd w:val="clear" w:color="auto" w:fill="auto"/>
            <w:vAlign w:val="bottom"/>
          </w:tcPr>
          <w:p w14:paraId="1E23A936" w14:textId="77777777" w:rsidR="008F3203" w:rsidRDefault="008F3203" w:rsidP="00D156BB">
            <w:pPr>
              <w:spacing w:line="240" w:lineRule="auto"/>
              <w:jc w:val="center"/>
            </w:pPr>
            <w:r>
              <w:t>6.3</w:t>
            </w:r>
          </w:p>
        </w:tc>
        <w:tc>
          <w:tcPr>
            <w:tcW w:w="270" w:type="dxa"/>
            <w:tcBorders>
              <w:top w:val="nil"/>
              <w:left w:val="nil"/>
              <w:bottom w:val="nil"/>
              <w:right w:val="nil"/>
            </w:tcBorders>
          </w:tcPr>
          <w:p w14:paraId="591F3FC0"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1EDD9F5D" w14:textId="77777777" w:rsidR="008F3203" w:rsidRDefault="008F3203" w:rsidP="00D156BB">
            <w:pPr>
              <w:spacing w:line="240" w:lineRule="auto"/>
              <w:jc w:val="center"/>
            </w:pPr>
            <w:r>
              <w:t>5.4</w:t>
            </w:r>
          </w:p>
        </w:tc>
        <w:tc>
          <w:tcPr>
            <w:tcW w:w="630" w:type="dxa"/>
            <w:tcBorders>
              <w:top w:val="nil"/>
              <w:left w:val="nil"/>
              <w:bottom w:val="nil"/>
              <w:right w:val="nil"/>
            </w:tcBorders>
            <w:shd w:val="clear" w:color="auto" w:fill="auto"/>
            <w:vAlign w:val="center"/>
          </w:tcPr>
          <w:p w14:paraId="37377ADE" w14:textId="77777777" w:rsidR="008F3203" w:rsidRDefault="008F3203" w:rsidP="00D156BB">
            <w:pPr>
              <w:spacing w:line="240" w:lineRule="auto"/>
              <w:jc w:val="center"/>
            </w:pPr>
            <w:r>
              <w:t>4.4</w:t>
            </w:r>
          </w:p>
        </w:tc>
        <w:tc>
          <w:tcPr>
            <w:tcW w:w="720" w:type="dxa"/>
            <w:tcBorders>
              <w:top w:val="nil"/>
              <w:left w:val="nil"/>
              <w:bottom w:val="nil"/>
              <w:right w:val="nil"/>
            </w:tcBorders>
            <w:shd w:val="clear" w:color="auto" w:fill="auto"/>
          </w:tcPr>
          <w:p w14:paraId="66716672" w14:textId="77777777" w:rsidR="008F3203" w:rsidRDefault="008F3203" w:rsidP="00D156BB">
            <w:pPr>
              <w:spacing w:line="240" w:lineRule="auto"/>
              <w:jc w:val="center"/>
            </w:pPr>
            <w:r>
              <w:t>6.4</w:t>
            </w:r>
          </w:p>
        </w:tc>
        <w:tc>
          <w:tcPr>
            <w:tcW w:w="270" w:type="dxa"/>
            <w:tcBorders>
              <w:top w:val="nil"/>
              <w:left w:val="nil"/>
              <w:bottom w:val="nil"/>
              <w:right w:val="nil"/>
            </w:tcBorders>
          </w:tcPr>
          <w:p w14:paraId="27740E6A"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2A59BAAC" w14:textId="77777777" w:rsidR="008F3203" w:rsidRDefault="008F3203" w:rsidP="00D156BB">
            <w:pPr>
              <w:spacing w:line="240" w:lineRule="auto"/>
              <w:jc w:val="center"/>
            </w:pPr>
            <w:r>
              <w:t>0.67</w:t>
            </w:r>
          </w:p>
        </w:tc>
        <w:tc>
          <w:tcPr>
            <w:tcW w:w="720" w:type="dxa"/>
            <w:tcBorders>
              <w:top w:val="nil"/>
              <w:left w:val="nil"/>
              <w:bottom w:val="nil"/>
              <w:right w:val="nil"/>
            </w:tcBorders>
            <w:shd w:val="clear" w:color="auto" w:fill="auto"/>
            <w:vAlign w:val="bottom"/>
          </w:tcPr>
          <w:p w14:paraId="4F5B1ADF" w14:textId="77777777" w:rsidR="008F3203" w:rsidRDefault="008F3203" w:rsidP="00D156BB">
            <w:pPr>
              <w:spacing w:line="240" w:lineRule="auto"/>
              <w:jc w:val="center"/>
            </w:pPr>
            <w:r>
              <w:t>0.56</w:t>
            </w:r>
          </w:p>
        </w:tc>
        <w:tc>
          <w:tcPr>
            <w:tcW w:w="720" w:type="dxa"/>
            <w:tcBorders>
              <w:top w:val="nil"/>
              <w:left w:val="nil"/>
              <w:bottom w:val="nil"/>
              <w:right w:val="nil"/>
            </w:tcBorders>
            <w:shd w:val="clear" w:color="auto" w:fill="auto"/>
            <w:vAlign w:val="bottom"/>
          </w:tcPr>
          <w:p w14:paraId="7522B44D" w14:textId="77777777" w:rsidR="008F3203" w:rsidRDefault="008F3203" w:rsidP="00D156BB">
            <w:pPr>
              <w:spacing w:line="240" w:lineRule="auto"/>
              <w:jc w:val="center"/>
            </w:pPr>
            <w:r>
              <w:t>0.75</w:t>
            </w:r>
          </w:p>
        </w:tc>
      </w:tr>
      <w:tr w:rsidR="008F3203" w14:paraId="529A421C" w14:textId="77777777" w:rsidTr="00D156BB">
        <w:trPr>
          <w:trHeight w:val="360"/>
        </w:trPr>
        <w:tc>
          <w:tcPr>
            <w:tcW w:w="5575" w:type="dxa"/>
            <w:tcBorders>
              <w:top w:val="nil"/>
              <w:left w:val="nil"/>
              <w:bottom w:val="nil"/>
              <w:right w:val="nil"/>
            </w:tcBorders>
            <w:shd w:val="clear" w:color="auto" w:fill="auto"/>
            <w:vAlign w:val="bottom"/>
          </w:tcPr>
          <w:p w14:paraId="7860FFC1" w14:textId="77777777" w:rsidR="008F3203" w:rsidRDefault="008F3203" w:rsidP="00D156BB">
            <w:pPr>
              <w:spacing w:line="240" w:lineRule="auto"/>
            </w:pPr>
            <w:r>
              <w:t>Legumes</w:t>
            </w:r>
          </w:p>
        </w:tc>
        <w:tc>
          <w:tcPr>
            <w:tcW w:w="270" w:type="dxa"/>
            <w:tcBorders>
              <w:top w:val="nil"/>
              <w:left w:val="nil"/>
              <w:bottom w:val="nil"/>
              <w:right w:val="nil"/>
            </w:tcBorders>
            <w:shd w:val="clear" w:color="auto" w:fill="auto"/>
            <w:vAlign w:val="bottom"/>
          </w:tcPr>
          <w:p w14:paraId="3C4076F7"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1020B248" w14:textId="77777777" w:rsidR="008F3203" w:rsidRDefault="008F3203" w:rsidP="00D156BB">
            <w:pPr>
              <w:spacing w:line="240" w:lineRule="auto"/>
              <w:jc w:val="center"/>
            </w:pPr>
            <w:r>
              <w:t>4.2</w:t>
            </w:r>
          </w:p>
        </w:tc>
        <w:tc>
          <w:tcPr>
            <w:tcW w:w="630" w:type="dxa"/>
            <w:tcBorders>
              <w:top w:val="nil"/>
              <w:left w:val="nil"/>
              <w:bottom w:val="nil"/>
              <w:right w:val="nil"/>
            </w:tcBorders>
            <w:shd w:val="clear" w:color="auto" w:fill="auto"/>
            <w:vAlign w:val="center"/>
          </w:tcPr>
          <w:p w14:paraId="516431BF" w14:textId="77777777" w:rsidR="008F3203" w:rsidRDefault="008F3203" w:rsidP="00D156BB">
            <w:pPr>
              <w:spacing w:line="240" w:lineRule="auto"/>
              <w:jc w:val="center"/>
            </w:pPr>
            <w:r>
              <w:t>3.5</w:t>
            </w:r>
          </w:p>
        </w:tc>
        <w:tc>
          <w:tcPr>
            <w:tcW w:w="630" w:type="dxa"/>
            <w:tcBorders>
              <w:top w:val="nil"/>
              <w:left w:val="nil"/>
              <w:bottom w:val="nil"/>
              <w:right w:val="nil"/>
            </w:tcBorders>
            <w:shd w:val="clear" w:color="auto" w:fill="auto"/>
            <w:vAlign w:val="bottom"/>
          </w:tcPr>
          <w:p w14:paraId="0BD55211" w14:textId="77777777" w:rsidR="008F3203" w:rsidRDefault="008F3203" w:rsidP="00D156BB">
            <w:pPr>
              <w:spacing w:line="240" w:lineRule="auto"/>
              <w:jc w:val="center"/>
            </w:pPr>
            <w:r>
              <w:t>4.9</w:t>
            </w:r>
          </w:p>
        </w:tc>
        <w:tc>
          <w:tcPr>
            <w:tcW w:w="270" w:type="dxa"/>
            <w:tcBorders>
              <w:top w:val="nil"/>
              <w:left w:val="nil"/>
              <w:bottom w:val="nil"/>
              <w:right w:val="nil"/>
            </w:tcBorders>
          </w:tcPr>
          <w:p w14:paraId="11BA1C50"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2BDCDD24" w14:textId="77777777" w:rsidR="008F3203" w:rsidRDefault="008F3203" w:rsidP="00D156BB">
            <w:pPr>
              <w:spacing w:line="240" w:lineRule="auto"/>
              <w:jc w:val="center"/>
            </w:pPr>
            <w:r>
              <w:t>4.6</w:t>
            </w:r>
          </w:p>
        </w:tc>
        <w:tc>
          <w:tcPr>
            <w:tcW w:w="630" w:type="dxa"/>
            <w:tcBorders>
              <w:top w:val="nil"/>
              <w:left w:val="nil"/>
              <w:bottom w:val="nil"/>
              <w:right w:val="nil"/>
            </w:tcBorders>
            <w:shd w:val="clear" w:color="auto" w:fill="auto"/>
            <w:vAlign w:val="center"/>
          </w:tcPr>
          <w:p w14:paraId="531C6AC5" w14:textId="77777777" w:rsidR="008F3203" w:rsidRDefault="008F3203" w:rsidP="00D156BB">
            <w:pPr>
              <w:spacing w:line="240" w:lineRule="auto"/>
              <w:jc w:val="center"/>
            </w:pPr>
            <w:r>
              <w:t>3.8</w:t>
            </w:r>
          </w:p>
        </w:tc>
        <w:tc>
          <w:tcPr>
            <w:tcW w:w="720" w:type="dxa"/>
            <w:tcBorders>
              <w:top w:val="nil"/>
              <w:left w:val="nil"/>
              <w:bottom w:val="nil"/>
              <w:right w:val="nil"/>
            </w:tcBorders>
            <w:shd w:val="clear" w:color="auto" w:fill="auto"/>
          </w:tcPr>
          <w:p w14:paraId="0438E65B" w14:textId="77777777" w:rsidR="008F3203" w:rsidRDefault="008F3203" w:rsidP="00D156BB">
            <w:pPr>
              <w:spacing w:line="240" w:lineRule="auto"/>
              <w:jc w:val="center"/>
            </w:pPr>
            <w:r>
              <w:t>5.5</w:t>
            </w:r>
          </w:p>
        </w:tc>
        <w:tc>
          <w:tcPr>
            <w:tcW w:w="270" w:type="dxa"/>
            <w:tcBorders>
              <w:top w:val="nil"/>
              <w:left w:val="nil"/>
              <w:bottom w:val="nil"/>
              <w:right w:val="nil"/>
            </w:tcBorders>
          </w:tcPr>
          <w:p w14:paraId="15E9DBEC"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47A69C50" w14:textId="77777777" w:rsidR="008F3203" w:rsidRDefault="008F3203" w:rsidP="00D156BB">
            <w:pPr>
              <w:spacing w:line="240" w:lineRule="auto"/>
              <w:jc w:val="center"/>
            </w:pPr>
            <w:r>
              <w:t>0.74</w:t>
            </w:r>
          </w:p>
        </w:tc>
        <w:tc>
          <w:tcPr>
            <w:tcW w:w="720" w:type="dxa"/>
            <w:tcBorders>
              <w:top w:val="nil"/>
              <w:left w:val="nil"/>
              <w:bottom w:val="nil"/>
              <w:right w:val="nil"/>
            </w:tcBorders>
            <w:shd w:val="clear" w:color="auto" w:fill="auto"/>
            <w:vAlign w:val="bottom"/>
          </w:tcPr>
          <w:p w14:paraId="5DC79003" w14:textId="77777777" w:rsidR="008F3203" w:rsidRDefault="008F3203" w:rsidP="00D156BB">
            <w:pPr>
              <w:spacing w:line="240" w:lineRule="auto"/>
              <w:jc w:val="center"/>
            </w:pPr>
            <w:r>
              <w:t>0.65</w:t>
            </w:r>
          </w:p>
        </w:tc>
        <w:tc>
          <w:tcPr>
            <w:tcW w:w="720" w:type="dxa"/>
            <w:tcBorders>
              <w:top w:val="nil"/>
              <w:left w:val="nil"/>
              <w:bottom w:val="nil"/>
              <w:right w:val="nil"/>
            </w:tcBorders>
            <w:shd w:val="clear" w:color="auto" w:fill="auto"/>
            <w:vAlign w:val="bottom"/>
          </w:tcPr>
          <w:p w14:paraId="4BECB2F5" w14:textId="77777777" w:rsidR="008F3203" w:rsidRDefault="008F3203" w:rsidP="00D156BB">
            <w:pPr>
              <w:spacing w:line="240" w:lineRule="auto"/>
              <w:jc w:val="center"/>
            </w:pPr>
            <w:r>
              <w:t>0.81</w:t>
            </w:r>
          </w:p>
        </w:tc>
      </w:tr>
      <w:tr w:rsidR="008F3203" w14:paraId="1481C3FE" w14:textId="77777777" w:rsidTr="00D156BB">
        <w:trPr>
          <w:trHeight w:val="360"/>
        </w:trPr>
        <w:tc>
          <w:tcPr>
            <w:tcW w:w="5575" w:type="dxa"/>
            <w:tcBorders>
              <w:top w:val="nil"/>
              <w:left w:val="nil"/>
              <w:bottom w:val="nil"/>
              <w:right w:val="nil"/>
            </w:tcBorders>
            <w:shd w:val="clear" w:color="auto" w:fill="auto"/>
            <w:vAlign w:val="bottom"/>
          </w:tcPr>
          <w:p w14:paraId="02E7159A" w14:textId="77777777" w:rsidR="008F3203" w:rsidRDefault="008F3203" w:rsidP="00D156BB">
            <w:pPr>
              <w:spacing w:line="240" w:lineRule="auto"/>
            </w:pPr>
            <w:r>
              <w:t xml:space="preserve">Poultry </w:t>
            </w:r>
          </w:p>
        </w:tc>
        <w:tc>
          <w:tcPr>
            <w:tcW w:w="270" w:type="dxa"/>
            <w:tcBorders>
              <w:top w:val="nil"/>
              <w:left w:val="nil"/>
              <w:bottom w:val="nil"/>
              <w:right w:val="nil"/>
            </w:tcBorders>
            <w:shd w:val="clear" w:color="auto" w:fill="auto"/>
            <w:vAlign w:val="bottom"/>
          </w:tcPr>
          <w:p w14:paraId="763457DC"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511B857D" w14:textId="77777777" w:rsidR="008F3203" w:rsidRDefault="008F3203" w:rsidP="00D156BB">
            <w:pPr>
              <w:spacing w:line="240" w:lineRule="auto"/>
              <w:jc w:val="center"/>
            </w:pPr>
            <w:r>
              <w:t>4.0</w:t>
            </w:r>
          </w:p>
        </w:tc>
        <w:tc>
          <w:tcPr>
            <w:tcW w:w="630" w:type="dxa"/>
            <w:tcBorders>
              <w:top w:val="nil"/>
              <w:left w:val="nil"/>
              <w:bottom w:val="nil"/>
              <w:right w:val="nil"/>
            </w:tcBorders>
            <w:shd w:val="clear" w:color="auto" w:fill="auto"/>
            <w:vAlign w:val="center"/>
          </w:tcPr>
          <w:p w14:paraId="27DCF2D7" w14:textId="77777777" w:rsidR="008F3203" w:rsidRDefault="008F3203" w:rsidP="00D156BB">
            <w:pPr>
              <w:spacing w:line="240" w:lineRule="auto"/>
              <w:jc w:val="center"/>
            </w:pPr>
            <w:r>
              <w:t>3.1</w:t>
            </w:r>
          </w:p>
        </w:tc>
        <w:tc>
          <w:tcPr>
            <w:tcW w:w="630" w:type="dxa"/>
            <w:tcBorders>
              <w:top w:val="nil"/>
              <w:left w:val="nil"/>
              <w:bottom w:val="nil"/>
              <w:right w:val="nil"/>
            </w:tcBorders>
            <w:shd w:val="clear" w:color="auto" w:fill="auto"/>
            <w:vAlign w:val="bottom"/>
          </w:tcPr>
          <w:p w14:paraId="625CE131" w14:textId="77777777" w:rsidR="008F3203" w:rsidRDefault="008F3203" w:rsidP="00D156BB">
            <w:pPr>
              <w:spacing w:line="240" w:lineRule="auto"/>
              <w:jc w:val="center"/>
            </w:pPr>
            <w:r>
              <w:t>4.9</w:t>
            </w:r>
          </w:p>
        </w:tc>
        <w:tc>
          <w:tcPr>
            <w:tcW w:w="270" w:type="dxa"/>
            <w:tcBorders>
              <w:top w:val="nil"/>
              <w:left w:val="nil"/>
              <w:bottom w:val="nil"/>
              <w:right w:val="nil"/>
            </w:tcBorders>
          </w:tcPr>
          <w:p w14:paraId="203812C2"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22345CEB" w14:textId="77777777" w:rsidR="008F3203" w:rsidRDefault="008F3203" w:rsidP="00D156BB">
            <w:pPr>
              <w:spacing w:line="240" w:lineRule="auto"/>
              <w:jc w:val="center"/>
            </w:pPr>
            <w:r>
              <w:t>3.9</w:t>
            </w:r>
          </w:p>
        </w:tc>
        <w:tc>
          <w:tcPr>
            <w:tcW w:w="630" w:type="dxa"/>
            <w:tcBorders>
              <w:top w:val="nil"/>
              <w:left w:val="nil"/>
              <w:bottom w:val="nil"/>
              <w:right w:val="nil"/>
            </w:tcBorders>
            <w:shd w:val="clear" w:color="auto" w:fill="auto"/>
            <w:vAlign w:val="center"/>
          </w:tcPr>
          <w:p w14:paraId="4DDD5EF0" w14:textId="77777777" w:rsidR="008F3203" w:rsidRDefault="008F3203" w:rsidP="00D156BB">
            <w:pPr>
              <w:spacing w:line="240" w:lineRule="auto"/>
              <w:jc w:val="center"/>
            </w:pPr>
            <w:r>
              <w:t>3.0</w:t>
            </w:r>
          </w:p>
        </w:tc>
        <w:tc>
          <w:tcPr>
            <w:tcW w:w="720" w:type="dxa"/>
            <w:tcBorders>
              <w:top w:val="nil"/>
              <w:left w:val="nil"/>
              <w:bottom w:val="nil"/>
              <w:right w:val="nil"/>
            </w:tcBorders>
            <w:shd w:val="clear" w:color="auto" w:fill="auto"/>
          </w:tcPr>
          <w:p w14:paraId="40900689" w14:textId="77777777" w:rsidR="008F3203" w:rsidRDefault="008F3203" w:rsidP="00D156BB">
            <w:pPr>
              <w:spacing w:line="240" w:lineRule="auto"/>
              <w:jc w:val="center"/>
            </w:pPr>
            <w:r>
              <w:t>4.8</w:t>
            </w:r>
          </w:p>
        </w:tc>
        <w:tc>
          <w:tcPr>
            <w:tcW w:w="270" w:type="dxa"/>
            <w:tcBorders>
              <w:top w:val="nil"/>
              <w:left w:val="nil"/>
              <w:bottom w:val="nil"/>
              <w:right w:val="nil"/>
            </w:tcBorders>
          </w:tcPr>
          <w:p w14:paraId="70579E71"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6C664BBC" w14:textId="77777777" w:rsidR="008F3203" w:rsidRDefault="008F3203" w:rsidP="00D156BB">
            <w:pPr>
              <w:spacing w:line="240" w:lineRule="auto"/>
              <w:jc w:val="center"/>
            </w:pPr>
            <w:r>
              <w:t>0.76</w:t>
            </w:r>
          </w:p>
        </w:tc>
        <w:tc>
          <w:tcPr>
            <w:tcW w:w="720" w:type="dxa"/>
            <w:tcBorders>
              <w:top w:val="nil"/>
              <w:left w:val="nil"/>
              <w:bottom w:val="nil"/>
              <w:right w:val="nil"/>
            </w:tcBorders>
            <w:shd w:val="clear" w:color="auto" w:fill="auto"/>
            <w:vAlign w:val="bottom"/>
          </w:tcPr>
          <w:p w14:paraId="2B7460B6" w14:textId="77777777" w:rsidR="008F3203" w:rsidRDefault="008F3203" w:rsidP="00D156BB">
            <w:pPr>
              <w:spacing w:line="240" w:lineRule="auto"/>
              <w:jc w:val="center"/>
            </w:pPr>
            <w:r>
              <w:t>0.68</w:t>
            </w:r>
          </w:p>
        </w:tc>
        <w:tc>
          <w:tcPr>
            <w:tcW w:w="720" w:type="dxa"/>
            <w:tcBorders>
              <w:top w:val="nil"/>
              <w:left w:val="nil"/>
              <w:bottom w:val="nil"/>
              <w:right w:val="nil"/>
            </w:tcBorders>
            <w:shd w:val="clear" w:color="auto" w:fill="auto"/>
            <w:vAlign w:val="bottom"/>
          </w:tcPr>
          <w:p w14:paraId="2AAEF1DF" w14:textId="77777777" w:rsidR="008F3203" w:rsidRDefault="008F3203" w:rsidP="00D156BB">
            <w:pPr>
              <w:spacing w:line="240" w:lineRule="auto"/>
              <w:jc w:val="center"/>
            </w:pPr>
            <w:r>
              <w:t>0.82</w:t>
            </w:r>
          </w:p>
        </w:tc>
      </w:tr>
      <w:tr w:rsidR="008F3203" w14:paraId="2C99F6C8" w14:textId="77777777" w:rsidTr="00D156BB">
        <w:trPr>
          <w:trHeight w:val="360"/>
        </w:trPr>
        <w:tc>
          <w:tcPr>
            <w:tcW w:w="5575" w:type="dxa"/>
            <w:tcBorders>
              <w:top w:val="nil"/>
              <w:left w:val="nil"/>
              <w:bottom w:val="nil"/>
              <w:right w:val="nil"/>
            </w:tcBorders>
            <w:shd w:val="clear" w:color="auto" w:fill="auto"/>
            <w:vAlign w:val="bottom"/>
          </w:tcPr>
          <w:p w14:paraId="5148A1CB" w14:textId="77777777" w:rsidR="008F3203" w:rsidRDefault="008F3203" w:rsidP="00D156BB">
            <w:pPr>
              <w:spacing w:line="240" w:lineRule="auto"/>
            </w:pPr>
            <w:r>
              <w:t xml:space="preserve">Eggs </w:t>
            </w:r>
          </w:p>
        </w:tc>
        <w:tc>
          <w:tcPr>
            <w:tcW w:w="270" w:type="dxa"/>
            <w:tcBorders>
              <w:top w:val="nil"/>
              <w:left w:val="nil"/>
              <w:bottom w:val="nil"/>
              <w:right w:val="nil"/>
            </w:tcBorders>
            <w:shd w:val="clear" w:color="auto" w:fill="auto"/>
            <w:vAlign w:val="bottom"/>
          </w:tcPr>
          <w:p w14:paraId="6A73BD43"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7530AF58" w14:textId="77777777" w:rsidR="008F3203" w:rsidRDefault="008F3203" w:rsidP="00D156BB">
            <w:pPr>
              <w:spacing w:line="240" w:lineRule="auto"/>
              <w:jc w:val="center"/>
            </w:pPr>
            <w:r>
              <w:t>3.0</w:t>
            </w:r>
          </w:p>
        </w:tc>
        <w:tc>
          <w:tcPr>
            <w:tcW w:w="630" w:type="dxa"/>
            <w:tcBorders>
              <w:top w:val="nil"/>
              <w:left w:val="nil"/>
              <w:bottom w:val="nil"/>
              <w:right w:val="nil"/>
            </w:tcBorders>
            <w:shd w:val="clear" w:color="auto" w:fill="auto"/>
            <w:vAlign w:val="center"/>
          </w:tcPr>
          <w:p w14:paraId="67C3B468" w14:textId="77777777" w:rsidR="008F3203" w:rsidRDefault="008F3203" w:rsidP="00D156BB">
            <w:pPr>
              <w:spacing w:line="240" w:lineRule="auto"/>
              <w:jc w:val="center"/>
            </w:pPr>
            <w:r>
              <w:t>2.4</w:t>
            </w:r>
          </w:p>
        </w:tc>
        <w:tc>
          <w:tcPr>
            <w:tcW w:w="630" w:type="dxa"/>
            <w:tcBorders>
              <w:top w:val="nil"/>
              <w:left w:val="nil"/>
              <w:bottom w:val="nil"/>
              <w:right w:val="nil"/>
            </w:tcBorders>
            <w:shd w:val="clear" w:color="auto" w:fill="auto"/>
            <w:vAlign w:val="bottom"/>
          </w:tcPr>
          <w:p w14:paraId="59ECFA48" w14:textId="77777777" w:rsidR="008F3203" w:rsidRDefault="008F3203" w:rsidP="00D156BB">
            <w:pPr>
              <w:spacing w:line="240" w:lineRule="auto"/>
              <w:jc w:val="center"/>
            </w:pPr>
            <w:r>
              <w:t>3.6</w:t>
            </w:r>
          </w:p>
        </w:tc>
        <w:tc>
          <w:tcPr>
            <w:tcW w:w="270" w:type="dxa"/>
            <w:tcBorders>
              <w:top w:val="nil"/>
              <w:left w:val="nil"/>
              <w:bottom w:val="nil"/>
              <w:right w:val="nil"/>
            </w:tcBorders>
          </w:tcPr>
          <w:p w14:paraId="734A89B3"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0D91874D" w14:textId="77777777" w:rsidR="008F3203" w:rsidRDefault="008F3203" w:rsidP="00D156BB">
            <w:pPr>
              <w:spacing w:line="240" w:lineRule="auto"/>
              <w:jc w:val="center"/>
            </w:pPr>
            <w:r>
              <w:t>3.0</w:t>
            </w:r>
          </w:p>
        </w:tc>
        <w:tc>
          <w:tcPr>
            <w:tcW w:w="630" w:type="dxa"/>
            <w:tcBorders>
              <w:top w:val="nil"/>
              <w:left w:val="nil"/>
              <w:bottom w:val="nil"/>
              <w:right w:val="nil"/>
            </w:tcBorders>
            <w:shd w:val="clear" w:color="auto" w:fill="auto"/>
            <w:vAlign w:val="center"/>
          </w:tcPr>
          <w:p w14:paraId="23003E69" w14:textId="77777777" w:rsidR="008F3203" w:rsidRDefault="008F3203" w:rsidP="00D156BB">
            <w:pPr>
              <w:spacing w:line="240" w:lineRule="auto"/>
              <w:jc w:val="center"/>
            </w:pPr>
            <w:r>
              <w:t>2.2</w:t>
            </w:r>
          </w:p>
        </w:tc>
        <w:tc>
          <w:tcPr>
            <w:tcW w:w="720" w:type="dxa"/>
            <w:tcBorders>
              <w:top w:val="nil"/>
              <w:left w:val="nil"/>
              <w:bottom w:val="nil"/>
              <w:right w:val="nil"/>
            </w:tcBorders>
            <w:shd w:val="clear" w:color="auto" w:fill="auto"/>
          </w:tcPr>
          <w:p w14:paraId="5B6706C7" w14:textId="77777777" w:rsidR="008F3203" w:rsidRDefault="008F3203" w:rsidP="00D156BB">
            <w:pPr>
              <w:spacing w:line="240" w:lineRule="auto"/>
              <w:jc w:val="center"/>
            </w:pPr>
            <w:r>
              <w:t>3.7</w:t>
            </w:r>
          </w:p>
        </w:tc>
        <w:tc>
          <w:tcPr>
            <w:tcW w:w="270" w:type="dxa"/>
            <w:tcBorders>
              <w:top w:val="nil"/>
              <w:left w:val="nil"/>
              <w:bottom w:val="nil"/>
              <w:right w:val="nil"/>
            </w:tcBorders>
          </w:tcPr>
          <w:p w14:paraId="1A7BE8D2"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1E9F82AE" w14:textId="77777777" w:rsidR="008F3203" w:rsidRDefault="008F3203" w:rsidP="00D156BB">
            <w:pPr>
              <w:spacing w:line="240" w:lineRule="auto"/>
              <w:jc w:val="center"/>
            </w:pPr>
            <w:r>
              <w:t>0.88</w:t>
            </w:r>
          </w:p>
        </w:tc>
        <w:tc>
          <w:tcPr>
            <w:tcW w:w="720" w:type="dxa"/>
            <w:tcBorders>
              <w:top w:val="nil"/>
              <w:left w:val="nil"/>
              <w:bottom w:val="nil"/>
              <w:right w:val="nil"/>
            </w:tcBorders>
            <w:shd w:val="clear" w:color="auto" w:fill="auto"/>
            <w:vAlign w:val="bottom"/>
          </w:tcPr>
          <w:p w14:paraId="6864FE23" w14:textId="77777777" w:rsidR="008F3203" w:rsidRDefault="008F3203" w:rsidP="00D156BB">
            <w:pPr>
              <w:spacing w:line="240" w:lineRule="auto"/>
              <w:jc w:val="center"/>
            </w:pPr>
            <w:r>
              <w:t>0.84</w:t>
            </w:r>
          </w:p>
        </w:tc>
        <w:tc>
          <w:tcPr>
            <w:tcW w:w="720" w:type="dxa"/>
            <w:tcBorders>
              <w:top w:val="nil"/>
              <w:left w:val="nil"/>
              <w:bottom w:val="nil"/>
              <w:right w:val="nil"/>
            </w:tcBorders>
            <w:shd w:val="clear" w:color="auto" w:fill="auto"/>
            <w:vAlign w:val="bottom"/>
          </w:tcPr>
          <w:p w14:paraId="05767603" w14:textId="77777777" w:rsidR="008F3203" w:rsidRDefault="008F3203" w:rsidP="00D156BB">
            <w:pPr>
              <w:spacing w:line="240" w:lineRule="auto"/>
              <w:jc w:val="center"/>
            </w:pPr>
            <w:r>
              <w:t>0.91</w:t>
            </w:r>
          </w:p>
        </w:tc>
      </w:tr>
      <w:tr w:rsidR="008F3203" w14:paraId="0DD99105" w14:textId="77777777" w:rsidTr="00D156BB">
        <w:trPr>
          <w:trHeight w:val="360"/>
        </w:trPr>
        <w:tc>
          <w:tcPr>
            <w:tcW w:w="5575" w:type="dxa"/>
            <w:tcBorders>
              <w:top w:val="nil"/>
              <w:left w:val="nil"/>
              <w:bottom w:val="nil"/>
              <w:right w:val="nil"/>
            </w:tcBorders>
            <w:shd w:val="clear" w:color="auto" w:fill="auto"/>
            <w:vAlign w:val="bottom"/>
          </w:tcPr>
          <w:p w14:paraId="299D1825" w14:textId="77777777" w:rsidR="008F3203" w:rsidRDefault="008F3203" w:rsidP="00D156BB">
            <w:pPr>
              <w:spacing w:line="240" w:lineRule="auto"/>
            </w:pPr>
            <w:r>
              <w:t xml:space="preserve">Vegetables </w:t>
            </w:r>
          </w:p>
        </w:tc>
        <w:tc>
          <w:tcPr>
            <w:tcW w:w="270" w:type="dxa"/>
            <w:tcBorders>
              <w:top w:val="nil"/>
              <w:left w:val="nil"/>
              <w:bottom w:val="nil"/>
              <w:right w:val="nil"/>
            </w:tcBorders>
            <w:shd w:val="clear" w:color="auto" w:fill="auto"/>
            <w:vAlign w:val="bottom"/>
          </w:tcPr>
          <w:p w14:paraId="0AB413D8"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3969F520" w14:textId="77777777" w:rsidR="008F3203" w:rsidRDefault="008F3203" w:rsidP="00D156BB">
            <w:pPr>
              <w:spacing w:line="240" w:lineRule="auto"/>
              <w:jc w:val="center"/>
            </w:pPr>
            <w:r>
              <w:t>1.7</w:t>
            </w:r>
          </w:p>
        </w:tc>
        <w:tc>
          <w:tcPr>
            <w:tcW w:w="630" w:type="dxa"/>
            <w:tcBorders>
              <w:top w:val="nil"/>
              <w:left w:val="nil"/>
              <w:bottom w:val="nil"/>
              <w:right w:val="nil"/>
            </w:tcBorders>
            <w:shd w:val="clear" w:color="auto" w:fill="auto"/>
            <w:vAlign w:val="center"/>
          </w:tcPr>
          <w:p w14:paraId="30ED942F" w14:textId="77777777" w:rsidR="008F3203" w:rsidRDefault="008F3203" w:rsidP="00D156BB">
            <w:pPr>
              <w:spacing w:line="240" w:lineRule="auto"/>
              <w:jc w:val="center"/>
            </w:pPr>
            <w:r>
              <w:t>1.5</w:t>
            </w:r>
          </w:p>
        </w:tc>
        <w:tc>
          <w:tcPr>
            <w:tcW w:w="630" w:type="dxa"/>
            <w:tcBorders>
              <w:top w:val="nil"/>
              <w:left w:val="nil"/>
              <w:bottom w:val="nil"/>
              <w:right w:val="nil"/>
            </w:tcBorders>
            <w:shd w:val="clear" w:color="auto" w:fill="auto"/>
            <w:vAlign w:val="bottom"/>
          </w:tcPr>
          <w:p w14:paraId="255A9476" w14:textId="77777777" w:rsidR="008F3203" w:rsidRDefault="008F3203" w:rsidP="00D156BB">
            <w:pPr>
              <w:spacing w:line="240" w:lineRule="auto"/>
              <w:jc w:val="center"/>
            </w:pPr>
            <w:r>
              <w:t>1.9</w:t>
            </w:r>
          </w:p>
        </w:tc>
        <w:tc>
          <w:tcPr>
            <w:tcW w:w="270" w:type="dxa"/>
            <w:tcBorders>
              <w:top w:val="nil"/>
              <w:left w:val="nil"/>
              <w:bottom w:val="nil"/>
              <w:right w:val="nil"/>
            </w:tcBorders>
          </w:tcPr>
          <w:p w14:paraId="1EFE2DFD"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18370274" w14:textId="77777777" w:rsidR="008F3203" w:rsidRDefault="008F3203" w:rsidP="00D156BB">
            <w:pPr>
              <w:spacing w:line="240" w:lineRule="auto"/>
              <w:jc w:val="center"/>
            </w:pPr>
            <w:r>
              <w:t>2.7</w:t>
            </w:r>
          </w:p>
        </w:tc>
        <w:tc>
          <w:tcPr>
            <w:tcW w:w="630" w:type="dxa"/>
            <w:tcBorders>
              <w:top w:val="nil"/>
              <w:left w:val="nil"/>
              <w:bottom w:val="nil"/>
              <w:right w:val="nil"/>
            </w:tcBorders>
            <w:shd w:val="clear" w:color="auto" w:fill="auto"/>
            <w:vAlign w:val="center"/>
          </w:tcPr>
          <w:p w14:paraId="1165D0D2" w14:textId="77777777" w:rsidR="008F3203" w:rsidRDefault="008F3203" w:rsidP="00D156BB">
            <w:pPr>
              <w:spacing w:line="240" w:lineRule="auto"/>
              <w:jc w:val="center"/>
            </w:pPr>
            <w:r>
              <w:t>2.2</w:t>
            </w:r>
          </w:p>
        </w:tc>
        <w:tc>
          <w:tcPr>
            <w:tcW w:w="720" w:type="dxa"/>
            <w:tcBorders>
              <w:top w:val="nil"/>
              <w:left w:val="nil"/>
              <w:bottom w:val="nil"/>
              <w:right w:val="nil"/>
            </w:tcBorders>
            <w:shd w:val="clear" w:color="auto" w:fill="auto"/>
          </w:tcPr>
          <w:p w14:paraId="0A08B001" w14:textId="77777777" w:rsidR="008F3203" w:rsidRDefault="008F3203" w:rsidP="00D156BB">
            <w:pPr>
              <w:spacing w:line="240" w:lineRule="auto"/>
              <w:jc w:val="center"/>
            </w:pPr>
            <w:r>
              <w:t>3.1</w:t>
            </w:r>
          </w:p>
        </w:tc>
        <w:tc>
          <w:tcPr>
            <w:tcW w:w="270" w:type="dxa"/>
            <w:tcBorders>
              <w:top w:val="nil"/>
              <w:left w:val="nil"/>
              <w:bottom w:val="nil"/>
              <w:right w:val="nil"/>
            </w:tcBorders>
          </w:tcPr>
          <w:p w14:paraId="0A54D42F"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735CBCED" w14:textId="77777777" w:rsidR="008F3203" w:rsidRDefault="008F3203" w:rsidP="00D156BB">
            <w:pPr>
              <w:spacing w:line="240" w:lineRule="auto"/>
              <w:jc w:val="center"/>
            </w:pPr>
            <w:r>
              <w:t>0.54</w:t>
            </w:r>
          </w:p>
        </w:tc>
        <w:tc>
          <w:tcPr>
            <w:tcW w:w="720" w:type="dxa"/>
            <w:tcBorders>
              <w:top w:val="nil"/>
              <w:left w:val="nil"/>
              <w:bottom w:val="nil"/>
              <w:right w:val="nil"/>
            </w:tcBorders>
            <w:shd w:val="clear" w:color="auto" w:fill="auto"/>
            <w:vAlign w:val="bottom"/>
          </w:tcPr>
          <w:p w14:paraId="47C8D698" w14:textId="77777777" w:rsidR="008F3203" w:rsidRDefault="008F3203" w:rsidP="00D156BB">
            <w:pPr>
              <w:spacing w:line="240" w:lineRule="auto"/>
              <w:jc w:val="center"/>
            </w:pPr>
            <w:r>
              <w:t>0.36</w:t>
            </w:r>
          </w:p>
        </w:tc>
        <w:tc>
          <w:tcPr>
            <w:tcW w:w="720" w:type="dxa"/>
            <w:tcBorders>
              <w:top w:val="nil"/>
              <w:left w:val="nil"/>
              <w:bottom w:val="nil"/>
              <w:right w:val="nil"/>
            </w:tcBorders>
            <w:shd w:val="clear" w:color="auto" w:fill="auto"/>
            <w:vAlign w:val="bottom"/>
          </w:tcPr>
          <w:p w14:paraId="7EDD60DA" w14:textId="77777777" w:rsidR="008F3203" w:rsidRDefault="008F3203" w:rsidP="00D156BB">
            <w:pPr>
              <w:spacing w:line="240" w:lineRule="auto"/>
              <w:jc w:val="center"/>
            </w:pPr>
            <w:r>
              <w:t>0.66</w:t>
            </w:r>
          </w:p>
        </w:tc>
      </w:tr>
      <w:tr w:rsidR="008F3203" w14:paraId="221F0376" w14:textId="77777777" w:rsidTr="00D156BB">
        <w:trPr>
          <w:trHeight w:val="360"/>
        </w:trPr>
        <w:tc>
          <w:tcPr>
            <w:tcW w:w="5575" w:type="dxa"/>
            <w:tcBorders>
              <w:top w:val="nil"/>
              <w:left w:val="nil"/>
              <w:bottom w:val="nil"/>
              <w:right w:val="nil"/>
            </w:tcBorders>
            <w:shd w:val="clear" w:color="auto" w:fill="auto"/>
            <w:vAlign w:val="bottom"/>
          </w:tcPr>
          <w:p w14:paraId="6E9D302D" w14:textId="77777777" w:rsidR="008F3203" w:rsidRDefault="008F3203" w:rsidP="00D156BB">
            <w:pPr>
              <w:spacing w:line="240" w:lineRule="auto"/>
            </w:pPr>
            <w:r>
              <w:t>Flours</w:t>
            </w:r>
            <w:r>
              <w:rPr>
                <w:vertAlign w:val="superscript"/>
              </w:rPr>
              <w:t>2</w:t>
            </w:r>
          </w:p>
        </w:tc>
        <w:tc>
          <w:tcPr>
            <w:tcW w:w="270" w:type="dxa"/>
            <w:tcBorders>
              <w:top w:val="nil"/>
              <w:left w:val="nil"/>
              <w:bottom w:val="nil"/>
              <w:right w:val="nil"/>
            </w:tcBorders>
            <w:shd w:val="clear" w:color="auto" w:fill="auto"/>
            <w:vAlign w:val="bottom"/>
          </w:tcPr>
          <w:p w14:paraId="1F4E1381"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114EF7BC" w14:textId="77777777" w:rsidR="008F3203" w:rsidRDefault="008F3203" w:rsidP="00D156BB">
            <w:pPr>
              <w:spacing w:line="240" w:lineRule="auto"/>
              <w:jc w:val="center"/>
            </w:pPr>
            <w:r>
              <w:t>2.2</w:t>
            </w:r>
          </w:p>
        </w:tc>
        <w:tc>
          <w:tcPr>
            <w:tcW w:w="630" w:type="dxa"/>
            <w:tcBorders>
              <w:top w:val="nil"/>
              <w:left w:val="nil"/>
              <w:bottom w:val="nil"/>
              <w:right w:val="nil"/>
            </w:tcBorders>
            <w:shd w:val="clear" w:color="auto" w:fill="auto"/>
            <w:vAlign w:val="center"/>
          </w:tcPr>
          <w:p w14:paraId="1D829FCC" w14:textId="77777777" w:rsidR="008F3203" w:rsidRDefault="008F3203" w:rsidP="00D156BB">
            <w:pPr>
              <w:spacing w:line="240" w:lineRule="auto"/>
              <w:jc w:val="center"/>
            </w:pPr>
            <w:r>
              <w:t>1.6</w:t>
            </w:r>
          </w:p>
        </w:tc>
        <w:tc>
          <w:tcPr>
            <w:tcW w:w="630" w:type="dxa"/>
            <w:tcBorders>
              <w:top w:val="nil"/>
              <w:left w:val="nil"/>
              <w:bottom w:val="nil"/>
              <w:right w:val="nil"/>
            </w:tcBorders>
            <w:shd w:val="clear" w:color="auto" w:fill="auto"/>
            <w:vAlign w:val="bottom"/>
          </w:tcPr>
          <w:p w14:paraId="373906F0" w14:textId="77777777" w:rsidR="008F3203" w:rsidRDefault="008F3203" w:rsidP="00D156BB">
            <w:pPr>
              <w:spacing w:line="240" w:lineRule="auto"/>
              <w:jc w:val="center"/>
            </w:pPr>
            <w:r>
              <w:t>2.7</w:t>
            </w:r>
          </w:p>
        </w:tc>
        <w:tc>
          <w:tcPr>
            <w:tcW w:w="270" w:type="dxa"/>
            <w:tcBorders>
              <w:top w:val="nil"/>
              <w:left w:val="nil"/>
              <w:bottom w:val="nil"/>
              <w:right w:val="nil"/>
            </w:tcBorders>
          </w:tcPr>
          <w:p w14:paraId="21CBF703"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28CFEF0E" w14:textId="77777777" w:rsidR="008F3203" w:rsidRDefault="008F3203" w:rsidP="00D156BB">
            <w:pPr>
              <w:spacing w:line="240" w:lineRule="auto"/>
              <w:jc w:val="center"/>
            </w:pPr>
            <w:r>
              <w:t>2.4</w:t>
            </w:r>
          </w:p>
        </w:tc>
        <w:tc>
          <w:tcPr>
            <w:tcW w:w="630" w:type="dxa"/>
            <w:tcBorders>
              <w:top w:val="nil"/>
              <w:left w:val="nil"/>
              <w:bottom w:val="nil"/>
              <w:right w:val="nil"/>
            </w:tcBorders>
            <w:shd w:val="clear" w:color="auto" w:fill="auto"/>
            <w:vAlign w:val="center"/>
          </w:tcPr>
          <w:p w14:paraId="4C12B212" w14:textId="77777777" w:rsidR="008F3203" w:rsidRDefault="008F3203" w:rsidP="00D156BB">
            <w:pPr>
              <w:spacing w:line="240" w:lineRule="auto"/>
              <w:jc w:val="center"/>
            </w:pPr>
            <w:r>
              <w:t>1.6</w:t>
            </w:r>
          </w:p>
        </w:tc>
        <w:tc>
          <w:tcPr>
            <w:tcW w:w="720" w:type="dxa"/>
            <w:tcBorders>
              <w:top w:val="nil"/>
              <w:left w:val="nil"/>
              <w:bottom w:val="nil"/>
              <w:right w:val="nil"/>
            </w:tcBorders>
            <w:shd w:val="clear" w:color="auto" w:fill="auto"/>
          </w:tcPr>
          <w:p w14:paraId="0446290B" w14:textId="77777777" w:rsidR="008F3203" w:rsidRDefault="008F3203" w:rsidP="00D156BB">
            <w:pPr>
              <w:spacing w:line="240" w:lineRule="auto"/>
              <w:jc w:val="center"/>
            </w:pPr>
            <w:r>
              <w:t>3.2</w:t>
            </w:r>
          </w:p>
        </w:tc>
        <w:tc>
          <w:tcPr>
            <w:tcW w:w="270" w:type="dxa"/>
            <w:tcBorders>
              <w:top w:val="nil"/>
              <w:left w:val="nil"/>
              <w:bottom w:val="nil"/>
              <w:right w:val="nil"/>
            </w:tcBorders>
          </w:tcPr>
          <w:p w14:paraId="12A14FEF"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center"/>
          </w:tcPr>
          <w:p w14:paraId="51843B7F" w14:textId="77777777" w:rsidR="008F3203" w:rsidRDefault="008F3203" w:rsidP="00D156BB">
            <w:pPr>
              <w:spacing w:line="240" w:lineRule="auto"/>
              <w:jc w:val="center"/>
            </w:pPr>
            <w:r>
              <w:t>0.31</w:t>
            </w:r>
          </w:p>
        </w:tc>
        <w:tc>
          <w:tcPr>
            <w:tcW w:w="720" w:type="dxa"/>
            <w:tcBorders>
              <w:top w:val="nil"/>
              <w:left w:val="nil"/>
              <w:bottom w:val="nil"/>
              <w:right w:val="nil"/>
            </w:tcBorders>
            <w:shd w:val="clear" w:color="auto" w:fill="auto"/>
            <w:vAlign w:val="center"/>
          </w:tcPr>
          <w:p w14:paraId="58EB4F67" w14:textId="77777777" w:rsidR="008F3203" w:rsidRDefault="008F3203" w:rsidP="00D156BB">
            <w:pPr>
              <w:spacing w:line="240" w:lineRule="auto"/>
              <w:jc w:val="center"/>
            </w:pPr>
            <w:r>
              <w:t>0.08</w:t>
            </w:r>
          </w:p>
        </w:tc>
        <w:tc>
          <w:tcPr>
            <w:tcW w:w="720" w:type="dxa"/>
            <w:tcBorders>
              <w:top w:val="nil"/>
              <w:left w:val="nil"/>
              <w:bottom w:val="nil"/>
              <w:right w:val="nil"/>
            </w:tcBorders>
            <w:shd w:val="clear" w:color="auto" w:fill="auto"/>
            <w:vAlign w:val="center"/>
          </w:tcPr>
          <w:p w14:paraId="5651FB35" w14:textId="77777777" w:rsidR="008F3203" w:rsidRDefault="008F3203" w:rsidP="00D156BB">
            <w:pPr>
              <w:spacing w:line="240" w:lineRule="auto"/>
              <w:jc w:val="center"/>
            </w:pPr>
            <w:r>
              <w:t>0.49</w:t>
            </w:r>
          </w:p>
        </w:tc>
      </w:tr>
      <w:tr w:rsidR="008F3203" w14:paraId="3F3032D7" w14:textId="77777777" w:rsidTr="00D156BB">
        <w:trPr>
          <w:trHeight w:val="360"/>
        </w:trPr>
        <w:tc>
          <w:tcPr>
            <w:tcW w:w="5575" w:type="dxa"/>
            <w:tcBorders>
              <w:top w:val="nil"/>
              <w:left w:val="nil"/>
              <w:bottom w:val="nil"/>
              <w:right w:val="nil"/>
            </w:tcBorders>
            <w:shd w:val="clear" w:color="auto" w:fill="auto"/>
            <w:vAlign w:val="bottom"/>
          </w:tcPr>
          <w:p w14:paraId="1AD48C3A" w14:textId="77777777" w:rsidR="008F3203" w:rsidRDefault="008F3203" w:rsidP="00D156BB">
            <w:pPr>
              <w:spacing w:line="240" w:lineRule="auto"/>
            </w:pPr>
            <w:r>
              <w:t xml:space="preserve">Roots and tubers </w:t>
            </w:r>
          </w:p>
        </w:tc>
        <w:tc>
          <w:tcPr>
            <w:tcW w:w="270" w:type="dxa"/>
            <w:tcBorders>
              <w:top w:val="nil"/>
              <w:left w:val="nil"/>
              <w:bottom w:val="nil"/>
              <w:right w:val="nil"/>
            </w:tcBorders>
            <w:shd w:val="clear" w:color="auto" w:fill="auto"/>
            <w:vAlign w:val="bottom"/>
          </w:tcPr>
          <w:p w14:paraId="6714560C"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1236076B" w14:textId="77777777" w:rsidR="008F3203" w:rsidRDefault="008F3203" w:rsidP="00D156BB">
            <w:pPr>
              <w:spacing w:line="240" w:lineRule="auto"/>
              <w:jc w:val="center"/>
            </w:pPr>
            <w:r>
              <w:t>1.9</w:t>
            </w:r>
          </w:p>
        </w:tc>
        <w:tc>
          <w:tcPr>
            <w:tcW w:w="630" w:type="dxa"/>
            <w:tcBorders>
              <w:top w:val="nil"/>
              <w:left w:val="nil"/>
              <w:bottom w:val="nil"/>
              <w:right w:val="nil"/>
            </w:tcBorders>
            <w:shd w:val="clear" w:color="auto" w:fill="auto"/>
            <w:vAlign w:val="center"/>
          </w:tcPr>
          <w:p w14:paraId="3DC74D6B" w14:textId="77777777" w:rsidR="008F3203" w:rsidRDefault="008F3203" w:rsidP="00D156BB">
            <w:pPr>
              <w:spacing w:line="240" w:lineRule="auto"/>
              <w:jc w:val="center"/>
            </w:pPr>
            <w:r>
              <w:t>1.4</w:t>
            </w:r>
          </w:p>
        </w:tc>
        <w:tc>
          <w:tcPr>
            <w:tcW w:w="630" w:type="dxa"/>
            <w:tcBorders>
              <w:top w:val="nil"/>
              <w:left w:val="nil"/>
              <w:bottom w:val="nil"/>
              <w:right w:val="nil"/>
            </w:tcBorders>
            <w:shd w:val="clear" w:color="auto" w:fill="auto"/>
            <w:vAlign w:val="bottom"/>
          </w:tcPr>
          <w:p w14:paraId="21F1C888" w14:textId="77777777" w:rsidR="008F3203" w:rsidRDefault="008F3203" w:rsidP="00D156BB">
            <w:pPr>
              <w:spacing w:line="240" w:lineRule="auto"/>
              <w:jc w:val="center"/>
            </w:pPr>
            <w:r>
              <w:t>2.3</w:t>
            </w:r>
          </w:p>
        </w:tc>
        <w:tc>
          <w:tcPr>
            <w:tcW w:w="270" w:type="dxa"/>
            <w:tcBorders>
              <w:top w:val="nil"/>
              <w:left w:val="nil"/>
              <w:bottom w:val="nil"/>
              <w:right w:val="nil"/>
            </w:tcBorders>
          </w:tcPr>
          <w:p w14:paraId="53A6C7E5"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404F88C3" w14:textId="77777777" w:rsidR="008F3203" w:rsidRDefault="008F3203" w:rsidP="00D156BB">
            <w:pPr>
              <w:spacing w:line="240" w:lineRule="auto"/>
              <w:jc w:val="center"/>
            </w:pPr>
            <w:r>
              <w:t>2.4</w:t>
            </w:r>
          </w:p>
        </w:tc>
        <w:tc>
          <w:tcPr>
            <w:tcW w:w="630" w:type="dxa"/>
            <w:tcBorders>
              <w:top w:val="nil"/>
              <w:left w:val="nil"/>
              <w:bottom w:val="nil"/>
              <w:right w:val="nil"/>
            </w:tcBorders>
            <w:shd w:val="clear" w:color="auto" w:fill="auto"/>
            <w:vAlign w:val="center"/>
          </w:tcPr>
          <w:p w14:paraId="463E823F" w14:textId="77777777" w:rsidR="008F3203" w:rsidRDefault="008F3203" w:rsidP="00D156BB">
            <w:pPr>
              <w:spacing w:line="240" w:lineRule="auto"/>
              <w:jc w:val="center"/>
            </w:pPr>
            <w:r>
              <w:t>1.6</w:t>
            </w:r>
          </w:p>
        </w:tc>
        <w:tc>
          <w:tcPr>
            <w:tcW w:w="720" w:type="dxa"/>
            <w:tcBorders>
              <w:top w:val="nil"/>
              <w:left w:val="nil"/>
              <w:bottom w:val="nil"/>
              <w:right w:val="nil"/>
            </w:tcBorders>
            <w:shd w:val="clear" w:color="auto" w:fill="auto"/>
          </w:tcPr>
          <w:p w14:paraId="671789D2" w14:textId="77777777" w:rsidR="008F3203" w:rsidRDefault="008F3203" w:rsidP="00D156BB">
            <w:pPr>
              <w:spacing w:line="240" w:lineRule="auto"/>
              <w:jc w:val="center"/>
            </w:pPr>
            <w:r>
              <w:t>3.1</w:t>
            </w:r>
          </w:p>
        </w:tc>
        <w:tc>
          <w:tcPr>
            <w:tcW w:w="270" w:type="dxa"/>
            <w:tcBorders>
              <w:top w:val="nil"/>
              <w:left w:val="nil"/>
              <w:bottom w:val="nil"/>
              <w:right w:val="nil"/>
            </w:tcBorders>
          </w:tcPr>
          <w:p w14:paraId="0D0F1C74"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17C3357B" w14:textId="77777777" w:rsidR="008F3203" w:rsidRDefault="008F3203" w:rsidP="00D156BB">
            <w:pPr>
              <w:spacing w:line="240" w:lineRule="auto"/>
              <w:jc w:val="center"/>
            </w:pPr>
            <w:r>
              <w:t>0.62</w:t>
            </w:r>
          </w:p>
        </w:tc>
        <w:tc>
          <w:tcPr>
            <w:tcW w:w="720" w:type="dxa"/>
            <w:tcBorders>
              <w:top w:val="nil"/>
              <w:left w:val="nil"/>
              <w:bottom w:val="nil"/>
              <w:right w:val="nil"/>
            </w:tcBorders>
            <w:shd w:val="clear" w:color="auto" w:fill="auto"/>
            <w:vAlign w:val="bottom"/>
          </w:tcPr>
          <w:p w14:paraId="36E77106" w14:textId="77777777" w:rsidR="008F3203" w:rsidRDefault="008F3203" w:rsidP="00D156BB">
            <w:pPr>
              <w:spacing w:line="240" w:lineRule="auto"/>
              <w:jc w:val="center"/>
            </w:pPr>
            <w:r>
              <w:t>0.49</w:t>
            </w:r>
          </w:p>
        </w:tc>
        <w:tc>
          <w:tcPr>
            <w:tcW w:w="720" w:type="dxa"/>
            <w:tcBorders>
              <w:top w:val="nil"/>
              <w:left w:val="nil"/>
              <w:bottom w:val="nil"/>
              <w:right w:val="nil"/>
            </w:tcBorders>
            <w:shd w:val="clear" w:color="auto" w:fill="auto"/>
            <w:vAlign w:val="bottom"/>
          </w:tcPr>
          <w:p w14:paraId="67E7B5A4" w14:textId="77777777" w:rsidR="008F3203" w:rsidRDefault="008F3203" w:rsidP="00D156BB">
            <w:pPr>
              <w:spacing w:line="240" w:lineRule="auto"/>
              <w:jc w:val="center"/>
            </w:pPr>
            <w:r>
              <w:t>0.71</w:t>
            </w:r>
          </w:p>
        </w:tc>
      </w:tr>
      <w:tr w:rsidR="008F3203" w14:paraId="08555C4E" w14:textId="77777777" w:rsidTr="00D156BB">
        <w:trPr>
          <w:trHeight w:val="360"/>
        </w:trPr>
        <w:tc>
          <w:tcPr>
            <w:tcW w:w="5575" w:type="dxa"/>
            <w:tcBorders>
              <w:top w:val="nil"/>
              <w:left w:val="nil"/>
              <w:bottom w:val="nil"/>
              <w:right w:val="nil"/>
            </w:tcBorders>
            <w:shd w:val="clear" w:color="auto" w:fill="auto"/>
            <w:vAlign w:val="bottom"/>
          </w:tcPr>
          <w:p w14:paraId="371B28EA" w14:textId="77777777" w:rsidR="008F3203" w:rsidRDefault="008F3203" w:rsidP="00D156BB">
            <w:pPr>
              <w:spacing w:line="240" w:lineRule="auto"/>
            </w:pPr>
            <w:r>
              <w:t>Freshly squeezed fruit juices</w:t>
            </w:r>
            <w:r>
              <w:rPr>
                <w:vertAlign w:val="superscript"/>
              </w:rPr>
              <w:t xml:space="preserve">3 </w:t>
            </w:r>
          </w:p>
        </w:tc>
        <w:tc>
          <w:tcPr>
            <w:tcW w:w="270" w:type="dxa"/>
            <w:tcBorders>
              <w:top w:val="nil"/>
              <w:left w:val="nil"/>
              <w:bottom w:val="nil"/>
              <w:right w:val="nil"/>
            </w:tcBorders>
            <w:shd w:val="clear" w:color="auto" w:fill="auto"/>
            <w:vAlign w:val="bottom"/>
          </w:tcPr>
          <w:p w14:paraId="27FD6570"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3F2937A7" w14:textId="77777777" w:rsidR="008F3203" w:rsidRDefault="008F3203" w:rsidP="00D156BB">
            <w:pPr>
              <w:spacing w:line="240" w:lineRule="auto"/>
              <w:jc w:val="center"/>
            </w:pPr>
            <w:r>
              <w:t>2.4</w:t>
            </w:r>
          </w:p>
        </w:tc>
        <w:tc>
          <w:tcPr>
            <w:tcW w:w="630" w:type="dxa"/>
            <w:tcBorders>
              <w:top w:val="nil"/>
              <w:left w:val="nil"/>
              <w:bottom w:val="nil"/>
              <w:right w:val="nil"/>
            </w:tcBorders>
            <w:shd w:val="clear" w:color="auto" w:fill="auto"/>
            <w:vAlign w:val="center"/>
          </w:tcPr>
          <w:p w14:paraId="2B48E3D3" w14:textId="77777777" w:rsidR="008F3203" w:rsidRDefault="008F3203" w:rsidP="00D156BB">
            <w:pPr>
              <w:spacing w:line="240" w:lineRule="auto"/>
              <w:jc w:val="center"/>
            </w:pPr>
            <w:r>
              <w:t>1.8</w:t>
            </w:r>
          </w:p>
        </w:tc>
        <w:tc>
          <w:tcPr>
            <w:tcW w:w="630" w:type="dxa"/>
            <w:tcBorders>
              <w:top w:val="nil"/>
              <w:left w:val="nil"/>
              <w:bottom w:val="nil"/>
              <w:right w:val="nil"/>
            </w:tcBorders>
            <w:shd w:val="clear" w:color="auto" w:fill="auto"/>
            <w:vAlign w:val="bottom"/>
          </w:tcPr>
          <w:p w14:paraId="2658ED8C" w14:textId="77777777" w:rsidR="008F3203" w:rsidRDefault="008F3203" w:rsidP="00D156BB">
            <w:pPr>
              <w:spacing w:line="240" w:lineRule="auto"/>
              <w:jc w:val="center"/>
            </w:pPr>
            <w:r>
              <w:t>3.0</w:t>
            </w:r>
          </w:p>
        </w:tc>
        <w:tc>
          <w:tcPr>
            <w:tcW w:w="270" w:type="dxa"/>
            <w:tcBorders>
              <w:top w:val="nil"/>
              <w:left w:val="nil"/>
              <w:bottom w:val="nil"/>
              <w:right w:val="nil"/>
            </w:tcBorders>
          </w:tcPr>
          <w:p w14:paraId="3C9DC9CF"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0C53DBA6" w14:textId="77777777" w:rsidR="008F3203" w:rsidRDefault="008F3203" w:rsidP="00D156BB">
            <w:pPr>
              <w:spacing w:line="240" w:lineRule="auto"/>
              <w:jc w:val="center"/>
            </w:pPr>
            <w:r>
              <w:t>2.3</w:t>
            </w:r>
          </w:p>
        </w:tc>
        <w:tc>
          <w:tcPr>
            <w:tcW w:w="630" w:type="dxa"/>
            <w:tcBorders>
              <w:top w:val="nil"/>
              <w:left w:val="nil"/>
              <w:bottom w:val="nil"/>
              <w:right w:val="nil"/>
            </w:tcBorders>
            <w:shd w:val="clear" w:color="auto" w:fill="auto"/>
            <w:vAlign w:val="center"/>
          </w:tcPr>
          <w:p w14:paraId="081E33CB" w14:textId="77777777" w:rsidR="008F3203" w:rsidRDefault="008F3203" w:rsidP="00D156BB">
            <w:pPr>
              <w:spacing w:line="240" w:lineRule="auto"/>
              <w:jc w:val="center"/>
            </w:pPr>
            <w:r>
              <w:t>1.7</w:t>
            </w:r>
          </w:p>
        </w:tc>
        <w:tc>
          <w:tcPr>
            <w:tcW w:w="720" w:type="dxa"/>
            <w:tcBorders>
              <w:top w:val="nil"/>
              <w:left w:val="nil"/>
              <w:bottom w:val="nil"/>
              <w:right w:val="nil"/>
            </w:tcBorders>
            <w:shd w:val="clear" w:color="auto" w:fill="auto"/>
          </w:tcPr>
          <w:p w14:paraId="09B5A6FA" w14:textId="77777777" w:rsidR="008F3203" w:rsidRDefault="008F3203" w:rsidP="00D156BB">
            <w:pPr>
              <w:spacing w:line="240" w:lineRule="auto"/>
              <w:jc w:val="center"/>
            </w:pPr>
            <w:r>
              <w:t>3.0</w:t>
            </w:r>
          </w:p>
        </w:tc>
        <w:tc>
          <w:tcPr>
            <w:tcW w:w="270" w:type="dxa"/>
            <w:tcBorders>
              <w:top w:val="nil"/>
              <w:left w:val="nil"/>
              <w:bottom w:val="nil"/>
              <w:right w:val="nil"/>
            </w:tcBorders>
          </w:tcPr>
          <w:p w14:paraId="18D36917"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0173478A" w14:textId="77777777" w:rsidR="008F3203" w:rsidRDefault="008F3203" w:rsidP="00D156BB">
            <w:pPr>
              <w:spacing w:line="240" w:lineRule="auto"/>
              <w:jc w:val="center"/>
            </w:pPr>
            <w:r>
              <w:t>0.66</w:t>
            </w:r>
          </w:p>
        </w:tc>
        <w:tc>
          <w:tcPr>
            <w:tcW w:w="720" w:type="dxa"/>
            <w:tcBorders>
              <w:top w:val="nil"/>
              <w:left w:val="nil"/>
              <w:bottom w:val="nil"/>
              <w:right w:val="nil"/>
            </w:tcBorders>
            <w:shd w:val="clear" w:color="auto" w:fill="auto"/>
            <w:vAlign w:val="bottom"/>
          </w:tcPr>
          <w:p w14:paraId="3E8C24BE" w14:textId="77777777" w:rsidR="008F3203" w:rsidRDefault="008F3203" w:rsidP="00D156BB">
            <w:pPr>
              <w:spacing w:line="240" w:lineRule="auto"/>
              <w:jc w:val="center"/>
            </w:pPr>
            <w:r>
              <w:t>0.54</w:t>
            </w:r>
          </w:p>
        </w:tc>
        <w:tc>
          <w:tcPr>
            <w:tcW w:w="720" w:type="dxa"/>
            <w:tcBorders>
              <w:top w:val="nil"/>
              <w:left w:val="nil"/>
              <w:bottom w:val="nil"/>
              <w:right w:val="nil"/>
            </w:tcBorders>
            <w:shd w:val="clear" w:color="auto" w:fill="auto"/>
            <w:vAlign w:val="bottom"/>
          </w:tcPr>
          <w:p w14:paraId="216A5BED" w14:textId="77777777" w:rsidR="008F3203" w:rsidRDefault="008F3203" w:rsidP="00D156BB">
            <w:pPr>
              <w:spacing w:line="240" w:lineRule="auto"/>
              <w:jc w:val="center"/>
            </w:pPr>
            <w:r>
              <w:t>0.74</w:t>
            </w:r>
          </w:p>
        </w:tc>
      </w:tr>
      <w:tr w:rsidR="008F3203" w14:paraId="785F1059" w14:textId="77777777" w:rsidTr="00D156BB">
        <w:trPr>
          <w:trHeight w:val="360"/>
        </w:trPr>
        <w:tc>
          <w:tcPr>
            <w:tcW w:w="5575" w:type="dxa"/>
            <w:tcBorders>
              <w:top w:val="nil"/>
              <w:left w:val="nil"/>
              <w:bottom w:val="nil"/>
              <w:right w:val="nil"/>
            </w:tcBorders>
            <w:shd w:val="clear" w:color="auto" w:fill="auto"/>
            <w:vAlign w:val="bottom"/>
          </w:tcPr>
          <w:p w14:paraId="4DC2E192" w14:textId="77777777" w:rsidR="008F3203" w:rsidRDefault="008F3203" w:rsidP="00D156BB">
            <w:pPr>
              <w:spacing w:line="240" w:lineRule="auto"/>
            </w:pPr>
            <w:r>
              <w:t xml:space="preserve">Pasta </w:t>
            </w:r>
          </w:p>
        </w:tc>
        <w:tc>
          <w:tcPr>
            <w:tcW w:w="270" w:type="dxa"/>
            <w:tcBorders>
              <w:top w:val="nil"/>
              <w:left w:val="nil"/>
              <w:bottom w:val="nil"/>
              <w:right w:val="nil"/>
            </w:tcBorders>
            <w:shd w:val="clear" w:color="auto" w:fill="auto"/>
            <w:vAlign w:val="bottom"/>
          </w:tcPr>
          <w:p w14:paraId="48547195"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6A964F45" w14:textId="77777777" w:rsidR="008F3203" w:rsidRDefault="008F3203" w:rsidP="00D156BB">
            <w:pPr>
              <w:spacing w:line="240" w:lineRule="auto"/>
              <w:jc w:val="center"/>
            </w:pPr>
            <w:r>
              <w:t>2.5</w:t>
            </w:r>
          </w:p>
        </w:tc>
        <w:tc>
          <w:tcPr>
            <w:tcW w:w="630" w:type="dxa"/>
            <w:tcBorders>
              <w:top w:val="nil"/>
              <w:left w:val="nil"/>
              <w:bottom w:val="nil"/>
              <w:right w:val="nil"/>
            </w:tcBorders>
            <w:shd w:val="clear" w:color="auto" w:fill="auto"/>
            <w:vAlign w:val="center"/>
          </w:tcPr>
          <w:p w14:paraId="236C0AB8" w14:textId="77777777" w:rsidR="008F3203" w:rsidRDefault="008F3203" w:rsidP="00D156BB">
            <w:pPr>
              <w:spacing w:line="240" w:lineRule="auto"/>
              <w:jc w:val="center"/>
            </w:pPr>
            <w:r>
              <w:t>1.6</w:t>
            </w:r>
          </w:p>
        </w:tc>
        <w:tc>
          <w:tcPr>
            <w:tcW w:w="630" w:type="dxa"/>
            <w:tcBorders>
              <w:top w:val="nil"/>
              <w:left w:val="nil"/>
              <w:bottom w:val="nil"/>
              <w:right w:val="nil"/>
            </w:tcBorders>
            <w:shd w:val="clear" w:color="auto" w:fill="auto"/>
            <w:vAlign w:val="bottom"/>
          </w:tcPr>
          <w:p w14:paraId="02E409F7" w14:textId="77777777" w:rsidR="008F3203" w:rsidRDefault="008F3203" w:rsidP="00D156BB">
            <w:pPr>
              <w:spacing w:line="240" w:lineRule="auto"/>
              <w:jc w:val="center"/>
            </w:pPr>
            <w:r>
              <w:t>3.4</w:t>
            </w:r>
          </w:p>
        </w:tc>
        <w:tc>
          <w:tcPr>
            <w:tcW w:w="270" w:type="dxa"/>
            <w:tcBorders>
              <w:top w:val="nil"/>
              <w:left w:val="nil"/>
              <w:bottom w:val="nil"/>
              <w:right w:val="nil"/>
            </w:tcBorders>
          </w:tcPr>
          <w:p w14:paraId="015F0966"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35F8382B" w14:textId="77777777" w:rsidR="008F3203" w:rsidRDefault="008F3203" w:rsidP="00D156BB">
            <w:pPr>
              <w:spacing w:line="240" w:lineRule="auto"/>
              <w:jc w:val="center"/>
            </w:pPr>
            <w:r>
              <w:t>2.0</w:t>
            </w:r>
          </w:p>
        </w:tc>
        <w:tc>
          <w:tcPr>
            <w:tcW w:w="630" w:type="dxa"/>
            <w:tcBorders>
              <w:top w:val="nil"/>
              <w:left w:val="nil"/>
              <w:bottom w:val="nil"/>
              <w:right w:val="nil"/>
            </w:tcBorders>
            <w:shd w:val="clear" w:color="auto" w:fill="auto"/>
            <w:vAlign w:val="center"/>
          </w:tcPr>
          <w:p w14:paraId="0E8F973F" w14:textId="77777777" w:rsidR="008F3203" w:rsidRDefault="008F3203" w:rsidP="00D156BB">
            <w:pPr>
              <w:spacing w:line="240" w:lineRule="auto"/>
              <w:jc w:val="center"/>
            </w:pPr>
            <w:r>
              <w:t>1.2</w:t>
            </w:r>
          </w:p>
        </w:tc>
        <w:tc>
          <w:tcPr>
            <w:tcW w:w="720" w:type="dxa"/>
            <w:tcBorders>
              <w:top w:val="nil"/>
              <w:left w:val="nil"/>
              <w:bottom w:val="nil"/>
              <w:right w:val="nil"/>
            </w:tcBorders>
            <w:shd w:val="clear" w:color="auto" w:fill="auto"/>
          </w:tcPr>
          <w:p w14:paraId="35A9F326" w14:textId="77777777" w:rsidR="008F3203" w:rsidRDefault="008F3203" w:rsidP="00D156BB">
            <w:pPr>
              <w:spacing w:line="240" w:lineRule="auto"/>
              <w:jc w:val="center"/>
            </w:pPr>
            <w:r>
              <w:t>2.7</w:t>
            </w:r>
          </w:p>
        </w:tc>
        <w:tc>
          <w:tcPr>
            <w:tcW w:w="270" w:type="dxa"/>
            <w:tcBorders>
              <w:top w:val="nil"/>
              <w:left w:val="nil"/>
              <w:bottom w:val="nil"/>
              <w:right w:val="nil"/>
            </w:tcBorders>
          </w:tcPr>
          <w:p w14:paraId="53E1D989"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1A6349B8" w14:textId="77777777" w:rsidR="008F3203" w:rsidRDefault="008F3203" w:rsidP="00D156BB">
            <w:pPr>
              <w:spacing w:line="240" w:lineRule="auto"/>
              <w:jc w:val="center"/>
            </w:pPr>
            <w:r>
              <w:t>0.85</w:t>
            </w:r>
          </w:p>
        </w:tc>
        <w:tc>
          <w:tcPr>
            <w:tcW w:w="720" w:type="dxa"/>
            <w:tcBorders>
              <w:top w:val="nil"/>
              <w:left w:val="nil"/>
              <w:bottom w:val="nil"/>
              <w:right w:val="nil"/>
            </w:tcBorders>
            <w:shd w:val="clear" w:color="auto" w:fill="auto"/>
            <w:vAlign w:val="bottom"/>
          </w:tcPr>
          <w:p w14:paraId="6E0FCF5D" w14:textId="77777777" w:rsidR="008F3203" w:rsidRDefault="008F3203" w:rsidP="00D156BB">
            <w:pPr>
              <w:spacing w:line="240" w:lineRule="auto"/>
              <w:jc w:val="center"/>
            </w:pPr>
            <w:r>
              <w:t>0.80</w:t>
            </w:r>
          </w:p>
        </w:tc>
        <w:tc>
          <w:tcPr>
            <w:tcW w:w="720" w:type="dxa"/>
            <w:tcBorders>
              <w:top w:val="nil"/>
              <w:left w:val="nil"/>
              <w:bottom w:val="nil"/>
              <w:right w:val="nil"/>
            </w:tcBorders>
            <w:shd w:val="clear" w:color="auto" w:fill="auto"/>
            <w:vAlign w:val="bottom"/>
          </w:tcPr>
          <w:p w14:paraId="6F93137A" w14:textId="77777777" w:rsidR="008F3203" w:rsidRDefault="008F3203" w:rsidP="00D156BB">
            <w:pPr>
              <w:spacing w:line="240" w:lineRule="auto"/>
              <w:jc w:val="center"/>
            </w:pPr>
            <w:r>
              <w:t>0.89</w:t>
            </w:r>
          </w:p>
        </w:tc>
      </w:tr>
      <w:tr w:rsidR="008F3203" w14:paraId="2B1304BE" w14:textId="77777777" w:rsidTr="00D156BB">
        <w:trPr>
          <w:trHeight w:val="360"/>
        </w:trPr>
        <w:tc>
          <w:tcPr>
            <w:tcW w:w="5575" w:type="dxa"/>
            <w:tcBorders>
              <w:top w:val="nil"/>
              <w:left w:val="nil"/>
              <w:bottom w:val="nil"/>
              <w:right w:val="nil"/>
            </w:tcBorders>
            <w:shd w:val="clear" w:color="auto" w:fill="auto"/>
            <w:vAlign w:val="bottom"/>
          </w:tcPr>
          <w:p w14:paraId="72032F39" w14:textId="77777777" w:rsidR="008F3203" w:rsidRDefault="008F3203" w:rsidP="00D156BB">
            <w:pPr>
              <w:spacing w:line="240" w:lineRule="auto"/>
              <w:rPr>
                <w:color w:val="FF0000"/>
              </w:rPr>
            </w:pPr>
            <w:r>
              <w:t xml:space="preserve">Fish and seafood </w:t>
            </w:r>
          </w:p>
        </w:tc>
        <w:tc>
          <w:tcPr>
            <w:tcW w:w="270" w:type="dxa"/>
            <w:tcBorders>
              <w:top w:val="nil"/>
              <w:left w:val="nil"/>
              <w:bottom w:val="nil"/>
              <w:right w:val="nil"/>
            </w:tcBorders>
            <w:shd w:val="clear" w:color="auto" w:fill="auto"/>
            <w:vAlign w:val="bottom"/>
          </w:tcPr>
          <w:p w14:paraId="7F379883"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12E2CEB5" w14:textId="77777777" w:rsidR="008F3203" w:rsidRDefault="008F3203" w:rsidP="00D156BB">
            <w:pPr>
              <w:spacing w:line="240" w:lineRule="auto"/>
              <w:jc w:val="center"/>
            </w:pPr>
            <w:r>
              <w:t>1.5</w:t>
            </w:r>
          </w:p>
        </w:tc>
        <w:tc>
          <w:tcPr>
            <w:tcW w:w="630" w:type="dxa"/>
            <w:tcBorders>
              <w:top w:val="nil"/>
              <w:left w:val="nil"/>
              <w:bottom w:val="nil"/>
              <w:right w:val="nil"/>
            </w:tcBorders>
            <w:shd w:val="clear" w:color="auto" w:fill="auto"/>
            <w:vAlign w:val="center"/>
          </w:tcPr>
          <w:p w14:paraId="2220A5A3" w14:textId="77777777" w:rsidR="008F3203" w:rsidRDefault="008F3203" w:rsidP="00D156BB">
            <w:pPr>
              <w:spacing w:line="240" w:lineRule="auto"/>
              <w:jc w:val="center"/>
            </w:pPr>
            <w:r>
              <w:t>0.8</w:t>
            </w:r>
          </w:p>
        </w:tc>
        <w:tc>
          <w:tcPr>
            <w:tcW w:w="630" w:type="dxa"/>
            <w:tcBorders>
              <w:top w:val="nil"/>
              <w:left w:val="nil"/>
              <w:bottom w:val="nil"/>
              <w:right w:val="nil"/>
            </w:tcBorders>
            <w:shd w:val="clear" w:color="auto" w:fill="auto"/>
            <w:vAlign w:val="bottom"/>
          </w:tcPr>
          <w:p w14:paraId="597F1450" w14:textId="77777777" w:rsidR="008F3203" w:rsidRDefault="008F3203" w:rsidP="00D156BB">
            <w:pPr>
              <w:spacing w:line="240" w:lineRule="auto"/>
              <w:jc w:val="center"/>
            </w:pPr>
            <w:r>
              <w:t>2.2</w:t>
            </w:r>
          </w:p>
        </w:tc>
        <w:tc>
          <w:tcPr>
            <w:tcW w:w="270" w:type="dxa"/>
            <w:tcBorders>
              <w:top w:val="nil"/>
              <w:left w:val="nil"/>
              <w:bottom w:val="nil"/>
              <w:right w:val="nil"/>
            </w:tcBorders>
          </w:tcPr>
          <w:p w14:paraId="7B3B2071"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26589806" w14:textId="77777777" w:rsidR="008F3203" w:rsidRDefault="008F3203" w:rsidP="00D156BB">
            <w:pPr>
              <w:spacing w:line="240" w:lineRule="auto"/>
              <w:jc w:val="center"/>
            </w:pPr>
            <w:r>
              <w:t>1.2</w:t>
            </w:r>
          </w:p>
        </w:tc>
        <w:tc>
          <w:tcPr>
            <w:tcW w:w="630" w:type="dxa"/>
            <w:tcBorders>
              <w:top w:val="nil"/>
              <w:left w:val="nil"/>
              <w:bottom w:val="nil"/>
              <w:right w:val="nil"/>
            </w:tcBorders>
            <w:shd w:val="clear" w:color="auto" w:fill="auto"/>
            <w:vAlign w:val="center"/>
          </w:tcPr>
          <w:p w14:paraId="2FCCD328" w14:textId="77777777" w:rsidR="008F3203" w:rsidRDefault="008F3203" w:rsidP="00D156BB">
            <w:pPr>
              <w:spacing w:line="240" w:lineRule="auto"/>
              <w:jc w:val="center"/>
            </w:pPr>
            <w:r>
              <w:t>0.6</w:t>
            </w:r>
          </w:p>
        </w:tc>
        <w:tc>
          <w:tcPr>
            <w:tcW w:w="720" w:type="dxa"/>
            <w:tcBorders>
              <w:top w:val="nil"/>
              <w:left w:val="nil"/>
              <w:bottom w:val="nil"/>
              <w:right w:val="nil"/>
            </w:tcBorders>
            <w:shd w:val="clear" w:color="auto" w:fill="auto"/>
          </w:tcPr>
          <w:p w14:paraId="5FCD691D" w14:textId="77777777" w:rsidR="008F3203" w:rsidRDefault="008F3203" w:rsidP="00D156BB">
            <w:pPr>
              <w:spacing w:line="240" w:lineRule="auto"/>
              <w:jc w:val="center"/>
            </w:pPr>
            <w:r>
              <w:t>1.8</w:t>
            </w:r>
          </w:p>
        </w:tc>
        <w:tc>
          <w:tcPr>
            <w:tcW w:w="270" w:type="dxa"/>
            <w:tcBorders>
              <w:top w:val="nil"/>
              <w:left w:val="nil"/>
              <w:bottom w:val="nil"/>
              <w:right w:val="nil"/>
            </w:tcBorders>
          </w:tcPr>
          <w:p w14:paraId="66467797"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3866D7F0" w14:textId="77777777" w:rsidR="008F3203" w:rsidRDefault="008F3203" w:rsidP="00D156BB">
            <w:pPr>
              <w:spacing w:line="240" w:lineRule="auto"/>
              <w:jc w:val="center"/>
            </w:pPr>
            <w:r>
              <w:t>0.80</w:t>
            </w:r>
          </w:p>
        </w:tc>
        <w:tc>
          <w:tcPr>
            <w:tcW w:w="720" w:type="dxa"/>
            <w:tcBorders>
              <w:top w:val="nil"/>
              <w:left w:val="nil"/>
              <w:bottom w:val="nil"/>
              <w:right w:val="nil"/>
            </w:tcBorders>
            <w:shd w:val="clear" w:color="auto" w:fill="auto"/>
            <w:vAlign w:val="bottom"/>
          </w:tcPr>
          <w:p w14:paraId="5C76E43C" w14:textId="77777777" w:rsidR="008F3203" w:rsidRDefault="008F3203" w:rsidP="00D156BB">
            <w:pPr>
              <w:spacing w:line="240" w:lineRule="auto"/>
              <w:jc w:val="center"/>
            </w:pPr>
            <w:r>
              <w:t>0.73</w:t>
            </w:r>
          </w:p>
        </w:tc>
        <w:tc>
          <w:tcPr>
            <w:tcW w:w="720" w:type="dxa"/>
            <w:tcBorders>
              <w:top w:val="nil"/>
              <w:left w:val="nil"/>
              <w:bottom w:val="nil"/>
              <w:right w:val="nil"/>
            </w:tcBorders>
            <w:shd w:val="clear" w:color="auto" w:fill="auto"/>
            <w:vAlign w:val="bottom"/>
          </w:tcPr>
          <w:p w14:paraId="581EA7AA" w14:textId="77777777" w:rsidR="008F3203" w:rsidRDefault="008F3203" w:rsidP="00D156BB">
            <w:pPr>
              <w:spacing w:line="240" w:lineRule="auto"/>
              <w:jc w:val="center"/>
            </w:pPr>
            <w:r>
              <w:t>0.85</w:t>
            </w:r>
          </w:p>
        </w:tc>
      </w:tr>
      <w:tr w:rsidR="008F3203" w14:paraId="02B69E42" w14:textId="77777777" w:rsidTr="00D156BB">
        <w:trPr>
          <w:trHeight w:val="360"/>
        </w:trPr>
        <w:tc>
          <w:tcPr>
            <w:tcW w:w="5575" w:type="dxa"/>
            <w:tcBorders>
              <w:top w:val="nil"/>
              <w:left w:val="nil"/>
              <w:bottom w:val="nil"/>
              <w:right w:val="nil"/>
            </w:tcBorders>
            <w:shd w:val="clear" w:color="auto" w:fill="auto"/>
            <w:vAlign w:val="bottom"/>
          </w:tcPr>
          <w:p w14:paraId="13A9BAA7" w14:textId="77777777" w:rsidR="008F3203" w:rsidRDefault="008F3203" w:rsidP="00D156BB">
            <w:pPr>
              <w:spacing w:line="240" w:lineRule="auto"/>
            </w:pPr>
            <w:r>
              <w:t xml:space="preserve">Nuts and seeds without salt, sugar, or oil </w:t>
            </w:r>
          </w:p>
        </w:tc>
        <w:tc>
          <w:tcPr>
            <w:tcW w:w="270" w:type="dxa"/>
            <w:tcBorders>
              <w:top w:val="nil"/>
              <w:left w:val="nil"/>
              <w:bottom w:val="nil"/>
              <w:right w:val="nil"/>
            </w:tcBorders>
            <w:shd w:val="clear" w:color="auto" w:fill="auto"/>
            <w:vAlign w:val="bottom"/>
          </w:tcPr>
          <w:p w14:paraId="716A5309"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17006D38" w14:textId="77777777" w:rsidR="008F3203" w:rsidRDefault="008F3203" w:rsidP="00D156BB">
            <w:pPr>
              <w:spacing w:line="240" w:lineRule="auto"/>
              <w:jc w:val="center"/>
            </w:pPr>
            <w:r>
              <w:t>1.2</w:t>
            </w:r>
          </w:p>
        </w:tc>
        <w:tc>
          <w:tcPr>
            <w:tcW w:w="630" w:type="dxa"/>
            <w:tcBorders>
              <w:top w:val="nil"/>
              <w:left w:val="nil"/>
              <w:bottom w:val="nil"/>
              <w:right w:val="nil"/>
            </w:tcBorders>
            <w:shd w:val="clear" w:color="auto" w:fill="auto"/>
            <w:vAlign w:val="center"/>
          </w:tcPr>
          <w:p w14:paraId="066AB505" w14:textId="77777777" w:rsidR="008F3203" w:rsidRDefault="008F3203" w:rsidP="00D156BB">
            <w:pPr>
              <w:spacing w:line="240" w:lineRule="auto"/>
              <w:jc w:val="center"/>
            </w:pPr>
            <w:r>
              <w:t>0.8</w:t>
            </w:r>
          </w:p>
        </w:tc>
        <w:tc>
          <w:tcPr>
            <w:tcW w:w="630" w:type="dxa"/>
            <w:tcBorders>
              <w:top w:val="nil"/>
              <w:left w:val="nil"/>
              <w:bottom w:val="nil"/>
              <w:right w:val="nil"/>
            </w:tcBorders>
            <w:shd w:val="clear" w:color="auto" w:fill="auto"/>
            <w:vAlign w:val="bottom"/>
          </w:tcPr>
          <w:p w14:paraId="46AF32B8" w14:textId="77777777" w:rsidR="008F3203" w:rsidRDefault="008F3203" w:rsidP="00D156BB">
            <w:pPr>
              <w:spacing w:line="240" w:lineRule="auto"/>
              <w:jc w:val="center"/>
            </w:pPr>
            <w:r>
              <w:t>1.7</w:t>
            </w:r>
          </w:p>
        </w:tc>
        <w:tc>
          <w:tcPr>
            <w:tcW w:w="270" w:type="dxa"/>
            <w:tcBorders>
              <w:top w:val="nil"/>
              <w:left w:val="nil"/>
              <w:bottom w:val="nil"/>
              <w:right w:val="nil"/>
            </w:tcBorders>
          </w:tcPr>
          <w:p w14:paraId="4A3995A2"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1E2E4B0F" w14:textId="77777777" w:rsidR="008F3203" w:rsidRDefault="008F3203" w:rsidP="00D156BB">
            <w:pPr>
              <w:spacing w:line="240" w:lineRule="auto"/>
              <w:jc w:val="center"/>
            </w:pPr>
            <w:r>
              <w:t>1.1</w:t>
            </w:r>
          </w:p>
        </w:tc>
        <w:tc>
          <w:tcPr>
            <w:tcW w:w="630" w:type="dxa"/>
            <w:tcBorders>
              <w:top w:val="nil"/>
              <w:left w:val="nil"/>
              <w:bottom w:val="nil"/>
              <w:right w:val="nil"/>
            </w:tcBorders>
            <w:shd w:val="clear" w:color="auto" w:fill="auto"/>
            <w:vAlign w:val="center"/>
          </w:tcPr>
          <w:p w14:paraId="710244CE" w14:textId="77777777" w:rsidR="008F3203" w:rsidRDefault="008F3203" w:rsidP="00D156BB">
            <w:pPr>
              <w:spacing w:line="240" w:lineRule="auto"/>
              <w:jc w:val="center"/>
            </w:pPr>
            <w:r>
              <w:t>0.5</w:t>
            </w:r>
          </w:p>
        </w:tc>
        <w:tc>
          <w:tcPr>
            <w:tcW w:w="720" w:type="dxa"/>
            <w:tcBorders>
              <w:top w:val="nil"/>
              <w:left w:val="nil"/>
              <w:bottom w:val="nil"/>
              <w:right w:val="nil"/>
            </w:tcBorders>
            <w:shd w:val="clear" w:color="auto" w:fill="auto"/>
          </w:tcPr>
          <w:p w14:paraId="7F16822D" w14:textId="77777777" w:rsidR="008F3203" w:rsidRDefault="008F3203" w:rsidP="00D156BB">
            <w:pPr>
              <w:spacing w:line="240" w:lineRule="auto"/>
              <w:jc w:val="center"/>
            </w:pPr>
            <w:r>
              <w:t>1.5</w:t>
            </w:r>
          </w:p>
        </w:tc>
        <w:tc>
          <w:tcPr>
            <w:tcW w:w="270" w:type="dxa"/>
            <w:tcBorders>
              <w:top w:val="nil"/>
              <w:left w:val="nil"/>
              <w:bottom w:val="nil"/>
              <w:right w:val="nil"/>
            </w:tcBorders>
          </w:tcPr>
          <w:p w14:paraId="1D8CF58E"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43B51024" w14:textId="77777777" w:rsidR="008F3203" w:rsidRDefault="008F3203" w:rsidP="00D156BB">
            <w:pPr>
              <w:spacing w:line="240" w:lineRule="auto"/>
              <w:jc w:val="center"/>
            </w:pPr>
            <w:r>
              <w:t>0.69</w:t>
            </w:r>
          </w:p>
        </w:tc>
        <w:tc>
          <w:tcPr>
            <w:tcW w:w="720" w:type="dxa"/>
            <w:tcBorders>
              <w:top w:val="nil"/>
              <w:left w:val="nil"/>
              <w:bottom w:val="nil"/>
              <w:right w:val="nil"/>
            </w:tcBorders>
            <w:shd w:val="clear" w:color="auto" w:fill="auto"/>
            <w:vAlign w:val="bottom"/>
          </w:tcPr>
          <w:p w14:paraId="143920D4" w14:textId="77777777" w:rsidR="008F3203" w:rsidRDefault="008F3203" w:rsidP="00D156BB">
            <w:pPr>
              <w:spacing w:line="240" w:lineRule="auto"/>
              <w:jc w:val="center"/>
            </w:pPr>
            <w:r>
              <w:t>0.59</w:t>
            </w:r>
          </w:p>
        </w:tc>
        <w:tc>
          <w:tcPr>
            <w:tcW w:w="720" w:type="dxa"/>
            <w:tcBorders>
              <w:top w:val="nil"/>
              <w:left w:val="nil"/>
              <w:bottom w:val="nil"/>
              <w:right w:val="nil"/>
            </w:tcBorders>
            <w:shd w:val="clear" w:color="auto" w:fill="auto"/>
            <w:vAlign w:val="bottom"/>
          </w:tcPr>
          <w:p w14:paraId="6EAD2022" w14:textId="77777777" w:rsidR="008F3203" w:rsidRDefault="008F3203" w:rsidP="00D156BB">
            <w:pPr>
              <w:spacing w:line="240" w:lineRule="auto"/>
              <w:jc w:val="center"/>
            </w:pPr>
            <w:r>
              <w:t>0.77</w:t>
            </w:r>
          </w:p>
        </w:tc>
      </w:tr>
      <w:tr w:rsidR="008F3203" w14:paraId="6687B1EC" w14:textId="77777777" w:rsidTr="00D156BB">
        <w:trPr>
          <w:trHeight w:val="360"/>
        </w:trPr>
        <w:tc>
          <w:tcPr>
            <w:tcW w:w="5575" w:type="dxa"/>
            <w:tcBorders>
              <w:top w:val="nil"/>
              <w:left w:val="nil"/>
              <w:bottom w:val="nil"/>
              <w:right w:val="nil"/>
            </w:tcBorders>
            <w:shd w:val="clear" w:color="auto" w:fill="auto"/>
            <w:vAlign w:val="bottom"/>
          </w:tcPr>
          <w:p w14:paraId="32E1FEA7" w14:textId="77777777" w:rsidR="008F3203" w:rsidRDefault="008F3203" w:rsidP="00D156BB">
            <w:pPr>
              <w:spacing w:line="240" w:lineRule="auto"/>
            </w:pPr>
            <w:r>
              <w:lastRenderedPageBreak/>
              <w:t xml:space="preserve">Coffee and tea </w:t>
            </w:r>
          </w:p>
        </w:tc>
        <w:tc>
          <w:tcPr>
            <w:tcW w:w="270" w:type="dxa"/>
            <w:tcBorders>
              <w:top w:val="nil"/>
              <w:left w:val="nil"/>
              <w:bottom w:val="nil"/>
              <w:right w:val="nil"/>
            </w:tcBorders>
            <w:shd w:val="clear" w:color="auto" w:fill="auto"/>
            <w:vAlign w:val="bottom"/>
          </w:tcPr>
          <w:p w14:paraId="22F31ABF"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6355E634" w14:textId="77777777" w:rsidR="008F3203" w:rsidRDefault="008F3203" w:rsidP="00D156BB">
            <w:pPr>
              <w:spacing w:line="240" w:lineRule="auto"/>
              <w:jc w:val="center"/>
            </w:pPr>
            <w:r>
              <w:t>0.6</w:t>
            </w:r>
          </w:p>
        </w:tc>
        <w:tc>
          <w:tcPr>
            <w:tcW w:w="630" w:type="dxa"/>
            <w:tcBorders>
              <w:top w:val="nil"/>
              <w:left w:val="nil"/>
              <w:bottom w:val="nil"/>
              <w:right w:val="nil"/>
            </w:tcBorders>
            <w:shd w:val="clear" w:color="auto" w:fill="auto"/>
            <w:vAlign w:val="center"/>
          </w:tcPr>
          <w:p w14:paraId="716D4A67" w14:textId="77777777" w:rsidR="008F3203" w:rsidRDefault="008F3203" w:rsidP="00D156BB">
            <w:pPr>
              <w:spacing w:line="240" w:lineRule="auto"/>
              <w:jc w:val="center"/>
            </w:pPr>
            <w:r>
              <w:t>0.5</w:t>
            </w:r>
          </w:p>
        </w:tc>
        <w:tc>
          <w:tcPr>
            <w:tcW w:w="630" w:type="dxa"/>
            <w:tcBorders>
              <w:top w:val="nil"/>
              <w:left w:val="nil"/>
              <w:bottom w:val="nil"/>
              <w:right w:val="nil"/>
            </w:tcBorders>
            <w:shd w:val="clear" w:color="auto" w:fill="auto"/>
            <w:vAlign w:val="bottom"/>
          </w:tcPr>
          <w:p w14:paraId="08CC58BE" w14:textId="77777777" w:rsidR="008F3203" w:rsidRDefault="008F3203" w:rsidP="00D156BB">
            <w:pPr>
              <w:spacing w:line="240" w:lineRule="auto"/>
              <w:jc w:val="center"/>
            </w:pPr>
            <w:r>
              <w:t>0.6</w:t>
            </w:r>
          </w:p>
        </w:tc>
        <w:tc>
          <w:tcPr>
            <w:tcW w:w="270" w:type="dxa"/>
            <w:tcBorders>
              <w:top w:val="nil"/>
              <w:left w:val="nil"/>
              <w:bottom w:val="nil"/>
              <w:right w:val="nil"/>
            </w:tcBorders>
          </w:tcPr>
          <w:p w14:paraId="2275264D"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034B1112" w14:textId="77777777" w:rsidR="008F3203" w:rsidRDefault="008F3203" w:rsidP="00D156BB">
            <w:pPr>
              <w:spacing w:line="240" w:lineRule="auto"/>
              <w:jc w:val="center"/>
            </w:pPr>
            <w:r>
              <w:t>0.9</w:t>
            </w:r>
          </w:p>
        </w:tc>
        <w:tc>
          <w:tcPr>
            <w:tcW w:w="630" w:type="dxa"/>
            <w:tcBorders>
              <w:top w:val="nil"/>
              <w:left w:val="nil"/>
              <w:bottom w:val="nil"/>
              <w:right w:val="nil"/>
            </w:tcBorders>
            <w:shd w:val="clear" w:color="auto" w:fill="auto"/>
            <w:vAlign w:val="center"/>
          </w:tcPr>
          <w:p w14:paraId="71DAA2BF" w14:textId="77777777" w:rsidR="008F3203" w:rsidRDefault="008F3203" w:rsidP="00D156BB">
            <w:pPr>
              <w:spacing w:line="240" w:lineRule="auto"/>
              <w:jc w:val="center"/>
            </w:pPr>
            <w:r>
              <w:t>0.8</w:t>
            </w:r>
          </w:p>
        </w:tc>
        <w:tc>
          <w:tcPr>
            <w:tcW w:w="720" w:type="dxa"/>
            <w:tcBorders>
              <w:top w:val="nil"/>
              <w:left w:val="nil"/>
              <w:bottom w:val="nil"/>
              <w:right w:val="nil"/>
            </w:tcBorders>
            <w:shd w:val="clear" w:color="auto" w:fill="auto"/>
          </w:tcPr>
          <w:p w14:paraId="6BA276F7" w14:textId="77777777" w:rsidR="008F3203" w:rsidRDefault="008F3203" w:rsidP="00D156BB">
            <w:pPr>
              <w:spacing w:line="240" w:lineRule="auto"/>
              <w:jc w:val="center"/>
            </w:pPr>
            <w:r>
              <w:t>1.1</w:t>
            </w:r>
          </w:p>
        </w:tc>
        <w:tc>
          <w:tcPr>
            <w:tcW w:w="270" w:type="dxa"/>
            <w:tcBorders>
              <w:top w:val="nil"/>
              <w:left w:val="nil"/>
              <w:bottom w:val="nil"/>
              <w:right w:val="nil"/>
            </w:tcBorders>
          </w:tcPr>
          <w:p w14:paraId="52BAE321"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66A85D80" w14:textId="77777777" w:rsidR="008F3203" w:rsidRDefault="008F3203" w:rsidP="00D156BB">
            <w:pPr>
              <w:spacing w:line="240" w:lineRule="auto"/>
              <w:jc w:val="center"/>
            </w:pPr>
            <w:r>
              <w:t>0.50</w:t>
            </w:r>
          </w:p>
        </w:tc>
        <w:tc>
          <w:tcPr>
            <w:tcW w:w="720" w:type="dxa"/>
            <w:tcBorders>
              <w:top w:val="nil"/>
              <w:left w:val="nil"/>
              <w:bottom w:val="nil"/>
              <w:right w:val="nil"/>
            </w:tcBorders>
            <w:shd w:val="clear" w:color="auto" w:fill="auto"/>
            <w:vAlign w:val="bottom"/>
          </w:tcPr>
          <w:p w14:paraId="6417E2A5" w14:textId="77777777" w:rsidR="008F3203" w:rsidRDefault="008F3203" w:rsidP="00D156BB">
            <w:pPr>
              <w:spacing w:line="240" w:lineRule="auto"/>
              <w:jc w:val="center"/>
            </w:pPr>
            <w:r>
              <w:t>0.31</w:t>
            </w:r>
          </w:p>
        </w:tc>
        <w:tc>
          <w:tcPr>
            <w:tcW w:w="720" w:type="dxa"/>
            <w:tcBorders>
              <w:top w:val="nil"/>
              <w:left w:val="nil"/>
              <w:bottom w:val="nil"/>
              <w:right w:val="nil"/>
            </w:tcBorders>
            <w:shd w:val="clear" w:color="auto" w:fill="auto"/>
            <w:vAlign w:val="bottom"/>
          </w:tcPr>
          <w:p w14:paraId="035ECA68" w14:textId="77777777" w:rsidR="008F3203" w:rsidRDefault="008F3203" w:rsidP="00D156BB">
            <w:pPr>
              <w:spacing w:line="240" w:lineRule="auto"/>
              <w:jc w:val="center"/>
            </w:pPr>
            <w:r>
              <w:t>0.64</w:t>
            </w:r>
          </w:p>
        </w:tc>
      </w:tr>
      <w:tr w:rsidR="008F3203" w14:paraId="6801135B" w14:textId="77777777" w:rsidTr="00D156BB">
        <w:trPr>
          <w:trHeight w:val="450"/>
        </w:trPr>
        <w:tc>
          <w:tcPr>
            <w:tcW w:w="5575" w:type="dxa"/>
            <w:tcBorders>
              <w:top w:val="nil"/>
              <w:left w:val="nil"/>
              <w:bottom w:val="nil"/>
              <w:right w:val="nil"/>
            </w:tcBorders>
            <w:shd w:val="clear" w:color="auto" w:fill="auto"/>
            <w:vAlign w:val="center"/>
          </w:tcPr>
          <w:p w14:paraId="7EC1A923" w14:textId="77777777" w:rsidR="008F3203" w:rsidRDefault="008F3203" w:rsidP="00D156BB">
            <w:pPr>
              <w:spacing w:line="240" w:lineRule="auto"/>
            </w:pPr>
            <w:r>
              <w:t>Other unprocessed or minimally processed foods</w:t>
            </w:r>
            <w:r>
              <w:rPr>
                <w:vertAlign w:val="superscript"/>
              </w:rPr>
              <w:t xml:space="preserve">4 </w:t>
            </w:r>
          </w:p>
        </w:tc>
        <w:tc>
          <w:tcPr>
            <w:tcW w:w="270" w:type="dxa"/>
            <w:tcBorders>
              <w:top w:val="nil"/>
              <w:left w:val="nil"/>
              <w:bottom w:val="nil"/>
              <w:right w:val="nil"/>
            </w:tcBorders>
            <w:shd w:val="clear" w:color="auto" w:fill="auto"/>
            <w:vAlign w:val="center"/>
          </w:tcPr>
          <w:p w14:paraId="66828DF6"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398D0616" w14:textId="77777777" w:rsidR="008F3203" w:rsidRDefault="008F3203" w:rsidP="00D156BB">
            <w:pPr>
              <w:spacing w:line="240" w:lineRule="auto"/>
              <w:jc w:val="center"/>
            </w:pPr>
            <w:r>
              <w:t>0.8</w:t>
            </w:r>
          </w:p>
        </w:tc>
        <w:tc>
          <w:tcPr>
            <w:tcW w:w="630" w:type="dxa"/>
            <w:tcBorders>
              <w:top w:val="nil"/>
              <w:left w:val="nil"/>
              <w:bottom w:val="nil"/>
              <w:right w:val="nil"/>
            </w:tcBorders>
            <w:shd w:val="clear" w:color="auto" w:fill="auto"/>
            <w:vAlign w:val="center"/>
          </w:tcPr>
          <w:p w14:paraId="722F4D29" w14:textId="77777777" w:rsidR="008F3203" w:rsidRDefault="008F3203" w:rsidP="00D156BB">
            <w:pPr>
              <w:spacing w:line="240" w:lineRule="auto"/>
              <w:jc w:val="center"/>
            </w:pPr>
            <w:r>
              <w:t>0.3</w:t>
            </w:r>
          </w:p>
        </w:tc>
        <w:tc>
          <w:tcPr>
            <w:tcW w:w="630" w:type="dxa"/>
            <w:tcBorders>
              <w:top w:val="nil"/>
              <w:left w:val="nil"/>
              <w:bottom w:val="nil"/>
              <w:right w:val="nil"/>
            </w:tcBorders>
            <w:shd w:val="clear" w:color="auto" w:fill="auto"/>
            <w:vAlign w:val="center"/>
          </w:tcPr>
          <w:p w14:paraId="1BB00F90" w14:textId="77777777" w:rsidR="008F3203" w:rsidRDefault="008F3203" w:rsidP="00D156BB">
            <w:pPr>
              <w:spacing w:line="240" w:lineRule="auto"/>
              <w:jc w:val="center"/>
            </w:pPr>
            <w:r>
              <w:t>1.2</w:t>
            </w:r>
          </w:p>
        </w:tc>
        <w:tc>
          <w:tcPr>
            <w:tcW w:w="270" w:type="dxa"/>
            <w:tcBorders>
              <w:top w:val="nil"/>
              <w:left w:val="nil"/>
              <w:bottom w:val="nil"/>
              <w:right w:val="nil"/>
            </w:tcBorders>
          </w:tcPr>
          <w:p w14:paraId="4C51CFEB"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79A24495" w14:textId="77777777" w:rsidR="008F3203" w:rsidRDefault="008F3203" w:rsidP="00D156BB">
            <w:pPr>
              <w:spacing w:line="240" w:lineRule="auto"/>
              <w:jc w:val="center"/>
            </w:pPr>
            <w:r>
              <w:t>1.5</w:t>
            </w:r>
          </w:p>
        </w:tc>
        <w:tc>
          <w:tcPr>
            <w:tcW w:w="630" w:type="dxa"/>
            <w:tcBorders>
              <w:top w:val="nil"/>
              <w:left w:val="nil"/>
              <w:bottom w:val="nil"/>
              <w:right w:val="nil"/>
            </w:tcBorders>
            <w:shd w:val="clear" w:color="auto" w:fill="auto"/>
            <w:vAlign w:val="center"/>
          </w:tcPr>
          <w:p w14:paraId="612DFCA4" w14:textId="77777777" w:rsidR="008F3203" w:rsidRDefault="008F3203" w:rsidP="00D156BB">
            <w:pPr>
              <w:spacing w:line="240" w:lineRule="auto"/>
              <w:jc w:val="center"/>
            </w:pPr>
            <w:r>
              <w:t>0.9</w:t>
            </w:r>
          </w:p>
        </w:tc>
        <w:tc>
          <w:tcPr>
            <w:tcW w:w="720" w:type="dxa"/>
            <w:tcBorders>
              <w:top w:val="nil"/>
              <w:left w:val="nil"/>
              <w:bottom w:val="nil"/>
              <w:right w:val="nil"/>
            </w:tcBorders>
            <w:shd w:val="clear" w:color="auto" w:fill="auto"/>
          </w:tcPr>
          <w:p w14:paraId="3C420ACD" w14:textId="77777777" w:rsidR="008F3203" w:rsidRDefault="008F3203" w:rsidP="00D156BB">
            <w:pPr>
              <w:spacing w:line="240" w:lineRule="auto"/>
              <w:jc w:val="center"/>
            </w:pPr>
            <w:r>
              <w:t>2.1</w:t>
            </w:r>
          </w:p>
        </w:tc>
        <w:tc>
          <w:tcPr>
            <w:tcW w:w="270" w:type="dxa"/>
            <w:tcBorders>
              <w:top w:val="nil"/>
              <w:left w:val="nil"/>
              <w:bottom w:val="nil"/>
              <w:right w:val="nil"/>
            </w:tcBorders>
          </w:tcPr>
          <w:p w14:paraId="4CA5318A"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center"/>
          </w:tcPr>
          <w:p w14:paraId="786A5784" w14:textId="77777777" w:rsidR="008F3203" w:rsidRDefault="008F3203" w:rsidP="00D156BB">
            <w:pPr>
              <w:spacing w:line="240" w:lineRule="auto"/>
              <w:jc w:val="center"/>
            </w:pPr>
            <w:r>
              <w:t>0.43</w:t>
            </w:r>
          </w:p>
        </w:tc>
        <w:tc>
          <w:tcPr>
            <w:tcW w:w="720" w:type="dxa"/>
            <w:tcBorders>
              <w:top w:val="nil"/>
              <w:left w:val="nil"/>
              <w:bottom w:val="nil"/>
              <w:right w:val="nil"/>
            </w:tcBorders>
            <w:shd w:val="clear" w:color="auto" w:fill="auto"/>
            <w:vAlign w:val="center"/>
          </w:tcPr>
          <w:p w14:paraId="22AC61BC" w14:textId="77777777" w:rsidR="008F3203" w:rsidRDefault="008F3203" w:rsidP="00D156BB">
            <w:pPr>
              <w:spacing w:line="240" w:lineRule="auto"/>
              <w:jc w:val="center"/>
            </w:pPr>
            <w:r>
              <w:t>0.24</w:t>
            </w:r>
          </w:p>
        </w:tc>
        <w:tc>
          <w:tcPr>
            <w:tcW w:w="720" w:type="dxa"/>
            <w:tcBorders>
              <w:top w:val="nil"/>
              <w:left w:val="nil"/>
              <w:bottom w:val="nil"/>
              <w:right w:val="nil"/>
            </w:tcBorders>
            <w:shd w:val="clear" w:color="auto" w:fill="auto"/>
            <w:vAlign w:val="center"/>
          </w:tcPr>
          <w:p w14:paraId="4A2E29A9" w14:textId="77777777" w:rsidR="008F3203" w:rsidRDefault="008F3203" w:rsidP="00D156BB">
            <w:pPr>
              <w:spacing w:line="240" w:lineRule="auto"/>
              <w:jc w:val="center"/>
            </w:pPr>
            <w:r>
              <w:t>0.57</w:t>
            </w:r>
          </w:p>
        </w:tc>
      </w:tr>
      <w:tr w:rsidR="008F3203" w14:paraId="2B57BFE4" w14:textId="77777777" w:rsidTr="00D156BB">
        <w:trPr>
          <w:trHeight w:val="360"/>
        </w:trPr>
        <w:tc>
          <w:tcPr>
            <w:tcW w:w="5575" w:type="dxa"/>
            <w:tcBorders>
              <w:top w:val="nil"/>
              <w:left w:val="nil"/>
              <w:bottom w:val="nil"/>
              <w:right w:val="nil"/>
            </w:tcBorders>
            <w:shd w:val="clear" w:color="auto" w:fill="auto"/>
            <w:vAlign w:val="bottom"/>
          </w:tcPr>
          <w:p w14:paraId="0C507788" w14:textId="77777777" w:rsidR="008F3203" w:rsidRDefault="008F3203" w:rsidP="00D156BB">
            <w:pPr>
              <w:spacing w:line="240" w:lineRule="auto"/>
              <w:rPr>
                <w:b/>
              </w:rPr>
            </w:pPr>
            <w:r>
              <w:rPr>
                <w:b/>
              </w:rPr>
              <w:t>Processed culinary ingredients</w:t>
            </w:r>
          </w:p>
        </w:tc>
        <w:tc>
          <w:tcPr>
            <w:tcW w:w="270" w:type="dxa"/>
            <w:tcBorders>
              <w:top w:val="nil"/>
              <w:left w:val="nil"/>
              <w:bottom w:val="nil"/>
              <w:right w:val="nil"/>
            </w:tcBorders>
            <w:shd w:val="clear" w:color="auto" w:fill="auto"/>
            <w:vAlign w:val="bottom"/>
          </w:tcPr>
          <w:p w14:paraId="06065E59" w14:textId="77777777" w:rsidR="008F3203" w:rsidRDefault="008F3203" w:rsidP="00D156BB">
            <w:pPr>
              <w:spacing w:line="240" w:lineRule="auto"/>
              <w:jc w:val="center"/>
              <w:rPr>
                <w:b/>
              </w:rPr>
            </w:pPr>
          </w:p>
        </w:tc>
        <w:tc>
          <w:tcPr>
            <w:tcW w:w="810" w:type="dxa"/>
            <w:tcBorders>
              <w:top w:val="nil"/>
              <w:left w:val="nil"/>
              <w:bottom w:val="nil"/>
              <w:right w:val="nil"/>
            </w:tcBorders>
            <w:shd w:val="clear" w:color="auto" w:fill="auto"/>
            <w:vAlign w:val="center"/>
          </w:tcPr>
          <w:p w14:paraId="3D5E29D0" w14:textId="77777777" w:rsidR="008F3203" w:rsidRDefault="008F3203" w:rsidP="00D156BB">
            <w:pPr>
              <w:spacing w:line="240" w:lineRule="auto"/>
              <w:jc w:val="center"/>
              <w:rPr>
                <w:b/>
              </w:rPr>
            </w:pPr>
            <w:r>
              <w:rPr>
                <w:b/>
              </w:rPr>
              <w:t>11.6</w:t>
            </w:r>
          </w:p>
        </w:tc>
        <w:tc>
          <w:tcPr>
            <w:tcW w:w="630" w:type="dxa"/>
            <w:tcBorders>
              <w:top w:val="nil"/>
              <w:left w:val="nil"/>
              <w:bottom w:val="nil"/>
              <w:right w:val="nil"/>
            </w:tcBorders>
            <w:shd w:val="clear" w:color="auto" w:fill="auto"/>
            <w:vAlign w:val="center"/>
          </w:tcPr>
          <w:p w14:paraId="6076F437" w14:textId="77777777" w:rsidR="008F3203" w:rsidRDefault="008F3203" w:rsidP="00D156BB">
            <w:pPr>
              <w:spacing w:line="240" w:lineRule="auto"/>
              <w:jc w:val="center"/>
              <w:rPr>
                <w:b/>
              </w:rPr>
            </w:pPr>
            <w:r>
              <w:rPr>
                <w:b/>
              </w:rPr>
              <w:t>10.4</w:t>
            </w:r>
          </w:p>
        </w:tc>
        <w:tc>
          <w:tcPr>
            <w:tcW w:w="630" w:type="dxa"/>
            <w:tcBorders>
              <w:top w:val="nil"/>
              <w:left w:val="nil"/>
              <w:bottom w:val="nil"/>
              <w:right w:val="nil"/>
            </w:tcBorders>
            <w:shd w:val="clear" w:color="auto" w:fill="auto"/>
            <w:vAlign w:val="bottom"/>
          </w:tcPr>
          <w:p w14:paraId="4E83D226" w14:textId="77777777" w:rsidR="008F3203" w:rsidRDefault="008F3203" w:rsidP="00D156BB">
            <w:pPr>
              <w:spacing w:line="240" w:lineRule="auto"/>
              <w:jc w:val="center"/>
              <w:rPr>
                <w:b/>
              </w:rPr>
            </w:pPr>
            <w:r>
              <w:rPr>
                <w:b/>
              </w:rPr>
              <w:t>12.8</w:t>
            </w:r>
          </w:p>
        </w:tc>
        <w:tc>
          <w:tcPr>
            <w:tcW w:w="270" w:type="dxa"/>
            <w:tcBorders>
              <w:top w:val="nil"/>
              <w:left w:val="nil"/>
              <w:bottom w:val="nil"/>
              <w:right w:val="nil"/>
            </w:tcBorders>
          </w:tcPr>
          <w:p w14:paraId="3221D26C" w14:textId="77777777" w:rsidR="008F3203" w:rsidRDefault="008F3203" w:rsidP="00D156BB">
            <w:pPr>
              <w:spacing w:line="240" w:lineRule="auto"/>
              <w:jc w:val="center"/>
              <w:rPr>
                <w:b/>
              </w:rPr>
            </w:pPr>
          </w:p>
        </w:tc>
        <w:tc>
          <w:tcPr>
            <w:tcW w:w="810" w:type="dxa"/>
            <w:tcBorders>
              <w:top w:val="nil"/>
              <w:left w:val="nil"/>
              <w:bottom w:val="nil"/>
              <w:right w:val="nil"/>
            </w:tcBorders>
            <w:shd w:val="clear" w:color="auto" w:fill="auto"/>
            <w:vAlign w:val="center"/>
          </w:tcPr>
          <w:p w14:paraId="5692522C" w14:textId="77777777" w:rsidR="008F3203" w:rsidRDefault="008F3203" w:rsidP="00D156BB">
            <w:pPr>
              <w:spacing w:line="240" w:lineRule="auto"/>
              <w:jc w:val="center"/>
              <w:rPr>
                <w:b/>
              </w:rPr>
            </w:pPr>
            <w:r>
              <w:rPr>
                <w:b/>
              </w:rPr>
              <w:t>11.9</w:t>
            </w:r>
          </w:p>
        </w:tc>
        <w:tc>
          <w:tcPr>
            <w:tcW w:w="630" w:type="dxa"/>
            <w:tcBorders>
              <w:top w:val="nil"/>
              <w:left w:val="nil"/>
              <w:bottom w:val="nil"/>
              <w:right w:val="nil"/>
            </w:tcBorders>
            <w:shd w:val="clear" w:color="auto" w:fill="auto"/>
            <w:vAlign w:val="center"/>
          </w:tcPr>
          <w:p w14:paraId="46675320" w14:textId="77777777" w:rsidR="008F3203" w:rsidRDefault="008F3203" w:rsidP="00D156BB">
            <w:pPr>
              <w:spacing w:line="240" w:lineRule="auto"/>
              <w:jc w:val="center"/>
              <w:rPr>
                <w:b/>
              </w:rPr>
            </w:pPr>
            <w:r>
              <w:rPr>
                <w:b/>
              </w:rPr>
              <w:t>10.6</w:t>
            </w:r>
          </w:p>
        </w:tc>
        <w:tc>
          <w:tcPr>
            <w:tcW w:w="720" w:type="dxa"/>
            <w:tcBorders>
              <w:top w:val="nil"/>
              <w:left w:val="nil"/>
              <w:bottom w:val="nil"/>
              <w:right w:val="nil"/>
            </w:tcBorders>
            <w:shd w:val="clear" w:color="auto" w:fill="auto"/>
          </w:tcPr>
          <w:p w14:paraId="04ECD71C" w14:textId="77777777" w:rsidR="008F3203" w:rsidRDefault="008F3203" w:rsidP="00D156BB">
            <w:pPr>
              <w:spacing w:line="240" w:lineRule="auto"/>
              <w:jc w:val="center"/>
              <w:rPr>
                <w:b/>
              </w:rPr>
            </w:pPr>
            <w:r>
              <w:rPr>
                <w:b/>
              </w:rPr>
              <w:t>13.2</w:t>
            </w:r>
          </w:p>
        </w:tc>
        <w:tc>
          <w:tcPr>
            <w:tcW w:w="270" w:type="dxa"/>
            <w:tcBorders>
              <w:top w:val="nil"/>
              <w:left w:val="nil"/>
              <w:bottom w:val="nil"/>
              <w:right w:val="nil"/>
            </w:tcBorders>
          </w:tcPr>
          <w:p w14:paraId="0D04F08B" w14:textId="77777777" w:rsidR="008F3203" w:rsidRDefault="008F3203" w:rsidP="00D156BB">
            <w:pPr>
              <w:spacing w:line="240" w:lineRule="auto"/>
              <w:jc w:val="center"/>
              <w:rPr>
                <w:b/>
              </w:rPr>
            </w:pPr>
          </w:p>
        </w:tc>
        <w:tc>
          <w:tcPr>
            <w:tcW w:w="630" w:type="dxa"/>
            <w:tcBorders>
              <w:top w:val="nil"/>
              <w:left w:val="nil"/>
              <w:bottom w:val="nil"/>
              <w:right w:val="nil"/>
            </w:tcBorders>
            <w:shd w:val="clear" w:color="auto" w:fill="auto"/>
            <w:vAlign w:val="bottom"/>
          </w:tcPr>
          <w:p w14:paraId="118CADC9" w14:textId="77777777" w:rsidR="008F3203" w:rsidRDefault="008F3203" w:rsidP="00D156BB">
            <w:pPr>
              <w:spacing w:line="240" w:lineRule="auto"/>
              <w:jc w:val="center"/>
              <w:rPr>
                <w:b/>
              </w:rPr>
            </w:pPr>
            <w:r>
              <w:rPr>
                <w:b/>
              </w:rPr>
              <w:t>0.54</w:t>
            </w:r>
          </w:p>
        </w:tc>
        <w:tc>
          <w:tcPr>
            <w:tcW w:w="720" w:type="dxa"/>
            <w:tcBorders>
              <w:top w:val="nil"/>
              <w:left w:val="nil"/>
              <w:bottom w:val="nil"/>
              <w:right w:val="nil"/>
            </w:tcBorders>
            <w:shd w:val="clear" w:color="auto" w:fill="auto"/>
            <w:vAlign w:val="bottom"/>
          </w:tcPr>
          <w:p w14:paraId="5CF3AEB7" w14:textId="77777777" w:rsidR="008F3203" w:rsidRDefault="008F3203" w:rsidP="00D156BB">
            <w:pPr>
              <w:spacing w:line="240" w:lineRule="auto"/>
              <w:jc w:val="center"/>
              <w:rPr>
                <w:b/>
              </w:rPr>
            </w:pPr>
            <w:r>
              <w:rPr>
                <w:b/>
              </w:rPr>
              <w:t>0.38</w:t>
            </w:r>
          </w:p>
        </w:tc>
        <w:tc>
          <w:tcPr>
            <w:tcW w:w="720" w:type="dxa"/>
            <w:tcBorders>
              <w:top w:val="nil"/>
              <w:left w:val="nil"/>
              <w:bottom w:val="nil"/>
              <w:right w:val="nil"/>
            </w:tcBorders>
            <w:shd w:val="clear" w:color="auto" w:fill="auto"/>
            <w:vAlign w:val="bottom"/>
          </w:tcPr>
          <w:p w14:paraId="0B829340" w14:textId="77777777" w:rsidR="008F3203" w:rsidRDefault="008F3203" w:rsidP="00D156BB">
            <w:pPr>
              <w:spacing w:line="240" w:lineRule="auto"/>
              <w:jc w:val="center"/>
              <w:rPr>
                <w:b/>
              </w:rPr>
            </w:pPr>
            <w:r>
              <w:rPr>
                <w:b/>
              </w:rPr>
              <w:t>0.65</w:t>
            </w:r>
          </w:p>
        </w:tc>
      </w:tr>
      <w:tr w:rsidR="008F3203" w14:paraId="33AC1ACE" w14:textId="77777777" w:rsidTr="00D156BB">
        <w:trPr>
          <w:trHeight w:val="360"/>
        </w:trPr>
        <w:tc>
          <w:tcPr>
            <w:tcW w:w="5575" w:type="dxa"/>
            <w:tcBorders>
              <w:top w:val="nil"/>
              <w:left w:val="nil"/>
              <w:bottom w:val="nil"/>
              <w:right w:val="nil"/>
            </w:tcBorders>
            <w:shd w:val="clear" w:color="auto" w:fill="auto"/>
            <w:vAlign w:val="bottom"/>
          </w:tcPr>
          <w:p w14:paraId="606945CC" w14:textId="77777777" w:rsidR="008F3203" w:rsidRDefault="008F3203" w:rsidP="00D156BB">
            <w:pPr>
              <w:spacing w:line="240" w:lineRule="auto"/>
            </w:pPr>
            <w:r>
              <w:t xml:space="preserve">Plant oils </w:t>
            </w:r>
          </w:p>
        </w:tc>
        <w:tc>
          <w:tcPr>
            <w:tcW w:w="270" w:type="dxa"/>
            <w:tcBorders>
              <w:top w:val="nil"/>
              <w:left w:val="nil"/>
              <w:bottom w:val="nil"/>
              <w:right w:val="nil"/>
            </w:tcBorders>
            <w:shd w:val="clear" w:color="auto" w:fill="auto"/>
            <w:vAlign w:val="bottom"/>
          </w:tcPr>
          <w:p w14:paraId="41A79740"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55623A8E" w14:textId="77777777" w:rsidR="008F3203" w:rsidRDefault="008F3203" w:rsidP="00D156BB">
            <w:pPr>
              <w:spacing w:line="240" w:lineRule="auto"/>
              <w:jc w:val="center"/>
            </w:pPr>
            <w:r>
              <w:t>3.9</w:t>
            </w:r>
          </w:p>
        </w:tc>
        <w:tc>
          <w:tcPr>
            <w:tcW w:w="630" w:type="dxa"/>
            <w:tcBorders>
              <w:top w:val="nil"/>
              <w:left w:val="nil"/>
              <w:bottom w:val="nil"/>
              <w:right w:val="nil"/>
            </w:tcBorders>
            <w:shd w:val="clear" w:color="auto" w:fill="auto"/>
            <w:vAlign w:val="center"/>
          </w:tcPr>
          <w:p w14:paraId="346D3E4A" w14:textId="77777777" w:rsidR="008F3203" w:rsidRDefault="008F3203" w:rsidP="00D156BB">
            <w:pPr>
              <w:spacing w:line="240" w:lineRule="auto"/>
              <w:jc w:val="center"/>
            </w:pPr>
            <w:r>
              <w:t>3.5</w:t>
            </w:r>
          </w:p>
        </w:tc>
        <w:tc>
          <w:tcPr>
            <w:tcW w:w="630" w:type="dxa"/>
            <w:tcBorders>
              <w:top w:val="nil"/>
              <w:left w:val="nil"/>
              <w:bottom w:val="nil"/>
              <w:right w:val="nil"/>
            </w:tcBorders>
            <w:shd w:val="clear" w:color="auto" w:fill="auto"/>
            <w:vAlign w:val="bottom"/>
          </w:tcPr>
          <w:p w14:paraId="5DFB7B84" w14:textId="77777777" w:rsidR="008F3203" w:rsidRDefault="008F3203" w:rsidP="00D156BB">
            <w:pPr>
              <w:spacing w:line="240" w:lineRule="auto"/>
              <w:jc w:val="center"/>
            </w:pPr>
            <w:r>
              <w:t>4.3</w:t>
            </w:r>
          </w:p>
        </w:tc>
        <w:tc>
          <w:tcPr>
            <w:tcW w:w="270" w:type="dxa"/>
            <w:tcBorders>
              <w:top w:val="nil"/>
              <w:left w:val="nil"/>
              <w:bottom w:val="nil"/>
              <w:right w:val="nil"/>
            </w:tcBorders>
          </w:tcPr>
          <w:p w14:paraId="13BE609B"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098CD222" w14:textId="77777777" w:rsidR="008F3203" w:rsidRDefault="008F3203" w:rsidP="00D156BB">
            <w:pPr>
              <w:spacing w:line="240" w:lineRule="auto"/>
              <w:jc w:val="center"/>
            </w:pPr>
            <w:r>
              <w:t>6.0</w:t>
            </w:r>
          </w:p>
        </w:tc>
        <w:tc>
          <w:tcPr>
            <w:tcW w:w="630" w:type="dxa"/>
            <w:tcBorders>
              <w:top w:val="nil"/>
              <w:left w:val="nil"/>
              <w:bottom w:val="nil"/>
              <w:right w:val="nil"/>
            </w:tcBorders>
            <w:shd w:val="clear" w:color="auto" w:fill="auto"/>
            <w:vAlign w:val="center"/>
          </w:tcPr>
          <w:p w14:paraId="7A662230" w14:textId="77777777" w:rsidR="008F3203" w:rsidRDefault="008F3203" w:rsidP="00D156BB">
            <w:pPr>
              <w:spacing w:line="240" w:lineRule="auto"/>
              <w:jc w:val="center"/>
            </w:pPr>
            <w:r>
              <w:t>5.2</w:t>
            </w:r>
          </w:p>
        </w:tc>
        <w:tc>
          <w:tcPr>
            <w:tcW w:w="720" w:type="dxa"/>
            <w:tcBorders>
              <w:top w:val="nil"/>
              <w:left w:val="nil"/>
              <w:bottom w:val="nil"/>
              <w:right w:val="nil"/>
            </w:tcBorders>
            <w:shd w:val="clear" w:color="auto" w:fill="auto"/>
          </w:tcPr>
          <w:p w14:paraId="3B3A8259" w14:textId="77777777" w:rsidR="008F3203" w:rsidRDefault="008F3203" w:rsidP="00D156BB">
            <w:pPr>
              <w:spacing w:line="240" w:lineRule="auto"/>
              <w:jc w:val="center"/>
            </w:pPr>
            <w:r>
              <w:t>6.7</w:t>
            </w:r>
          </w:p>
        </w:tc>
        <w:tc>
          <w:tcPr>
            <w:tcW w:w="270" w:type="dxa"/>
            <w:tcBorders>
              <w:top w:val="nil"/>
              <w:left w:val="nil"/>
              <w:bottom w:val="nil"/>
              <w:right w:val="nil"/>
            </w:tcBorders>
          </w:tcPr>
          <w:p w14:paraId="4EA7745C"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0927DA12" w14:textId="77777777" w:rsidR="008F3203" w:rsidRDefault="008F3203" w:rsidP="00D156BB">
            <w:pPr>
              <w:spacing w:line="240" w:lineRule="auto"/>
              <w:jc w:val="center"/>
            </w:pPr>
            <w:r>
              <w:t>0.31</w:t>
            </w:r>
          </w:p>
        </w:tc>
        <w:tc>
          <w:tcPr>
            <w:tcW w:w="720" w:type="dxa"/>
            <w:tcBorders>
              <w:top w:val="nil"/>
              <w:left w:val="nil"/>
              <w:bottom w:val="nil"/>
              <w:right w:val="nil"/>
            </w:tcBorders>
            <w:shd w:val="clear" w:color="auto" w:fill="auto"/>
            <w:vAlign w:val="bottom"/>
          </w:tcPr>
          <w:p w14:paraId="58E5A68D" w14:textId="77777777" w:rsidR="008F3203" w:rsidRDefault="008F3203" w:rsidP="00D156BB">
            <w:pPr>
              <w:spacing w:line="240" w:lineRule="auto"/>
              <w:jc w:val="center"/>
            </w:pPr>
            <w:r>
              <w:t>0.08</w:t>
            </w:r>
          </w:p>
        </w:tc>
        <w:tc>
          <w:tcPr>
            <w:tcW w:w="720" w:type="dxa"/>
            <w:tcBorders>
              <w:top w:val="nil"/>
              <w:left w:val="nil"/>
              <w:bottom w:val="nil"/>
              <w:right w:val="nil"/>
            </w:tcBorders>
            <w:shd w:val="clear" w:color="auto" w:fill="auto"/>
            <w:vAlign w:val="bottom"/>
          </w:tcPr>
          <w:p w14:paraId="7D334A08" w14:textId="77777777" w:rsidR="008F3203" w:rsidRDefault="008F3203" w:rsidP="00D156BB">
            <w:pPr>
              <w:spacing w:line="240" w:lineRule="auto"/>
              <w:jc w:val="center"/>
            </w:pPr>
            <w:r>
              <w:t>0.48</w:t>
            </w:r>
          </w:p>
        </w:tc>
      </w:tr>
      <w:tr w:rsidR="008F3203" w14:paraId="53D54EF8" w14:textId="77777777" w:rsidTr="00D156BB">
        <w:trPr>
          <w:trHeight w:val="360"/>
        </w:trPr>
        <w:tc>
          <w:tcPr>
            <w:tcW w:w="5575" w:type="dxa"/>
            <w:tcBorders>
              <w:top w:val="nil"/>
              <w:left w:val="nil"/>
              <w:bottom w:val="nil"/>
              <w:right w:val="nil"/>
            </w:tcBorders>
            <w:shd w:val="clear" w:color="auto" w:fill="auto"/>
            <w:vAlign w:val="bottom"/>
          </w:tcPr>
          <w:p w14:paraId="6C8D1B16" w14:textId="77777777" w:rsidR="008F3203" w:rsidRDefault="008F3203" w:rsidP="00D156BB">
            <w:pPr>
              <w:spacing w:line="240" w:lineRule="auto"/>
            </w:pPr>
            <w:r>
              <w:t xml:space="preserve">Sugar, honey, or molasses </w:t>
            </w:r>
          </w:p>
        </w:tc>
        <w:tc>
          <w:tcPr>
            <w:tcW w:w="270" w:type="dxa"/>
            <w:tcBorders>
              <w:top w:val="nil"/>
              <w:left w:val="nil"/>
              <w:bottom w:val="nil"/>
              <w:right w:val="nil"/>
            </w:tcBorders>
            <w:shd w:val="clear" w:color="auto" w:fill="auto"/>
            <w:vAlign w:val="bottom"/>
          </w:tcPr>
          <w:p w14:paraId="7C551B6A"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6809BE98" w14:textId="77777777" w:rsidR="008F3203" w:rsidRDefault="008F3203" w:rsidP="00D156BB">
            <w:pPr>
              <w:spacing w:line="240" w:lineRule="auto"/>
              <w:jc w:val="center"/>
            </w:pPr>
            <w:r>
              <w:t>4.2</w:t>
            </w:r>
          </w:p>
        </w:tc>
        <w:tc>
          <w:tcPr>
            <w:tcW w:w="630" w:type="dxa"/>
            <w:tcBorders>
              <w:top w:val="nil"/>
              <w:left w:val="nil"/>
              <w:bottom w:val="nil"/>
              <w:right w:val="nil"/>
            </w:tcBorders>
            <w:shd w:val="clear" w:color="auto" w:fill="auto"/>
            <w:vAlign w:val="center"/>
          </w:tcPr>
          <w:p w14:paraId="58E1CE9E" w14:textId="77777777" w:rsidR="008F3203" w:rsidRDefault="008F3203" w:rsidP="00D156BB">
            <w:pPr>
              <w:spacing w:line="240" w:lineRule="auto"/>
              <w:jc w:val="center"/>
            </w:pPr>
            <w:r>
              <w:t>3.5</w:t>
            </w:r>
          </w:p>
        </w:tc>
        <w:tc>
          <w:tcPr>
            <w:tcW w:w="630" w:type="dxa"/>
            <w:tcBorders>
              <w:top w:val="nil"/>
              <w:left w:val="nil"/>
              <w:bottom w:val="nil"/>
              <w:right w:val="nil"/>
            </w:tcBorders>
            <w:shd w:val="clear" w:color="auto" w:fill="auto"/>
            <w:vAlign w:val="bottom"/>
          </w:tcPr>
          <w:p w14:paraId="69C077D6" w14:textId="77777777" w:rsidR="008F3203" w:rsidRDefault="008F3203" w:rsidP="00D156BB">
            <w:pPr>
              <w:spacing w:line="240" w:lineRule="auto"/>
              <w:jc w:val="center"/>
            </w:pPr>
            <w:r>
              <w:t>4.8</w:t>
            </w:r>
          </w:p>
        </w:tc>
        <w:tc>
          <w:tcPr>
            <w:tcW w:w="270" w:type="dxa"/>
            <w:tcBorders>
              <w:top w:val="nil"/>
              <w:left w:val="nil"/>
              <w:bottom w:val="nil"/>
              <w:right w:val="nil"/>
            </w:tcBorders>
          </w:tcPr>
          <w:p w14:paraId="17C230ED"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0FDBA1F5" w14:textId="77777777" w:rsidR="008F3203" w:rsidRDefault="008F3203" w:rsidP="00D156BB">
            <w:pPr>
              <w:spacing w:line="240" w:lineRule="auto"/>
              <w:jc w:val="center"/>
            </w:pPr>
            <w:r>
              <w:t>2.9</w:t>
            </w:r>
          </w:p>
        </w:tc>
        <w:tc>
          <w:tcPr>
            <w:tcW w:w="630" w:type="dxa"/>
            <w:tcBorders>
              <w:top w:val="nil"/>
              <w:left w:val="nil"/>
              <w:bottom w:val="nil"/>
              <w:right w:val="nil"/>
            </w:tcBorders>
            <w:shd w:val="clear" w:color="auto" w:fill="auto"/>
            <w:vAlign w:val="center"/>
          </w:tcPr>
          <w:p w14:paraId="77E0EDC5" w14:textId="77777777" w:rsidR="008F3203" w:rsidRDefault="008F3203" w:rsidP="00D156BB">
            <w:pPr>
              <w:spacing w:line="240" w:lineRule="auto"/>
              <w:jc w:val="center"/>
            </w:pPr>
            <w:r>
              <w:t>2.2</w:t>
            </w:r>
          </w:p>
        </w:tc>
        <w:tc>
          <w:tcPr>
            <w:tcW w:w="720" w:type="dxa"/>
            <w:tcBorders>
              <w:top w:val="nil"/>
              <w:left w:val="nil"/>
              <w:bottom w:val="nil"/>
              <w:right w:val="nil"/>
            </w:tcBorders>
            <w:shd w:val="clear" w:color="auto" w:fill="auto"/>
          </w:tcPr>
          <w:p w14:paraId="0B0EA07F" w14:textId="77777777" w:rsidR="008F3203" w:rsidRDefault="008F3203" w:rsidP="00D156BB">
            <w:pPr>
              <w:spacing w:line="240" w:lineRule="auto"/>
              <w:jc w:val="center"/>
            </w:pPr>
            <w:r>
              <w:t>3.6</w:t>
            </w:r>
          </w:p>
        </w:tc>
        <w:tc>
          <w:tcPr>
            <w:tcW w:w="270" w:type="dxa"/>
            <w:tcBorders>
              <w:top w:val="nil"/>
              <w:left w:val="nil"/>
              <w:bottom w:val="nil"/>
              <w:right w:val="nil"/>
            </w:tcBorders>
          </w:tcPr>
          <w:p w14:paraId="4B2FDA6A"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05DAE9C8" w14:textId="77777777" w:rsidR="008F3203" w:rsidRDefault="008F3203" w:rsidP="00D156BB">
            <w:pPr>
              <w:spacing w:line="240" w:lineRule="auto"/>
              <w:jc w:val="center"/>
            </w:pPr>
            <w:r>
              <w:t>0.67</w:t>
            </w:r>
          </w:p>
        </w:tc>
        <w:tc>
          <w:tcPr>
            <w:tcW w:w="720" w:type="dxa"/>
            <w:tcBorders>
              <w:top w:val="nil"/>
              <w:left w:val="nil"/>
              <w:bottom w:val="nil"/>
              <w:right w:val="nil"/>
            </w:tcBorders>
            <w:shd w:val="clear" w:color="auto" w:fill="auto"/>
            <w:vAlign w:val="bottom"/>
          </w:tcPr>
          <w:p w14:paraId="3A4745E5" w14:textId="77777777" w:rsidR="008F3203" w:rsidRDefault="008F3203" w:rsidP="00D156BB">
            <w:pPr>
              <w:spacing w:line="240" w:lineRule="auto"/>
              <w:jc w:val="center"/>
            </w:pPr>
            <w:r>
              <w:t>0.55</w:t>
            </w:r>
          </w:p>
        </w:tc>
        <w:tc>
          <w:tcPr>
            <w:tcW w:w="720" w:type="dxa"/>
            <w:tcBorders>
              <w:top w:val="nil"/>
              <w:left w:val="nil"/>
              <w:bottom w:val="nil"/>
              <w:right w:val="nil"/>
            </w:tcBorders>
            <w:shd w:val="clear" w:color="auto" w:fill="auto"/>
            <w:vAlign w:val="bottom"/>
          </w:tcPr>
          <w:p w14:paraId="5B512A6C" w14:textId="77777777" w:rsidR="008F3203" w:rsidRDefault="008F3203" w:rsidP="00D156BB">
            <w:pPr>
              <w:spacing w:line="240" w:lineRule="auto"/>
              <w:jc w:val="center"/>
            </w:pPr>
            <w:r>
              <w:t>0.75</w:t>
            </w:r>
          </w:p>
        </w:tc>
      </w:tr>
      <w:tr w:rsidR="008F3203" w14:paraId="21AAE441" w14:textId="77777777" w:rsidTr="00D156BB">
        <w:trPr>
          <w:trHeight w:val="360"/>
        </w:trPr>
        <w:tc>
          <w:tcPr>
            <w:tcW w:w="5575" w:type="dxa"/>
            <w:tcBorders>
              <w:top w:val="nil"/>
              <w:left w:val="nil"/>
              <w:bottom w:val="nil"/>
              <w:right w:val="nil"/>
            </w:tcBorders>
            <w:shd w:val="clear" w:color="auto" w:fill="auto"/>
            <w:vAlign w:val="bottom"/>
          </w:tcPr>
          <w:p w14:paraId="394362DA" w14:textId="77777777" w:rsidR="008F3203" w:rsidRDefault="008F3203" w:rsidP="00D156BB">
            <w:pPr>
              <w:spacing w:line="240" w:lineRule="auto"/>
            </w:pPr>
            <w:r>
              <w:t>Animal fats</w:t>
            </w:r>
            <w:r>
              <w:rPr>
                <w:vertAlign w:val="superscript"/>
              </w:rPr>
              <w:t xml:space="preserve">5 </w:t>
            </w:r>
          </w:p>
        </w:tc>
        <w:tc>
          <w:tcPr>
            <w:tcW w:w="270" w:type="dxa"/>
            <w:tcBorders>
              <w:top w:val="nil"/>
              <w:left w:val="nil"/>
              <w:bottom w:val="nil"/>
              <w:right w:val="nil"/>
            </w:tcBorders>
            <w:shd w:val="clear" w:color="auto" w:fill="auto"/>
            <w:vAlign w:val="bottom"/>
          </w:tcPr>
          <w:p w14:paraId="6934081B"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0C27D585" w14:textId="77777777" w:rsidR="008F3203" w:rsidRDefault="008F3203" w:rsidP="00D156BB">
            <w:pPr>
              <w:spacing w:line="240" w:lineRule="auto"/>
              <w:jc w:val="center"/>
            </w:pPr>
            <w:r>
              <w:t>1.8</w:t>
            </w:r>
          </w:p>
        </w:tc>
        <w:tc>
          <w:tcPr>
            <w:tcW w:w="630" w:type="dxa"/>
            <w:tcBorders>
              <w:top w:val="nil"/>
              <w:left w:val="nil"/>
              <w:bottom w:val="nil"/>
              <w:right w:val="nil"/>
            </w:tcBorders>
            <w:shd w:val="clear" w:color="auto" w:fill="auto"/>
            <w:vAlign w:val="center"/>
          </w:tcPr>
          <w:p w14:paraId="6F36FD65" w14:textId="77777777" w:rsidR="008F3203" w:rsidRDefault="008F3203" w:rsidP="00D156BB">
            <w:pPr>
              <w:spacing w:line="240" w:lineRule="auto"/>
              <w:jc w:val="center"/>
            </w:pPr>
            <w:r>
              <w:t>1.4</w:t>
            </w:r>
          </w:p>
        </w:tc>
        <w:tc>
          <w:tcPr>
            <w:tcW w:w="630" w:type="dxa"/>
            <w:tcBorders>
              <w:top w:val="nil"/>
              <w:left w:val="nil"/>
              <w:bottom w:val="nil"/>
              <w:right w:val="nil"/>
            </w:tcBorders>
            <w:shd w:val="clear" w:color="auto" w:fill="auto"/>
            <w:vAlign w:val="bottom"/>
          </w:tcPr>
          <w:p w14:paraId="2BA400BB" w14:textId="77777777" w:rsidR="008F3203" w:rsidRDefault="008F3203" w:rsidP="00D156BB">
            <w:pPr>
              <w:spacing w:line="240" w:lineRule="auto"/>
              <w:jc w:val="center"/>
            </w:pPr>
            <w:r>
              <w:t>2.3</w:t>
            </w:r>
          </w:p>
        </w:tc>
        <w:tc>
          <w:tcPr>
            <w:tcW w:w="270" w:type="dxa"/>
            <w:tcBorders>
              <w:top w:val="nil"/>
              <w:left w:val="nil"/>
              <w:bottom w:val="nil"/>
              <w:right w:val="nil"/>
            </w:tcBorders>
          </w:tcPr>
          <w:p w14:paraId="4DBCD548"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604F12B5" w14:textId="77777777" w:rsidR="008F3203" w:rsidRDefault="008F3203" w:rsidP="00D156BB">
            <w:pPr>
              <w:spacing w:line="240" w:lineRule="auto"/>
              <w:jc w:val="center"/>
            </w:pPr>
            <w:r>
              <w:t>2.0</w:t>
            </w:r>
          </w:p>
        </w:tc>
        <w:tc>
          <w:tcPr>
            <w:tcW w:w="630" w:type="dxa"/>
            <w:tcBorders>
              <w:top w:val="nil"/>
              <w:left w:val="nil"/>
              <w:bottom w:val="nil"/>
              <w:right w:val="nil"/>
            </w:tcBorders>
            <w:shd w:val="clear" w:color="auto" w:fill="auto"/>
            <w:vAlign w:val="center"/>
          </w:tcPr>
          <w:p w14:paraId="548D84A4" w14:textId="77777777" w:rsidR="008F3203" w:rsidRDefault="008F3203" w:rsidP="00D156BB">
            <w:pPr>
              <w:spacing w:line="240" w:lineRule="auto"/>
              <w:jc w:val="center"/>
            </w:pPr>
            <w:r>
              <w:t>1.3</w:t>
            </w:r>
          </w:p>
        </w:tc>
        <w:tc>
          <w:tcPr>
            <w:tcW w:w="720" w:type="dxa"/>
            <w:tcBorders>
              <w:top w:val="nil"/>
              <w:left w:val="nil"/>
              <w:bottom w:val="nil"/>
              <w:right w:val="nil"/>
            </w:tcBorders>
            <w:shd w:val="clear" w:color="auto" w:fill="auto"/>
          </w:tcPr>
          <w:p w14:paraId="54266E14" w14:textId="77777777" w:rsidR="008F3203" w:rsidRDefault="008F3203" w:rsidP="00D156BB">
            <w:pPr>
              <w:spacing w:line="240" w:lineRule="auto"/>
              <w:jc w:val="center"/>
            </w:pPr>
            <w:r>
              <w:t>2.7</w:t>
            </w:r>
          </w:p>
        </w:tc>
        <w:tc>
          <w:tcPr>
            <w:tcW w:w="270" w:type="dxa"/>
            <w:tcBorders>
              <w:top w:val="nil"/>
              <w:left w:val="nil"/>
              <w:bottom w:val="nil"/>
              <w:right w:val="nil"/>
            </w:tcBorders>
          </w:tcPr>
          <w:p w14:paraId="6159E1AF"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5033F068" w14:textId="77777777" w:rsidR="008F3203" w:rsidRDefault="008F3203" w:rsidP="00D156BB">
            <w:pPr>
              <w:spacing w:line="240" w:lineRule="auto"/>
              <w:jc w:val="center"/>
            </w:pPr>
            <w:r>
              <w:t>0.65</w:t>
            </w:r>
          </w:p>
        </w:tc>
        <w:tc>
          <w:tcPr>
            <w:tcW w:w="720" w:type="dxa"/>
            <w:tcBorders>
              <w:top w:val="nil"/>
              <w:left w:val="nil"/>
              <w:bottom w:val="nil"/>
              <w:right w:val="nil"/>
            </w:tcBorders>
            <w:shd w:val="clear" w:color="auto" w:fill="auto"/>
            <w:vAlign w:val="bottom"/>
          </w:tcPr>
          <w:p w14:paraId="739AACF4" w14:textId="77777777" w:rsidR="008F3203" w:rsidRDefault="008F3203" w:rsidP="00D156BB">
            <w:pPr>
              <w:spacing w:line="240" w:lineRule="auto"/>
              <w:jc w:val="center"/>
            </w:pPr>
            <w:r>
              <w:t>0.53</w:t>
            </w:r>
          </w:p>
        </w:tc>
        <w:tc>
          <w:tcPr>
            <w:tcW w:w="720" w:type="dxa"/>
            <w:tcBorders>
              <w:top w:val="nil"/>
              <w:left w:val="nil"/>
              <w:bottom w:val="nil"/>
              <w:right w:val="nil"/>
            </w:tcBorders>
            <w:shd w:val="clear" w:color="auto" w:fill="auto"/>
            <w:vAlign w:val="bottom"/>
          </w:tcPr>
          <w:p w14:paraId="0FEA116B" w14:textId="77777777" w:rsidR="008F3203" w:rsidRDefault="008F3203" w:rsidP="00D156BB">
            <w:pPr>
              <w:spacing w:line="240" w:lineRule="auto"/>
              <w:jc w:val="center"/>
            </w:pPr>
            <w:r>
              <w:t>0.74</w:t>
            </w:r>
          </w:p>
        </w:tc>
      </w:tr>
      <w:tr w:rsidR="008F3203" w14:paraId="49491835" w14:textId="77777777" w:rsidTr="00D156BB">
        <w:trPr>
          <w:trHeight w:val="360"/>
        </w:trPr>
        <w:tc>
          <w:tcPr>
            <w:tcW w:w="5575" w:type="dxa"/>
            <w:tcBorders>
              <w:top w:val="nil"/>
              <w:left w:val="nil"/>
              <w:bottom w:val="nil"/>
              <w:right w:val="nil"/>
            </w:tcBorders>
            <w:shd w:val="clear" w:color="auto" w:fill="auto"/>
            <w:vAlign w:val="bottom"/>
          </w:tcPr>
          <w:p w14:paraId="340355CD" w14:textId="77777777" w:rsidR="008F3203" w:rsidRDefault="008F3203" w:rsidP="00D156BB">
            <w:pPr>
              <w:spacing w:line="240" w:lineRule="auto"/>
            </w:pPr>
            <w:r>
              <w:t>Other processed culinary ingredients</w:t>
            </w:r>
            <w:r>
              <w:rPr>
                <w:vertAlign w:val="superscript"/>
              </w:rPr>
              <w:t xml:space="preserve">6  </w:t>
            </w:r>
          </w:p>
        </w:tc>
        <w:tc>
          <w:tcPr>
            <w:tcW w:w="270" w:type="dxa"/>
            <w:tcBorders>
              <w:top w:val="nil"/>
              <w:left w:val="nil"/>
              <w:bottom w:val="nil"/>
              <w:right w:val="nil"/>
            </w:tcBorders>
            <w:shd w:val="clear" w:color="auto" w:fill="auto"/>
            <w:vAlign w:val="bottom"/>
          </w:tcPr>
          <w:p w14:paraId="7EFF582F"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24E7048D" w14:textId="77777777" w:rsidR="008F3203" w:rsidRDefault="008F3203" w:rsidP="00D156BB">
            <w:pPr>
              <w:spacing w:line="240" w:lineRule="auto"/>
              <w:jc w:val="center"/>
            </w:pPr>
            <w:r>
              <w:t>1.7</w:t>
            </w:r>
          </w:p>
        </w:tc>
        <w:tc>
          <w:tcPr>
            <w:tcW w:w="630" w:type="dxa"/>
            <w:tcBorders>
              <w:top w:val="nil"/>
              <w:left w:val="nil"/>
              <w:bottom w:val="nil"/>
              <w:right w:val="nil"/>
            </w:tcBorders>
            <w:shd w:val="clear" w:color="auto" w:fill="auto"/>
            <w:vAlign w:val="center"/>
          </w:tcPr>
          <w:p w14:paraId="4DA66A44" w14:textId="77777777" w:rsidR="008F3203" w:rsidRDefault="008F3203" w:rsidP="00D156BB">
            <w:pPr>
              <w:spacing w:line="240" w:lineRule="auto"/>
              <w:jc w:val="center"/>
            </w:pPr>
            <w:r>
              <w:t>1.1</w:t>
            </w:r>
          </w:p>
        </w:tc>
        <w:tc>
          <w:tcPr>
            <w:tcW w:w="630" w:type="dxa"/>
            <w:tcBorders>
              <w:top w:val="nil"/>
              <w:left w:val="nil"/>
              <w:bottom w:val="nil"/>
              <w:right w:val="nil"/>
            </w:tcBorders>
            <w:shd w:val="clear" w:color="auto" w:fill="auto"/>
            <w:vAlign w:val="bottom"/>
          </w:tcPr>
          <w:p w14:paraId="044792C4" w14:textId="77777777" w:rsidR="008F3203" w:rsidRDefault="008F3203" w:rsidP="00D156BB">
            <w:pPr>
              <w:spacing w:line="240" w:lineRule="auto"/>
              <w:jc w:val="center"/>
            </w:pPr>
            <w:r>
              <w:t>2.3</w:t>
            </w:r>
          </w:p>
        </w:tc>
        <w:tc>
          <w:tcPr>
            <w:tcW w:w="270" w:type="dxa"/>
            <w:tcBorders>
              <w:top w:val="nil"/>
              <w:left w:val="nil"/>
              <w:bottom w:val="nil"/>
              <w:right w:val="nil"/>
            </w:tcBorders>
          </w:tcPr>
          <w:p w14:paraId="48D6176F"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584DD9EF" w14:textId="77777777" w:rsidR="008F3203" w:rsidRDefault="008F3203" w:rsidP="00D156BB">
            <w:pPr>
              <w:spacing w:line="240" w:lineRule="auto"/>
              <w:jc w:val="center"/>
            </w:pPr>
            <w:r>
              <w:t>1.0</w:t>
            </w:r>
          </w:p>
        </w:tc>
        <w:tc>
          <w:tcPr>
            <w:tcW w:w="630" w:type="dxa"/>
            <w:tcBorders>
              <w:top w:val="nil"/>
              <w:left w:val="nil"/>
              <w:bottom w:val="nil"/>
              <w:right w:val="nil"/>
            </w:tcBorders>
            <w:shd w:val="clear" w:color="auto" w:fill="auto"/>
            <w:vAlign w:val="center"/>
          </w:tcPr>
          <w:p w14:paraId="3DAE9325" w14:textId="77777777" w:rsidR="008F3203" w:rsidRDefault="008F3203" w:rsidP="00D156BB">
            <w:pPr>
              <w:spacing w:line="240" w:lineRule="auto"/>
              <w:jc w:val="center"/>
            </w:pPr>
            <w:r>
              <w:t>0.4</w:t>
            </w:r>
          </w:p>
        </w:tc>
        <w:tc>
          <w:tcPr>
            <w:tcW w:w="720" w:type="dxa"/>
            <w:tcBorders>
              <w:top w:val="nil"/>
              <w:left w:val="nil"/>
              <w:bottom w:val="nil"/>
              <w:right w:val="nil"/>
            </w:tcBorders>
            <w:shd w:val="clear" w:color="auto" w:fill="auto"/>
          </w:tcPr>
          <w:p w14:paraId="6D4FCCCD" w14:textId="77777777" w:rsidR="008F3203" w:rsidRDefault="008F3203" w:rsidP="00D156BB">
            <w:pPr>
              <w:spacing w:line="240" w:lineRule="auto"/>
              <w:jc w:val="center"/>
            </w:pPr>
            <w:r>
              <w:t>1.5</w:t>
            </w:r>
          </w:p>
        </w:tc>
        <w:tc>
          <w:tcPr>
            <w:tcW w:w="270" w:type="dxa"/>
            <w:tcBorders>
              <w:top w:val="nil"/>
              <w:left w:val="nil"/>
              <w:bottom w:val="nil"/>
              <w:right w:val="nil"/>
            </w:tcBorders>
          </w:tcPr>
          <w:p w14:paraId="2970D6ED"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68F1FEB6" w14:textId="77777777" w:rsidR="008F3203" w:rsidRDefault="008F3203" w:rsidP="00D156BB">
            <w:pPr>
              <w:spacing w:line="240" w:lineRule="auto"/>
              <w:jc w:val="center"/>
            </w:pPr>
            <w:r>
              <w:t>0.58</w:t>
            </w:r>
          </w:p>
        </w:tc>
        <w:tc>
          <w:tcPr>
            <w:tcW w:w="720" w:type="dxa"/>
            <w:tcBorders>
              <w:top w:val="nil"/>
              <w:left w:val="nil"/>
              <w:bottom w:val="nil"/>
              <w:right w:val="nil"/>
            </w:tcBorders>
            <w:shd w:val="clear" w:color="auto" w:fill="auto"/>
            <w:vAlign w:val="bottom"/>
          </w:tcPr>
          <w:p w14:paraId="26C58A4C" w14:textId="77777777" w:rsidR="008F3203" w:rsidRDefault="008F3203" w:rsidP="00D156BB">
            <w:pPr>
              <w:spacing w:line="240" w:lineRule="auto"/>
              <w:jc w:val="center"/>
            </w:pPr>
            <w:r>
              <w:t>0.44</w:t>
            </w:r>
          </w:p>
        </w:tc>
        <w:tc>
          <w:tcPr>
            <w:tcW w:w="720" w:type="dxa"/>
            <w:tcBorders>
              <w:top w:val="nil"/>
              <w:left w:val="nil"/>
              <w:bottom w:val="nil"/>
              <w:right w:val="nil"/>
            </w:tcBorders>
            <w:shd w:val="clear" w:color="auto" w:fill="auto"/>
            <w:vAlign w:val="bottom"/>
          </w:tcPr>
          <w:p w14:paraId="03575AF5" w14:textId="77777777" w:rsidR="008F3203" w:rsidRDefault="008F3203" w:rsidP="00D156BB">
            <w:pPr>
              <w:spacing w:line="240" w:lineRule="auto"/>
              <w:jc w:val="center"/>
            </w:pPr>
            <w:r>
              <w:t>0.68</w:t>
            </w:r>
          </w:p>
        </w:tc>
      </w:tr>
      <w:tr w:rsidR="008F3203" w14:paraId="65025914" w14:textId="77777777" w:rsidTr="00D156BB">
        <w:trPr>
          <w:trHeight w:val="360"/>
        </w:trPr>
        <w:tc>
          <w:tcPr>
            <w:tcW w:w="5575" w:type="dxa"/>
            <w:tcBorders>
              <w:top w:val="nil"/>
              <w:left w:val="nil"/>
              <w:bottom w:val="nil"/>
              <w:right w:val="nil"/>
            </w:tcBorders>
            <w:shd w:val="clear" w:color="auto" w:fill="auto"/>
            <w:vAlign w:val="bottom"/>
          </w:tcPr>
          <w:p w14:paraId="143293BB" w14:textId="77777777" w:rsidR="008F3203" w:rsidRDefault="008F3203" w:rsidP="00D156BB">
            <w:pPr>
              <w:spacing w:line="240" w:lineRule="auto"/>
              <w:rPr>
                <w:b/>
              </w:rPr>
            </w:pPr>
            <w:r>
              <w:rPr>
                <w:b/>
              </w:rPr>
              <w:t>Processed foods</w:t>
            </w:r>
          </w:p>
        </w:tc>
        <w:tc>
          <w:tcPr>
            <w:tcW w:w="270" w:type="dxa"/>
            <w:tcBorders>
              <w:top w:val="nil"/>
              <w:left w:val="nil"/>
              <w:bottom w:val="nil"/>
              <w:right w:val="nil"/>
            </w:tcBorders>
            <w:shd w:val="clear" w:color="auto" w:fill="auto"/>
            <w:vAlign w:val="bottom"/>
          </w:tcPr>
          <w:p w14:paraId="735A24AD" w14:textId="77777777" w:rsidR="008F3203" w:rsidRDefault="008F3203" w:rsidP="00D156BB">
            <w:pPr>
              <w:spacing w:line="240" w:lineRule="auto"/>
              <w:jc w:val="center"/>
              <w:rPr>
                <w:b/>
              </w:rPr>
            </w:pPr>
          </w:p>
        </w:tc>
        <w:tc>
          <w:tcPr>
            <w:tcW w:w="810" w:type="dxa"/>
            <w:tcBorders>
              <w:top w:val="nil"/>
              <w:left w:val="nil"/>
              <w:bottom w:val="nil"/>
              <w:right w:val="nil"/>
            </w:tcBorders>
            <w:shd w:val="clear" w:color="auto" w:fill="auto"/>
            <w:vAlign w:val="center"/>
          </w:tcPr>
          <w:p w14:paraId="643E0671" w14:textId="77777777" w:rsidR="008F3203" w:rsidRDefault="008F3203" w:rsidP="00D156BB">
            <w:pPr>
              <w:spacing w:line="240" w:lineRule="auto"/>
              <w:jc w:val="center"/>
              <w:rPr>
                <w:b/>
              </w:rPr>
            </w:pPr>
            <w:r>
              <w:rPr>
                <w:b/>
              </w:rPr>
              <w:t>17.1</w:t>
            </w:r>
          </w:p>
        </w:tc>
        <w:tc>
          <w:tcPr>
            <w:tcW w:w="630" w:type="dxa"/>
            <w:tcBorders>
              <w:top w:val="nil"/>
              <w:left w:val="nil"/>
              <w:bottom w:val="nil"/>
              <w:right w:val="nil"/>
            </w:tcBorders>
            <w:shd w:val="clear" w:color="auto" w:fill="auto"/>
            <w:vAlign w:val="center"/>
          </w:tcPr>
          <w:p w14:paraId="3A8A1829" w14:textId="77777777" w:rsidR="008F3203" w:rsidRDefault="008F3203" w:rsidP="00D156BB">
            <w:pPr>
              <w:spacing w:line="240" w:lineRule="auto"/>
              <w:jc w:val="center"/>
              <w:rPr>
                <w:b/>
              </w:rPr>
            </w:pPr>
            <w:r>
              <w:rPr>
                <w:b/>
              </w:rPr>
              <w:t>15.2</w:t>
            </w:r>
          </w:p>
        </w:tc>
        <w:tc>
          <w:tcPr>
            <w:tcW w:w="630" w:type="dxa"/>
            <w:tcBorders>
              <w:top w:val="nil"/>
              <w:left w:val="nil"/>
              <w:bottom w:val="nil"/>
              <w:right w:val="nil"/>
            </w:tcBorders>
            <w:shd w:val="clear" w:color="auto" w:fill="auto"/>
            <w:vAlign w:val="bottom"/>
          </w:tcPr>
          <w:p w14:paraId="5ECDA114" w14:textId="77777777" w:rsidR="008F3203" w:rsidRDefault="008F3203" w:rsidP="00D156BB">
            <w:pPr>
              <w:spacing w:line="240" w:lineRule="auto"/>
              <w:jc w:val="center"/>
              <w:rPr>
                <w:b/>
              </w:rPr>
            </w:pPr>
            <w:r>
              <w:rPr>
                <w:b/>
              </w:rPr>
              <w:t>19.0</w:t>
            </w:r>
          </w:p>
        </w:tc>
        <w:tc>
          <w:tcPr>
            <w:tcW w:w="270" w:type="dxa"/>
            <w:tcBorders>
              <w:top w:val="nil"/>
              <w:left w:val="nil"/>
              <w:bottom w:val="nil"/>
              <w:right w:val="nil"/>
            </w:tcBorders>
          </w:tcPr>
          <w:p w14:paraId="11A96159" w14:textId="77777777" w:rsidR="008F3203" w:rsidRDefault="008F3203" w:rsidP="00D156BB">
            <w:pPr>
              <w:spacing w:line="240" w:lineRule="auto"/>
              <w:jc w:val="center"/>
              <w:rPr>
                <w:b/>
              </w:rPr>
            </w:pPr>
          </w:p>
        </w:tc>
        <w:tc>
          <w:tcPr>
            <w:tcW w:w="810" w:type="dxa"/>
            <w:tcBorders>
              <w:top w:val="nil"/>
              <w:left w:val="nil"/>
              <w:bottom w:val="nil"/>
              <w:right w:val="nil"/>
            </w:tcBorders>
            <w:shd w:val="clear" w:color="auto" w:fill="auto"/>
            <w:vAlign w:val="bottom"/>
          </w:tcPr>
          <w:p w14:paraId="2A084815" w14:textId="77777777" w:rsidR="008F3203" w:rsidRDefault="008F3203" w:rsidP="00D156BB">
            <w:pPr>
              <w:spacing w:line="240" w:lineRule="auto"/>
              <w:jc w:val="center"/>
              <w:rPr>
                <w:b/>
              </w:rPr>
            </w:pPr>
            <w:r>
              <w:rPr>
                <w:b/>
              </w:rPr>
              <w:t>14.7</w:t>
            </w:r>
          </w:p>
        </w:tc>
        <w:tc>
          <w:tcPr>
            <w:tcW w:w="630" w:type="dxa"/>
            <w:tcBorders>
              <w:top w:val="nil"/>
              <w:left w:val="nil"/>
              <w:bottom w:val="nil"/>
              <w:right w:val="nil"/>
            </w:tcBorders>
            <w:shd w:val="clear" w:color="auto" w:fill="auto"/>
            <w:vAlign w:val="bottom"/>
          </w:tcPr>
          <w:p w14:paraId="1AC222AD" w14:textId="77777777" w:rsidR="008F3203" w:rsidRDefault="008F3203" w:rsidP="00D156BB">
            <w:pPr>
              <w:spacing w:line="240" w:lineRule="auto"/>
              <w:jc w:val="center"/>
              <w:rPr>
                <w:b/>
              </w:rPr>
            </w:pPr>
            <w:r>
              <w:rPr>
                <w:b/>
              </w:rPr>
              <w:t>12.5</w:t>
            </w:r>
          </w:p>
        </w:tc>
        <w:tc>
          <w:tcPr>
            <w:tcW w:w="720" w:type="dxa"/>
            <w:tcBorders>
              <w:top w:val="nil"/>
              <w:left w:val="nil"/>
              <w:bottom w:val="nil"/>
              <w:right w:val="nil"/>
            </w:tcBorders>
            <w:shd w:val="clear" w:color="auto" w:fill="auto"/>
          </w:tcPr>
          <w:p w14:paraId="24B9008B" w14:textId="77777777" w:rsidR="008F3203" w:rsidRDefault="008F3203" w:rsidP="00D156BB">
            <w:pPr>
              <w:spacing w:line="240" w:lineRule="auto"/>
              <w:jc w:val="center"/>
              <w:rPr>
                <w:b/>
              </w:rPr>
            </w:pPr>
            <w:r>
              <w:rPr>
                <w:b/>
              </w:rPr>
              <w:t>16.5</w:t>
            </w:r>
          </w:p>
        </w:tc>
        <w:tc>
          <w:tcPr>
            <w:tcW w:w="270" w:type="dxa"/>
            <w:tcBorders>
              <w:top w:val="nil"/>
              <w:left w:val="nil"/>
              <w:bottom w:val="nil"/>
              <w:right w:val="nil"/>
            </w:tcBorders>
          </w:tcPr>
          <w:p w14:paraId="6856A917" w14:textId="77777777" w:rsidR="008F3203" w:rsidRDefault="008F3203" w:rsidP="00D156BB">
            <w:pPr>
              <w:spacing w:line="240" w:lineRule="auto"/>
              <w:jc w:val="center"/>
              <w:rPr>
                <w:b/>
              </w:rPr>
            </w:pPr>
          </w:p>
        </w:tc>
        <w:tc>
          <w:tcPr>
            <w:tcW w:w="630" w:type="dxa"/>
            <w:tcBorders>
              <w:top w:val="nil"/>
              <w:left w:val="nil"/>
              <w:bottom w:val="nil"/>
              <w:right w:val="nil"/>
            </w:tcBorders>
            <w:shd w:val="clear" w:color="auto" w:fill="auto"/>
            <w:vAlign w:val="bottom"/>
          </w:tcPr>
          <w:p w14:paraId="5FA1B3F7" w14:textId="77777777" w:rsidR="008F3203" w:rsidRDefault="008F3203" w:rsidP="00D156BB">
            <w:pPr>
              <w:spacing w:line="240" w:lineRule="auto"/>
              <w:jc w:val="center"/>
              <w:rPr>
                <w:b/>
              </w:rPr>
            </w:pPr>
            <w:r>
              <w:rPr>
                <w:b/>
              </w:rPr>
              <w:t>0.72</w:t>
            </w:r>
          </w:p>
        </w:tc>
        <w:tc>
          <w:tcPr>
            <w:tcW w:w="720" w:type="dxa"/>
            <w:tcBorders>
              <w:top w:val="nil"/>
              <w:left w:val="nil"/>
              <w:bottom w:val="nil"/>
              <w:right w:val="nil"/>
            </w:tcBorders>
            <w:shd w:val="clear" w:color="auto" w:fill="auto"/>
            <w:vAlign w:val="bottom"/>
          </w:tcPr>
          <w:p w14:paraId="5981F80D" w14:textId="77777777" w:rsidR="008F3203" w:rsidRDefault="008F3203" w:rsidP="00D156BB">
            <w:pPr>
              <w:spacing w:line="240" w:lineRule="auto"/>
              <w:jc w:val="center"/>
              <w:rPr>
                <w:b/>
              </w:rPr>
            </w:pPr>
            <w:r>
              <w:rPr>
                <w:b/>
              </w:rPr>
              <w:t>0.62</w:t>
            </w:r>
          </w:p>
        </w:tc>
        <w:tc>
          <w:tcPr>
            <w:tcW w:w="720" w:type="dxa"/>
            <w:tcBorders>
              <w:top w:val="nil"/>
              <w:left w:val="nil"/>
              <w:bottom w:val="nil"/>
              <w:right w:val="nil"/>
            </w:tcBorders>
            <w:shd w:val="clear" w:color="auto" w:fill="auto"/>
            <w:vAlign w:val="bottom"/>
          </w:tcPr>
          <w:p w14:paraId="6A15E515" w14:textId="77777777" w:rsidR="008F3203" w:rsidRDefault="008F3203" w:rsidP="00D156BB">
            <w:pPr>
              <w:spacing w:line="240" w:lineRule="auto"/>
              <w:jc w:val="center"/>
              <w:rPr>
                <w:b/>
              </w:rPr>
            </w:pPr>
            <w:r>
              <w:rPr>
                <w:b/>
              </w:rPr>
              <w:t>0.79</w:t>
            </w:r>
          </w:p>
        </w:tc>
      </w:tr>
      <w:tr w:rsidR="008F3203" w14:paraId="3D9EACA4" w14:textId="77777777" w:rsidTr="00D156BB">
        <w:trPr>
          <w:trHeight w:val="360"/>
        </w:trPr>
        <w:tc>
          <w:tcPr>
            <w:tcW w:w="5575" w:type="dxa"/>
            <w:tcBorders>
              <w:top w:val="nil"/>
              <w:left w:val="nil"/>
              <w:bottom w:val="nil"/>
              <w:right w:val="nil"/>
            </w:tcBorders>
            <w:shd w:val="clear" w:color="auto" w:fill="auto"/>
            <w:vAlign w:val="bottom"/>
          </w:tcPr>
          <w:p w14:paraId="2620372C" w14:textId="77777777" w:rsidR="008F3203" w:rsidRDefault="008F3203" w:rsidP="00D156BB">
            <w:pPr>
              <w:spacing w:line="240" w:lineRule="auto"/>
            </w:pPr>
            <w:r>
              <w:t xml:space="preserve">Cheese </w:t>
            </w:r>
          </w:p>
        </w:tc>
        <w:tc>
          <w:tcPr>
            <w:tcW w:w="270" w:type="dxa"/>
            <w:tcBorders>
              <w:top w:val="nil"/>
              <w:left w:val="nil"/>
              <w:bottom w:val="nil"/>
              <w:right w:val="nil"/>
            </w:tcBorders>
            <w:shd w:val="clear" w:color="auto" w:fill="auto"/>
            <w:vAlign w:val="bottom"/>
          </w:tcPr>
          <w:p w14:paraId="3CF163D5"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138FBBD9" w14:textId="77777777" w:rsidR="008F3203" w:rsidRDefault="008F3203" w:rsidP="00D156BB">
            <w:pPr>
              <w:spacing w:line="240" w:lineRule="auto"/>
              <w:jc w:val="center"/>
            </w:pPr>
            <w:r>
              <w:t>6.6</w:t>
            </w:r>
          </w:p>
        </w:tc>
        <w:tc>
          <w:tcPr>
            <w:tcW w:w="630" w:type="dxa"/>
            <w:tcBorders>
              <w:top w:val="nil"/>
              <w:left w:val="nil"/>
              <w:bottom w:val="nil"/>
              <w:right w:val="nil"/>
            </w:tcBorders>
            <w:shd w:val="clear" w:color="auto" w:fill="auto"/>
            <w:vAlign w:val="center"/>
          </w:tcPr>
          <w:p w14:paraId="0C2622AA" w14:textId="77777777" w:rsidR="008F3203" w:rsidRDefault="008F3203" w:rsidP="00D156BB">
            <w:pPr>
              <w:spacing w:line="240" w:lineRule="auto"/>
              <w:jc w:val="center"/>
            </w:pPr>
            <w:r>
              <w:t>5.3</w:t>
            </w:r>
          </w:p>
        </w:tc>
        <w:tc>
          <w:tcPr>
            <w:tcW w:w="630" w:type="dxa"/>
            <w:tcBorders>
              <w:top w:val="nil"/>
              <w:left w:val="nil"/>
              <w:bottom w:val="nil"/>
              <w:right w:val="nil"/>
            </w:tcBorders>
            <w:shd w:val="clear" w:color="auto" w:fill="auto"/>
            <w:vAlign w:val="bottom"/>
          </w:tcPr>
          <w:p w14:paraId="2E0C9B64" w14:textId="77777777" w:rsidR="008F3203" w:rsidRDefault="008F3203" w:rsidP="00D156BB">
            <w:pPr>
              <w:spacing w:line="240" w:lineRule="auto"/>
              <w:jc w:val="center"/>
            </w:pPr>
            <w:r>
              <w:t>7.8</w:t>
            </w:r>
          </w:p>
        </w:tc>
        <w:tc>
          <w:tcPr>
            <w:tcW w:w="270" w:type="dxa"/>
            <w:tcBorders>
              <w:top w:val="nil"/>
              <w:left w:val="nil"/>
              <w:bottom w:val="nil"/>
              <w:right w:val="nil"/>
            </w:tcBorders>
          </w:tcPr>
          <w:p w14:paraId="34B217AE"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2F434B93" w14:textId="77777777" w:rsidR="008F3203" w:rsidRDefault="008F3203" w:rsidP="00D156BB">
            <w:pPr>
              <w:spacing w:line="240" w:lineRule="auto"/>
              <w:jc w:val="center"/>
            </w:pPr>
            <w:r>
              <w:t>4.7</w:t>
            </w:r>
          </w:p>
        </w:tc>
        <w:tc>
          <w:tcPr>
            <w:tcW w:w="630" w:type="dxa"/>
            <w:tcBorders>
              <w:top w:val="nil"/>
              <w:left w:val="nil"/>
              <w:bottom w:val="nil"/>
              <w:right w:val="nil"/>
            </w:tcBorders>
            <w:shd w:val="clear" w:color="auto" w:fill="auto"/>
            <w:vAlign w:val="bottom"/>
          </w:tcPr>
          <w:p w14:paraId="43B70651" w14:textId="77777777" w:rsidR="008F3203" w:rsidRDefault="008F3203" w:rsidP="00D156BB">
            <w:pPr>
              <w:spacing w:line="240" w:lineRule="auto"/>
              <w:jc w:val="center"/>
            </w:pPr>
            <w:r>
              <w:t>3.6</w:t>
            </w:r>
          </w:p>
        </w:tc>
        <w:tc>
          <w:tcPr>
            <w:tcW w:w="720" w:type="dxa"/>
            <w:tcBorders>
              <w:top w:val="nil"/>
              <w:left w:val="nil"/>
              <w:bottom w:val="nil"/>
              <w:right w:val="nil"/>
            </w:tcBorders>
            <w:shd w:val="clear" w:color="auto" w:fill="auto"/>
          </w:tcPr>
          <w:p w14:paraId="5F7A28F1" w14:textId="77777777" w:rsidR="008F3203" w:rsidRDefault="008F3203" w:rsidP="00D156BB">
            <w:pPr>
              <w:spacing w:line="240" w:lineRule="auto"/>
              <w:jc w:val="center"/>
            </w:pPr>
            <w:r>
              <w:t>5.6</w:t>
            </w:r>
          </w:p>
        </w:tc>
        <w:tc>
          <w:tcPr>
            <w:tcW w:w="270" w:type="dxa"/>
            <w:tcBorders>
              <w:top w:val="nil"/>
              <w:left w:val="nil"/>
              <w:bottom w:val="nil"/>
              <w:right w:val="nil"/>
            </w:tcBorders>
          </w:tcPr>
          <w:p w14:paraId="6C818562"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3FE6E6A7" w14:textId="77777777" w:rsidR="008F3203" w:rsidRDefault="008F3203" w:rsidP="00D156BB">
            <w:pPr>
              <w:spacing w:line="240" w:lineRule="auto"/>
              <w:jc w:val="center"/>
            </w:pPr>
            <w:r>
              <w:t>0.67</w:t>
            </w:r>
          </w:p>
        </w:tc>
        <w:tc>
          <w:tcPr>
            <w:tcW w:w="720" w:type="dxa"/>
            <w:tcBorders>
              <w:top w:val="nil"/>
              <w:left w:val="nil"/>
              <w:bottom w:val="nil"/>
              <w:right w:val="nil"/>
            </w:tcBorders>
            <w:shd w:val="clear" w:color="auto" w:fill="auto"/>
            <w:vAlign w:val="bottom"/>
          </w:tcPr>
          <w:p w14:paraId="182B7DCC" w14:textId="77777777" w:rsidR="008F3203" w:rsidRDefault="008F3203" w:rsidP="00D156BB">
            <w:pPr>
              <w:spacing w:line="240" w:lineRule="auto"/>
              <w:jc w:val="center"/>
            </w:pPr>
            <w:r>
              <w:t>0.55</w:t>
            </w:r>
          </w:p>
        </w:tc>
        <w:tc>
          <w:tcPr>
            <w:tcW w:w="720" w:type="dxa"/>
            <w:tcBorders>
              <w:top w:val="nil"/>
              <w:left w:val="nil"/>
              <w:bottom w:val="nil"/>
              <w:right w:val="nil"/>
            </w:tcBorders>
            <w:shd w:val="clear" w:color="auto" w:fill="auto"/>
            <w:vAlign w:val="bottom"/>
          </w:tcPr>
          <w:p w14:paraId="5785A884" w14:textId="77777777" w:rsidR="008F3203" w:rsidRDefault="008F3203" w:rsidP="00D156BB">
            <w:pPr>
              <w:spacing w:line="240" w:lineRule="auto"/>
              <w:jc w:val="center"/>
            </w:pPr>
            <w:r>
              <w:t>0.76</w:t>
            </w:r>
          </w:p>
        </w:tc>
      </w:tr>
      <w:tr w:rsidR="008F3203" w14:paraId="744B94A9" w14:textId="77777777" w:rsidTr="00D156BB">
        <w:trPr>
          <w:trHeight w:val="360"/>
        </w:trPr>
        <w:tc>
          <w:tcPr>
            <w:tcW w:w="5575" w:type="dxa"/>
            <w:tcBorders>
              <w:top w:val="nil"/>
              <w:left w:val="nil"/>
              <w:bottom w:val="nil"/>
              <w:right w:val="nil"/>
            </w:tcBorders>
            <w:shd w:val="clear" w:color="auto" w:fill="auto"/>
            <w:vAlign w:val="bottom"/>
          </w:tcPr>
          <w:p w14:paraId="0B51DD82" w14:textId="77777777" w:rsidR="008F3203" w:rsidRDefault="008F3203" w:rsidP="00D156BB">
            <w:pPr>
              <w:spacing w:line="240" w:lineRule="auto"/>
            </w:pPr>
            <w:r>
              <w:t xml:space="preserve">Processed bread </w:t>
            </w:r>
          </w:p>
        </w:tc>
        <w:tc>
          <w:tcPr>
            <w:tcW w:w="270" w:type="dxa"/>
            <w:tcBorders>
              <w:top w:val="nil"/>
              <w:left w:val="nil"/>
              <w:bottom w:val="nil"/>
              <w:right w:val="nil"/>
            </w:tcBorders>
            <w:shd w:val="clear" w:color="auto" w:fill="auto"/>
            <w:vAlign w:val="bottom"/>
          </w:tcPr>
          <w:p w14:paraId="5EAB741B"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72920C44" w14:textId="77777777" w:rsidR="008F3203" w:rsidRDefault="008F3203" w:rsidP="00D156BB">
            <w:pPr>
              <w:spacing w:line="240" w:lineRule="auto"/>
              <w:jc w:val="center"/>
            </w:pPr>
            <w:r>
              <w:t>3.9</w:t>
            </w:r>
          </w:p>
        </w:tc>
        <w:tc>
          <w:tcPr>
            <w:tcW w:w="630" w:type="dxa"/>
            <w:tcBorders>
              <w:top w:val="nil"/>
              <w:left w:val="nil"/>
              <w:bottom w:val="nil"/>
              <w:right w:val="nil"/>
            </w:tcBorders>
            <w:shd w:val="clear" w:color="auto" w:fill="auto"/>
            <w:vAlign w:val="center"/>
          </w:tcPr>
          <w:p w14:paraId="67ED9273" w14:textId="77777777" w:rsidR="008F3203" w:rsidRDefault="008F3203" w:rsidP="00D156BB">
            <w:pPr>
              <w:spacing w:line="240" w:lineRule="auto"/>
              <w:jc w:val="center"/>
            </w:pPr>
            <w:r>
              <w:t>3.0</w:t>
            </w:r>
          </w:p>
        </w:tc>
        <w:tc>
          <w:tcPr>
            <w:tcW w:w="630" w:type="dxa"/>
            <w:tcBorders>
              <w:top w:val="nil"/>
              <w:left w:val="nil"/>
              <w:bottom w:val="nil"/>
              <w:right w:val="nil"/>
            </w:tcBorders>
            <w:shd w:val="clear" w:color="auto" w:fill="auto"/>
            <w:vAlign w:val="bottom"/>
          </w:tcPr>
          <w:p w14:paraId="20182876" w14:textId="77777777" w:rsidR="008F3203" w:rsidRDefault="008F3203" w:rsidP="00D156BB">
            <w:pPr>
              <w:spacing w:line="240" w:lineRule="auto"/>
              <w:jc w:val="center"/>
            </w:pPr>
            <w:r>
              <w:t>4.8</w:t>
            </w:r>
          </w:p>
        </w:tc>
        <w:tc>
          <w:tcPr>
            <w:tcW w:w="270" w:type="dxa"/>
            <w:tcBorders>
              <w:top w:val="nil"/>
              <w:left w:val="nil"/>
              <w:bottom w:val="nil"/>
              <w:right w:val="nil"/>
            </w:tcBorders>
          </w:tcPr>
          <w:p w14:paraId="59D4F2CF"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5973D507" w14:textId="77777777" w:rsidR="008F3203" w:rsidRDefault="008F3203" w:rsidP="00D156BB">
            <w:pPr>
              <w:spacing w:line="240" w:lineRule="auto"/>
              <w:jc w:val="center"/>
            </w:pPr>
            <w:r>
              <w:t>4.1</w:t>
            </w:r>
          </w:p>
        </w:tc>
        <w:tc>
          <w:tcPr>
            <w:tcW w:w="630" w:type="dxa"/>
            <w:tcBorders>
              <w:top w:val="nil"/>
              <w:left w:val="nil"/>
              <w:bottom w:val="nil"/>
              <w:right w:val="nil"/>
            </w:tcBorders>
            <w:shd w:val="clear" w:color="auto" w:fill="auto"/>
            <w:vAlign w:val="bottom"/>
          </w:tcPr>
          <w:p w14:paraId="4BC0419D" w14:textId="77777777" w:rsidR="008F3203" w:rsidRDefault="008F3203" w:rsidP="00D156BB">
            <w:pPr>
              <w:spacing w:line="240" w:lineRule="auto"/>
              <w:jc w:val="center"/>
            </w:pPr>
            <w:r>
              <w:t>3.1</w:t>
            </w:r>
          </w:p>
        </w:tc>
        <w:tc>
          <w:tcPr>
            <w:tcW w:w="720" w:type="dxa"/>
            <w:tcBorders>
              <w:top w:val="nil"/>
              <w:left w:val="nil"/>
              <w:bottom w:val="nil"/>
              <w:right w:val="nil"/>
            </w:tcBorders>
            <w:shd w:val="clear" w:color="auto" w:fill="auto"/>
          </w:tcPr>
          <w:p w14:paraId="29A1F63C" w14:textId="77777777" w:rsidR="008F3203" w:rsidRDefault="008F3203" w:rsidP="00D156BB">
            <w:pPr>
              <w:spacing w:line="240" w:lineRule="auto"/>
              <w:jc w:val="center"/>
            </w:pPr>
            <w:r>
              <w:t>5.0</w:t>
            </w:r>
          </w:p>
        </w:tc>
        <w:tc>
          <w:tcPr>
            <w:tcW w:w="270" w:type="dxa"/>
            <w:tcBorders>
              <w:top w:val="nil"/>
              <w:left w:val="nil"/>
              <w:bottom w:val="nil"/>
              <w:right w:val="nil"/>
            </w:tcBorders>
          </w:tcPr>
          <w:p w14:paraId="4570193D"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788510E6" w14:textId="77777777" w:rsidR="008F3203" w:rsidRDefault="008F3203" w:rsidP="00D156BB">
            <w:pPr>
              <w:spacing w:line="240" w:lineRule="auto"/>
              <w:jc w:val="center"/>
            </w:pPr>
            <w:r>
              <w:t>0.78</w:t>
            </w:r>
          </w:p>
        </w:tc>
        <w:tc>
          <w:tcPr>
            <w:tcW w:w="720" w:type="dxa"/>
            <w:tcBorders>
              <w:top w:val="nil"/>
              <w:left w:val="nil"/>
              <w:bottom w:val="nil"/>
              <w:right w:val="nil"/>
            </w:tcBorders>
            <w:shd w:val="clear" w:color="auto" w:fill="auto"/>
            <w:vAlign w:val="bottom"/>
          </w:tcPr>
          <w:p w14:paraId="23E63C4C" w14:textId="77777777" w:rsidR="008F3203" w:rsidRDefault="008F3203" w:rsidP="00D156BB">
            <w:pPr>
              <w:spacing w:line="240" w:lineRule="auto"/>
              <w:jc w:val="center"/>
            </w:pPr>
            <w:r>
              <w:t>0.70</w:t>
            </w:r>
          </w:p>
        </w:tc>
        <w:tc>
          <w:tcPr>
            <w:tcW w:w="720" w:type="dxa"/>
            <w:tcBorders>
              <w:top w:val="nil"/>
              <w:left w:val="nil"/>
              <w:bottom w:val="nil"/>
              <w:right w:val="nil"/>
            </w:tcBorders>
            <w:shd w:val="clear" w:color="auto" w:fill="auto"/>
            <w:vAlign w:val="bottom"/>
          </w:tcPr>
          <w:p w14:paraId="52A3E316" w14:textId="77777777" w:rsidR="008F3203" w:rsidRDefault="008F3203" w:rsidP="00D156BB">
            <w:pPr>
              <w:spacing w:line="240" w:lineRule="auto"/>
              <w:jc w:val="center"/>
            </w:pPr>
            <w:r>
              <w:t>0.83</w:t>
            </w:r>
          </w:p>
        </w:tc>
      </w:tr>
      <w:tr w:rsidR="008F3203" w14:paraId="3F916120" w14:textId="77777777" w:rsidTr="00D156BB">
        <w:trPr>
          <w:trHeight w:val="360"/>
        </w:trPr>
        <w:tc>
          <w:tcPr>
            <w:tcW w:w="5575" w:type="dxa"/>
            <w:tcBorders>
              <w:top w:val="nil"/>
              <w:left w:val="nil"/>
              <w:bottom w:val="nil"/>
              <w:right w:val="nil"/>
            </w:tcBorders>
            <w:shd w:val="clear" w:color="auto" w:fill="auto"/>
            <w:vAlign w:val="bottom"/>
          </w:tcPr>
          <w:p w14:paraId="12931726" w14:textId="77777777" w:rsidR="008F3203" w:rsidRDefault="008F3203" w:rsidP="00D156BB">
            <w:pPr>
              <w:spacing w:line="240" w:lineRule="auto"/>
            </w:pPr>
            <w:r>
              <w:t xml:space="preserve">Wine and beer </w:t>
            </w:r>
          </w:p>
        </w:tc>
        <w:tc>
          <w:tcPr>
            <w:tcW w:w="270" w:type="dxa"/>
            <w:tcBorders>
              <w:top w:val="nil"/>
              <w:left w:val="nil"/>
              <w:bottom w:val="nil"/>
              <w:right w:val="nil"/>
            </w:tcBorders>
            <w:shd w:val="clear" w:color="auto" w:fill="auto"/>
            <w:vAlign w:val="bottom"/>
          </w:tcPr>
          <w:p w14:paraId="2FEBDB1B"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06416D89" w14:textId="77777777" w:rsidR="008F3203" w:rsidRDefault="008F3203" w:rsidP="00D156BB">
            <w:pPr>
              <w:spacing w:line="240" w:lineRule="auto"/>
              <w:jc w:val="center"/>
            </w:pPr>
            <w:r>
              <w:t>2.9</w:t>
            </w:r>
          </w:p>
        </w:tc>
        <w:tc>
          <w:tcPr>
            <w:tcW w:w="630" w:type="dxa"/>
            <w:tcBorders>
              <w:top w:val="nil"/>
              <w:left w:val="nil"/>
              <w:bottom w:val="nil"/>
              <w:right w:val="nil"/>
            </w:tcBorders>
            <w:shd w:val="clear" w:color="auto" w:fill="auto"/>
            <w:vAlign w:val="center"/>
          </w:tcPr>
          <w:p w14:paraId="1713C244" w14:textId="77777777" w:rsidR="008F3203" w:rsidRDefault="008F3203" w:rsidP="00D156BB">
            <w:pPr>
              <w:spacing w:line="240" w:lineRule="auto"/>
              <w:jc w:val="center"/>
            </w:pPr>
            <w:r>
              <w:t>1.8</w:t>
            </w:r>
          </w:p>
        </w:tc>
        <w:tc>
          <w:tcPr>
            <w:tcW w:w="630" w:type="dxa"/>
            <w:tcBorders>
              <w:top w:val="nil"/>
              <w:left w:val="nil"/>
              <w:bottom w:val="nil"/>
              <w:right w:val="nil"/>
            </w:tcBorders>
            <w:shd w:val="clear" w:color="auto" w:fill="auto"/>
            <w:vAlign w:val="bottom"/>
          </w:tcPr>
          <w:p w14:paraId="6C106598" w14:textId="77777777" w:rsidR="008F3203" w:rsidRDefault="008F3203" w:rsidP="00D156BB">
            <w:pPr>
              <w:spacing w:line="240" w:lineRule="auto"/>
              <w:jc w:val="center"/>
            </w:pPr>
            <w:r>
              <w:t>4.0</w:t>
            </w:r>
          </w:p>
        </w:tc>
        <w:tc>
          <w:tcPr>
            <w:tcW w:w="270" w:type="dxa"/>
            <w:tcBorders>
              <w:top w:val="nil"/>
              <w:left w:val="nil"/>
              <w:bottom w:val="nil"/>
              <w:right w:val="nil"/>
            </w:tcBorders>
          </w:tcPr>
          <w:p w14:paraId="4C166F94"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13C3683F" w14:textId="77777777" w:rsidR="008F3203" w:rsidRDefault="008F3203" w:rsidP="00D156BB">
            <w:pPr>
              <w:spacing w:line="240" w:lineRule="auto"/>
              <w:jc w:val="center"/>
            </w:pPr>
            <w:r>
              <w:t>2.4</w:t>
            </w:r>
          </w:p>
        </w:tc>
        <w:tc>
          <w:tcPr>
            <w:tcW w:w="630" w:type="dxa"/>
            <w:tcBorders>
              <w:top w:val="nil"/>
              <w:left w:val="nil"/>
              <w:bottom w:val="nil"/>
              <w:right w:val="nil"/>
            </w:tcBorders>
            <w:shd w:val="clear" w:color="auto" w:fill="auto"/>
            <w:vAlign w:val="bottom"/>
          </w:tcPr>
          <w:p w14:paraId="4A82E671" w14:textId="77777777" w:rsidR="008F3203" w:rsidRDefault="008F3203" w:rsidP="00D156BB">
            <w:pPr>
              <w:spacing w:line="240" w:lineRule="auto"/>
              <w:jc w:val="center"/>
            </w:pPr>
            <w:r>
              <w:t>1.2</w:t>
            </w:r>
          </w:p>
        </w:tc>
        <w:tc>
          <w:tcPr>
            <w:tcW w:w="720" w:type="dxa"/>
            <w:tcBorders>
              <w:top w:val="nil"/>
              <w:left w:val="nil"/>
              <w:bottom w:val="nil"/>
              <w:right w:val="nil"/>
            </w:tcBorders>
            <w:shd w:val="clear" w:color="auto" w:fill="auto"/>
          </w:tcPr>
          <w:p w14:paraId="1ACF67AD" w14:textId="77777777" w:rsidR="008F3203" w:rsidRDefault="008F3203" w:rsidP="00D156BB">
            <w:pPr>
              <w:spacing w:line="240" w:lineRule="auto"/>
              <w:jc w:val="center"/>
            </w:pPr>
            <w:r>
              <w:t>3.6</w:t>
            </w:r>
          </w:p>
        </w:tc>
        <w:tc>
          <w:tcPr>
            <w:tcW w:w="270" w:type="dxa"/>
            <w:tcBorders>
              <w:top w:val="nil"/>
              <w:left w:val="nil"/>
              <w:bottom w:val="nil"/>
              <w:right w:val="nil"/>
            </w:tcBorders>
          </w:tcPr>
          <w:p w14:paraId="21C91D88"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3B7EC166" w14:textId="77777777" w:rsidR="008F3203" w:rsidRDefault="008F3203" w:rsidP="00D156BB">
            <w:pPr>
              <w:spacing w:line="240" w:lineRule="auto"/>
              <w:jc w:val="center"/>
            </w:pPr>
            <w:r>
              <w:t>0.84</w:t>
            </w:r>
          </w:p>
        </w:tc>
        <w:tc>
          <w:tcPr>
            <w:tcW w:w="720" w:type="dxa"/>
            <w:tcBorders>
              <w:top w:val="nil"/>
              <w:left w:val="nil"/>
              <w:bottom w:val="nil"/>
              <w:right w:val="nil"/>
            </w:tcBorders>
            <w:shd w:val="clear" w:color="auto" w:fill="auto"/>
            <w:vAlign w:val="bottom"/>
          </w:tcPr>
          <w:p w14:paraId="08CE3B7A" w14:textId="77777777" w:rsidR="008F3203" w:rsidRDefault="008F3203" w:rsidP="00D156BB">
            <w:pPr>
              <w:spacing w:line="240" w:lineRule="auto"/>
              <w:jc w:val="center"/>
            </w:pPr>
            <w:r>
              <w:t>0.78</w:t>
            </w:r>
          </w:p>
        </w:tc>
        <w:tc>
          <w:tcPr>
            <w:tcW w:w="720" w:type="dxa"/>
            <w:tcBorders>
              <w:top w:val="nil"/>
              <w:left w:val="nil"/>
              <w:bottom w:val="nil"/>
              <w:right w:val="nil"/>
            </w:tcBorders>
            <w:shd w:val="clear" w:color="auto" w:fill="auto"/>
            <w:vAlign w:val="bottom"/>
          </w:tcPr>
          <w:p w14:paraId="6ACC6D7E" w14:textId="77777777" w:rsidR="008F3203" w:rsidRDefault="008F3203" w:rsidP="00D156BB">
            <w:pPr>
              <w:spacing w:line="240" w:lineRule="auto"/>
              <w:jc w:val="center"/>
            </w:pPr>
            <w:r>
              <w:t>0.88</w:t>
            </w:r>
          </w:p>
        </w:tc>
      </w:tr>
      <w:tr w:rsidR="008F3203" w14:paraId="2F6A451F" w14:textId="77777777" w:rsidTr="00D156BB">
        <w:trPr>
          <w:trHeight w:val="360"/>
        </w:trPr>
        <w:tc>
          <w:tcPr>
            <w:tcW w:w="5575" w:type="dxa"/>
            <w:tcBorders>
              <w:top w:val="nil"/>
              <w:left w:val="nil"/>
              <w:bottom w:val="nil"/>
              <w:right w:val="nil"/>
            </w:tcBorders>
            <w:shd w:val="clear" w:color="auto" w:fill="auto"/>
            <w:vAlign w:val="bottom"/>
          </w:tcPr>
          <w:p w14:paraId="4747E742" w14:textId="77777777" w:rsidR="008F3203" w:rsidRDefault="008F3203" w:rsidP="00D156BB">
            <w:pPr>
              <w:spacing w:line="240" w:lineRule="auto"/>
            </w:pPr>
            <w:r>
              <w:t>Processed cakes and desserts</w:t>
            </w:r>
            <w:r>
              <w:rPr>
                <w:vertAlign w:val="superscript"/>
              </w:rPr>
              <w:t xml:space="preserve">7  </w:t>
            </w:r>
          </w:p>
        </w:tc>
        <w:tc>
          <w:tcPr>
            <w:tcW w:w="270" w:type="dxa"/>
            <w:tcBorders>
              <w:top w:val="nil"/>
              <w:left w:val="nil"/>
              <w:bottom w:val="nil"/>
              <w:right w:val="nil"/>
            </w:tcBorders>
            <w:shd w:val="clear" w:color="auto" w:fill="auto"/>
            <w:vAlign w:val="bottom"/>
          </w:tcPr>
          <w:p w14:paraId="2C7FB8A1"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3ADAB04F" w14:textId="77777777" w:rsidR="008F3203" w:rsidRDefault="008F3203" w:rsidP="00D156BB">
            <w:pPr>
              <w:spacing w:line="240" w:lineRule="auto"/>
              <w:jc w:val="center"/>
            </w:pPr>
            <w:r>
              <w:t>1.7</w:t>
            </w:r>
          </w:p>
        </w:tc>
        <w:tc>
          <w:tcPr>
            <w:tcW w:w="630" w:type="dxa"/>
            <w:tcBorders>
              <w:top w:val="nil"/>
              <w:left w:val="nil"/>
              <w:bottom w:val="nil"/>
              <w:right w:val="nil"/>
            </w:tcBorders>
            <w:shd w:val="clear" w:color="auto" w:fill="auto"/>
            <w:vAlign w:val="center"/>
          </w:tcPr>
          <w:p w14:paraId="72AAACE6" w14:textId="77777777" w:rsidR="008F3203" w:rsidRDefault="008F3203" w:rsidP="00D156BB">
            <w:pPr>
              <w:spacing w:line="240" w:lineRule="auto"/>
              <w:jc w:val="center"/>
            </w:pPr>
            <w:r>
              <w:t>1.0</w:t>
            </w:r>
          </w:p>
        </w:tc>
        <w:tc>
          <w:tcPr>
            <w:tcW w:w="630" w:type="dxa"/>
            <w:tcBorders>
              <w:top w:val="nil"/>
              <w:left w:val="nil"/>
              <w:bottom w:val="nil"/>
              <w:right w:val="nil"/>
            </w:tcBorders>
            <w:shd w:val="clear" w:color="auto" w:fill="auto"/>
            <w:vAlign w:val="bottom"/>
          </w:tcPr>
          <w:p w14:paraId="18B7EA78" w14:textId="77777777" w:rsidR="008F3203" w:rsidRDefault="008F3203" w:rsidP="00D156BB">
            <w:pPr>
              <w:spacing w:line="240" w:lineRule="auto"/>
              <w:jc w:val="center"/>
            </w:pPr>
            <w:r>
              <w:t>2.4</w:t>
            </w:r>
          </w:p>
        </w:tc>
        <w:tc>
          <w:tcPr>
            <w:tcW w:w="270" w:type="dxa"/>
            <w:tcBorders>
              <w:top w:val="nil"/>
              <w:left w:val="nil"/>
              <w:bottom w:val="nil"/>
              <w:right w:val="nil"/>
            </w:tcBorders>
          </w:tcPr>
          <w:p w14:paraId="62AABB42"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4ADEBF9F" w14:textId="77777777" w:rsidR="008F3203" w:rsidRDefault="008F3203" w:rsidP="00D156BB">
            <w:pPr>
              <w:spacing w:line="240" w:lineRule="auto"/>
              <w:jc w:val="center"/>
            </w:pPr>
            <w:r>
              <w:t>1.1</w:t>
            </w:r>
          </w:p>
        </w:tc>
        <w:tc>
          <w:tcPr>
            <w:tcW w:w="630" w:type="dxa"/>
            <w:tcBorders>
              <w:top w:val="nil"/>
              <w:left w:val="nil"/>
              <w:bottom w:val="nil"/>
              <w:right w:val="nil"/>
            </w:tcBorders>
            <w:shd w:val="clear" w:color="auto" w:fill="auto"/>
            <w:vAlign w:val="bottom"/>
          </w:tcPr>
          <w:p w14:paraId="5E6A1F23" w14:textId="77777777" w:rsidR="008F3203" w:rsidRDefault="008F3203" w:rsidP="00D156BB">
            <w:pPr>
              <w:spacing w:line="240" w:lineRule="auto"/>
              <w:jc w:val="center"/>
            </w:pPr>
            <w:r>
              <w:t>0.5</w:t>
            </w:r>
          </w:p>
        </w:tc>
        <w:tc>
          <w:tcPr>
            <w:tcW w:w="720" w:type="dxa"/>
            <w:tcBorders>
              <w:top w:val="nil"/>
              <w:left w:val="nil"/>
              <w:bottom w:val="nil"/>
              <w:right w:val="nil"/>
            </w:tcBorders>
            <w:shd w:val="clear" w:color="auto" w:fill="auto"/>
          </w:tcPr>
          <w:p w14:paraId="28395C88" w14:textId="77777777" w:rsidR="008F3203" w:rsidRDefault="008F3203" w:rsidP="00D156BB">
            <w:pPr>
              <w:spacing w:line="240" w:lineRule="auto"/>
              <w:jc w:val="center"/>
            </w:pPr>
            <w:r>
              <w:t>1.5</w:t>
            </w:r>
          </w:p>
        </w:tc>
        <w:tc>
          <w:tcPr>
            <w:tcW w:w="270" w:type="dxa"/>
            <w:tcBorders>
              <w:top w:val="nil"/>
              <w:left w:val="nil"/>
              <w:bottom w:val="nil"/>
              <w:right w:val="nil"/>
            </w:tcBorders>
          </w:tcPr>
          <w:p w14:paraId="3B9F8694"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71FAA5F1" w14:textId="77777777" w:rsidR="008F3203" w:rsidRDefault="008F3203" w:rsidP="00D156BB">
            <w:pPr>
              <w:spacing w:line="240" w:lineRule="auto"/>
              <w:jc w:val="center"/>
            </w:pPr>
            <w:r>
              <w:t>0.55</w:t>
            </w:r>
          </w:p>
        </w:tc>
        <w:tc>
          <w:tcPr>
            <w:tcW w:w="720" w:type="dxa"/>
            <w:tcBorders>
              <w:top w:val="nil"/>
              <w:left w:val="nil"/>
              <w:bottom w:val="nil"/>
              <w:right w:val="nil"/>
            </w:tcBorders>
            <w:shd w:val="clear" w:color="auto" w:fill="auto"/>
            <w:vAlign w:val="bottom"/>
          </w:tcPr>
          <w:p w14:paraId="37BD0803" w14:textId="77777777" w:rsidR="008F3203" w:rsidRDefault="008F3203" w:rsidP="00D156BB">
            <w:pPr>
              <w:spacing w:line="240" w:lineRule="auto"/>
              <w:jc w:val="center"/>
            </w:pPr>
            <w:r>
              <w:t>0.40</w:t>
            </w:r>
          </w:p>
        </w:tc>
        <w:tc>
          <w:tcPr>
            <w:tcW w:w="720" w:type="dxa"/>
            <w:tcBorders>
              <w:top w:val="nil"/>
              <w:left w:val="nil"/>
              <w:bottom w:val="nil"/>
              <w:right w:val="nil"/>
            </w:tcBorders>
            <w:shd w:val="clear" w:color="auto" w:fill="auto"/>
            <w:vAlign w:val="bottom"/>
          </w:tcPr>
          <w:p w14:paraId="69E91F7F" w14:textId="77777777" w:rsidR="008F3203" w:rsidRDefault="008F3203" w:rsidP="00D156BB">
            <w:pPr>
              <w:spacing w:line="240" w:lineRule="auto"/>
              <w:jc w:val="center"/>
            </w:pPr>
            <w:r>
              <w:t>0.66</w:t>
            </w:r>
          </w:p>
        </w:tc>
      </w:tr>
      <w:tr w:rsidR="008F3203" w14:paraId="5A60CD74" w14:textId="77777777" w:rsidTr="00D156BB">
        <w:trPr>
          <w:trHeight w:val="360"/>
        </w:trPr>
        <w:tc>
          <w:tcPr>
            <w:tcW w:w="5575" w:type="dxa"/>
            <w:tcBorders>
              <w:top w:val="nil"/>
              <w:left w:val="nil"/>
              <w:bottom w:val="nil"/>
              <w:right w:val="nil"/>
            </w:tcBorders>
            <w:shd w:val="clear" w:color="auto" w:fill="auto"/>
            <w:vAlign w:val="bottom"/>
          </w:tcPr>
          <w:p w14:paraId="1AEA8504" w14:textId="77777777" w:rsidR="008F3203" w:rsidRDefault="008F3203" w:rsidP="00D156BB">
            <w:pPr>
              <w:spacing w:line="240" w:lineRule="auto"/>
            </w:pPr>
            <w:r>
              <w:t xml:space="preserve">Ham and other salted, smoked, or canned meat or fish </w:t>
            </w:r>
          </w:p>
        </w:tc>
        <w:tc>
          <w:tcPr>
            <w:tcW w:w="270" w:type="dxa"/>
            <w:tcBorders>
              <w:top w:val="nil"/>
              <w:left w:val="nil"/>
              <w:bottom w:val="nil"/>
              <w:right w:val="nil"/>
            </w:tcBorders>
            <w:shd w:val="clear" w:color="auto" w:fill="auto"/>
            <w:vAlign w:val="bottom"/>
          </w:tcPr>
          <w:p w14:paraId="31FD9A42"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6913AB78" w14:textId="77777777" w:rsidR="008F3203" w:rsidRDefault="008F3203" w:rsidP="00D156BB">
            <w:pPr>
              <w:spacing w:line="240" w:lineRule="auto"/>
              <w:jc w:val="center"/>
            </w:pPr>
            <w:r>
              <w:t>0.8</w:t>
            </w:r>
          </w:p>
        </w:tc>
        <w:tc>
          <w:tcPr>
            <w:tcW w:w="630" w:type="dxa"/>
            <w:tcBorders>
              <w:top w:val="nil"/>
              <w:left w:val="nil"/>
              <w:bottom w:val="nil"/>
              <w:right w:val="nil"/>
            </w:tcBorders>
            <w:shd w:val="clear" w:color="auto" w:fill="auto"/>
            <w:vAlign w:val="center"/>
          </w:tcPr>
          <w:p w14:paraId="32A5FE1A" w14:textId="77777777" w:rsidR="008F3203" w:rsidRDefault="008F3203" w:rsidP="00D156BB">
            <w:pPr>
              <w:spacing w:line="240" w:lineRule="auto"/>
              <w:jc w:val="center"/>
            </w:pPr>
            <w:r>
              <w:t>0.4</w:t>
            </w:r>
          </w:p>
        </w:tc>
        <w:tc>
          <w:tcPr>
            <w:tcW w:w="630" w:type="dxa"/>
            <w:tcBorders>
              <w:top w:val="nil"/>
              <w:left w:val="nil"/>
              <w:bottom w:val="nil"/>
              <w:right w:val="nil"/>
            </w:tcBorders>
            <w:shd w:val="clear" w:color="auto" w:fill="auto"/>
            <w:vAlign w:val="bottom"/>
          </w:tcPr>
          <w:p w14:paraId="2511E751" w14:textId="77777777" w:rsidR="008F3203" w:rsidRDefault="008F3203" w:rsidP="00D156BB">
            <w:pPr>
              <w:spacing w:line="240" w:lineRule="auto"/>
              <w:jc w:val="center"/>
            </w:pPr>
            <w:r>
              <w:t>1.2</w:t>
            </w:r>
          </w:p>
        </w:tc>
        <w:tc>
          <w:tcPr>
            <w:tcW w:w="270" w:type="dxa"/>
            <w:tcBorders>
              <w:top w:val="nil"/>
              <w:left w:val="nil"/>
              <w:bottom w:val="nil"/>
              <w:right w:val="nil"/>
            </w:tcBorders>
          </w:tcPr>
          <w:p w14:paraId="3AE3C6EC"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4F5323ED" w14:textId="77777777" w:rsidR="008F3203" w:rsidRDefault="008F3203" w:rsidP="00D156BB">
            <w:pPr>
              <w:spacing w:line="240" w:lineRule="auto"/>
              <w:jc w:val="center"/>
            </w:pPr>
            <w:r>
              <w:t>0.9</w:t>
            </w:r>
          </w:p>
        </w:tc>
        <w:tc>
          <w:tcPr>
            <w:tcW w:w="630" w:type="dxa"/>
            <w:tcBorders>
              <w:top w:val="nil"/>
              <w:left w:val="nil"/>
              <w:bottom w:val="nil"/>
              <w:right w:val="nil"/>
            </w:tcBorders>
            <w:shd w:val="clear" w:color="auto" w:fill="auto"/>
            <w:vAlign w:val="bottom"/>
          </w:tcPr>
          <w:p w14:paraId="43960CEB" w14:textId="77777777" w:rsidR="008F3203" w:rsidRDefault="008F3203" w:rsidP="00D156BB">
            <w:pPr>
              <w:spacing w:line="240" w:lineRule="auto"/>
              <w:jc w:val="center"/>
            </w:pPr>
            <w:r>
              <w:t>0.5</w:t>
            </w:r>
          </w:p>
        </w:tc>
        <w:tc>
          <w:tcPr>
            <w:tcW w:w="720" w:type="dxa"/>
            <w:tcBorders>
              <w:top w:val="nil"/>
              <w:left w:val="nil"/>
              <w:bottom w:val="nil"/>
              <w:right w:val="nil"/>
            </w:tcBorders>
            <w:shd w:val="clear" w:color="auto" w:fill="auto"/>
          </w:tcPr>
          <w:p w14:paraId="6E7A7AB2" w14:textId="77777777" w:rsidR="008F3203" w:rsidRDefault="008F3203" w:rsidP="00D156BB">
            <w:pPr>
              <w:spacing w:line="240" w:lineRule="auto"/>
              <w:jc w:val="center"/>
            </w:pPr>
            <w:r>
              <w:t>1.4</w:t>
            </w:r>
          </w:p>
        </w:tc>
        <w:tc>
          <w:tcPr>
            <w:tcW w:w="270" w:type="dxa"/>
            <w:tcBorders>
              <w:top w:val="nil"/>
              <w:left w:val="nil"/>
              <w:bottom w:val="nil"/>
              <w:right w:val="nil"/>
            </w:tcBorders>
          </w:tcPr>
          <w:p w14:paraId="6BC1EB02"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09619EBF" w14:textId="77777777" w:rsidR="008F3203" w:rsidRDefault="008F3203" w:rsidP="00D156BB">
            <w:pPr>
              <w:spacing w:line="240" w:lineRule="auto"/>
              <w:jc w:val="center"/>
            </w:pPr>
            <w:r>
              <w:t>0.70</w:t>
            </w:r>
          </w:p>
        </w:tc>
        <w:tc>
          <w:tcPr>
            <w:tcW w:w="720" w:type="dxa"/>
            <w:tcBorders>
              <w:top w:val="nil"/>
              <w:left w:val="nil"/>
              <w:bottom w:val="nil"/>
              <w:right w:val="nil"/>
            </w:tcBorders>
            <w:shd w:val="clear" w:color="auto" w:fill="auto"/>
            <w:vAlign w:val="bottom"/>
          </w:tcPr>
          <w:p w14:paraId="0113B1F9" w14:textId="77777777" w:rsidR="008F3203" w:rsidRDefault="008F3203" w:rsidP="00D156BB">
            <w:pPr>
              <w:spacing w:line="240" w:lineRule="auto"/>
              <w:jc w:val="center"/>
            </w:pPr>
            <w:r>
              <w:t>0.61</w:t>
            </w:r>
          </w:p>
        </w:tc>
        <w:tc>
          <w:tcPr>
            <w:tcW w:w="720" w:type="dxa"/>
            <w:tcBorders>
              <w:top w:val="nil"/>
              <w:left w:val="nil"/>
              <w:bottom w:val="nil"/>
              <w:right w:val="nil"/>
            </w:tcBorders>
            <w:shd w:val="clear" w:color="auto" w:fill="auto"/>
            <w:vAlign w:val="bottom"/>
          </w:tcPr>
          <w:p w14:paraId="6B9F53DA" w14:textId="77777777" w:rsidR="008F3203" w:rsidRDefault="008F3203" w:rsidP="00D156BB">
            <w:pPr>
              <w:spacing w:line="240" w:lineRule="auto"/>
              <w:jc w:val="center"/>
            </w:pPr>
            <w:r>
              <w:t>0.78</w:t>
            </w:r>
          </w:p>
        </w:tc>
      </w:tr>
      <w:tr w:rsidR="008F3203" w14:paraId="04CC405A" w14:textId="77777777" w:rsidTr="00D156BB">
        <w:trPr>
          <w:trHeight w:val="360"/>
        </w:trPr>
        <w:tc>
          <w:tcPr>
            <w:tcW w:w="5575" w:type="dxa"/>
            <w:tcBorders>
              <w:top w:val="nil"/>
              <w:left w:val="nil"/>
              <w:bottom w:val="nil"/>
              <w:right w:val="nil"/>
            </w:tcBorders>
            <w:shd w:val="clear" w:color="auto" w:fill="auto"/>
            <w:vAlign w:val="bottom"/>
          </w:tcPr>
          <w:p w14:paraId="4EB6B8E0" w14:textId="77777777" w:rsidR="008F3203" w:rsidRDefault="008F3203" w:rsidP="00D156BB">
            <w:pPr>
              <w:spacing w:line="240" w:lineRule="auto"/>
            </w:pPr>
            <w:r>
              <w:t xml:space="preserve">Nuts and seeds with salt or sugar </w:t>
            </w:r>
          </w:p>
        </w:tc>
        <w:tc>
          <w:tcPr>
            <w:tcW w:w="270" w:type="dxa"/>
            <w:tcBorders>
              <w:top w:val="nil"/>
              <w:left w:val="nil"/>
              <w:bottom w:val="nil"/>
              <w:right w:val="nil"/>
            </w:tcBorders>
            <w:shd w:val="clear" w:color="auto" w:fill="auto"/>
            <w:vAlign w:val="bottom"/>
          </w:tcPr>
          <w:p w14:paraId="52DF4C21"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5B787743" w14:textId="77777777" w:rsidR="008F3203" w:rsidRDefault="008F3203" w:rsidP="00D156BB">
            <w:pPr>
              <w:spacing w:line="240" w:lineRule="auto"/>
              <w:jc w:val="center"/>
            </w:pPr>
            <w:r>
              <w:t>0.5</w:t>
            </w:r>
          </w:p>
        </w:tc>
        <w:tc>
          <w:tcPr>
            <w:tcW w:w="630" w:type="dxa"/>
            <w:tcBorders>
              <w:top w:val="nil"/>
              <w:left w:val="nil"/>
              <w:bottom w:val="nil"/>
              <w:right w:val="nil"/>
            </w:tcBorders>
            <w:shd w:val="clear" w:color="auto" w:fill="auto"/>
            <w:vAlign w:val="center"/>
          </w:tcPr>
          <w:p w14:paraId="3784270C" w14:textId="77777777" w:rsidR="008F3203" w:rsidRDefault="008F3203" w:rsidP="00D156BB">
            <w:pPr>
              <w:spacing w:line="240" w:lineRule="auto"/>
              <w:jc w:val="center"/>
            </w:pPr>
            <w:r>
              <w:t>0.2</w:t>
            </w:r>
          </w:p>
        </w:tc>
        <w:tc>
          <w:tcPr>
            <w:tcW w:w="630" w:type="dxa"/>
            <w:tcBorders>
              <w:top w:val="nil"/>
              <w:left w:val="nil"/>
              <w:bottom w:val="nil"/>
              <w:right w:val="nil"/>
            </w:tcBorders>
            <w:shd w:val="clear" w:color="auto" w:fill="auto"/>
            <w:vAlign w:val="bottom"/>
          </w:tcPr>
          <w:p w14:paraId="63DACBCD" w14:textId="77777777" w:rsidR="008F3203" w:rsidRDefault="008F3203" w:rsidP="00D156BB">
            <w:pPr>
              <w:spacing w:line="240" w:lineRule="auto"/>
              <w:jc w:val="center"/>
            </w:pPr>
            <w:r>
              <w:t>0.9</w:t>
            </w:r>
          </w:p>
        </w:tc>
        <w:tc>
          <w:tcPr>
            <w:tcW w:w="270" w:type="dxa"/>
            <w:tcBorders>
              <w:top w:val="nil"/>
              <w:left w:val="nil"/>
              <w:bottom w:val="nil"/>
              <w:right w:val="nil"/>
            </w:tcBorders>
          </w:tcPr>
          <w:p w14:paraId="5BC96C82"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5954ACCA" w14:textId="77777777" w:rsidR="008F3203" w:rsidRDefault="008F3203" w:rsidP="00D156BB">
            <w:pPr>
              <w:spacing w:line="240" w:lineRule="auto"/>
              <w:jc w:val="center"/>
            </w:pPr>
            <w:r>
              <w:t>0.8</w:t>
            </w:r>
          </w:p>
        </w:tc>
        <w:tc>
          <w:tcPr>
            <w:tcW w:w="630" w:type="dxa"/>
            <w:tcBorders>
              <w:top w:val="nil"/>
              <w:left w:val="nil"/>
              <w:bottom w:val="nil"/>
              <w:right w:val="nil"/>
            </w:tcBorders>
            <w:shd w:val="clear" w:color="auto" w:fill="auto"/>
            <w:vAlign w:val="bottom"/>
          </w:tcPr>
          <w:p w14:paraId="20759B00" w14:textId="77777777" w:rsidR="008F3203" w:rsidRDefault="008F3203" w:rsidP="00D156BB">
            <w:pPr>
              <w:spacing w:line="240" w:lineRule="auto"/>
              <w:jc w:val="center"/>
            </w:pPr>
            <w:r>
              <w:t>0.1</w:t>
            </w:r>
          </w:p>
        </w:tc>
        <w:tc>
          <w:tcPr>
            <w:tcW w:w="720" w:type="dxa"/>
            <w:tcBorders>
              <w:top w:val="nil"/>
              <w:left w:val="nil"/>
              <w:bottom w:val="nil"/>
              <w:right w:val="nil"/>
            </w:tcBorders>
            <w:shd w:val="clear" w:color="auto" w:fill="auto"/>
          </w:tcPr>
          <w:p w14:paraId="5AC80BC4" w14:textId="77777777" w:rsidR="008F3203" w:rsidRDefault="008F3203" w:rsidP="00D156BB">
            <w:pPr>
              <w:spacing w:line="240" w:lineRule="auto"/>
              <w:jc w:val="center"/>
            </w:pPr>
            <w:r>
              <w:t>1.5</w:t>
            </w:r>
          </w:p>
        </w:tc>
        <w:tc>
          <w:tcPr>
            <w:tcW w:w="270" w:type="dxa"/>
            <w:tcBorders>
              <w:top w:val="nil"/>
              <w:left w:val="nil"/>
              <w:bottom w:val="nil"/>
              <w:right w:val="nil"/>
            </w:tcBorders>
          </w:tcPr>
          <w:p w14:paraId="477843F5"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6BD3DB1A" w14:textId="77777777" w:rsidR="008F3203" w:rsidRDefault="008F3203" w:rsidP="00D156BB">
            <w:pPr>
              <w:spacing w:line="240" w:lineRule="auto"/>
              <w:jc w:val="center"/>
            </w:pPr>
            <w:r>
              <w:t>0.47</w:t>
            </w:r>
          </w:p>
        </w:tc>
        <w:tc>
          <w:tcPr>
            <w:tcW w:w="720" w:type="dxa"/>
            <w:tcBorders>
              <w:top w:val="nil"/>
              <w:left w:val="nil"/>
              <w:bottom w:val="nil"/>
              <w:right w:val="nil"/>
            </w:tcBorders>
            <w:shd w:val="clear" w:color="auto" w:fill="auto"/>
            <w:vAlign w:val="bottom"/>
          </w:tcPr>
          <w:p w14:paraId="39897120" w14:textId="77777777" w:rsidR="008F3203" w:rsidRDefault="008F3203" w:rsidP="00D156BB">
            <w:pPr>
              <w:spacing w:line="240" w:lineRule="auto"/>
              <w:jc w:val="center"/>
            </w:pPr>
            <w:r>
              <w:t>0.30</w:t>
            </w:r>
          </w:p>
        </w:tc>
        <w:tc>
          <w:tcPr>
            <w:tcW w:w="720" w:type="dxa"/>
            <w:tcBorders>
              <w:top w:val="nil"/>
              <w:left w:val="nil"/>
              <w:bottom w:val="nil"/>
              <w:right w:val="nil"/>
            </w:tcBorders>
            <w:shd w:val="clear" w:color="auto" w:fill="auto"/>
            <w:vAlign w:val="bottom"/>
          </w:tcPr>
          <w:p w14:paraId="68C5BC0D" w14:textId="77777777" w:rsidR="008F3203" w:rsidRDefault="008F3203" w:rsidP="00D156BB">
            <w:pPr>
              <w:spacing w:line="240" w:lineRule="auto"/>
              <w:jc w:val="center"/>
            </w:pPr>
            <w:r>
              <w:t>0.61</w:t>
            </w:r>
          </w:p>
        </w:tc>
      </w:tr>
      <w:tr w:rsidR="008F3203" w14:paraId="637243B4" w14:textId="77777777" w:rsidTr="00D156BB">
        <w:trPr>
          <w:trHeight w:val="360"/>
        </w:trPr>
        <w:tc>
          <w:tcPr>
            <w:tcW w:w="5575" w:type="dxa"/>
            <w:tcBorders>
              <w:top w:val="nil"/>
              <w:left w:val="nil"/>
              <w:bottom w:val="nil"/>
              <w:right w:val="nil"/>
            </w:tcBorders>
            <w:shd w:val="clear" w:color="auto" w:fill="auto"/>
            <w:vAlign w:val="bottom"/>
          </w:tcPr>
          <w:p w14:paraId="2ACD7950" w14:textId="77777777" w:rsidR="008F3203" w:rsidRDefault="008F3203" w:rsidP="00D156BB">
            <w:pPr>
              <w:spacing w:line="240" w:lineRule="auto"/>
            </w:pPr>
            <w:r>
              <w:t>Savory snacks, including croquettes, pastries, and mini pies</w:t>
            </w:r>
            <w:r>
              <w:rPr>
                <w:vertAlign w:val="superscript"/>
              </w:rPr>
              <w:t xml:space="preserve">8 </w:t>
            </w:r>
          </w:p>
        </w:tc>
        <w:tc>
          <w:tcPr>
            <w:tcW w:w="270" w:type="dxa"/>
            <w:tcBorders>
              <w:top w:val="nil"/>
              <w:left w:val="nil"/>
              <w:bottom w:val="nil"/>
              <w:right w:val="nil"/>
            </w:tcBorders>
            <w:shd w:val="clear" w:color="auto" w:fill="auto"/>
            <w:vAlign w:val="bottom"/>
          </w:tcPr>
          <w:p w14:paraId="27B3C9E1"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37549215" w14:textId="77777777" w:rsidR="008F3203" w:rsidRDefault="008F3203" w:rsidP="00D156BB">
            <w:pPr>
              <w:spacing w:line="240" w:lineRule="auto"/>
              <w:jc w:val="center"/>
            </w:pPr>
            <w:r>
              <w:t>0.5</w:t>
            </w:r>
          </w:p>
        </w:tc>
        <w:tc>
          <w:tcPr>
            <w:tcW w:w="630" w:type="dxa"/>
            <w:tcBorders>
              <w:top w:val="nil"/>
              <w:left w:val="nil"/>
              <w:bottom w:val="nil"/>
              <w:right w:val="nil"/>
            </w:tcBorders>
            <w:shd w:val="clear" w:color="auto" w:fill="auto"/>
            <w:vAlign w:val="center"/>
          </w:tcPr>
          <w:p w14:paraId="42750532" w14:textId="77777777" w:rsidR="008F3203" w:rsidRDefault="008F3203" w:rsidP="00D156BB">
            <w:pPr>
              <w:spacing w:line="240" w:lineRule="auto"/>
              <w:jc w:val="center"/>
            </w:pPr>
            <w:r>
              <w:t>0.0</w:t>
            </w:r>
          </w:p>
        </w:tc>
        <w:tc>
          <w:tcPr>
            <w:tcW w:w="630" w:type="dxa"/>
            <w:tcBorders>
              <w:top w:val="nil"/>
              <w:left w:val="nil"/>
              <w:bottom w:val="nil"/>
              <w:right w:val="nil"/>
            </w:tcBorders>
            <w:shd w:val="clear" w:color="auto" w:fill="auto"/>
            <w:vAlign w:val="bottom"/>
          </w:tcPr>
          <w:p w14:paraId="1E5539A4" w14:textId="77777777" w:rsidR="008F3203" w:rsidRDefault="008F3203" w:rsidP="00D156BB">
            <w:pPr>
              <w:spacing w:line="240" w:lineRule="auto"/>
              <w:jc w:val="center"/>
            </w:pPr>
            <w:r>
              <w:t>1.0</w:t>
            </w:r>
          </w:p>
        </w:tc>
        <w:tc>
          <w:tcPr>
            <w:tcW w:w="270" w:type="dxa"/>
            <w:tcBorders>
              <w:top w:val="nil"/>
              <w:left w:val="nil"/>
              <w:bottom w:val="nil"/>
              <w:right w:val="nil"/>
            </w:tcBorders>
          </w:tcPr>
          <w:p w14:paraId="46910053"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43C64F63" w14:textId="77777777" w:rsidR="008F3203" w:rsidRDefault="008F3203" w:rsidP="00D156BB">
            <w:pPr>
              <w:spacing w:line="240" w:lineRule="auto"/>
              <w:jc w:val="center"/>
            </w:pPr>
            <w:r>
              <w:t>0.3</w:t>
            </w:r>
          </w:p>
        </w:tc>
        <w:tc>
          <w:tcPr>
            <w:tcW w:w="630" w:type="dxa"/>
            <w:tcBorders>
              <w:top w:val="nil"/>
              <w:left w:val="nil"/>
              <w:bottom w:val="nil"/>
              <w:right w:val="nil"/>
            </w:tcBorders>
            <w:shd w:val="clear" w:color="auto" w:fill="auto"/>
            <w:vAlign w:val="bottom"/>
          </w:tcPr>
          <w:p w14:paraId="29E05DA3" w14:textId="77777777" w:rsidR="008F3203" w:rsidRDefault="008F3203" w:rsidP="00D156BB">
            <w:pPr>
              <w:spacing w:line="240" w:lineRule="auto"/>
              <w:jc w:val="center"/>
            </w:pPr>
            <w:r>
              <w:t>0.0</w:t>
            </w:r>
          </w:p>
        </w:tc>
        <w:tc>
          <w:tcPr>
            <w:tcW w:w="720" w:type="dxa"/>
            <w:tcBorders>
              <w:top w:val="nil"/>
              <w:left w:val="nil"/>
              <w:bottom w:val="nil"/>
              <w:right w:val="nil"/>
            </w:tcBorders>
            <w:shd w:val="clear" w:color="auto" w:fill="auto"/>
          </w:tcPr>
          <w:p w14:paraId="1F74F36F" w14:textId="77777777" w:rsidR="008F3203" w:rsidRDefault="008F3203" w:rsidP="00D156BB">
            <w:pPr>
              <w:spacing w:line="240" w:lineRule="auto"/>
              <w:jc w:val="center"/>
            </w:pPr>
            <w:r>
              <w:t>0.6</w:t>
            </w:r>
          </w:p>
        </w:tc>
        <w:tc>
          <w:tcPr>
            <w:tcW w:w="270" w:type="dxa"/>
            <w:tcBorders>
              <w:top w:val="nil"/>
              <w:left w:val="nil"/>
              <w:bottom w:val="nil"/>
              <w:right w:val="nil"/>
            </w:tcBorders>
          </w:tcPr>
          <w:p w14:paraId="64ABAC29"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28F87BA2" w14:textId="77777777" w:rsidR="008F3203" w:rsidRDefault="008F3203" w:rsidP="00D156BB">
            <w:pPr>
              <w:spacing w:line="240" w:lineRule="auto"/>
              <w:jc w:val="center"/>
            </w:pPr>
            <w:r>
              <w:t>0.68</w:t>
            </w:r>
          </w:p>
        </w:tc>
        <w:tc>
          <w:tcPr>
            <w:tcW w:w="720" w:type="dxa"/>
            <w:tcBorders>
              <w:top w:val="nil"/>
              <w:left w:val="nil"/>
              <w:bottom w:val="nil"/>
              <w:right w:val="nil"/>
            </w:tcBorders>
            <w:shd w:val="clear" w:color="auto" w:fill="auto"/>
            <w:vAlign w:val="bottom"/>
          </w:tcPr>
          <w:p w14:paraId="5FABCE6A" w14:textId="77777777" w:rsidR="008F3203" w:rsidRDefault="008F3203" w:rsidP="00D156BB">
            <w:pPr>
              <w:spacing w:line="240" w:lineRule="auto"/>
              <w:jc w:val="center"/>
            </w:pPr>
            <w:r>
              <w:t>0.57</w:t>
            </w:r>
          </w:p>
        </w:tc>
        <w:tc>
          <w:tcPr>
            <w:tcW w:w="720" w:type="dxa"/>
            <w:tcBorders>
              <w:top w:val="nil"/>
              <w:left w:val="nil"/>
              <w:bottom w:val="nil"/>
              <w:right w:val="nil"/>
            </w:tcBorders>
            <w:shd w:val="clear" w:color="auto" w:fill="auto"/>
            <w:vAlign w:val="bottom"/>
          </w:tcPr>
          <w:p w14:paraId="5D1AAD2B" w14:textId="77777777" w:rsidR="008F3203" w:rsidRDefault="008F3203" w:rsidP="00D156BB">
            <w:pPr>
              <w:spacing w:line="240" w:lineRule="auto"/>
              <w:jc w:val="center"/>
            </w:pPr>
            <w:r>
              <w:t>0.76</w:t>
            </w:r>
          </w:p>
        </w:tc>
      </w:tr>
      <w:tr w:rsidR="008F3203" w14:paraId="1A403676" w14:textId="77777777" w:rsidTr="00D156BB">
        <w:trPr>
          <w:trHeight w:val="390"/>
        </w:trPr>
        <w:tc>
          <w:tcPr>
            <w:tcW w:w="5575" w:type="dxa"/>
            <w:tcBorders>
              <w:top w:val="nil"/>
              <w:left w:val="nil"/>
              <w:bottom w:val="nil"/>
              <w:right w:val="nil"/>
            </w:tcBorders>
            <w:shd w:val="clear" w:color="auto" w:fill="auto"/>
            <w:vAlign w:val="bottom"/>
          </w:tcPr>
          <w:p w14:paraId="319C3E9D" w14:textId="77777777" w:rsidR="008F3203" w:rsidRDefault="008F3203" w:rsidP="00D156BB">
            <w:pPr>
              <w:spacing w:line="240" w:lineRule="auto"/>
              <w:rPr>
                <w:color w:val="FF0000"/>
              </w:rPr>
            </w:pPr>
            <w:r>
              <w:t>Other processed foods</w:t>
            </w:r>
            <w:r>
              <w:rPr>
                <w:vertAlign w:val="superscript"/>
              </w:rPr>
              <w:t xml:space="preserve">9 </w:t>
            </w:r>
            <w:r>
              <w:rPr>
                <w:color w:val="FF0000"/>
              </w:rPr>
              <w:t xml:space="preserve"> </w:t>
            </w:r>
          </w:p>
        </w:tc>
        <w:tc>
          <w:tcPr>
            <w:tcW w:w="270" w:type="dxa"/>
            <w:tcBorders>
              <w:top w:val="nil"/>
              <w:left w:val="nil"/>
              <w:bottom w:val="nil"/>
              <w:right w:val="nil"/>
            </w:tcBorders>
            <w:shd w:val="clear" w:color="auto" w:fill="auto"/>
            <w:vAlign w:val="bottom"/>
          </w:tcPr>
          <w:p w14:paraId="521AC7EE"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6874C675" w14:textId="77777777" w:rsidR="008F3203" w:rsidRDefault="008F3203" w:rsidP="00D156BB">
            <w:pPr>
              <w:spacing w:line="240" w:lineRule="auto"/>
              <w:jc w:val="center"/>
            </w:pPr>
            <w:r>
              <w:t>0.2</w:t>
            </w:r>
          </w:p>
        </w:tc>
        <w:tc>
          <w:tcPr>
            <w:tcW w:w="630" w:type="dxa"/>
            <w:tcBorders>
              <w:top w:val="nil"/>
              <w:left w:val="nil"/>
              <w:bottom w:val="nil"/>
              <w:right w:val="nil"/>
            </w:tcBorders>
            <w:shd w:val="clear" w:color="auto" w:fill="auto"/>
            <w:vAlign w:val="center"/>
          </w:tcPr>
          <w:p w14:paraId="62EE5DE7" w14:textId="77777777" w:rsidR="008F3203" w:rsidRDefault="008F3203" w:rsidP="00D156BB">
            <w:pPr>
              <w:spacing w:line="240" w:lineRule="auto"/>
              <w:jc w:val="center"/>
            </w:pPr>
            <w:r>
              <w:t>0.1</w:t>
            </w:r>
          </w:p>
        </w:tc>
        <w:tc>
          <w:tcPr>
            <w:tcW w:w="630" w:type="dxa"/>
            <w:tcBorders>
              <w:top w:val="nil"/>
              <w:left w:val="nil"/>
              <w:bottom w:val="nil"/>
              <w:right w:val="nil"/>
            </w:tcBorders>
            <w:shd w:val="clear" w:color="auto" w:fill="auto"/>
            <w:vAlign w:val="bottom"/>
          </w:tcPr>
          <w:p w14:paraId="6D955A3B" w14:textId="77777777" w:rsidR="008F3203" w:rsidRDefault="008F3203" w:rsidP="00D156BB">
            <w:pPr>
              <w:spacing w:line="240" w:lineRule="auto"/>
              <w:jc w:val="center"/>
            </w:pPr>
            <w:r>
              <w:t>0.3</w:t>
            </w:r>
          </w:p>
        </w:tc>
        <w:tc>
          <w:tcPr>
            <w:tcW w:w="270" w:type="dxa"/>
            <w:tcBorders>
              <w:top w:val="nil"/>
              <w:left w:val="nil"/>
              <w:bottom w:val="nil"/>
              <w:right w:val="nil"/>
            </w:tcBorders>
          </w:tcPr>
          <w:p w14:paraId="15B3782E"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2116422C" w14:textId="77777777" w:rsidR="008F3203" w:rsidRDefault="008F3203" w:rsidP="00D156BB">
            <w:pPr>
              <w:spacing w:line="240" w:lineRule="auto"/>
              <w:jc w:val="center"/>
            </w:pPr>
            <w:r>
              <w:t>0.5</w:t>
            </w:r>
          </w:p>
        </w:tc>
        <w:tc>
          <w:tcPr>
            <w:tcW w:w="630" w:type="dxa"/>
            <w:tcBorders>
              <w:top w:val="nil"/>
              <w:left w:val="nil"/>
              <w:bottom w:val="nil"/>
              <w:right w:val="nil"/>
            </w:tcBorders>
            <w:shd w:val="clear" w:color="auto" w:fill="auto"/>
            <w:vAlign w:val="bottom"/>
          </w:tcPr>
          <w:p w14:paraId="6DF55412" w14:textId="77777777" w:rsidR="008F3203" w:rsidRDefault="008F3203" w:rsidP="00D156BB">
            <w:pPr>
              <w:spacing w:line="240" w:lineRule="auto"/>
              <w:jc w:val="center"/>
            </w:pPr>
            <w:r>
              <w:t>0.3</w:t>
            </w:r>
          </w:p>
        </w:tc>
        <w:tc>
          <w:tcPr>
            <w:tcW w:w="720" w:type="dxa"/>
            <w:tcBorders>
              <w:top w:val="nil"/>
              <w:left w:val="nil"/>
              <w:bottom w:val="nil"/>
              <w:right w:val="nil"/>
            </w:tcBorders>
            <w:shd w:val="clear" w:color="auto" w:fill="auto"/>
          </w:tcPr>
          <w:p w14:paraId="77A71851" w14:textId="77777777" w:rsidR="008F3203" w:rsidRDefault="008F3203" w:rsidP="00D156BB">
            <w:pPr>
              <w:spacing w:line="240" w:lineRule="auto"/>
              <w:jc w:val="center"/>
            </w:pPr>
            <w:r>
              <w:t>0.8</w:t>
            </w:r>
          </w:p>
        </w:tc>
        <w:tc>
          <w:tcPr>
            <w:tcW w:w="270" w:type="dxa"/>
            <w:tcBorders>
              <w:top w:val="nil"/>
              <w:left w:val="nil"/>
              <w:bottom w:val="nil"/>
              <w:right w:val="nil"/>
            </w:tcBorders>
          </w:tcPr>
          <w:p w14:paraId="605CDD46"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65A1BE63" w14:textId="77777777" w:rsidR="008F3203" w:rsidRDefault="008F3203" w:rsidP="00D156BB">
            <w:pPr>
              <w:spacing w:line="240" w:lineRule="auto"/>
              <w:jc w:val="center"/>
            </w:pPr>
            <w:r>
              <w:t>0.20</w:t>
            </w:r>
          </w:p>
        </w:tc>
        <w:tc>
          <w:tcPr>
            <w:tcW w:w="720" w:type="dxa"/>
            <w:tcBorders>
              <w:top w:val="nil"/>
              <w:left w:val="nil"/>
              <w:bottom w:val="nil"/>
              <w:right w:val="nil"/>
            </w:tcBorders>
            <w:shd w:val="clear" w:color="auto" w:fill="auto"/>
            <w:vAlign w:val="bottom"/>
          </w:tcPr>
          <w:p w14:paraId="0911D4C1" w14:textId="77777777" w:rsidR="008F3203" w:rsidRDefault="008F3203" w:rsidP="00D156BB">
            <w:pPr>
              <w:spacing w:line="240" w:lineRule="auto"/>
              <w:jc w:val="center"/>
            </w:pPr>
            <w:r>
              <w:t>-0.06</w:t>
            </w:r>
          </w:p>
        </w:tc>
        <w:tc>
          <w:tcPr>
            <w:tcW w:w="720" w:type="dxa"/>
            <w:tcBorders>
              <w:top w:val="nil"/>
              <w:left w:val="nil"/>
              <w:bottom w:val="nil"/>
              <w:right w:val="nil"/>
            </w:tcBorders>
            <w:shd w:val="clear" w:color="auto" w:fill="auto"/>
            <w:vAlign w:val="bottom"/>
          </w:tcPr>
          <w:p w14:paraId="0C1B9C1A" w14:textId="77777777" w:rsidR="008F3203" w:rsidRDefault="008F3203" w:rsidP="00D156BB">
            <w:pPr>
              <w:spacing w:line="240" w:lineRule="auto"/>
              <w:jc w:val="center"/>
            </w:pPr>
            <w:r>
              <w:t>0.40</w:t>
            </w:r>
          </w:p>
        </w:tc>
      </w:tr>
      <w:tr w:rsidR="008F3203" w14:paraId="103FDAD2" w14:textId="77777777" w:rsidTr="00D156BB">
        <w:trPr>
          <w:trHeight w:val="360"/>
        </w:trPr>
        <w:tc>
          <w:tcPr>
            <w:tcW w:w="5575" w:type="dxa"/>
            <w:tcBorders>
              <w:top w:val="nil"/>
              <w:left w:val="nil"/>
              <w:bottom w:val="nil"/>
              <w:right w:val="nil"/>
            </w:tcBorders>
            <w:shd w:val="clear" w:color="auto" w:fill="auto"/>
            <w:vAlign w:val="bottom"/>
          </w:tcPr>
          <w:p w14:paraId="2C761C5E" w14:textId="77777777" w:rsidR="008F3203" w:rsidRDefault="008F3203" w:rsidP="00D156BB">
            <w:pPr>
              <w:spacing w:line="240" w:lineRule="auto"/>
              <w:rPr>
                <w:b/>
              </w:rPr>
            </w:pPr>
            <w:r>
              <w:rPr>
                <w:b/>
              </w:rPr>
              <w:t>Ultra-processed foods</w:t>
            </w:r>
          </w:p>
        </w:tc>
        <w:tc>
          <w:tcPr>
            <w:tcW w:w="270" w:type="dxa"/>
            <w:tcBorders>
              <w:top w:val="nil"/>
              <w:left w:val="nil"/>
              <w:bottom w:val="nil"/>
              <w:right w:val="nil"/>
            </w:tcBorders>
            <w:shd w:val="clear" w:color="auto" w:fill="auto"/>
            <w:vAlign w:val="bottom"/>
          </w:tcPr>
          <w:p w14:paraId="4A2B1146" w14:textId="77777777" w:rsidR="008F3203" w:rsidRDefault="008F3203" w:rsidP="00D156BB">
            <w:pPr>
              <w:spacing w:line="240" w:lineRule="auto"/>
              <w:jc w:val="center"/>
              <w:rPr>
                <w:b/>
              </w:rPr>
            </w:pPr>
          </w:p>
        </w:tc>
        <w:tc>
          <w:tcPr>
            <w:tcW w:w="810" w:type="dxa"/>
            <w:tcBorders>
              <w:top w:val="nil"/>
              <w:left w:val="nil"/>
              <w:bottom w:val="nil"/>
              <w:right w:val="nil"/>
            </w:tcBorders>
            <w:shd w:val="clear" w:color="auto" w:fill="auto"/>
            <w:vAlign w:val="bottom"/>
          </w:tcPr>
          <w:p w14:paraId="71427D13" w14:textId="77777777" w:rsidR="008F3203" w:rsidRDefault="008F3203" w:rsidP="00D156BB">
            <w:pPr>
              <w:spacing w:line="240" w:lineRule="auto"/>
              <w:jc w:val="center"/>
              <w:rPr>
                <w:b/>
              </w:rPr>
            </w:pPr>
            <w:r>
              <w:rPr>
                <w:b/>
              </w:rPr>
              <w:t>19.0</w:t>
            </w:r>
          </w:p>
        </w:tc>
        <w:tc>
          <w:tcPr>
            <w:tcW w:w="630" w:type="dxa"/>
            <w:tcBorders>
              <w:top w:val="nil"/>
              <w:left w:val="nil"/>
              <w:bottom w:val="nil"/>
              <w:right w:val="nil"/>
            </w:tcBorders>
            <w:shd w:val="clear" w:color="auto" w:fill="auto"/>
            <w:vAlign w:val="bottom"/>
          </w:tcPr>
          <w:p w14:paraId="1EC52928" w14:textId="77777777" w:rsidR="008F3203" w:rsidRDefault="008F3203" w:rsidP="00D156BB">
            <w:pPr>
              <w:spacing w:line="240" w:lineRule="auto"/>
              <w:jc w:val="center"/>
              <w:rPr>
                <w:b/>
              </w:rPr>
            </w:pPr>
            <w:r>
              <w:rPr>
                <w:b/>
              </w:rPr>
              <w:t>17.0</w:t>
            </w:r>
          </w:p>
        </w:tc>
        <w:tc>
          <w:tcPr>
            <w:tcW w:w="630" w:type="dxa"/>
            <w:tcBorders>
              <w:top w:val="nil"/>
              <w:left w:val="nil"/>
              <w:bottom w:val="nil"/>
              <w:right w:val="nil"/>
            </w:tcBorders>
            <w:shd w:val="clear" w:color="auto" w:fill="auto"/>
            <w:vAlign w:val="bottom"/>
          </w:tcPr>
          <w:p w14:paraId="0CC8A2B3" w14:textId="77777777" w:rsidR="008F3203" w:rsidRDefault="008F3203" w:rsidP="00D156BB">
            <w:pPr>
              <w:spacing w:line="240" w:lineRule="auto"/>
              <w:jc w:val="center"/>
              <w:rPr>
                <w:b/>
              </w:rPr>
            </w:pPr>
            <w:r>
              <w:rPr>
                <w:b/>
              </w:rPr>
              <w:t>20.9</w:t>
            </w:r>
          </w:p>
        </w:tc>
        <w:tc>
          <w:tcPr>
            <w:tcW w:w="270" w:type="dxa"/>
            <w:tcBorders>
              <w:top w:val="nil"/>
              <w:left w:val="nil"/>
              <w:bottom w:val="nil"/>
              <w:right w:val="nil"/>
            </w:tcBorders>
          </w:tcPr>
          <w:p w14:paraId="0816653A" w14:textId="77777777" w:rsidR="008F3203" w:rsidRDefault="008F3203" w:rsidP="00D156BB">
            <w:pPr>
              <w:spacing w:line="240" w:lineRule="auto"/>
              <w:jc w:val="center"/>
              <w:rPr>
                <w:b/>
              </w:rPr>
            </w:pPr>
          </w:p>
        </w:tc>
        <w:tc>
          <w:tcPr>
            <w:tcW w:w="810" w:type="dxa"/>
            <w:tcBorders>
              <w:top w:val="nil"/>
              <w:left w:val="nil"/>
              <w:bottom w:val="nil"/>
              <w:right w:val="nil"/>
            </w:tcBorders>
            <w:shd w:val="clear" w:color="auto" w:fill="auto"/>
            <w:vAlign w:val="center"/>
          </w:tcPr>
          <w:p w14:paraId="5E361E63" w14:textId="77777777" w:rsidR="008F3203" w:rsidRDefault="008F3203" w:rsidP="00D156BB">
            <w:pPr>
              <w:spacing w:line="240" w:lineRule="auto"/>
              <w:jc w:val="center"/>
              <w:rPr>
                <w:b/>
              </w:rPr>
            </w:pPr>
            <w:r>
              <w:rPr>
                <w:b/>
              </w:rPr>
              <w:t>20.8</w:t>
            </w:r>
          </w:p>
        </w:tc>
        <w:tc>
          <w:tcPr>
            <w:tcW w:w="630" w:type="dxa"/>
            <w:tcBorders>
              <w:top w:val="nil"/>
              <w:left w:val="nil"/>
              <w:bottom w:val="nil"/>
              <w:right w:val="nil"/>
            </w:tcBorders>
            <w:shd w:val="clear" w:color="auto" w:fill="auto"/>
            <w:vAlign w:val="center"/>
          </w:tcPr>
          <w:p w14:paraId="5D389E45" w14:textId="77777777" w:rsidR="008F3203" w:rsidRDefault="008F3203" w:rsidP="00D156BB">
            <w:pPr>
              <w:spacing w:line="240" w:lineRule="auto"/>
              <w:jc w:val="center"/>
              <w:rPr>
                <w:b/>
              </w:rPr>
            </w:pPr>
            <w:r>
              <w:rPr>
                <w:b/>
              </w:rPr>
              <w:t>18.5</w:t>
            </w:r>
          </w:p>
        </w:tc>
        <w:tc>
          <w:tcPr>
            <w:tcW w:w="720" w:type="dxa"/>
            <w:tcBorders>
              <w:top w:val="nil"/>
              <w:left w:val="nil"/>
              <w:bottom w:val="nil"/>
              <w:right w:val="nil"/>
            </w:tcBorders>
            <w:shd w:val="clear" w:color="auto" w:fill="auto"/>
          </w:tcPr>
          <w:p w14:paraId="601CA2E4" w14:textId="77777777" w:rsidR="008F3203" w:rsidRDefault="008F3203" w:rsidP="00D156BB">
            <w:pPr>
              <w:spacing w:line="240" w:lineRule="auto"/>
              <w:jc w:val="center"/>
              <w:rPr>
                <w:b/>
              </w:rPr>
            </w:pPr>
            <w:r>
              <w:rPr>
                <w:b/>
              </w:rPr>
              <w:t>23.2</w:t>
            </w:r>
          </w:p>
        </w:tc>
        <w:tc>
          <w:tcPr>
            <w:tcW w:w="270" w:type="dxa"/>
            <w:tcBorders>
              <w:top w:val="nil"/>
              <w:left w:val="nil"/>
              <w:bottom w:val="nil"/>
              <w:right w:val="nil"/>
            </w:tcBorders>
          </w:tcPr>
          <w:p w14:paraId="45A1FF43" w14:textId="77777777" w:rsidR="008F3203" w:rsidRDefault="008F3203" w:rsidP="00D156BB">
            <w:pPr>
              <w:spacing w:line="240" w:lineRule="auto"/>
              <w:jc w:val="center"/>
              <w:rPr>
                <w:b/>
              </w:rPr>
            </w:pPr>
          </w:p>
        </w:tc>
        <w:tc>
          <w:tcPr>
            <w:tcW w:w="630" w:type="dxa"/>
            <w:tcBorders>
              <w:top w:val="nil"/>
              <w:left w:val="nil"/>
              <w:bottom w:val="nil"/>
              <w:right w:val="nil"/>
            </w:tcBorders>
            <w:shd w:val="clear" w:color="auto" w:fill="auto"/>
            <w:vAlign w:val="bottom"/>
          </w:tcPr>
          <w:p w14:paraId="72CA7F89" w14:textId="77777777" w:rsidR="008F3203" w:rsidRDefault="008F3203" w:rsidP="00D156BB">
            <w:pPr>
              <w:spacing w:line="240" w:lineRule="auto"/>
              <w:jc w:val="center"/>
              <w:rPr>
                <w:b/>
              </w:rPr>
            </w:pPr>
            <w:r>
              <w:rPr>
                <w:b/>
              </w:rPr>
              <w:t>0.75</w:t>
            </w:r>
          </w:p>
        </w:tc>
        <w:tc>
          <w:tcPr>
            <w:tcW w:w="720" w:type="dxa"/>
            <w:tcBorders>
              <w:top w:val="nil"/>
              <w:left w:val="nil"/>
              <w:bottom w:val="nil"/>
              <w:right w:val="nil"/>
            </w:tcBorders>
            <w:shd w:val="clear" w:color="auto" w:fill="auto"/>
            <w:vAlign w:val="bottom"/>
          </w:tcPr>
          <w:p w14:paraId="5D8B8E93" w14:textId="77777777" w:rsidR="008F3203" w:rsidRDefault="008F3203" w:rsidP="00D156BB">
            <w:pPr>
              <w:spacing w:line="240" w:lineRule="auto"/>
              <w:jc w:val="center"/>
              <w:rPr>
                <w:b/>
              </w:rPr>
            </w:pPr>
            <w:r>
              <w:rPr>
                <w:b/>
              </w:rPr>
              <w:t>0.66</w:t>
            </w:r>
          </w:p>
        </w:tc>
        <w:tc>
          <w:tcPr>
            <w:tcW w:w="720" w:type="dxa"/>
            <w:tcBorders>
              <w:top w:val="nil"/>
              <w:left w:val="nil"/>
              <w:bottom w:val="nil"/>
              <w:right w:val="nil"/>
            </w:tcBorders>
            <w:shd w:val="clear" w:color="auto" w:fill="auto"/>
            <w:vAlign w:val="bottom"/>
          </w:tcPr>
          <w:p w14:paraId="4DE97525" w14:textId="77777777" w:rsidR="008F3203" w:rsidRDefault="008F3203" w:rsidP="00D156BB">
            <w:pPr>
              <w:spacing w:line="240" w:lineRule="auto"/>
              <w:jc w:val="center"/>
              <w:rPr>
                <w:b/>
              </w:rPr>
            </w:pPr>
            <w:r>
              <w:rPr>
                <w:b/>
              </w:rPr>
              <w:t>0.81</w:t>
            </w:r>
          </w:p>
        </w:tc>
      </w:tr>
      <w:tr w:rsidR="008F3203" w14:paraId="35587452" w14:textId="77777777" w:rsidTr="00D156BB">
        <w:trPr>
          <w:trHeight w:val="360"/>
        </w:trPr>
        <w:tc>
          <w:tcPr>
            <w:tcW w:w="5575" w:type="dxa"/>
            <w:tcBorders>
              <w:top w:val="nil"/>
              <w:left w:val="nil"/>
              <w:bottom w:val="nil"/>
              <w:right w:val="nil"/>
            </w:tcBorders>
            <w:shd w:val="clear" w:color="auto" w:fill="auto"/>
            <w:vAlign w:val="bottom"/>
          </w:tcPr>
          <w:p w14:paraId="7CBA5D9D" w14:textId="77777777" w:rsidR="008F3203" w:rsidRDefault="008F3203" w:rsidP="00D156BB">
            <w:pPr>
              <w:spacing w:line="240" w:lineRule="auto"/>
            </w:pPr>
            <w:r>
              <w:t xml:space="preserve">Cakes, cookies, and pies </w:t>
            </w:r>
          </w:p>
        </w:tc>
        <w:tc>
          <w:tcPr>
            <w:tcW w:w="270" w:type="dxa"/>
            <w:tcBorders>
              <w:top w:val="nil"/>
              <w:left w:val="nil"/>
              <w:bottom w:val="nil"/>
              <w:right w:val="nil"/>
            </w:tcBorders>
            <w:shd w:val="clear" w:color="auto" w:fill="auto"/>
            <w:vAlign w:val="bottom"/>
          </w:tcPr>
          <w:p w14:paraId="14A63A23"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48110BFC" w14:textId="77777777" w:rsidR="008F3203" w:rsidRDefault="008F3203" w:rsidP="00D156BB">
            <w:pPr>
              <w:spacing w:line="240" w:lineRule="auto"/>
              <w:jc w:val="center"/>
            </w:pPr>
            <w:r>
              <w:t>1.6</w:t>
            </w:r>
          </w:p>
        </w:tc>
        <w:tc>
          <w:tcPr>
            <w:tcW w:w="630" w:type="dxa"/>
            <w:tcBorders>
              <w:top w:val="nil"/>
              <w:left w:val="nil"/>
              <w:bottom w:val="nil"/>
              <w:right w:val="nil"/>
            </w:tcBorders>
            <w:shd w:val="clear" w:color="auto" w:fill="auto"/>
            <w:vAlign w:val="bottom"/>
          </w:tcPr>
          <w:p w14:paraId="51059006" w14:textId="77777777" w:rsidR="008F3203" w:rsidRDefault="008F3203" w:rsidP="00D156BB">
            <w:pPr>
              <w:spacing w:line="240" w:lineRule="auto"/>
              <w:jc w:val="center"/>
            </w:pPr>
            <w:r>
              <w:t>1.0</w:t>
            </w:r>
          </w:p>
        </w:tc>
        <w:tc>
          <w:tcPr>
            <w:tcW w:w="630" w:type="dxa"/>
            <w:tcBorders>
              <w:top w:val="nil"/>
              <w:left w:val="nil"/>
              <w:bottom w:val="nil"/>
              <w:right w:val="nil"/>
            </w:tcBorders>
            <w:shd w:val="clear" w:color="auto" w:fill="auto"/>
            <w:vAlign w:val="bottom"/>
          </w:tcPr>
          <w:p w14:paraId="5D7308F9" w14:textId="77777777" w:rsidR="008F3203" w:rsidRDefault="008F3203" w:rsidP="00D156BB">
            <w:pPr>
              <w:spacing w:line="240" w:lineRule="auto"/>
              <w:jc w:val="center"/>
            </w:pPr>
            <w:r>
              <w:t>2.1</w:t>
            </w:r>
          </w:p>
        </w:tc>
        <w:tc>
          <w:tcPr>
            <w:tcW w:w="270" w:type="dxa"/>
            <w:tcBorders>
              <w:top w:val="nil"/>
              <w:left w:val="nil"/>
              <w:bottom w:val="nil"/>
              <w:right w:val="nil"/>
            </w:tcBorders>
          </w:tcPr>
          <w:p w14:paraId="212C2DA6"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36DFF014" w14:textId="77777777" w:rsidR="008F3203" w:rsidRDefault="008F3203" w:rsidP="00D156BB">
            <w:pPr>
              <w:spacing w:line="240" w:lineRule="auto"/>
              <w:jc w:val="center"/>
            </w:pPr>
            <w:r>
              <w:t>2.9</w:t>
            </w:r>
          </w:p>
        </w:tc>
        <w:tc>
          <w:tcPr>
            <w:tcW w:w="630" w:type="dxa"/>
            <w:tcBorders>
              <w:top w:val="nil"/>
              <w:left w:val="nil"/>
              <w:bottom w:val="nil"/>
              <w:right w:val="nil"/>
            </w:tcBorders>
            <w:shd w:val="clear" w:color="auto" w:fill="auto"/>
            <w:vAlign w:val="center"/>
          </w:tcPr>
          <w:p w14:paraId="480A00A3" w14:textId="77777777" w:rsidR="008F3203" w:rsidRDefault="008F3203" w:rsidP="00D156BB">
            <w:pPr>
              <w:spacing w:line="240" w:lineRule="auto"/>
              <w:jc w:val="center"/>
            </w:pPr>
            <w:r>
              <w:t>1.8</w:t>
            </w:r>
          </w:p>
        </w:tc>
        <w:tc>
          <w:tcPr>
            <w:tcW w:w="720" w:type="dxa"/>
            <w:tcBorders>
              <w:top w:val="nil"/>
              <w:left w:val="nil"/>
              <w:bottom w:val="nil"/>
              <w:right w:val="nil"/>
            </w:tcBorders>
            <w:shd w:val="clear" w:color="auto" w:fill="auto"/>
          </w:tcPr>
          <w:p w14:paraId="42C75118" w14:textId="77777777" w:rsidR="008F3203" w:rsidRDefault="008F3203" w:rsidP="00D156BB">
            <w:pPr>
              <w:spacing w:line="240" w:lineRule="auto"/>
              <w:jc w:val="center"/>
            </w:pPr>
            <w:r>
              <w:t>3.9</w:t>
            </w:r>
          </w:p>
        </w:tc>
        <w:tc>
          <w:tcPr>
            <w:tcW w:w="270" w:type="dxa"/>
            <w:tcBorders>
              <w:top w:val="nil"/>
              <w:left w:val="nil"/>
              <w:bottom w:val="nil"/>
              <w:right w:val="nil"/>
            </w:tcBorders>
          </w:tcPr>
          <w:p w14:paraId="737EE46D"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660E1A36" w14:textId="77777777" w:rsidR="008F3203" w:rsidRDefault="008F3203" w:rsidP="00D156BB">
            <w:pPr>
              <w:spacing w:line="240" w:lineRule="auto"/>
              <w:jc w:val="center"/>
            </w:pPr>
            <w:r>
              <w:t>0.63</w:t>
            </w:r>
          </w:p>
        </w:tc>
        <w:tc>
          <w:tcPr>
            <w:tcW w:w="720" w:type="dxa"/>
            <w:tcBorders>
              <w:top w:val="nil"/>
              <w:left w:val="nil"/>
              <w:bottom w:val="nil"/>
              <w:right w:val="nil"/>
            </w:tcBorders>
            <w:shd w:val="clear" w:color="auto" w:fill="auto"/>
            <w:vAlign w:val="bottom"/>
          </w:tcPr>
          <w:p w14:paraId="46108A1F" w14:textId="77777777" w:rsidR="008F3203" w:rsidRDefault="008F3203" w:rsidP="00D156BB">
            <w:pPr>
              <w:spacing w:line="240" w:lineRule="auto"/>
              <w:jc w:val="center"/>
            </w:pPr>
            <w:r>
              <w:t>0.51</w:t>
            </w:r>
          </w:p>
        </w:tc>
        <w:tc>
          <w:tcPr>
            <w:tcW w:w="720" w:type="dxa"/>
            <w:tcBorders>
              <w:top w:val="nil"/>
              <w:left w:val="nil"/>
              <w:bottom w:val="nil"/>
              <w:right w:val="nil"/>
            </w:tcBorders>
            <w:shd w:val="clear" w:color="auto" w:fill="auto"/>
            <w:vAlign w:val="bottom"/>
          </w:tcPr>
          <w:p w14:paraId="038F8E73" w14:textId="77777777" w:rsidR="008F3203" w:rsidRDefault="008F3203" w:rsidP="00D156BB">
            <w:pPr>
              <w:spacing w:line="240" w:lineRule="auto"/>
              <w:jc w:val="center"/>
            </w:pPr>
            <w:r>
              <w:t>0.73</w:t>
            </w:r>
          </w:p>
        </w:tc>
      </w:tr>
      <w:tr w:rsidR="008F3203" w14:paraId="2BFF64E9" w14:textId="77777777" w:rsidTr="00D156BB">
        <w:trPr>
          <w:trHeight w:val="360"/>
        </w:trPr>
        <w:tc>
          <w:tcPr>
            <w:tcW w:w="5575" w:type="dxa"/>
            <w:tcBorders>
              <w:top w:val="nil"/>
              <w:left w:val="nil"/>
              <w:bottom w:val="nil"/>
              <w:right w:val="nil"/>
            </w:tcBorders>
            <w:shd w:val="clear" w:color="auto" w:fill="auto"/>
            <w:vAlign w:val="bottom"/>
          </w:tcPr>
          <w:p w14:paraId="1D733D84" w14:textId="77777777" w:rsidR="008F3203" w:rsidRDefault="008F3203" w:rsidP="00D156BB">
            <w:pPr>
              <w:spacing w:line="240" w:lineRule="auto"/>
              <w:rPr>
                <w:color w:val="FF0000"/>
              </w:rPr>
            </w:pPr>
            <w:r>
              <w:t>Breads</w:t>
            </w:r>
            <w:r>
              <w:rPr>
                <w:vertAlign w:val="superscript"/>
              </w:rPr>
              <w:t xml:space="preserve">10  </w:t>
            </w:r>
          </w:p>
        </w:tc>
        <w:tc>
          <w:tcPr>
            <w:tcW w:w="270" w:type="dxa"/>
            <w:tcBorders>
              <w:top w:val="nil"/>
              <w:left w:val="nil"/>
              <w:bottom w:val="nil"/>
              <w:right w:val="nil"/>
            </w:tcBorders>
            <w:shd w:val="clear" w:color="auto" w:fill="auto"/>
            <w:vAlign w:val="bottom"/>
          </w:tcPr>
          <w:p w14:paraId="690BAE9E"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0036D00C" w14:textId="77777777" w:rsidR="008F3203" w:rsidRDefault="008F3203" w:rsidP="00D156BB">
            <w:pPr>
              <w:spacing w:line="240" w:lineRule="auto"/>
              <w:jc w:val="center"/>
            </w:pPr>
            <w:r>
              <w:t>2.5</w:t>
            </w:r>
          </w:p>
        </w:tc>
        <w:tc>
          <w:tcPr>
            <w:tcW w:w="630" w:type="dxa"/>
            <w:tcBorders>
              <w:top w:val="nil"/>
              <w:left w:val="nil"/>
              <w:bottom w:val="nil"/>
              <w:right w:val="nil"/>
            </w:tcBorders>
            <w:shd w:val="clear" w:color="auto" w:fill="auto"/>
            <w:vAlign w:val="bottom"/>
          </w:tcPr>
          <w:p w14:paraId="51D81E5F" w14:textId="77777777" w:rsidR="008F3203" w:rsidRDefault="008F3203" w:rsidP="00D156BB">
            <w:pPr>
              <w:spacing w:line="240" w:lineRule="auto"/>
              <w:jc w:val="center"/>
            </w:pPr>
            <w:r>
              <w:t>1.8</w:t>
            </w:r>
          </w:p>
        </w:tc>
        <w:tc>
          <w:tcPr>
            <w:tcW w:w="630" w:type="dxa"/>
            <w:tcBorders>
              <w:top w:val="nil"/>
              <w:left w:val="nil"/>
              <w:bottom w:val="nil"/>
              <w:right w:val="nil"/>
            </w:tcBorders>
            <w:shd w:val="clear" w:color="auto" w:fill="auto"/>
            <w:vAlign w:val="bottom"/>
          </w:tcPr>
          <w:p w14:paraId="6B11FD53" w14:textId="77777777" w:rsidR="008F3203" w:rsidRDefault="008F3203" w:rsidP="00D156BB">
            <w:pPr>
              <w:spacing w:line="240" w:lineRule="auto"/>
              <w:jc w:val="center"/>
            </w:pPr>
            <w:r>
              <w:t>3.2</w:t>
            </w:r>
          </w:p>
        </w:tc>
        <w:tc>
          <w:tcPr>
            <w:tcW w:w="270" w:type="dxa"/>
            <w:tcBorders>
              <w:top w:val="nil"/>
              <w:left w:val="nil"/>
              <w:bottom w:val="nil"/>
              <w:right w:val="nil"/>
            </w:tcBorders>
          </w:tcPr>
          <w:p w14:paraId="2C304713"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5323695C" w14:textId="77777777" w:rsidR="008F3203" w:rsidRDefault="008F3203" w:rsidP="00D156BB">
            <w:pPr>
              <w:spacing w:line="240" w:lineRule="auto"/>
              <w:jc w:val="center"/>
            </w:pPr>
            <w:r>
              <w:t>2.8</w:t>
            </w:r>
          </w:p>
        </w:tc>
        <w:tc>
          <w:tcPr>
            <w:tcW w:w="630" w:type="dxa"/>
            <w:tcBorders>
              <w:top w:val="nil"/>
              <w:left w:val="nil"/>
              <w:bottom w:val="nil"/>
              <w:right w:val="nil"/>
            </w:tcBorders>
            <w:shd w:val="clear" w:color="auto" w:fill="auto"/>
            <w:vAlign w:val="center"/>
          </w:tcPr>
          <w:p w14:paraId="108DD6E0" w14:textId="77777777" w:rsidR="008F3203" w:rsidRDefault="008F3203" w:rsidP="00D156BB">
            <w:pPr>
              <w:spacing w:line="240" w:lineRule="auto"/>
              <w:jc w:val="center"/>
            </w:pPr>
            <w:r>
              <w:t>2.0</w:t>
            </w:r>
          </w:p>
        </w:tc>
        <w:tc>
          <w:tcPr>
            <w:tcW w:w="720" w:type="dxa"/>
            <w:tcBorders>
              <w:top w:val="nil"/>
              <w:left w:val="nil"/>
              <w:bottom w:val="nil"/>
              <w:right w:val="nil"/>
            </w:tcBorders>
            <w:shd w:val="clear" w:color="auto" w:fill="auto"/>
          </w:tcPr>
          <w:p w14:paraId="2C790ACB" w14:textId="77777777" w:rsidR="008F3203" w:rsidRDefault="008F3203" w:rsidP="00D156BB">
            <w:pPr>
              <w:spacing w:line="240" w:lineRule="auto"/>
              <w:jc w:val="center"/>
            </w:pPr>
            <w:r>
              <w:t>3.7</w:t>
            </w:r>
          </w:p>
        </w:tc>
        <w:tc>
          <w:tcPr>
            <w:tcW w:w="270" w:type="dxa"/>
            <w:tcBorders>
              <w:top w:val="nil"/>
              <w:left w:val="nil"/>
              <w:bottom w:val="nil"/>
              <w:right w:val="nil"/>
            </w:tcBorders>
          </w:tcPr>
          <w:p w14:paraId="3A9FE929"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23C09473" w14:textId="77777777" w:rsidR="008F3203" w:rsidRDefault="008F3203" w:rsidP="00D156BB">
            <w:pPr>
              <w:spacing w:line="240" w:lineRule="auto"/>
              <w:jc w:val="center"/>
            </w:pPr>
            <w:r>
              <w:t>0.70</w:t>
            </w:r>
          </w:p>
        </w:tc>
        <w:tc>
          <w:tcPr>
            <w:tcW w:w="720" w:type="dxa"/>
            <w:tcBorders>
              <w:top w:val="nil"/>
              <w:left w:val="nil"/>
              <w:bottom w:val="nil"/>
              <w:right w:val="nil"/>
            </w:tcBorders>
            <w:shd w:val="clear" w:color="auto" w:fill="auto"/>
            <w:vAlign w:val="bottom"/>
          </w:tcPr>
          <w:p w14:paraId="2E0BCF5A" w14:textId="77777777" w:rsidR="008F3203" w:rsidRDefault="008F3203" w:rsidP="00D156BB">
            <w:pPr>
              <w:spacing w:line="240" w:lineRule="auto"/>
              <w:jc w:val="center"/>
            </w:pPr>
            <w:r>
              <w:t>0.59</w:t>
            </w:r>
          </w:p>
        </w:tc>
        <w:tc>
          <w:tcPr>
            <w:tcW w:w="720" w:type="dxa"/>
            <w:tcBorders>
              <w:top w:val="nil"/>
              <w:left w:val="nil"/>
              <w:bottom w:val="nil"/>
              <w:right w:val="nil"/>
            </w:tcBorders>
            <w:shd w:val="clear" w:color="auto" w:fill="auto"/>
            <w:vAlign w:val="bottom"/>
          </w:tcPr>
          <w:p w14:paraId="161E85CA" w14:textId="77777777" w:rsidR="008F3203" w:rsidRDefault="008F3203" w:rsidP="00D156BB">
            <w:pPr>
              <w:spacing w:line="240" w:lineRule="auto"/>
              <w:jc w:val="center"/>
            </w:pPr>
            <w:r>
              <w:t>0.77</w:t>
            </w:r>
          </w:p>
        </w:tc>
      </w:tr>
      <w:tr w:rsidR="008F3203" w14:paraId="2809B4A1" w14:textId="77777777" w:rsidTr="00D156BB">
        <w:trPr>
          <w:trHeight w:val="405"/>
        </w:trPr>
        <w:tc>
          <w:tcPr>
            <w:tcW w:w="5575" w:type="dxa"/>
            <w:tcBorders>
              <w:top w:val="nil"/>
              <w:left w:val="nil"/>
              <w:bottom w:val="nil"/>
              <w:right w:val="nil"/>
            </w:tcBorders>
            <w:shd w:val="clear" w:color="auto" w:fill="auto"/>
            <w:vAlign w:val="bottom"/>
          </w:tcPr>
          <w:p w14:paraId="7FCEFFE7" w14:textId="77777777" w:rsidR="008F3203" w:rsidRDefault="008F3203" w:rsidP="00D156BB">
            <w:pPr>
              <w:spacing w:line="240" w:lineRule="auto"/>
            </w:pPr>
            <w:r>
              <w:t>Desserts and sweets</w:t>
            </w:r>
            <w:r>
              <w:rPr>
                <w:vertAlign w:val="superscript"/>
              </w:rPr>
              <w:t xml:space="preserve">11  </w:t>
            </w:r>
          </w:p>
        </w:tc>
        <w:tc>
          <w:tcPr>
            <w:tcW w:w="270" w:type="dxa"/>
            <w:tcBorders>
              <w:top w:val="nil"/>
              <w:left w:val="nil"/>
              <w:bottom w:val="nil"/>
              <w:right w:val="nil"/>
            </w:tcBorders>
            <w:shd w:val="clear" w:color="auto" w:fill="auto"/>
            <w:vAlign w:val="bottom"/>
          </w:tcPr>
          <w:p w14:paraId="433C4923"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7ACEA63E" w14:textId="77777777" w:rsidR="008F3203" w:rsidRDefault="008F3203" w:rsidP="00D156BB">
            <w:pPr>
              <w:spacing w:line="240" w:lineRule="auto"/>
              <w:jc w:val="center"/>
            </w:pPr>
            <w:r>
              <w:t>2.6</w:t>
            </w:r>
          </w:p>
        </w:tc>
        <w:tc>
          <w:tcPr>
            <w:tcW w:w="630" w:type="dxa"/>
            <w:tcBorders>
              <w:top w:val="nil"/>
              <w:left w:val="nil"/>
              <w:bottom w:val="nil"/>
              <w:right w:val="nil"/>
            </w:tcBorders>
            <w:shd w:val="clear" w:color="auto" w:fill="auto"/>
            <w:vAlign w:val="bottom"/>
          </w:tcPr>
          <w:p w14:paraId="64CC9341" w14:textId="77777777" w:rsidR="008F3203" w:rsidRDefault="008F3203" w:rsidP="00D156BB">
            <w:pPr>
              <w:spacing w:line="240" w:lineRule="auto"/>
              <w:jc w:val="center"/>
            </w:pPr>
            <w:r>
              <w:t>1.9</w:t>
            </w:r>
          </w:p>
        </w:tc>
        <w:tc>
          <w:tcPr>
            <w:tcW w:w="630" w:type="dxa"/>
            <w:tcBorders>
              <w:top w:val="nil"/>
              <w:left w:val="nil"/>
              <w:bottom w:val="nil"/>
              <w:right w:val="nil"/>
            </w:tcBorders>
            <w:shd w:val="clear" w:color="auto" w:fill="auto"/>
            <w:vAlign w:val="bottom"/>
          </w:tcPr>
          <w:p w14:paraId="173A12D6" w14:textId="77777777" w:rsidR="008F3203" w:rsidRDefault="008F3203" w:rsidP="00D156BB">
            <w:pPr>
              <w:spacing w:line="240" w:lineRule="auto"/>
              <w:jc w:val="center"/>
            </w:pPr>
            <w:r>
              <w:t>3.3</w:t>
            </w:r>
          </w:p>
        </w:tc>
        <w:tc>
          <w:tcPr>
            <w:tcW w:w="270" w:type="dxa"/>
            <w:tcBorders>
              <w:top w:val="nil"/>
              <w:left w:val="nil"/>
              <w:bottom w:val="nil"/>
              <w:right w:val="nil"/>
            </w:tcBorders>
          </w:tcPr>
          <w:p w14:paraId="29F156A3"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2A957C37" w14:textId="77777777" w:rsidR="008F3203" w:rsidRDefault="008F3203" w:rsidP="00D156BB">
            <w:pPr>
              <w:spacing w:line="240" w:lineRule="auto"/>
              <w:jc w:val="center"/>
            </w:pPr>
            <w:r>
              <w:t>2.8</w:t>
            </w:r>
          </w:p>
        </w:tc>
        <w:tc>
          <w:tcPr>
            <w:tcW w:w="630" w:type="dxa"/>
            <w:tcBorders>
              <w:top w:val="nil"/>
              <w:left w:val="nil"/>
              <w:bottom w:val="nil"/>
              <w:right w:val="nil"/>
            </w:tcBorders>
            <w:shd w:val="clear" w:color="auto" w:fill="auto"/>
            <w:vAlign w:val="center"/>
          </w:tcPr>
          <w:p w14:paraId="43CB0B05" w14:textId="77777777" w:rsidR="008F3203" w:rsidRDefault="008F3203" w:rsidP="00D156BB">
            <w:pPr>
              <w:spacing w:line="240" w:lineRule="auto"/>
              <w:jc w:val="center"/>
            </w:pPr>
            <w:r>
              <w:t>1.9</w:t>
            </w:r>
          </w:p>
        </w:tc>
        <w:tc>
          <w:tcPr>
            <w:tcW w:w="720" w:type="dxa"/>
            <w:tcBorders>
              <w:top w:val="nil"/>
              <w:left w:val="nil"/>
              <w:bottom w:val="nil"/>
              <w:right w:val="nil"/>
            </w:tcBorders>
            <w:shd w:val="clear" w:color="auto" w:fill="auto"/>
          </w:tcPr>
          <w:p w14:paraId="5F728BC4" w14:textId="77777777" w:rsidR="008F3203" w:rsidRDefault="008F3203" w:rsidP="00D156BB">
            <w:pPr>
              <w:spacing w:line="240" w:lineRule="auto"/>
              <w:jc w:val="center"/>
            </w:pPr>
            <w:r>
              <w:t>3.6</w:t>
            </w:r>
          </w:p>
        </w:tc>
        <w:tc>
          <w:tcPr>
            <w:tcW w:w="270" w:type="dxa"/>
            <w:tcBorders>
              <w:top w:val="nil"/>
              <w:left w:val="nil"/>
              <w:bottom w:val="nil"/>
              <w:right w:val="nil"/>
            </w:tcBorders>
          </w:tcPr>
          <w:p w14:paraId="4868CCF2"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778B4B95" w14:textId="77777777" w:rsidR="008F3203" w:rsidRDefault="008F3203" w:rsidP="00D156BB">
            <w:pPr>
              <w:spacing w:line="240" w:lineRule="auto"/>
              <w:jc w:val="center"/>
            </w:pPr>
            <w:r>
              <w:t>0.72</w:t>
            </w:r>
          </w:p>
        </w:tc>
        <w:tc>
          <w:tcPr>
            <w:tcW w:w="720" w:type="dxa"/>
            <w:tcBorders>
              <w:top w:val="nil"/>
              <w:left w:val="nil"/>
              <w:bottom w:val="nil"/>
              <w:right w:val="nil"/>
            </w:tcBorders>
            <w:shd w:val="clear" w:color="auto" w:fill="auto"/>
            <w:vAlign w:val="bottom"/>
          </w:tcPr>
          <w:p w14:paraId="35DF9402" w14:textId="77777777" w:rsidR="008F3203" w:rsidRDefault="008F3203" w:rsidP="00D156BB">
            <w:pPr>
              <w:spacing w:line="240" w:lineRule="auto"/>
              <w:jc w:val="center"/>
            </w:pPr>
            <w:r>
              <w:t>0.63</w:t>
            </w:r>
          </w:p>
        </w:tc>
        <w:tc>
          <w:tcPr>
            <w:tcW w:w="720" w:type="dxa"/>
            <w:tcBorders>
              <w:top w:val="nil"/>
              <w:left w:val="nil"/>
              <w:bottom w:val="nil"/>
              <w:right w:val="nil"/>
            </w:tcBorders>
            <w:shd w:val="clear" w:color="auto" w:fill="auto"/>
            <w:vAlign w:val="bottom"/>
          </w:tcPr>
          <w:p w14:paraId="5D3DD463" w14:textId="77777777" w:rsidR="008F3203" w:rsidRDefault="008F3203" w:rsidP="00D156BB">
            <w:pPr>
              <w:spacing w:line="240" w:lineRule="auto"/>
              <w:jc w:val="center"/>
            </w:pPr>
            <w:r>
              <w:t>0.79</w:t>
            </w:r>
          </w:p>
        </w:tc>
      </w:tr>
      <w:tr w:rsidR="008F3203" w14:paraId="2BDCAF3B" w14:textId="77777777" w:rsidTr="00D156BB">
        <w:trPr>
          <w:trHeight w:val="360"/>
        </w:trPr>
        <w:tc>
          <w:tcPr>
            <w:tcW w:w="5575" w:type="dxa"/>
            <w:tcBorders>
              <w:top w:val="nil"/>
              <w:left w:val="nil"/>
              <w:bottom w:val="nil"/>
              <w:right w:val="nil"/>
            </w:tcBorders>
            <w:shd w:val="clear" w:color="auto" w:fill="auto"/>
            <w:vAlign w:val="bottom"/>
          </w:tcPr>
          <w:p w14:paraId="17635617" w14:textId="77777777" w:rsidR="008F3203" w:rsidRDefault="008F3203" w:rsidP="00D156BB">
            <w:pPr>
              <w:spacing w:line="240" w:lineRule="auto"/>
            </w:pPr>
            <w:r>
              <w:t xml:space="preserve">Reconstituted meat or fish products </w:t>
            </w:r>
          </w:p>
        </w:tc>
        <w:tc>
          <w:tcPr>
            <w:tcW w:w="270" w:type="dxa"/>
            <w:tcBorders>
              <w:top w:val="nil"/>
              <w:left w:val="nil"/>
              <w:bottom w:val="nil"/>
              <w:right w:val="nil"/>
            </w:tcBorders>
            <w:shd w:val="clear" w:color="auto" w:fill="auto"/>
            <w:vAlign w:val="bottom"/>
          </w:tcPr>
          <w:p w14:paraId="58EA5C6A"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31E820DB" w14:textId="77777777" w:rsidR="008F3203" w:rsidRDefault="008F3203" w:rsidP="00D156BB">
            <w:pPr>
              <w:spacing w:line="240" w:lineRule="auto"/>
              <w:jc w:val="center"/>
            </w:pPr>
            <w:r>
              <w:t>2.6</w:t>
            </w:r>
          </w:p>
        </w:tc>
        <w:tc>
          <w:tcPr>
            <w:tcW w:w="630" w:type="dxa"/>
            <w:tcBorders>
              <w:top w:val="nil"/>
              <w:left w:val="nil"/>
              <w:bottom w:val="nil"/>
              <w:right w:val="nil"/>
            </w:tcBorders>
            <w:shd w:val="clear" w:color="auto" w:fill="auto"/>
            <w:vAlign w:val="bottom"/>
          </w:tcPr>
          <w:p w14:paraId="31413CF0" w14:textId="77777777" w:rsidR="008F3203" w:rsidRDefault="008F3203" w:rsidP="00D156BB">
            <w:pPr>
              <w:spacing w:line="240" w:lineRule="auto"/>
              <w:jc w:val="center"/>
            </w:pPr>
            <w:r>
              <w:t>1.8</w:t>
            </w:r>
          </w:p>
        </w:tc>
        <w:tc>
          <w:tcPr>
            <w:tcW w:w="630" w:type="dxa"/>
            <w:tcBorders>
              <w:top w:val="nil"/>
              <w:left w:val="nil"/>
              <w:bottom w:val="nil"/>
              <w:right w:val="nil"/>
            </w:tcBorders>
            <w:shd w:val="clear" w:color="auto" w:fill="auto"/>
            <w:vAlign w:val="bottom"/>
          </w:tcPr>
          <w:p w14:paraId="2ECB92B0" w14:textId="77777777" w:rsidR="008F3203" w:rsidRDefault="008F3203" w:rsidP="00D156BB">
            <w:pPr>
              <w:spacing w:line="240" w:lineRule="auto"/>
              <w:jc w:val="center"/>
            </w:pPr>
            <w:r>
              <w:t>3.3</w:t>
            </w:r>
          </w:p>
        </w:tc>
        <w:tc>
          <w:tcPr>
            <w:tcW w:w="270" w:type="dxa"/>
            <w:tcBorders>
              <w:top w:val="nil"/>
              <w:left w:val="nil"/>
              <w:bottom w:val="nil"/>
              <w:right w:val="nil"/>
            </w:tcBorders>
          </w:tcPr>
          <w:p w14:paraId="52C73910"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3FE4ED75" w14:textId="77777777" w:rsidR="008F3203" w:rsidRDefault="008F3203" w:rsidP="00D156BB">
            <w:pPr>
              <w:spacing w:line="240" w:lineRule="auto"/>
              <w:jc w:val="center"/>
            </w:pPr>
            <w:r>
              <w:t>2.2</w:t>
            </w:r>
          </w:p>
        </w:tc>
        <w:tc>
          <w:tcPr>
            <w:tcW w:w="630" w:type="dxa"/>
            <w:tcBorders>
              <w:top w:val="nil"/>
              <w:left w:val="nil"/>
              <w:bottom w:val="nil"/>
              <w:right w:val="nil"/>
            </w:tcBorders>
            <w:shd w:val="clear" w:color="auto" w:fill="auto"/>
            <w:vAlign w:val="center"/>
          </w:tcPr>
          <w:p w14:paraId="4C7688C1" w14:textId="77777777" w:rsidR="008F3203" w:rsidRDefault="008F3203" w:rsidP="00D156BB">
            <w:pPr>
              <w:spacing w:line="240" w:lineRule="auto"/>
              <w:jc w:val="center"/>
            </w:pPr>
            <w:r>
              <w:t>1.5</w:t>
            </w:r>
          </w:p>
        </w:tc>
        <w:tc>
          <w:tcPr>
            <w:tcW w:w="720" w:type="dxa"/>
            <w:tcBorders>
              <w:top w:val="nil"/>
              <w:left w:val="nil"/>
              <w:bottom w:val="nil"/>
              <w:right w:val="nil"/>
            </w:tcBorders>
            <w:shd w:val="clear" w:color="auto" w:fill="auto"/>
          </w:tcPr>
          <w:p w14:paraId="7A69397D" w14:textId="77777777" w:rsidR="008F3203" w:rsidRDefault="008F3203" w:rsidP="00D156BB">
            <w:pPr>
              <w:spacing w:line="240" w:lineRule="auto"/>
              <w:jc w:val="center"/>
            </w:pPr>
            <w:r>
              <w:t>2.8</w:t>
            </w:r>
          </w:p>
        </w:tc>
        <w:tc>
          <w:tcPr>
            <w:tcW w:w="270" w:type="dxa"/>
            <w:tcBorders>
              <w:top w:val="nil"/>
              <w:left w:val="nil"/>
              <w:bottom w:val="nil"/>
              <w:right w:val="nil"/>
            </w:tcBorders>
          </w:tcPr>
          <w:p w14:paraId="31CF6766"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7CBE789C" w14:textId="77777777" w:rsidR="008F3203" w:rsidRDefault="008F3203" w:rsidP="00D156BB">
            <w:pPr>
              <w:spacing w:line="240" w:lineRule="auto"/>
              <w:jc w:val="center"/>
            </w:pPr>
            <w:r>
              <w:t>0.52</w:t>
            </w:r>
          </w:p>
        </w:tc>
        <w:tc>
          <w:tcPr>
            <w:tcW w:w="720" w:type="dxa"/>
            <w:tcBorders>
              <w:top w:val="nil"/>
              <w:left w:val="nil"/>
              <w:bottom w:val="nil"/>
              <w:right w:val="nil"/>
            </w:tcBorders>
            <w:shd w:val="clear" w:color="auto" w:fill="auto"/>
            <w:vAlign w:val="bottom"/>
          </w:tcPr>
          <w:p w14:paraId="32260098" w14:textId="77777777" w:rsidR="008F3203" w:rsidRDefault="008F3203" w:rsidP="00D156BB">
            <w:pPr>
              <w:spacing w:line="240" w:lineRule="auto"/>
              <w:jc w:val="center"/>
            </w:pPr>
            <w:r>
              <w:t>0.36</w:t>
            </w:r>
          </w:p>
        </w:tc>
        <w:tc>
          <w:tcPr>
            <w:tcW w:w="720" w:type="dxa"/>
            <w:tcBorders>
              <w:top w:val="nil"/>
              <w:left w:val="nil"/>
              <w:bottom w:val="nil"/>
              <w:right w:val="nil"/>
            </w:tcBorders>
            <w:shd w:val="clear" w:color="auto" w:fill="auto"/>
            <w:vAlign w:val="bottom"/>
          </w:tcPr>
          <w:p w14:paraId="76F18DE0" w14:textId="77777777" w:rsidR="008F3203" w:rsidRDefault="008F3203" w:rsidP="00D156BB">
            <w:pPr>
              <w:spacing w:line="240" w:lineRule="auto"/>
              <w:jc w:val="center"/>
            </w:pPr>
            <w:r>
              <w:t>0.64</w:t>
            </w:r>
          </w:p>
        </w:tc>
      </w:tr>
      <w:tr w:rsidR="008F3203" w14:paraId="24619574" w14:textId="77777777" w:rsidTr="00D156BB">
        <w:trPr>
          <w:trHeight w:val="360"/>
        </w:trPr>
        <w:tc>
          <w:tcPr>
            <w:tcW w:w="5575" w:type="dxa"/>
            <w:tcBorders>
              <w:top w:val="nil"/>
              <w:left w:val="nil"/>
              <w:bottom w:val="nil"/>
              <w:right w:val="nil"/>
            </w:tcBorders>
            <w:shd w:val="clear" w:color="auto" w:fill="auto"/>
            <w:vAlign w:val="bottom"/>
          </w:tcPr>
          <w:p w14:paraId="4C3B30CA" w14:textId="77777777" w:rsidR="008F3203" w:rsidRDefault="008F3203" w:rsidP="00D156BB">
            <w:pPr>
              <w:spacing w:line="240" w:lineRule="auto"/>
            </w:pPr>
            <w:r>
              <w:lastRenderedPageBreak/>
              <w:t xml:space="preserve">Ice cream and ice pops </w:t>
            </w:r>
          </w:p>
        </w:tc>
        <w:tc>
          <w:tcPr>
            <w:tcW w:w="270" w:type="dxa"/>
            <w:tcBorders>
              <w:top w:val="nil"/>
              <w:left w:val="nil"/>
              <w:bottom w:val="nil"/>
              <w:right w:val="nil"/>
            </w:tcBorders>
            <w:shd w:val="clear" w:color="auto" w:fill="auto"/>
            <w:vAlign w:val="bottom"/>
          </w:tcPr>
          <w:p w14:paraId="15CBA4BB"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407B4A43" w14:textId="77777777" w:rsidR="008F3203" w:rsidRDefault="008F3203" w:rsidP="00D156BB">
            <w:pPr>
              <w:spacing w:line="240" w:lineRule="auto"/>
              <w:jc w:val="center"/>
            </w:pPr>
            <w:r>
              <w:t>1.8</w:t>
            </w:r>
          </w:p>
        </w:tc>
        <w:tc>
          <w:tcPr>
            <w:tcW w:w="630" w:type="dxa"/>
            <w:tcBorders>
              <w:top w:val="nil"/>
              <w:left w:val="nil"/>
              <w:bottom w:val="nil"/>
              <w:right w:val="nil"/>
            </w:tcBorders>
            <w:shd w:val="clear" w:color="auto" w:fill="auto"/>
            <w:vAlign w:val="bottom"/>
          </w:tcPr>
          <w:p w14:paraId="54DCCC3F" w14:textId="77777777" w:rsidR="008F3203" w:rsidRDefault="008F3203" w:rsidP="00D156BB">
            <w:pPr>
              <w:spacing w:line="240" w:lineRule="auto"/>
              <w:jc w:val="center"/>
            </w:pPr>
            <w:r>
              <w:t>1.0</w:t>
            </w:r>
          </w:p>
        </w:tc>
        <w:tc>
          <w:tcPr>
            <w:tcW w:w="630" w:type="dxa"/>
            <w:tcBorders>
              <w:top w:val="nil"/>
              <w:left w:val="nil"/>
              <w:bottom w:val="nil"/>
              <w:right w:val="nil"/>
            </w:tcBorders>
            <w:shd w:val="clear" w:color="auto" w:fill="auto"/>
            <w:vAlign w:val="bottom"/>
          </w:tcPr>
          <w:p w14:paraId="359479E9" w14:textId="77777777" w:rsidR="008F3203" w:rsidRDefault="008F3203" w:rsidP="00D156BB">
            <w:pPr>
              <w:spacing w:line="240" w:lineRule="auto"/>
              <w:jc w:val="center"/>
            </w:pPr>
            <w:r>
              <w:t>2.5</w:t>
            </w:r>
          </w:p>
        </w:tc>
        <w:tc>
          <w:tcPr>
            <w:tcW w:w="270" w:type="dxa"/>
            <w:tcBorders>
              <w:top w:val="nil"/>
              <w:left w:val="nil"/>
              <w:bottom w:val="nil"/>
              <w:right w:val="nil"/>
            </w:tcBorders>
          </w:tcPr>
          <w:p w14:paraId="1C159E23"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04606AED" w14:textId="77777777" w:rsidR="008F3203" w:rsidRDefault="008F3203" w:rsidP="00D156BB">
            <w:pPr>
              <w:spacing w:line="240" w:lineRule="auto"/>
              <w:jc w:val="center"/>
            </w:pPr>
            <w:r>
              <w:t>1.3</w:t>
            </w:r>
          </w:p>
        </w:tc>
        <w:tc>
          <w:tcPr>
            <w:tcW w:w="630" w:type="dxa"/>
            <w:tcBorders>
              <w:top w:val="nil"/>
              <w:left w:val="nil"/>
              <w:bottom w:val="nil"/>
              <w:right w:val="nil"/>
            </w:tcBorders>
            <w:shd w:val="clear" w:color="auto" w:fill="auto"/>
            <w:vAlign w:val="center"/>
          </w:tcPr>
          <w:p w14:paraId="01F2C125" w14:textId="77777777" w:rsidR="008F3203" w:rsidRDefault="008F3203" w:rsidP="00D156BB">
            <w:pPr>
              <w:spacing w:line="240" w:lineRule="auto"/>
              <w:jc w:val="center"/>
            </w:pPr>
            <w:r>
              <w:t>0.6</w:t>
            </w:r>
          </w:p>
        </w:tc>
        <w:tc>
          <w:tcPr>
            <w:tcW w:w="720" w:type="dxa"/>
            <w:tcBorders>
              <w:top w:val="nil"/>
              <w:left w:val="nil"/>
              <w:bottom w:val="nil"/>
              <w:right w:val="nil"/>
            </w:tcBorders>
            <w:shd w:val="clear" w:color="auto" w:fill="auto"/>
          </w:tcPr>
          <w:p w14:paraId="58E86103" w14:textId="77777777" w:rsidR="008F3203" w:rsidRDefault="008F3203" w:rsidP="00D156BB">
            <w:pPr>
              <w:spacing w:line="240" w:lineRule="auto"/>
              <w:jc w:val="center"/>
            </w:pPr>
            <w:r>
              <w:t>2.0</w:t>
            </w:r>
          </w:p>
        </w:tc>
        <w:tc>
          <w:tcPr>
            <w:tcW w:w="270" w:type="dxa"/>
            <w:tcBorders>
              <w:top w:val="nil"/>
              <w:left w:val="nil"/>
              <w:bottom w:val="nil"/>
              <w:right w:val="nil"/>
            </w:tcBorders>
          </w:tcPr>
          <w:p w14:paraId="65DE8F40"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262A6EF5" w14:textId="77777777" w:rsidR="008F3203" w:rsidRDefault="008F3203" w:rsidP="00D156BB">
            <w:pPr>
              <w:spacing w:line="240" w:lineRule="auto"/>
              <w:jc w:val="center"/>
            </w:pPr>
            <w:r>
              <w:t>0.82</w:t>
            </w:r>
          </w:p>
        </w:tc>
        <w:tc>
          <w:tcPr>
            <w:tcW w:w="720" w:type="dxa"/>
            <w:tcBorders>
              <w:top w:val="nil"/>
              <w:left w:val="nil"/>
              <w:bottom w:val="nil"/>
              <w:right w:val="nil"/>
            </w:tcBorders>
            <w:shd w:val="clear" w:color="auto" w:fill="auto"/>
            <w:vAlign w:val="bottom"/>
          </w:tcPr>
          <w:p w14:paraId="44EF6546" w14:textId="77777777" w:rsidR="008F3203" w:rsidRDefault="008F3203" w:rsidP="00D156BB">
            <w:pPr>
              <w:spacing w:line="240" w:lineRule="auto"/>
              <w:jc w:val="center"/>
            </w:pPr>
            <w:r>
              <w:t>0.76</w:t>
            </w:r>
          </w:p>
        </w:tc>
        <w:tc>
          <w:tcPr>
            <w:tcW w:w="720" w:type="dxa"/>
            <w:tcBorders>
              <w:top w:val="nil"/>
              <w:left w:val="nil"/>
              <w:bottom w:val="nil"/>
              <w:right w:val="nil"/>
            </w:tcBorders>
            <w:shd w:val="clear" w:color="auto" w:fill="auto"/>
            <w:vAlign w:val="bottom"/>
          </w:tcPr>
          <w:p w14:paraId="2F0D1814" w14:textId="77777777" w:rsidR="008F3203" w:rsidRDefault="008F3203" w:rsidP="00D156BB">
            <w:pPr>
              <w:spacing w:line="240" w:lineRule="auto"/>
              <w:jc w:val="center"/>
            </w:pPr>
            <w:r>
              <w:t>0.86</w:t>
            </w:r>
          </w:p>
        </w:tc>
      </w:tr>
      <w:tr w:rsidR="008F3203" w14:paraId="7B7A95CC" w14:textId="77777777" w:rsidTr="00D156BB">
        <w:trPr>
          <w:trHeight w:val="360"/>
        </w:trPr>
        <w:tc>
          <w:tcPr>
            <w:tcW w:w="5575" w:type="dxa"/>
            <w:tcBorders>
              <w:top w:val="nil"/>
              <w:left w:val="nil"/>
              <w:bottom w:val="nil"/>
              <w:right w:val="nil"/>
            </w:tcBorders>
            <w:shd w:val="clear" w:color="auto" w:fill="auto"/>
            <w:vAlign w:val="bottom"/>
          </w:tcPr>
          <w:p w14:paraId="4EAF42FB" w14:textId="77777777" w:rsidR="008F3203" w:rsidRDefault="008F3203" w:rsidP="00D156BB">
            <w:pPr>
              <w:spacing w:line="240" w:lineRule="auto"/>
            </w:pPr>
            <w:r>
              <w:t xml:space="preserve">Crackers </w:t>
            </w:r>
          </w:p>
        </w:tc>
        <w:tc>
          <w:tcPr>
            <w:tcW w:w="270" w:type="dxa"/>
            <w:tcBorders>
              <w:top w:val="nil"/>
              <w:left w:val="nil"/>
              <w:bottom w:val="nil"/>
              <w:right w:val="nil"/>
            </w:tcBorders>
            <w:shd w:val="clear" w:color="auto" w:fill="auto"/>
            <w:vAlign w:val="bottom"/>
          </w:tcPr>
          <w:p w14:paraId="34A967BC"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61FD54E3" w14:textId="77777777" w:rsidR="008F3203" w:rsidRDefault="008F3203" w:rsidP="00D156BB">
            <w:pPr>
              <w:spacing w:line="240" w:lineRule="auto"/>
              <w:jc w:val="center"/>
            </w:pPr>
            <w:r>
              <w:t>0.8</w:t>
            </w:r>
          </w:p>
        </w:tc>
        <w:tc>
          <w:tcPr>
            <w:tcW w:w="630" w:type="dxa"/>
            <w:tcBorders>
              <w:top w:val="nil"/>
              <w:left w:val="nil"/>
              <w:bottom w:val="nil"/>
              <w:right w:val="nil"/>
            </w:tcBorders>
            <w:shd w:val="clear" w:color="auto" w:fill="auto"/>
            <w:vAlign w:val="bottom"/>
          </w:tcPr>
          <w:p w14:paraId="4EAE6E24" w14:textId="77777777" w:rsidR="008F3203" w:rsidRDefault="008F3203" w:rsidP="00D156BB">
            <w:pPr>
              <w:spacing w:line="240" w:lineRule="auto"/>
              <w:jc w:val="center"/>
            </w:pPr>
            <w:r>
              <w:t>0.6</w:t>
            </w:r>
          </w:p>
        </w:tc>
        <w:tc>
          <w:tcPr>
            <w:tcW w:w="630" w:type="dxa"/>
            <w:tcBorders>
              <w:top w:val="nil"/>
              <w:left w:val="nil"/>
              <w:bottom w:val="nil"/>
              <w:right w:val="nil"/>
            </w:tcBorders>
            <w:shd w:val="clear" w:color="auto" w:fill="auto"/>
            <w:vAlign w:val="bottom"/>
          </w:tcPr>
          <w:p w14:paraId="14C44794" w14:textId="77777777" w:rsidR="008F3203" w:rsidRDefault="008F3203" w:rsidP="00D156BB">
            <w:pPr>
              <w:spacing w:line="240" w:lineRule="auto"/>
              <w:jc w:val="center"/>
            </w:pPr>
            <w:r>
              <w:t>1.1</w:t>
            </w:r>
          </w:p>
        </w:tc>
        <w:tc>
          <w:tcPr>
            <w:tcW w:w="270" w:type="dxa"/>
            <w:tcBorders>
              <w:top w:val="nil"/>
              <w:left w:val="nil"/>
              <w:bottom w:val="nil"/>
              <w:right w:val="nil"/>
            </w:tcBorders>
          </w:tcPr>
          <w:p w14:paraId="48FAACD7"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53C59729" w14:textId="77777777" w:rsidR="008F3203" w:rsidRDefault="008F3203" w:rsidP="00D156BB">
            <w:pPr>
              <w:spacing w:line="240" w:lineRule="auto"/>
              <w:jc w:val="center"/>
            </w:pPr>
            <w:r>
              <w:t>1.2</w:t>
            </w:r>
          </w:p>
        </w:tc>
        <w:tc>
          <w:tcPr>
            <w:tcW w:w="630" w:type="dxa"/>
            <w:tcBorders>
              <w:top w:val="nil"/>
              <w:left w:val="nil"/>
              <w:bottom w:val="nil"/>
              <w:right w:val="nil"/>
            </w:tcBorders>
            <w:shd w:val="clear" w:color="auto" w:fill="auto"/>
            <w:vAlign w:val="center"/>
          </w:tcPr>
          <w:p w14:paraId="5E44DEAD" w14:textId="77777777" w:rsidR="008F3203" w:rsidRDefault="008F3203" w:rsidP="00D156BB">
            <w:pPr>
              <w:spacing w:line="240" w:lineRule="auto"/>
              <w:jc w:val="center"/>
            </w:pPr>
            <w:r>
              <w:t>0.6</w:t>
            </w:r>
          </w:p>
        </w:tc>
        <w:tc>
          <w:tcPr>
            <w:tcW w:w="720" w:type="dxa"/>
            <w:tcBorders>
              <w:top w:val="nil"/>
              <w:left w:val="nil"/>
              <w:bottom w:val="nil"/>
              <w:right w:val="nil"/>
            </w:tcBorders>
            <w:shd w:val="clear" w:color="auto" w:fill="auto"/>
          </w:tcPr>
          <w:p w14:paraId="131F8A70" w14:textId="77777777" w:rsidR="008F3203" w:rsidRDefault="008F3203" w:rsidP="00D156BB">
            <w:pPr>
              <w:spacing w:line="240" w:lineRule="auto"/>
              <w:jc w:val="center"/>
            </w:pPr>
            <w:r>
              <w:t>1.8</w:t>
            </w:r>
          </w:p>
        </w:tc>
        <w:tc>
          <w:tcPr>
            <w:tcW w:w="270" w:type="dxa"/>
            <w:tcBorders>
              <w:top w:val="nil"/>
              <w:left w:val="nil"/>
              <w:bottom w:val="nil"/>
              <w:right w:val="nil"/>
            </w:tcBorders>
          </w:tcPr>
          <w:p w14:paraId="3C0E9A44"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174109A8" w14:textId="77777777" w:rsidR="008F3203" w:rsidRDefault="008F3203" w:rsidP="00D156BB">
            <w:pPr>
              <w:spacing w:line="240" w:lineRule="auto"/>
              <w:jc w:val="center"/>
            </w:pPr>
            <w:r>
              <w:t>0.54</w:t>
            </w:r>
          </w:p>
        </w:tc>
        <w:tc>
          <w:tcPr>
            <w:tcW w:w="720" w:type="dxa"/>
            <w:tcBorders>
              <w:top w:val="nil"/>
              <w:left w:val="nil"/>
              <w:bottom w:val="nil"/>
              <w:right w:val="nil"/>
            </w:tcBorders>
            <w:shd w:val="clear" w:color="auto" w:fill="auto"/>
            <w:vAlign w:val="bottom"/>
          </w:tcPr>
          <w:p w14:paraId="351C3B89" w14:textId="77777777" w:rsidR="008F3203" w:rsidRDefault="008F3203" w:rsidP="00D156BB">
            <w:pPr>
              <w:spacing w:line="240" w:lineRule="auto"/>
              <w:jc w:val="center"/>
            </w:pPr>
            <w:r>
              <w:t>0.39</w:t>
            </w:r>
          </w:p>
        </w:tc>
        <w:tc>
          <w:tcPr>
            <w:tcW w:w="720" w:type="dxa"/>
            <w:tcBorders>
              <w:top w:val="nil"/>
              <w:left w:val="nil"/>
              <w:bottom w:val="nil"/>
              <w:right w:val="nil"/>
            </w:tcBorders>
            <w:shd w:val="clear" w:color="auto" w:fill="auto"/>
            <w:vAlign w:val="bottom"/>
          </w:tcPr>
          <w:p w14:paraId="1724D7E1" w14:textId="77777777" w:rsidR="008F3203" w:rsidRDefault="008F3203" w:rsidP="00D156BB">
            <w:pPr>
              <w:spacing w:line="240" w:lineRule="auto"/>
              <w:jc w:val="center"/>
            </w:pPr>
            <w:r>
              <w:t>0.66</w:t>
            </w:r>
          </w:p>
        </w:tc>
      </w:tr>
      <w:tr w:rsidR="008F3203" w14:paraId="3ADA76DD" w14:textId="77777777" w:rsidTr="00D156BB">
        <w:trPr>
          <w:trHeight w:val="360"/>
        </w:trPr>
        <w:tc>
          <w:tcPr>
            <w:tcW w:w="5575" w:type="dxa"/>
            <w:tcBorders>
              <w:top w:val="nil"/>
              <w:left w:val="nil"/>
              <w:bottom w:val="nil"/>
              <w:right w:val="nil"/>
            </w:tcBorders>
            <w:shd w:val="clear" w:color="auto" w:fill="auto"/>
            <w:vAlign w:val="bottom"/>
          </w:tcPr>
          <w:p w14:paraId="28D1A2C1" w14:textId="77777777" w:rsidR="008F3203" w:rsidRDefault="008F3203" w:rsidP="00D156BB">
            <w:pPr>
              <w:spacing w:line="240" w:lineRule="auto"/>
            </w:pPr>
            <w:r>
              <w:t xml:space="preserve">Soft drinks  </w:t>
            </w:r>
          </w:p>
        </w:tc>
        <w:tc>
          <w:tcPr>
            <w:tcW w:w="270" w:type="dxa"/>
            <w:tcBorders>
              <w:top w:val="nil"/>
              <w:left w:val="nil"/>
              <w:bottom w:val="nil"/>
              <w:right w:val="nil"/>
            </w:tcBorders>
            <w:shd w:val="clear" w:color="auto" w:fill="auto"/>
            <w:vAlign w:val="bottom"/>
          </w:tcPr>
          <w:p w14:paraId="0D5D9278"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59C8BC97" w14:textId="77777777" w:rsidR="008F3203" w:rsidRDefault="008F3203" w:rsidP="00D156BB">
            <w:pPr>
              <w:spacing w:line="240" w:lineRule="auto"/>
              <w:jc w:val="center"/>
            </w:pPr>
            <w:r>
              <w:t>1.1</w:t>
            </w:r>
          </w:p>
        </w:tc>
        <w:tc>
          <w:tcPr>
            <w:tcW w:w="630" w:type="dxa"/>
            <w:tcBorders>
              <w:top w:val="nil"/>
              <w:left w:val="nil"/>
              <w:bottom w:val="nil"/>
              <w:right w:val="nil"/>
            </w:tcBorders>
            <w:shd w:val="clear" w:color="auto" w:fill="auto"/>
            <w:vAlign w:val="bottom"/>
          </w:tcPr>
          <w:p w14:paraId="04F7D323" w14:textId="77777777" w:rsidR="008F3203" w:rsidRDefault="008F3203" w:rsidP="00D156BB">
            <w:pPr>
              <w:spacing w:line="240" w:lineRule="auto"/>
              <w:jc w:val="center"/>
            </w:pPr>
            <w:r>
              <w:t>0.6</w:t>
            </w:r>
          </w:p>
        </w:tc>
        <w:tc>
          <w:tcPr>
            <w:tcW w:w="630" w:type="dxa"/>
            <w:tcBorders>
              <w:top w:val="nil"/>
              <w:left w:val="nil"/>
              <w:bottom w:val="nil"/>
              <w:right w:val="nil"/>
            </w:tcBorders>
            <w:shd w:val="clear" w:color="auto" w:fill="auto"/>
            <w:vAlign w:val="bottom"/>
          </w:tcPr>
          <w:p w14:paraId="326B96DE" w14:textId="77777777" w:rsidR="008F3203" w:rsidRDefault="008F3203" w:rsidP="00D156BB">
            <w:pPr>
              <w:spacing w:line="240" w:lineRule="auto"/>
              <w:jc w:val="center"/>
            </w:pPr>
            <w:r>
              <w:t>1.6</w:t>
            </w:r>
          </w:p>
        </w:tc>
        <w:tc>
          <w:tcPr>
            <w:tcW w:w="270" w:type="dxa"/>
            <w:tcBorders>
              <w:top w:val="nil"/>
              <w:left w:val="nil"/>
              <w:bottom w:val="nil"/>
              <w:right w:val="nil"/>
            </w:tcBorders>
          </w:tcPr>
          <w:p w14:paraId="6487A27B"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42712EBC" w14:textId="77777777" w:rsidR="008F3203" w:rsidRDefault="008F3203" w:rsidP="00D156BB">
            <w:pPr>
              <w:spacing w:line="240" w:lineRule="auto"/>
              <w:jc w:val="center"/>
            </w:pPr>
            <w:r>
              <w:t>1.2</w:t>
            </w:r>
          </w:p>
        </w:tc>
        <w:tc>
          <w:tcPr>
            <w:tcW w:w="630" w:type="dxa"/>
            <w:tcBorders>
              <w:top w:val="nil"/>
              <w:left w:val="nil"/>
              <w:bottom w:val="nil"/>
              <w:right w:val="nil"/>
            </w:tcBorders>
            <w:shd w:val="clear" w:color="auto" w:fill="auto"/>
            <w:vAlign w:val="center"/>
          </w:tcPr>
          <w:p w14:paraId="0B1ACB46" w14:textId="77777777" w:rsidR="008F3203" w:rsidRDefault="008F3203" w:rsidP="00D156BB">
            <w:pPr>
              <w:spacing w:line="240" w:lineRule="auto"/>
              <w:jc w:val="center"/>
            </w:pPr>
            <w:r>
              <w:t>0.7</w:t>
            </w:r>
          </w:p>
        </w:tc>
        <w:tc>
          <w:tcPr>
            <w:tcW w:w="720" w:type="dxa"/>
            <w:tcBorders>
              <w:top w:val="nil"/>
              <w:left w:val="nil"/>
              <w:bottom w:val="nil"/>
              <w:right w:val="nil"/>
            </w:tcBorders>
            <w:shd w:val="clear" w:color="auto" w:fill="auto"/>
          </w:tcPr>
          <w:p w14:paraId="1DF50244" w14:textId="77777777" w:rsidR="008F3203" w:rsidRDefault="008F3203" w:rsidP="00D156BB">
            <w:pPr>
              <w:spacing w:line="240" w:lineRule="auto"/>
              <w:jc w:val="center"/>
            </w:pPr>
            <w:r>
              <w:t>1.7</w:t>
            </w:r>
          </w:p>
        </w:tc>
        <w:tc>
          <w:tcPr>
            <w:tcW w:w="270" w:type="dxa"/>
            <w:tcBorders>
              <w:top w:val="nil"/>
              <w:left w:val="nil"/>
              <w:bottom w:val="nil"/>
              <w:right w:val="nil"/>
            </w:tcBorders>
          </w:tcPr>
          <w:p w14:paraId="5B64A944"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3FBE893E" w14:textId="77777777" w:rsidR="008F3203" w:rsidRDefault="008F3203" w:rsidP="00D156BB">
            <w:pPr>
              <w:spacing w:line="240" w:lineRule="auto"/>
              <w:jc w:val="center"/>
            </w:pPr>
            <w:r>
              <w:t>0.83</w:t>
            </w:r>
          </w:p>
        </w:tc>
        <w:tc>
          <w:tcPr>
            <w:tcW w:w="720" w:type="dxa"/>
            <w:tcBorders>
              <w:top w:val="nil"/>
              <w:left w:val="nil"/>
              <w:bottom w:val="nil"/>
              <w:right w:val="nil"/>
            </w:tcBorders>
            <w:shd w:val="clear" w:color="auto" w:fill="auto"/>
            <w:vAlign w:val="bottom"/>
          </w:tcPr>
          <w:p w14:paraId="0BA3ECD0" w14:textId="77777777" w:rsidR="008F3203" w:rsidRDefault="008F3203" w:rsidP="00D156BB">
            <w:pPr>
              <w:spacing w:line="240" w:lineRule="auto"/>
              <w:jc w:val="center"/>
            </w:pPr>
            <w:r>
              <w:t>0.78</w:t>
            </w:r>
          </w:p>
        </w:tc>
        <w:tc>
          <w:tcPr>
            <w:tcW w:w="720" w:type="dxa"/>
            <w:tcBorders>
              <w:top w:val="nil"/>
              <w:left w:val="nil"/>
              <w:bottom w:val="nil"/>
              <w:right w:val="nil"/>
            </w:tcBorders>
            <w:shd w:val="clear" w:color="auto" w:fill="auto"/>
            <w:vAlign w:val="bottom"/>
          </w:tcPr>
          <w:p w14:paraId="2AC0A082" w14:textId="77777777" w:rsidR="008F3203" w:rsidRDefault="008F3203" w:rsidP="00D156BB">
            <w:pPr>
              <w:spacing w:line="240" w:lineRule="auto"/>
              <w:jc w:val="center"/>
            </w:pPr>
            <w:r>
              <w:t>0.88</w:t>
            </w:r>
          </w:p>
        </w:tc>
      </w:tr>
      <w:tr w:rsidR="008F3203" w14:paraId="7A8FE55F" w14:textId="77777777" w:rsidTr="00D156BB">
        <w:trPr>
          <w:trHeight w:val="360"/>
        </w:trPr>
        <w:tc>
          <w:tcPr>
            <w:tcW w:w="5575" w:type="dxa"/>
            <w:tcBorders>
              <w:top w:val="nil"/>
              <w:left w:val="nil"/>
              <w:bottom w:val="nil"/>
              <w:right w:val="nil"/>
            </w:tcBorders>
            <w:shd w:val="clear" w:color="auto" w:fill="auto"/>
            <w:vAlign w:val="center"/>
          </w:tcPr>
          <w:p w14:paraId="6A0EDBBE" w14:textId="77777777" w:rsidR="008F3203" w:rsidRDefault="008F3203" w:rsidP="00D156BB">
            <w:pPr>
              <w:spacing w:line="240" w:lineRule="auto"/>
            </w:pPr>
            <w:r>
              <w:t xml:space="preserve">Milk-based drinks and flavored yogurts </w:t>
            </w:r>
          </w:p>
        </w:tc>
        <w:tc>
          <w:tcPr>
            <w:tcW w:w="270" w:type="dxa"/>
            <w:tcBorders>
              <w:top w:val="nil"/>
              <w:left w:val="nil"/>
              <w:bottom w:val="nil"/>
              <w:right w:val="nil"/>
            </w:tcBorders>
            <w:shd w:val="clear" w:color="auto" w:fill="auto"/>
            <w:vAlign w:val="bottom"/>
          </w:tcPr>
          <w:p w14:paraId="5710F199"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401151CD" w14:textId="77777777" w:rsidR="008F3203" w:rsidRDefault="008F3203" w:rsidP="00D156BB">
            <w:pPr>
              <w:spacing w:line="240" w:lineRule="auto"/>
              <w:jc w:val="center"/>
            </w:pPr>
            <w:r>
              <w:t>0.8</w:t>
            </w:r>
          </w:p>
        </w:tc>
        <w:tc>
          <w:tcPr>
            <w:tcW w:w="630" w:type="dxa"/>
            <w:tcBorders>
              <w:top w:val="nil"/>
              <w:left w:val="nil"/>
              <w:bottom w:val="nil"/>
              <w:right w:val="nil"/>
            </w:tcBorders>
            <w:shd w:val="clear" w:color="auto" w:fill="auto"/>
            <w:vAlign w:val="bottom"/>
          </w:tcPr>
          <w:p w14:paraId="737BE96E" w14:textId="77777777" w:rsidR="008F3203" w:rsidRDefault="008F3203" w:rsidP="00D156BB">
            <w:pPr>
              <w:spacing w:line="240" w:lineRule="auto"/>
              <w:jc w:val="center"/>
            </w:pPr>
            <w:r>
              <w:t>0.5</w:t>
            </w:r>
          </w:p>
        </w:tc>
        <w:tc>
          <w:tcPr>
            <w:tcW w:w="630" w:type="dxa"/>
            <w:tcBorders>
              <w:top w:val="nil"/>
              <w:left w:val="nil"/>
              <w:bottom w:val="nil"/>
              <w:right w:val="nil"/>
            </w:tcBorders>
            <w:shd w:val="clear" w:color="auto" w:fill="auto"/>
            <w:vAlign w:val="bottom"/>
          </w:tcPr>
          <w:p w14:paraId="73B7177F" w14:textId="77777777" w:rsidR="008F3203" w:rsidRDefault="008F3203" w:rsidP="00D156BB">
            <w:pPr>
              <w:spacing w:line="240" w:lineRule="auto"/>
              <w:jc w:val="center"/>
            </w:pPr>
            <w:r>
              <w:t>1.0</w:t>
            </w:r>
          </w:p>
        </w:tc>
        <w:tc>
          <w:tcPr>
            <w:tcW w:w="270" w:type="dxa"/>
            <w:tcBorders>
              <w:top w:val="nil"/>
              <w:left w:val="nil"/>
              <w:bottom w:val="nil"/>
              <w:right w:val="nil"/>
            </w:tcBorders>
          </w:tcPr>
          <w:p w14:paraId="520D4AC3"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62F9FCC5" w14:textId="77777777" w:rsidR="008F3203" w:rsidRDefault="008F3203" w:rsidP="00D156BB">
            <w:pPr>
              <w:spacing w:line="240" w:lineRule="auto"/>
              <w:jc w:val="center"/>
            </w:pPr>
            <w:r>
              <w:t>1.0</w:t>
            </w:r>
          </w:p>
        </w:tc>
        <w:tc>
          <w:tcPr>
            <w:tcW w:w="630" w:type="dxa"/>
            <w:tcBorders>
              <w:top w:val="nil"/>
              <w:left w:val="nil"/>
              <w:bottom w:val="nil"/>
              <w:right w:val="nil"/>
            </w:tcBorders>
            <w:shd w:val="clear" w:color="auto" w:fill="auto"/>
            <w:vAlign w:val="center"/>
          </w:tcPr>
          <w:p w14:paraId="2B62FAEB" w14:textId="77777777" w:rsidR="008F3203" w:rsidRDefault="008F3203" w:rsidP="00D156BB">
            <w:pPr>
              <w:spacing w:line="240" w:lineRule="auto"/>
              <w:jc w:val="center"/>
            </w:pPr>
            <w:r>
              <w:t>0.7</w:t>
            </w:r>
          </w:p>
        </w:tc>
        <w:tc>
          <w:tcPr>
            <w:tcW w:w="720" w:type="dxa"/>
            <w:tcBorders>
              <w:top w:val="nil"/>
              <w:left w:val="nil"/>
              <w:bottom w:val="nil"/>
              <w:right w:val="nil"/>
            </w:tcBorders>
            <w:shd w:val="clear" w:color="auto" w:fill="auto"/>
          </w:tcPr>
          <w:p w14:paraId="0F40CBB0" w14:textId="77777777" w:rsidR="008F3203" w:rsidRDefault="008F3203" w:rsidP="00D156BB">
            <w:pPr>
              <w:spacing w:line="240" w:lineRule="auto"/>
              <w:jc w:val="center"/>
            </w:pPr>
            <w:r>
              <w:t>1.4</w:t>
            </w:r>
          </w:p>
        </w:tc>
        <w:tc>
          <w:tcPr>
            <w:tcW w:w="270" w:type="dxa"/>
            <w:tcBorders>
              <w:top w:val="nil"/>
              <w:left w:val="nil"/>
              <w:bottom w:val="nil"/>
              <w:right w:val="nil"/>
            </w:tcBorders>
          </w:tcPr>
          <w:p w14:paraId="43D2C8E6"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0871EE9C" w14:textId="77777777" w:rsidR="008F3203" w:rsidRDefault="008F3203" w:rsidP="00D156BB">
            <w:pPr>
              <w:spacing w:line="240" w:lineRule="auto"/>
              <w:jc w:val="center"/>
            </w:pPr>
            <w:r>
              <w:t>0.55</w:t>
            </w:r>
          </w:p>
        </w:tc>
        <w:tc>
          <w:tcPr>
            <w:tcW w:w="720" w:type="dxa"/>
            <w:tcBorders>
              <w:top w:val="nil"/>
              <w:left w:val="nil"/>
              <w:bottom w:val="nil"/>
              <w:right w:val="nil"/>
            </w:tcBorders>
            <w:shd w:val="clear" w:color="auto" w:fill="auto"/>
            <w:vAlign w:val="bottom"/>
          </w:tcPr>
          <w:p w14:paraId="15DB7BFD" w14:textId="77777777" w:rsidR="008F3203" w:rsidRDefault="008F3203" w:rsidP="00D156BB">
            <w:pPr>
              <w:spacing w:line="240" w:lineRule="auto"/>
              <w:jc w:val="center"/>
            </w:pPr>
            <w:r>
              <w:t>0.40</w:t>
            </w:r>
          </w:p>
        </w:tc>
        <w:tc>
          <w:tcPr>
            <w:tcW w:w="720" w:type="dxa"/>
            <w:tcBorders>
              <w:top w:val="nil"/>
              <w:left w:val="nil"/>
              <w:bottom w:val="nil"/>
              <w:right w:val="nil"/>
            </w:tcBorders>
            <w:shd w:val="clear" w:color="auto" w:fill="auto"/>
            <w:vAlign w:val="bottom"/>
          </w:tcPr>
          <w:p w14:paraId="20305DEC" w14:textId="77777777" w:rsidR="008F3203" w:rsidRDefault="008F3203" w:rsidP="00D156BB">
            <w:pPr>
              <w:spacing w:line="240" w:lineRule="auto"/>
              <w:jc w:val="center"/>
            </w:pPr>
            <w:r>
              <w:t>0.66</w:t>
            </w:r>
          </w:p>
        </w:tc>
      </w:tr>
      <w:tr w:rsidR="008F3203" w14:paraId="252EC321" w14:textId="77777777" w:rsidTr="00D156BB">
        <w:trPr>
          <w:trHeight w:val="345"/>
        </w:trPr>
        <w:tc>
          <w:tcPr>
            <w:tcW w:w="5575" w:type="dxa"/>
            <w:tcBorders>
              <w:top w:val="nil"/>
              <w:left w:val="nil"/>
              <w:bottom w:val="nil"/>
              <w:right w:val="nil"/>
            </w:tcBorders>
            <w:shd w:val="clear" w:color="auto" w:fill="auto"/>
            <w:vAlign w:val="center"/>
          </w:tcPr>
          <w:p w14:paraId="7D5F6804" w14:textId="77777777" w:rsidR="008F3203" w:rsidRDefault="008F3203" w:rsidP="00D156BB">
            <w:pPr>
              <w:spacing w:line="240" w:lineRule="auto"/>
            </w:pPr>
            <w:r>
              <w:t xml:space="preserve">Sauces, dressings, and gravies </w:t>
            </w:r>
          </w:p>
        </w:tc>
        <w:tc>
          <w:tcPr>
            <w:tcW w:w="270" w:type="dxa"/>
            <w:tcBorders>
              <w:top w:val="nil"/>
              <w:left w:val="nil"/>
              <w:bottom w:val="nil"/>
              <w:right w:val="nil"/>
            </w:tcBorders>
            <w:shd w:val="clear" w:color="auto" w:fill="auto"/>
            <w:vAlign w:val="bottom"/>
          </w:tcPr>
          <w:p w14:paraId="5026610E"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6B663CCF" w14:textId="77777777" w:rsidR="008F3203" w:rsidRDefault="008F3203" w:rsidP="00D156BB">
            <w:pPr>
              <w:spacing w:line="240" w:lineRule="auto"/>
              <w:jc w:val="center"/>
            </w:pPr>
            <w:r>
              <w:t>0.7</w:t>
            </w:r>
          </w:p>
        </w:tc>
        <w:tc>
          <w:tcPr>
            <w:tcW w:w="630" w:type="dxa"/>
            <w:tcBorders>
              <w:top w:val="nil"/>
              <w:left w:val="nil"/>
              <w:bottom w:val="nil"/>
              <w:right w:val="nil"/>
            </w:tcBorders>
            <w:shd w:val="clear" w:color="auto" w:fill="auto"/>
            <w:vAlign w:val="bottom"/>
          </w:tcPr>
          <w:p w14:paraId="4C37D286" w14:textId="77777777" w:rsidR="008F3203" w:rsidRDefault="008F3203" w:rsidP="00D156BB">
            <w:pPr>
              <w:spacing w:line="240" w:lineRule="auto"/>
              <w:jc w:val="center"/>
            </w:pPr>
            <w:r>
              <w:t>0.4</w:t>
            </w:r>
          </w:p>
        </w:tc>
        <w:tc>
          <w:tcPr>
            <w:tcW w:w="630" w:type="dxa"/>
            <w:tcBorders>
              <w:top w:val="nil"/>
              <w:left w:val="nil"/>
              <w:bottom w:val="nil"/>
              <w:right w:val="nil"/>
            </w:tcBorders>
            <w:shd w:val="clear" w:color="auto" w:fill="auto"/>
            <w:vAlign w:val="center"/>
          </w:tcPr>
          <w:p w14:paraId="14944C4E" w14:textId="77777777" w:rsidR="008F3203" w:rsidRDefault="008F3203" w:rsidP="00D156BB">
            <w:pPr>
              <w:spacing w:line="240" w:lineRule="auto"/>
              <w:jc w:val="center"/>
            </w:pPr>
            <w:r>
              <w:t>0.9</w:t>
            </w:r>
          </w:p>
        </w:tc>
        <w:tc>
          <w:tcPr>
            <w:tcW w:w="270" w:type="dxa"/>
            <w:tcBorders>
              <w:top w:val="nil"/>
              <w:left w:val="nil"/>
              <w:bottom w:val="nil"/>
              <w:right w:val="nil"/>
            </w:tcBorders>
          </w:tcPr>
          <w:p w14:paraId="183FF5D9"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68C7516F" w14:textId="77777777" w:rsidR="008F3203" w:rsidRDefault="008F3203" w:rsidP="00D156BB">
            <w:pPr>
              <w:spacing w:line="240" w:lineRule="auto"/>
              <w:jc w:val="center"/>
            </w:pPr>
            <w:r>
              <w:t>0.8</w:t>
            </w:r>
          </w:p>
        </w:tc>
        <w:tc>
          <w:tcPr>
            <w:tcW w:w="630" w:type="dxa"/>
            <w:tcBorders>
              <w:top w:val="nil"/>
              <w:left w:val="nil"/>
              <w:bottom w:val="nil"/>
              <w:right w:val="nil"/>
            </w:tcBorders>
            <w:shd w:val="clear" w:color="auto" w:fill="auto"/>
            <w:vAlign w:val="center"/>
          </w:tcPr>
          <w:p w14:paraId="418BF3BA" w14:textId="77777777" w:rsidR="008F3203" w:rsidRDefault="008F3203" w:rsidP="00D156BB">
            <w:pPr>
              <w:spacing w:line="240" w:lineRule="auto"/>
              <w:jc w:val="center"/>
            </w:pPr>
            <w:r>
              <w:t>0.4</w:t>
            </w:r>
          </w:p>
        </w:tc>
        <w:tc>
          <w:tcPr>
            <w:tcW w:w="720" w:type="dxa"/>
            <w:tcBorders>
              <w:top w:val="nil"/>
              <w:left w:val="nil"/>
              <w:bottom w:val="nil"/>
              <w:right w:val="nil"/>
            </w:tcBorders>
            <w:shd w:val="clear" w:color="auto" w:fill="auto"/>
          </w:tcPr>
          <w:p w14:paraId="31120FB2" w14:textId="77777777" w:rsidR="008F3203" w:rsidRDefault="008F3203" w:rsidP="00D156BB">
            <w:pPr>
              <w:spacing w:line="240" w:lineRule="auto"/>
              <w:jc w:val="center"/>
            </w:pPr>
            <w:r>
              <w:t>1.2</w:t>
            </w:r>
          </w:p>
        </w:tc>
        <w:tc>
          <w:tcPr>
            <w:tcW w:w="270" w:type="dxa"/>
            <w:tcBorders>
              <w:top w:val="nil"/>
              <w:left w:val="nil"/>
              <w:bottom w:val="nil"/>
              <w:right w:val="nil"/>
            </w:tcBorders>
          </w:tcPr>
          <w:p w14:paraId="1CF0F370"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62B7C602" w14:textId="77777777" w:rsidR="008F3203" w:rsidRDefault="008F3203" w:rsidP="00D156BB">
            <w:pPr>
              <w:spacing w:line="240" w:lineRule="auto"/>
              <w:jc w:val="center"/>
            </w:pPr>
            <w:r>
              <w:t>0.60</w:t>
            </w:r>
          </w:p>
        </w:tc>
        <w:tc>
          <w:tcPr>
            <w:tcW w:w="720" w:type="dxa"/>
            <w:tcBorders>
              <w:top w:val="nil"/>
              <w:left w:val="nil"/>
              <w:bottom w:val="nil"/>
              <w:right w:val="nil"/>
            </w:tcBorders>
            <w:shd w:val="clear" w:color="auto" w:fill="auto"/>
            <w:vAlign w:val="center"/>
          </w:tcPr>
          <w:p w14:paraId="3F342F04" w14:textId="77777777" w:rsidR="008F3203" w:rsidRDefault="008F3203" w:rsidP="00D156BB">
            <w:pPr>
              <w:spacing w:line="240" w:lineRule="auto"/>
              <w:jc w:val="center"/>
            </w:pPr>
            <w:r>
              <w:t>0.47</w:t>
            </w:r>
          </w:p>
        </w:tc>
        <w:tc>
          <w:tcPr>
            <w:tcW w:w="720" w:type="dxa"/>
            <w:tcBorders>
              <w:top w:val="nil"/>
              <w:left w:val="nil"/>
              <w:bottom w:val="nil"/>
              <w:right w:val="nil"/>
            </w:tcBorders>
            <w:shd w:val="clear" w:color="auto" w:fill="auto"/>
            <w:vAlign w:val="center"/>
          </w:tcPr>
          <w:p w14:paraId="4FFC82B2" w14:textId="77777777" w:rsidR="008F3203" w:rsidRDefault="008F3203" w:rsidP="00D156BB">
            <w:pPr>
              <w:spacing w:line="240" w:lineRule="auto"/>
              <w:jc w:val="center"/>
            </w:pPr>
            <w:r>
              <w:t>0.70</w:t>
            </w:r>
          </w:p>
        </w:tc>
      </w:tr>
      <w:tr w:rsidR="008F3203" w14:paraId="4F0582D6" w14:textId="77777777" w:rsidTr="00D156BB">
        <w:trPr>
          <w:trHeight w:val="288"/>
        </w:trPr>
        <w:tc>
          <w:tcPr>
            <w:tcW w:w="5575" w:type="dxa"/>
            <w:tcBorders>
              <w:top w:val="nil"/>
              <w:left w:val="nil"/>
              <w:bottom w:val="nil"/>
              <w:right w:val="nil"/>
            </w:tcBorders>
            <w:shd w:val="clear" w:color="auto" w:fill="auto"/>
            <w:vAlign w:val="bottom"/>
          </w:tcPr>
          <w:p w14:paraId="0E008203" w14:textId="77777777" w:rsidR="008F3203" w:rsidRDefault="008F3203" w:rsidP="00D156BB">
            <w:pPr>
              <w:spacing w:line="240" w:lineRule="auto"/>
            </w:pPr>
            <w:r>
              <w:t xml:space="preserve">Breakfast cereals </w:t>
            </w:r>
          </w:p>
        </w:tc>
        <w:tc>
          <w:tcPr>
            <w:tcW w:w="270" w:type="dxa"/>
            <w:tcBorders>
              <w:top w:val="nil"/>
              <w:left w:val="nil"/>
              <w:bottom w:val="nil"/>
              <w:right w:val="nil"/>
            </w:tcBorders>
            <w:shd w:val="clear" w:color="auto" w:fill="auto"/>
            <w:vAlign w:val="bottom"/>
          </w:tcPr>
          <w:p w14:paraId="44886955"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403DBD38" w14:textId="77777777" w:rsidR="008F3203" w:rsidRDefault="008F3203" w:rsidP="00D156BB">
            <w:pPr>
              <w:spacing w:line="240" w:lineRule="auto"/>
              <w:jc w:val="center"/>
            </w:pPr>
            <w:r>
              <w:t>0.5</w:t>
            </w:r>
          </w:p>
        </w:tc>
        <w:tc>
          <w:tcPr>
            <w:tcW w:w="630" w:type="dxa"/>
            <w:tcBorders>
              <w:top w:val="nil"/>
              <w:left w:val="nil"/>
              <w:bottom w:val="nil"/>
              <w:right w:val="nil"/>
            </w:tcBorders>
            <w:shd w:val="clear" w:color="auto" w:fill="auto"/>
            <w:vAlign w:val="bottom"/>
          </w:tcPr>
          <w:p w14:paraId="1B90D0EE" w14:textId="77777777" w:rsidR="008F3203" w:rsidRDefault="008F3203" w:rsidP="00D156BB">
            <w:pPr>
              <w:spacing w:line="240" w:lineRule="auto"/>
              <w:jc w:val="center"/>
            </w:pPr>
            <w:r>
              <w:t>0.3</w:t>
            </w:r>
          </w:p>
        </w:tc>
        <w:tc>
          <w:tcPr>
            <w:tcW w:w="630" w:type="dxa"/>
            <w:tcBorders>
              <w:top w:val="nil"/>
              <w:left w:val="nil"/>
              <w:bottom w:val="nil"/>
              <w:right w:val="nil"/>
            </w:tcBorders>
            <w:shd w:val="clear" w:color="auto" w:fill="auto"/>
            <w:vAlign w:val="bottom"/>
          </w:tcPr>
          <w:p w14:paraId="1DAC0E29" w14:textId="77777777" w:rsidR="008F3203" w:rsidRDefault="008F3203" w:rsidP="00D156BB">
            <w:pPr>
              <w:spacing w:line="240" w:lineRule="auto"/>
              <w:jc w:val="center"/>
            </w:pPr>
            <w:r>
              <w:t>0.7</w:t>
            </w:r>
          </w:p>
        </w:tc>
        <w:tc>
          <w:tcPr>
            <w:tcW w:w="270" w:type="dxa"/>
            <w:tcBorders>
              <w:top w:val="nil"/>
              <w:left w:val="nil"/>
              <w:bottom w:val="nil"/>
              <w:right w:val="nil"/>
            </w:tcBorders>
          </w:tcPr>
          <w:p w14:paraId="6CA7EA3F"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00D26B4D" w14:textId="77777777" w:rsidR="008F3203" w:rsidRDefault="008F3203" w:rsidP="00D156BB">
            <w:pPr>
              <w:spacing w:line="240" w:lineRule="auto"/>
              <w:jc w:val="center"/>
            </w:pPr>
            <w:r>
              <w:t>0.8</w:t>
            </w:r>
          </w:p>
        </w:tc>
        <w:tc>
          <w:tcPr>
            <w:tcW w:w="630" w:type="dxa"/>
            <w:tcBorders>
              <w:top w:val="nil"/>
              <w:left w:val="nil"/>
              <w:bottom w:val="nil"/>
              <w:right w:val="nil"/>
            </w:tcBorders>
            <w:shd w:val="clear" w:color="auto" w:fill="auto"/>
            <w:vAlign w:val="center"/>
          </w:tcPr>
          <w:p w14:paraId="236B188E" w14:textId="77777777" w:rsidR="008F3203" w:rsidRDefault="008F3203" w:rsidP="00D156BB">
            <w:pPr>
              <w:spacing w:line="240" w:lineRule="auto"/>
              <w:jc w:val="center"/>
            </w:pPr>
            <w:r>
              <w:t>0.3</w:t>
            </w:r>
          </w:p>
        </w:tc>
        <w:tc>
          <w:tcPr>
            <w:tcW w:w="720" w:type="dxa"/>
            <w:tcBorders>
              <w:top w:val="nil"/>
              <w:left w:val="nil"/>
              <w:bottom w:val="nil"/>
              <w:right w:val="nil"/>
            </w:tcBorders>
            <w:shd w:val="clear" w:color="auto" w:fill="auto"/>
          </w:tcPr>
          <w:p w14:paraId="5E99C02C" w14:textId="77777777" w:rsidR="008F3203" w:rsidRDefault="008F3203" w:rsidP="00D156BB">
            <w:pPr>
              <w:spacing w:line="240" w:lineRule="auto"/>
              <w:jc w:val="center"/>
            </w:pPr>
            <w:r>
              <w:t>1.2</w:t>
            </w:r>
          </w:p>
        </w:tc>
        <w:tc>
          <w:tcPr>
            <w:tcW w:w="270" w:type="dxa"/>
            <w:tcBorders>
              <w:top w:val="nil"/>
              <w:left w:val="nil"/>
              <w:bottom w:val="nil"/>
              <w:right w:val="nil"/>
            </w:tcBorders>
          </w:tcPr>
          <w:p w14:paraId="4B6E535A"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6280937D" w14:textId="77777777" w:rsidR="008F3203" w:rsidRDefault="008F3203" w:rsidP="00D156BB">
            <w:pPr>
              <w:spacing w:line="240" w:lineRule="auto"/>
              <w:jc w:val="center"/>
            </w:pPr>
            <w:r>
              <w:t>0.54</w:t>
            </w:r>
          </w:p>
        </w:tc>
        <w:tc>
          <w:tcPr>
            <w:tcW w:w="720" w:type="dxa"/>
            <w:tcBorders>
              <w:top w:val="nil"/>
              <w:left w:val="nil"/>
              <w:bottom w:val="nil"/>
              <w:right w:val="nil"/>
            </w:tcBorders>
            <w:shd w:val="clear" w:color="auto" w:fill="auto"/>
            <w:vAlign w:val="bottom"/>
          </w:tcPr>
          <w:p w14:paraId="79A6FC8C" w14:textId="77777777" w:rsidR="008F3203" w:rsidRDefault="008F3203" w:rsidP="00D156BB">
            <w:pPr>
              <w:spacing w:line="240" w:lineRule="auto"/>
              <w:jc w:val="center"/>
            </w:pPr>
            <w:r>
              <w:t>0.38</w:t>
            </w:r>
          </w:p>
        </w:tc>
        <w:tc>
          <w:tcPr>
            <w:tcW w:w="720" w:type="dxa"/>
            <w:tcBorders>
              <w:top w:val="nil"/>
              <w:left w:val="nil"/>
              <w:bottom w:val="nil"/>
              <w:right w:val="nil"/>
            </w:tcBorders>
            <w:shd w:val="clear" w:color="auto" w:fill="auto"/>
            <w:vAlign w:val="bottom"/>
          </w:tcPr>
          <w:p w14:paraId="16337468" w14:textId="77777777" w:rsidR="008F3203" w:rsidRDefault="008F3203" w:rsidP="00D156BB">
            <w:pPr>
              <w:spacing w:line="240" w:lineRule="auto"/>
              <w:jc w:val="center"/>
            </w:pPr>
            <w:r>
              <w:t>0.65</w:t>
            </w:r>
          </w:p>
        </w:tc>
      </w:tr>
      <w:tr w:rsidR="008F3203" w14:paraId="1D965182" w14:textId="77777777" w:rsidTr="00D156BB">
        <w:trPr>
          <w:trHeight w:val="345"/>
        </w:trPr>
        <w:tc>
          <w:tcPr>
            <w:tcW w:w="5575" w:type="dxa"/>
            <w:tcBorders>
              <w:top w:val="nil"/>
              <w:left w:val="nil"/>
              <w:bottom w:val="nil"/>
              <w:right w:val="nil"/>
            </w:tcBorders>
            <w:shd w:val="clear" w:color="auto" w:fill="auto"/>
            <w:vAlign w:val="bottom"/>
          </w:tcPr>
          <w:p w14:paraId="21792968" w14:textId="77777777" w:rsidR="008F3203" w:rsidRDefault="008F3203" w:rsidP="00D156BB">
            <w:pPr>
              <w:spacing w:line="240" w:lineRule="auto"/>
            </w:pPr>
            <w:r>
              <w:t xml:space="preserve">Margarine </w:t>
            </w:r>
          </w:p>
        </w:tc>
        <w:tc>
          <w:tcPr>
            <w:tcW w:w="270" w:type="dxa"/>
            <w:tcBorders>
              <w:top w:val="nil"/>
              <w:left w:val="nil"/>
              <w:bottom w:val="nil"/>
              <w:right w:val="nil"/>
            </w:tcBorders>
            <w:shd w:val="clear" w:color="auto" w:fill="auto"/>
            <w:vAlign w:val="bottom"/>
          </w:tcPr>
          <w:p w14:paraId="40363035"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79E42848" w14:textId="77777777" w:rsidR="008F3203" w:rsidRDefault="008F3203" w:rsidP="00D156BB">
            <w:pPr>
              <w:spacing w:line="240" w:lineRule="auto"/>
              <w:jc w:val="center"/>
            </w:pPr>
            <w:r>
              <w:t>0.3</w:t>
            </w:r>
          </w:p>
        </w:tc>
        <w:tc>
          <w:tcPr>
            <w:tcW w:w="630" w:type="dxa"/>
            <w:tcBorders>
              <w:top w:val="nil"/>
              <w:left w:val="nil"/>
              <w:bottom w:val="nil"/>
              <w:right w:val="nil"/>
            </w:tcBorders>
            <w:shd w:val="clear" w:color="auto" w:fill="auto"/>
            <w:vAlign w:val="bottom"/>
          </w:tcPr>
          <w:p w14:paraId="40EA59DA" w14:textId="77777777" w:rsidR="008F3203" w:rsidRDefault="008F3203" w:rsidP="00D156BB">
            <w:pPr>
              <w:spacing w:line="240" w:lineRule="auto"/>
              <w:jc w:val="center"/>
            </w:pPr>
            <w:r>
              <w:t>0.1</w:t>
            </w:r>
          </w:p>
        </w:tc>
        <w:tc>
          <w:tcPr>
            <w:tcW w:w="630" w:type="dxa"/>
            <w:tcBorders>
              <w:top w:val="nil"/>
              <w:left w:val="nil"/>
              <w:bottom w:val="nil"/>
              <w:right w:val="nil"/>
            </w:tcBorders>
            <w:shd w:val="clear" w:color="auto" w:fill="auto"/>
            <w:vAlign w:val="bottom"/>
          </w:tcPr>
          <w:p w14:paraId="7985D83C" w14:textId="77777777" w:rsidR="008F3203" w:rsidRDefault="008F3203" w:rsidP="00D156BB">
            <w:pPr>
              <w:spacing w:line="240" w:lineRule="auto"/>
              <w:jc w:val="center"/>
            </w:pPr>
            <w:r>
              <w:t>0.5</w:t>
            </w:r>
          </w:p>
        </w:tc>
        <w:tc>
          <w:tcPr>
            <w:tcW w:w="270" w:type="dxa"/>
            <w:tcBorders>
              <w:top w:val="nil"/>
              <w:left w:val="nil"/>
              <w:bottom w:val="nil"/>
              <w:right w:val="nil"/>
            </w:tcBorders>
          </w:tcPr>
          <w:p w14:paraId="1EC5600C"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150275B8" w14:textId="77777777" w:rsidR="008F3203" w:rsidRDefault="008F3203" w:rsidP="00D156BB">
            <w:pPr>
              <w:spacing w:line="240" w:lineRule="auto"/>
              <w:jc w:val="center"/>
            </w:pPr>
            <w:r>
              <w:t>0.6</w:t>
            </w:r>
          </w:p>
        </w:tc>
        <w:tc>
          <w:tcPr>
            <w:tcW w:w="630" w:type="dxa"/>
            <w:tcBorders>
              <w:top w:val="nil"/>
              <w:left w:val="nil"/>
              <w:bottom w:val="nil"/>
              <w:right w:val="nil"/>
            </w:tcBorders>
            <w:shd w:val="clear" w:color="auto" w:fill="auto"/>
            <w:vAlign w:val="center"/>
          </w:tcPr>
          <w:p w14:paraId="1A6AC0A7" w14:textId="77777777" w:rsidR="008F3203" w:rsidRDefault="008F3203" w:rsidP="00D156BB">
            <w:pPr>
              <w:spacing w:line="240" w:lineRule="auto"/>
              <w:jc w:val="center"/>
            </w:pPr>
            <w:r>
              <w:t>0.3</w:t>
            </w:r>
          </w:p>
        </w:tc>
        <w:tc>
          <w:tcPr>
            <w:tcW w:w="720" w:type="dxa"/>
            <w:tcBorders>
              <w:top w:val="nil"/>
              <w:left w:val="nil"/>
              <w:bottom w:val="nil"/>
              <w:right w:val="nil"/>
            </w:tcBorders>
            <w:shd w:val="clear" w:color="auto" w:fill="auto"/>
          </w:tcPr>
          <w:p w14:paraId="0C6D91F9" w14:textId="77777777" w:rsidR="008F3203" w:rsidRDefault="008F3203" w:rsidP="00D156BB">
            <w:pPr>
              <w:spacing w:line="240" w:lineRule="auto"/>
              <w:jc w:val="center"/>
            </w:pPr>
            <w:r>
              <w:t>0.9</w:t>
            </w:r>
          </w:p>
        </w:tc>
        <w:tc>
          <w:tcPr>
            <w:tcW w:w="270" w:type="dxa"/>
            <w:tcBorders>
              <w:top w:val="nil"/>
              <w:left w:val="nil"/>
              <w:bottom w:val="nil"/>
              <w:right w:val="nil"/>
            </w:tcBorders>
          </w:tcPr>
          <w:p w14:paraId="6285C5FC"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41094E28" w14:textId="77777777" w:rsidR="008F3203" w:rsidRDefault="008F3203" w:rsidP="00D156BB">
            <w:pPr>
              <w:spacing w:line="240" w:lineRule="auto"/>
              <w:jc w:val="center"/>
            </w:pPr>
            <w:r>
              <w:t>0.54</w:t>
            </w:r>
          </w:p>
        </w:tc>
        <w:tc>
          <w:tcPr>
            <w:tcW w:w="720" w:type="dxa"/>
            <w:tcBorders>
              <w:top w:val="nil"/>
              <w:left w:val="nil"/>
              <w:bottom w:val="nil"/>
              <w:right w:val="nil"/>
            </w:tcBorders>
            <w:shd w:val="clear" w:color="auto" w:fill="auto"/>
            <w:vAlign w:val="bottom"/>
          </w:tcPr>
          <w:p w14:paraId="1D0826CE" w14:textId="77777777" w:rsidR="008F3203" w:rsidRDefault="008F3203" w:rsidP="00D156BB">
            <w:pPr>
              <w:spacing w:line="240" w:lineRule="auto"/>
              <w:jc w:val="center"/>
            </w:pPr>
            <w:r>
              <w:t>0.38</w:t>
            </w:r>
          </w:p>
        </w:tc>
        <w:tc>
          <w:tcPr>
            <w:tcW w:w="720" w:type="dxa"/>
            <w:tcBorders>
              <w:top w:val="nil"/>
              <w:left w:val="nil"/>
              <w:bottom w:val="nil"/>
              <w:right w:val="nil"/>
            </w:tcBorders>
            <w:shd w:val="clear" w:color="auto" w:fill="auto"/>
            <w:vAlign w:val="bottom"/>
          </w:tcPr>
          <w:p w14:paraId="5CC5713E" w14:textId="77777777" w:rsidR="008F3203" w:rsidRDefault="008F3203" w:rsidP="00D156BB">
            <w:pPr>
              <w:spacing w:line="240" w:lineRule="auto"/>
              <w:jc w:val="center"/>
            </w:pPr>
            <w:r>
              <w:t>0.65</w:t>
            </w:r>
          </w:p>
        </w:tc>
      </w:tr>
      <w:tr w:rsidR="008F3203" w14:paraId="12F56A1A" w14:textId="77777777" w:rsidTr="00D156BB">
        <w:trPr>
          <w:trHeight w:val="360"/>
        </w:trPr>
        <w:tc>
          <w:tcPr>
            <w:tcW w:w="5575" w:type="dxa"/>
            <w:tcBorders>
              <w:top w:val="nil"/>
              <w:left w:val="nil"/>
              <w:bottom w:val="nil"/>
              <w:right w:val="nil"/>
            </w:tcBorders>
            <w:shd w:val="clear" w:color="auto" w:fill="auto"/>
            <w:vAlign w:val="bottom"/>
          </w:tcPr>
          <w:p w14:paraId="2AC1B6FA" w14:textId="77777777" w:rsidR="008F3203" w:rsidRDefault="008F3203" w:rsidP="00D156BB">
            <w:pPr>
              <w:spacing w:line="240" w:lineRule="auto"/>
            </w:pPr>
            <w:r>
              <w:t xml:space="preserve">Salty snacks </w:t>
            </w:r>
          </w:p>
        </w:tc>
        <w:tc>
          <w:tcPr>
            <w:tcW w:w="270" w:type="dxa"/>
            <w:tcBorders>
              <w:top w:val="nil"/>
              <w:left w:val="nil"/>
              <w:bottom w:val="nil"/>
              <w:right w:val="nil"/>
            </w:tcBorders>
            <w:shd w:val="clear" w:color="auto" w:fill="auto"/>
            <w:vAlign w:val="bottom"/>
          </w:tcPr>
          <w:p w14:paraId="64956AFC"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53364167" w14:textId="77777777" w:rsidR="008F3203" w:rsidRDefault="008F3203" w:rsidP="00D156BB">
            <w:pPr>
              <w:spacing w:line="240" w:lineRule="auto"/>
              <w:jc w:val="center"/>
            </w:pPr>
            <w:r>
              <w:t>0.4</w:t>
            </w:r>
          </w:p>
        </w:tc>
        <w:tc>
          <w:tcPr>
            <w:tcW w:w="630" w:type="dxa"/>
            <w:tcBorders>
              <w:top w:val="nil"/>
              <w:left w:val="nil"/>
              <w:bottom w:val="nil"/>
              <w:right w:val="nil"/>
            </w:tcBorders>
            <w:shd w:val="clear" w:color="auto" w:fill="auto"/>
            <w:vAlign w:val="bottom"/>
          </w:tcPr>
          <w:p w14:paraId="6377EFEC" w14:textId="77777777" w:rsidR="008F3203" w:rsidRDefault="008F3203" w:rsidP="00D156BB">
            <w:pPr>
              <w:spacing w:line="240" w:lineRule="auto"/>
              <w:jc w:val="center"/>
            </w:pPr>
            <w:r>
              <w:t>0.1</w:t>
            </w:r>
          </w:p>
        </w:tc>
        <w:tc>
          <w:tcPr>
            <w:tcW w:w="630" w:type="dxa"/>
            <w:tcBorders>
              <w:top w:val="nil"/>
              <w:left w:val="nil"/>
              <w:bottom w:val="nil"/>
              <w:right w:val="nil"/>
            </w:tcBorders>
            <w:shd w:val="clear" w:color="auto" w:fill="auto"/>
            <w:vAlign w:val="bottom"/>
          </w:tcPr>
          <w:p w14:paraId="0B3C12F8" w14:textId="77777777" w:rsidR="008F3203" w:rsidRDefault="008F3203" w:rsidP="00D156BB">
            <w:pPr>
              <w:spacing w:line="240" w:lineRule="auto"/>
              <w:jc w:val="center"/>
            </w:pPr>
            <w:r>
              <w:t>0.6</w:t>
            </w:r>
          </w:p>
        </w:tc>
        <w:tc>
          <w:tcPr>
            <w:tcW w:w="270" w:type="dxa"/>
            <w:tcBorders>
              <w:top w:val="nil"/>
              <w:left w:val="nil"/>
              <w:bottom w:val="nil"/>
              <w:right w:val="nil"/>
            </w:tcBorders>
          </w:tcPr>
          <w:p w14:paraId="1AB06C98"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7D42B50B" w14:textId="77777777" w:rsidR="008F3203" w:rsidRDefault="008F3203" w:rsidP="00D156BB">
            <w:pPr>
              <w:spacing w:line="240" w:lineRule="auto"/>
              <w:jc w:val="center"/>
            </w:pPr>
            <w:r>
              <w:t>0.3</w:t>
            </w:r>
          </w:p>
        </w:tc>
        <w:tc>
          <w:tcPr>
            <w:tcW w:w="630" w:type="dxa"/>
            <w:tcBorders>
              <w:top w:val="nil"/>
              <w:left w:val="nil"/>
              <w:bottom w:val="nil"/>
              <w:right w:val="nil"/>
            </w:tcBorders>
            <w:shd w:val="clear" w:color="auto" w:fill="auto"/>
            <w:vAlign w:val="center"/>
          </w:tcPr>
          <w:p w14:paraId="03285F2F" w14:textId="77777777" w:rsidR="008F3203" w:rsidRDefault="008F3203" w:rsidP="00D156BB">
            <w:pPr>
              <w:spacing w:line="240" w:lineRule="auto"/>
              <w:jc w:val="center"/>
            </w:pPr>
            <w:r>
              <w:t>0.0</w:t>
            </w:r>
          </w:p>
        </w:tc>
        <w:tc>
          <w:tcPr>
            <w:tcW w:w="720" w:type="dxa"/>
            <w:tcBorders>
              <w:top w:val="nil"/>
              <w:left w:val="nil"/>
              <w:bottom w:val="nil"/>
              <w:right w:val="nil"/>
            </w:tcBorders>
            <w:shd w:val="clear" w:color="auto" w:fill="auto"/>
          </w:tcPr>
          <w:p w14:paraId="3ED84F0A" w14:textId="77777777" w:rsidR="008F3203" w:rsidRDefault="008F3203" w:rsidP="00D156BB">
            <w:pPr>
              <w:spacing w:line="240" w:lineRule="auto"/>
              <w:jc w:val="center"/>
            </w:pPr>
            <w:r>
              <w:t>0.6</w:t>
            </w:r>
          </w:p>
        </w:tc>
        <w:tc>
          <w:tcPr>
            <w:tcW w:w="270" w:type="dxa"/>
            <w:tcBorders>
              <w:top w:val="nil"/>
              <w:left w:val="nil"/>
              <w:bottom w:val="nil"/>
              <w:right w:val="nil"/>
            </w:tcBorders>
          </w:tcPr>
          <w:p w14:paraId="0B5CF89F"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08BAA8E8" w14:textId="77777777" w:rsidR="008F3203" w:rsidRDefault="008F3203" w:rsidP="00D156BB">
            <w:pPr>
              <w:spacing w:line="240" w:lineRule="auto"/>
              <w:jc w:val="center"/>
            </w:pPr>
            <w:r>
              <w:t>0.78</w:t>
            </w:r>
          </w:p>
        </w:tc>
        <w:tc>
          <w:tcPr>
            <w:tcW w:w="720" w:type="dxa"/>
            <w:tcBorders>
              <w:top w:val="nil"/>
              <w:left w:val="nil"/>
              <w:bottom w:val="nil"/>
              <w:right w:val="nil"/>
            </w:tcBorders>
            <w:shd w:val="clear" w:color="auto" w:fill="auto"/>
            <w:vAlign w:val="bottom"/>
          </w:tcPr>
          <w:p w14:paraId="7BEE8825" w14:textId="77777777" w:rsidR="008F3203" w:rsidRDefault="008F3203" w:rsidP="00D156BB">
            <w:pPr>
              <w:spacing w:line="240" w:lineRule="auto"/>
              <w:jc w:val="center"/>
            </w:pPr>
            <w:r>
              <w:t>0.71</w:t>
            </w:r>
          </w:p>
        </w:tc>
        <w:tc>
          <w:tcPr>
            <w:tcW w:w="720" w:type="dxa"/>
            <w:tcBorders>
              <w:top w:val="nil"/>
              <w:left w:val="nil"/>
              <w:bottom w:val="nil"/>
              <w:right w:val="nil"/>
            </w:tcBorders>
            <w:shd w:val="clear" w:color="auto" w:fill="auto"/>
            <w:vAlign w:val="bottom"/>
          </w:tcPr>
          <w:p w14:paraId="08E9F8AB" w14:textId="77777777" w:rsidR="008F3203" w:rsidRDefault="008F3203" w:rsidP="00D156BB">
            <w:pPr>
              <w:spacing w:line="240" w:lineRule="auto"/>
              <w:jc w:val="center"/>
            </w:pPr>
            <w:r>
              <w:t>0.83</w:t>
            </w:r>
          </w:p>
        </w:tc>
      </w:tr>
      <w:tr w:rsidR="008F3203" w14:paraId="54848158" w14:textId="77777777" w:rsidTr="00D156BB">
        <w:trPr>
          <w:trHeight w:val="360"/>
        </w:trPr>
        <w:tc>
          <w:tcPr>
            <w:tcW w:w="5575" w:type="dxa"/>
            <w:tcBorders>
              <w:top w:val="nil"/>
              <w:left w:val="nil"/>
              <w:bottom w:val="nil"/>
              <w:right w:val="nil"/>
            </w:tcBorders>
            <w:shd w:val="clear" w:color="auto" w:fill="auto"/>
            <w:vAlign w:val="bottom"/>
          </w:tcPr>
          <w:p w14:paraId="6BF420D7" w14:textId="77777777" w:rsidR="008F3203" w:rsidRDefault="008F3203" w:rsidP="00D156BB">
            <w:pPr>
              <w:spacing w:line="240" w:lineRule="auto"/>
              <w:rPr>
                <w:color w:val="FF0000"/>
              </w:rPr>
            </w:pPr>
            <w:r>
              <w:t xml:space="preserve">Instant and canned soups </w:t>
            </w:r>
          </w:p>
        </w:tc>
        <w:tc>
          <w:tcPr>
            <w:tcW w:w="270" w:type="dxa"/>
            <w:tcBorders>
              <w:top w:val="nil"/>
              <w:left w:val="nil"/>
              <w:bottom w:val="nil"/>
              <w:right w:val="nil"/>
            </w:tcBorders>
            <w:shd w:val="clear" w:color="auto" w:fill="auto"/>
            <w:vAlign w:val="bottom"/>
          </w:tcPr>
          <w:p w14:paraId="0F9CB731"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bottom"/>
          </w:tcPr>
          <w:p w14:paraId="0A2C999D" w14:textId="77777777" w:rsidR="008F3203" w:rsidRDefault="008F3203" w:rsidP="00D156BB">
            <w:pPr>
              <w:spacing w:line="240" w:lineRule="auto"/>
              <w:jc w:val="center"/>
            </w:pPr>
            <w:r>
              <w:t>0.2</w:t>
            </w:r>
          </w:p>
        </w:tc>
        <w:tc>
          <w:tcPr>
            <w:tcW w:w="630" w:type="dxa"/>
            <w:tcBorders>
              <w:top w:val="nil"/>
              <w:left w:val="nil"/>
              <w:bottom w:val="nil"/>
              <w:right w:val="nil"/>
            </w:tcBorders>
            <w:shd w:val="clear" w:color="auto" w:fill="auto"/>
            <w:vAlign w:val="bottom"/>
          </w:tcPr>
          <w:p w14:paraId="6C0DC219" w14:textId="77777777" w:rsidR="008F3203" w:rsidRDefault="008F3203" w:rsidP="00D156BB">
            <w:pPr>
              <w:spacing w:line="240" w:lineRule="auto"/>
              <w:jc w:val="center"/>
            </w:pPr>
            <w:r>
              <w:t>0.0</w:t>
            </w:r>
          </w:p>
        </w:tc>
        <w:tc>
          <w:tcPr>
            <w:tcW w:w="630" w:type="dxa"/>
            <w:tcBorders>
              <w:top w:val="nil"/>
              <w:left w:val="nil"/>
              <w:bottom w:val="nil"/>
              <w:right w:val="nil"/>
            </w:tcBorders>
            <w:shd w:val="clear" w:color="auto" w:fill="auto"/>
            <w:vAlign w:val="bottom"/>
          </w:tcPr>
          <w:p w14:paraId="66DC1D69" w14:textId="77777777" w:rsidR="008F3203" w:rsidRDefault="008F3203" w:rsidP="00D156BB">
            <w:pPr>
              <w:spacing w:line="240" w:lineRule="auto"/>
              <w:jc w:val="center"/>
            </w:pPr>
            <w:r>
              <w:t>0.4</w:t>
            </w:r>
          </w:p>
        </w:tc>
        <w:tc>
          <w:tcPr>
            <w:tcW w:w="270" w:type="dxa"/>
            <w:tcBorders>
              <w:top w:val="nil"/>
              <w:left w:val="nil"/>
              <w:bottom w:val="nil"/>
              <w:right w:val="nil"/>
            </w:tcBorders>
          </w:tcPr>
          <w:p w14:paraId="25612761"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1B306CBD" w14:textId="77777777" w:rsidR="008F3203" w:rsidRDefault="008F3203" w:rsidP="00D156BB">
            <w:pPr>
              <w:spacing w:line="240" w:lineRule="auto"/>
              <w:jc w:val="center"/>
            </w:pPr>
            <w:r>
              <w:t>0.1</w:t>
            </w:r>
          </w:p>
        </w:tc>
        <w:tc>
          <w:tcPr>
            <w:tcW w:w="630" w:type="dxa"/>
            <w:tcBorders>
              <w:top w:val="nil"/>
              <w:left w:val="nil"/>
              <w:bottom w:val="nil"/>
              <w:right w:val="nil"/>
            </w:tcBorders>
            <w:shd w:val="clear" w:color="auto" w:fill="auto"/>
            <w:vAlign w:val="center"/>
          </w:tcPr>
          <w:p w14:paraId="2BC8407D" w14:textId="77777777" w:rsidR="008F3203" w:rsidRDefault="008F3203" w:rsidP="00D156BB">
            <w:pPr>
              <w:spacing w:line="240" w:lineRule="auto"/>
              <w:jc w:val="center"/>
            </w:pPr>
            <w:r>
              <w:t>0.0</w:t>
            </w:r>
          </w:p>
        </w:tc>
        <w:tc>
          <w:tcPr>
            <w:tcW w:w="720" w:type="dxa"/>
            <w:tcBorders>
              <w:top w:val="nil"/>
              <w:left w:val="nil"/>
              <w:bottom w:val="nil"/>
              <w:right w:val="nil"/>
            </w:tcBorders>
            <w:shd w:val="clear" w:color="auto" w:fill="auto"/>
          </w:tcPr>
          <w:p w14:paraId="3C5ECD3B" w14:textId="77777777" w:rsidR="008F3203" w:rsidRDefault="008F3203" w:rsidP="00D156BB">
            <w:pPr>
              <w:spacing w:line="240" w:lineRule="auto"/>
              <w:jc w:val="center"/>
            </w:pPr>
            <w:r>
              <w:t>0.3</w:t>
            </w:r>
          </w:p>
        </w:tc>
        <w:tc>
          <w:tcPr>
            <w:tcW w:w="270" w:type="dxa"/>
            <w:tcBorders>
              <w:top w:val="nil"/>
              <w:left w:val="nil"/>
              <w:bottom w:val="nil"/>
              <w:right w:val="nil"/>
            </w:tcBorders>
          </w:tcPr>
          <w:p w14:paraId="1BF437C3"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030BF9D4" w14:textId="77777777" w:rsidR="008F3203" w:rsidRDefault="008F3203" w:rsidP="00D156BB">
            <w:pPr>
              <w:spacing w:line="240" w:lineRule="auto"/>
              <w:jc w:val="center"/>
            </w:pPr>
            <w:r>
              <w:t>0.79</w:t>
            </w:r>
          </w:p>
        </w:tc>
        <w:tc>
          <w:tcPr>
            <w:tcW w:w="720" w:type="dxa"/>
            <w:tcBorders>
              <w:top w:val="nil"/>
              <w:left w:val="nil"/>
              <w:bottom w:val="nil"/>
              <w:right w:val="nil"/>
            </w:tcBorders>
            <w:shd w:val="clear" w:color="auto" w:fill="auto"/>
            <w:vAlign w:val="bottom"/>
          </w:tcPr>
          <w:p w14:paraId="7D7BE027" w14:textId="77777777" w:rsidR="008F3203" w:rsidRDefault="008F3203" w:rsidP="00D156BB">
            <w:pPr>
              <w:spacing w:line="240" w:lineRule="auto"/>
              <w:jc w:val="center"/>
            </w:pPr>
            <w:r>
              <w:t>0.72</w:t>
            </w:r>
          </w:p>
        </w:tc>
        <w:tc>
          <w:tcPr>
            <w:tcW w:w="720" w:type="dxa"/>
            <w:tcBorders>
              <w:top w:val="nil"/>
              <w:left w:val="nil"/>
              <w:bottom w:val="nil"/>
              <w:right w:val="nil"/>
            </w:tcBorders>
            <w:shd w:val="clear" w:color="auto" w:fill="auto"/>
            <w:vAlign w:val="bottom"/>
          </w:tcPr>
          <w:p w14:paraId="14532378" w14:textId="77777777" w:rsidR="008F3203" w:rsidRDefault="008F3203" w:rsidP="00D156BB">
            <w:pPr>
              <w:spacing w:line="240" w:lineRule="auto"/>
              <w:jc w:val="center"/>
            </w:pPr>
            <w:r>
              <w:t>0.84</w:t>
            </w:r>
          </w:p>
        </w:tc>
      </w:tr>
      <w:tr w:rsidR="008F3203" w14:paraId="778D3C77" w14:textId="77777777" w:rsidTr="00D156BB">
        <w:trPr>
          <w:trHeight w:val="360"/>
        </w:trPr>
        <w:tc>
          <w:tcPr>
            <w:tcW w:w="5575" w:type="dxa"/>
            <w:tcBorders>
              <w:top w:val="nil"/>
              <w:left w:val="nil"/>
              <w:bottom w:val="nil"/>
              <w:right w:val="nil"/>
            </w:tcBorders>
            <w:shd w:val="clear" w:color="auto" w:fill="auto"/>
            <w:vAlign w:val="bottom"/>
          </w:tcPr>
          <w:p w14:paraId="7A62E322" w14:textId="77777777" w:rsidR="008F3203" w:rsidRDefault="008F3203" w:rsidP="00D156BB">
            <w:pPr>
              <w:spacing w:line="240" w:lineRule="auto"/>
              <w:rPr>
                <w:color w:val="FF0000"/>
              </w:rPr>
            </w:pPr>
            <w:r>
              <w:t>Other ultra-processed foods</w:t>
            </w:r>
            <w:r>
              <w:rPr>
                <w:vertAlign w:val="superscript"/>
              </w:rPr>
              <w:t xml:space="preserve">12  </w:t>
            </w:r>
          </w:p>
        </w:tc>
        <w:tc>
          <w:tcPr>
            <w:tcW w:w="270" w:type="dxa"/>
            <w:tcBorders>
              <w:top w:val="nil"/>
              <w:left w:val="nil"/>
              <w:bottom w:val="nil"/>
              <w:right w:val="nil"/>
            </w:tcBorders>
            <w:shd w:val="clear" w:color="auto" w:fill="auto"/>
            <w:vAlign w:val="bottom"/>
          </w:tcPr>
          <w:p w14:paraId="3EB08B35"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15D953D6" w14:textId="77777777" w:rsidR="008F3203" w:rsidRDefault="008F3203" w:rsidP="00D156BB">
            <w:pPr>
              <w:spacing w:line="240" w:lineRule="auto"/>
              <w:jc w:val="center"/>
            </w:pPr>
            <w:r>
              <w:t>3.1</w:t>
            </w:r>
          </w:p>
        </w:tc>
        <w:tc>
          <w:tcPr>
            <w:tcW w:w="630" w:type="dxa"/>
            <w:tcBorders>
              <w:top w:val="nil"/>
              <w:left w:val="nil"/>
              <w:bottom w:val="nil"/>
              <w:right w:val="nil"/>
            </w:tcBorders>
            <w:shd w:val="clear" w:color="auto" w:fill="auto"/>
            <w:vAlign w:val="center"/>
          </w:tcPr>
          <w:p w14:paraId="4D71FB94" w14:textId="77777777" w:rsidR="008F3203" w:rsidRDefault="008F3203" w:rsidP="00D156BB">
            <w:pPr>
              <w:spacing w:line="240" w:lineRule="auto"/>
              <w:jc w:val="center"/>
            </w:pPr>
            <w:r>
              <w:t>2.1</w:t>
            </w:r>
          </w:p>
        </w:tc>
        <w:tc>
          <w:tcPr>
            <w:tcW w:w="630" w:type="dxa"/>
            <w:tcBorders>
              <w:top w:val="nil"/>
              <w:left w:val="nil"/>
              <w:bottom w:val="nil"/>
              <w:right w:val="nil"/>
            </w:tcBorders>
            <w:shd w:val="clear" w:color="auto" w:fill="auto"/>
            <w:vAlign w:val="bottom"/>
          </w:tcPr>
          <w:p w14:paraId="28CD3781" w14:textId="77777777" w:rsidR="008F3203" w:rsidRDefault="008F3203" w:rsidP="00D156BB">
            <w:pPr>
              <w:spacing w:line="240" w:lineRule="auto"/>
              <w:jc w:val="center"/>
            </w:pPr>
            <w:r>
              <w:t>4.1</w:t>
            </w:r>
          </w:p>
        </w:tc>
        <w:tc>
          <w:tcPr>
            <w:tcW w:w="270" w:type="dxa"/>
            <w:tcBorders>
              <w:top w:val="nil"/>
              <w:left w:val="nil"/>
              <w:bottom w:val="nil"/>
              <w:right w:val="nil"/>
            </w:tcBorders>
          </w:tcPr>
          <w:p w14:paraId="63D7286D" w14:textId="77777777" w:rsidR="008F3203" w:rsidRDefault="008F3203" w:rsidP="00D156BB">
            <w:pPr>
              <w:spacing w:line="240" w:lineRule="auto"/>
              <w:jc w:val="center"/>
            </w:pPr>
          </w:p>
        </w:tc>
        <w:tc>
          <w:tcPr>
            <w:tcW w:w="810" w:type="dxa"/>
            <w:tcBorders>
              <w:top w:val="nil"/>
              <w:left w:val="nil"/>
              <w:bottom w:val="nil"/>
              <w:right w:val="nil"/>
            </w:tcBorders>
            <w:shd w:val="clear" w:color="auto" w:fill="auto"/>
            <w:vAlign w:val="center"/>
          </w:tcPr>
          <w:p w14:paraId="5036D243" w14:textId="77777777" w:rsidR="008F3203" w:rsidRDefault="008F3203" w:rsidP="00D156BB">
            <w:pPr>
              <w:spacing w:line="240" w:lineRule="auto"/>
              <w:jc w:val="center"/>
            </w:pPr>
            <w:r>
              <w:t>2.8</w:t>
            </w:r>
          </w:p>
        </w:tc>
        <w:tc>
          <w:tcPr>
            <w:tcW w:w="630" w:type="dxa"/>
            <w:tcBorders>
              <w:top w:val="nil"/>
              <w:left w:val="nil"/>
              <w:bottom w:val="nil"/>
              <w:right w:val="nil"/>
            </w:tcBorders>
            <w:shd w:val="clear" w:color="auto" w:fill="auto"/>
            <w:vAlign w:val="center"/>
          </w:tcPr>
          <w:p w14:paraId="622D270F" w14:textId="77777777" w:rsidR="008F3203" w:rsidRDefault="008F3203" w:rsidP="00D156BB">
            <w:pPr>
              <w:spacing w:line="240" w:lineRule="auto"/>
              <w:jc w:val="center"/>
            </w:pPr>
            <w:r>
              <w:t>1.9</w:t>
            </w:r>
          </w:p>
        </w:tc>
        <w:tc>
          <w:tcPr>
            <w:tcW w:w="720" w:type="dxa"/>
            <w:tcBorders>
              <w:top w:val="nil"/>
              <w:left w:val="nil"/>
              <w:bottom w:val="nil"/>
              <w:right w:val="nil"/>
            </w:tcBorders>
            <w:shd w:val="clear" w:color="auto" w:fill="auto"/>
          </w:tcPr>
          <w:p w14:paraId="794058AA" w14:textId="77777777" w:rsidR="008F3203" w:rsidRDefault="008F3203" w:rsidP="00D156BB">
            <w:pPr>
              <w:spacing w:line="240" w:lineRule="auto"/>
              <w:jc w:val="center"/>
            </w:pPr>
            <w:r>
              <w:t>3.6</w:t>
            </w:r>
          </w:p>
        </w:tc>
        <w:tc>
          <w:tcPr>
            <w:tcW w:w="270" w:type="dxa"/>
            <w:tcBorders>
              <w:top w:val="nil"/>
              <w:left w:val="nil"/>
              <w:bottom w:val="nil"/>
              <w:right w:val="nil"/>
            </w:tcBorders>
          </w:tcPr>
          <w:p w14:paraId="34967961" w14:textId="77777777" w:rsidR="008F3203" w:rsidRDefault="008F3203" w:rsidP="00D156BB">
            <w:pPr>
              <w:spacing w:line="240" w:lineRule="auto"/>
              <w:jc w:val="center"/>
            </w:pPr>
          </w:p>
        </w:tc>
        <w:tc>
          <w:tcPr>
            <w:tcW w:w="630" w:type="dxa"/>
            <w:tcBorders>
              <w:top w:val="nil"/>
              <w:left w:val="nil"/>
              <w:bottom w:val="nil"/>
              <w:right w:val="nil"/>
            </w:tcBorders>
            <w:shd w:val="clear" w:color="auto" w:fill="auto"/>
            <w:vAlign w:val="bottom"/>
          </w:tcPr>
          <w:p w14:paraId="0BBB4F64" w14:textId="77777777" w:rsidR="008F3203" w:rsidRDefault="008F3203" w:rsidP="00D156BB">
            <w:pPr>
              <w:spacing w:line="240" w:lineRule="auto"/>
              <w:jc w:val="center"/>
            </w:pPr>
            <w:r>
              <w:t>0.30</w:t>
            </w:r>
          </w:p>
        </w:tc>
        <w:tc>
          <w:tcPr>
            <w:tcW w:w="720" w:type="dxa"/>
            <w:tcBorders>
              <w:top w:val="nil"/>
              <w:left w:val="nil"/>
              <w:bottom w:val="nil"/>
              <w:right w:val="nil"/>
            </w:tcBorders>
            <w:shd w:val="clear" w:color="auto" w:fill="auto"/>
            <w:vAlign w:val="bottom"/>
          </w:tcPr>
          <w:p w14:paraId="2BE157F1" w14:textId="77777777" w:rsidR="008F3203" w:rsidRDefault="008F3203" w:rsidP="00D156BB">
            <w:pPr>
              <w:spacing w:line="240" w:lineRule="auto"/>
              <w:jc w:val="center"/>
            </w:pPr>
            <w:r>
              <w:t>0.07</w:t>
            </w:r>
          </w:p>
        </w:tc>
        <w:tc>
          <w:tcPr>
            <w:tcW w:w="720" w:type="dxa"/>
            <w:tcBorders>
              <w:top w:val="nil"/>
              <w:left w:val="nil"/>
              <w:bottom w:val="nil"/>
              <w:right w:val="nil"/>
            </w:tcBorders>
            <w:shd w:val="clear" w:color="auto" w:fill="auto"/>
            <w:vAlign w:val="bottom"/>
          </w:tcPr>
          <w:p w14:paraId="7EF77D42" w14:textId="77777777" w:rsidR="008F3203" w:rsidRDefault="008F3203" w:rsidP="00D156BB">
            <w:pPr>
              <w:spacing w:line="240" w:lineRule="auto"/>
              <w:jc w:val="center"/>
            </w:pPr>
            <w:r>
              <w:t>0.48</w:t>
            </w:r>
          </w:p>
        </w:tc>
      </w:tr>
      <w:tr w:rsidR="008F3203" w14:paraId="0816CE11" w14:textId="77777777" w:rsidTr="00D156BB">
        <w:trPr>
          <w:trHeight w:val="360"/>
        </w:trPr>
        <w:tc>
          <w:tcPr>
            <w:tcW w:w="5575" w:type="dxa"/>
            <w:tcBorders>
              <w:top w:val="nil"/>
              <w:left w:val="nil"/>
              <w:bottom w:val="single" w:sz="4" w:space="0" w:color="auto"/>
              <w:right w:val="nil"/>
            </w:tcBorders>
            <w:shd w:val="clear" w:color="auto" w:fill="auto"/>
            <w:vAlign w:val="bottom"/>
          </w:tcPr>
          <w:p w14:paraId="0055AC3A" w14:textId="77777777" w:rsidR="008F3203" w:rsidRDefault="008F3203" w:rsidP="00D156BB">
            <w:pPr>
              <w:spacing w:line="240" w:lineRule="auto"/>
              <w:rPr>
                <w:b/>
              </w:rPr>
            </w:pPr>
            <w:r>
              <w:rPr>
                <w:b/>
              </w:rPr>
              <w:t>Total</w:t>
            </w:r>
          </w:p>
        </w:tc>
        <w:tc>
          <w:tcPr>
            <w:tcW w:w="270" w:type="dxa"/>
            <w:tcBorders>
              <w:top w:val="nil"/>
              <w:left w:val="nil"/>
              <w:bottom w:val="single" w:sz="4" w:space="0" w:color="auto"/>
              <w:right w:val="nil"/>
            </w:tcBorders>
            <w:shd w:val="clear" w:color="auto" w:fill="auto"/>
            <w:vAlign w:val="bottom"/>
          </w:tcPr>
          <w:p w14:paraId="71BCDE72" w14:textId="77777777" w:rsidR="008F3203" w:rsidRDefault="008F3203" w:rsidP="00D156BB">
            <w:pPr>
              <w:spacing w:line="240" w:lineRule="auto"/>
              <w:jc w:val="center"/>
              <w:rPr>
                <w:b/>
              </w:rPr>
            </w:pPr>
          </w:p>
        </w:tc>
        <w:tc>
          <w:tcPr>
            <w:tcW w:w="810" w:type="dxa"/>
            <w:tcBorders>
              <w:top w:val="nil"/>
              <w:left w:val="nil"/>
              <w:bottom w:val="single" w:sz="4" w:space="0" w:color="auto"/>
              <w:right w:val="nil"/>
            </w:tcBorders>
            <w:shd w:val="clear" w:color="auto" w:fill="auto"/>
            <w:vAlign w:val="bottom"/>
          </w:tcPr>
          <w:p w14:paraId="75AEB027" w14:textId="77777777" w:rsidR="008F3203" w:rsidRDefault="008F3203" w:rsidP="00D156BB">
            <w:pPr>
              <w:spacing w:line="240" w:lineRule="auto"/>
              <w:jc w:val="center"/>
              <w:rPr>
                <w:b/>
              </w:rPr>
            </w:pPr>
            <w:r>
              <w:rPr>
                <w:b/>
              </w:rPr>
              <w:t>100.0</w:t>
            </w:r>
          </w:p>
        </w:tc>
        <w:tc>
          <w:tcPr>
            <w:tcW w:w="630" w:type="dxa"/>
            <w:tcBorders>
              <w:top w:val="nil"/>
              <w:left w:val="nil"/>
              <w:bottom w:val="single" w:sz="4" w:space="0" w:color="auto"/>
              <w:right w:val="nil"/>
            </w:tcBorders>
            <w:shd w:val="clear" w:color="auto" w:fill="auto"/>
            <w:vAlign w:val="center"/>
          </w:tcPr>
          <w:p w14:paraId="49A8B03E" w14:textId="77777777" w:rsidR="008F3203" w:rsidRDefault="008F3203" w:rsidP="00D156BB">
            <w:pPr>
              <w:spacing w:line="240" w:lineRule="auto"/>
              <w:jc w:val="center"/>
              <w:rPr>
                <w:b/>
              </w:rPr>
            </w:pPr>
          </w:p>
        </w:tc>
        <w:tc>
          <w:tcPr>
            <w:tcW w:w="630" w:type="dxa"/>
            <w:tcBorders>
              <w:top w:val="nil"/>
              <w:left w:val="nil"/>
              <w:bottom w:val="single" w:sz="4" w:space="0" w:color="auto"/>
              <w:right w:val="nil"/>
            </w:tcBorders>
            <w:shd w:val="clear" w:color="auto" w:fill="auto"/>
            <w:vAlign w:val="bottom"/>
          </w:tcPr>
          <w:p w14:paraId="677E1FE6" w14:textId="77777777" w:rsidR="008F3203" w:rsidRDefault="008F3203" w:rsidP="00D156BB">
            <w:pPr>
              <w:spacing w:line="240" w:lineRule="auto"/>
              <w:jc w:val="center"/>
              <w:rPr>
                <w:b/>
              </w:rPr>
            </w:pPr>
          </w:p>
        </w:tc>
        <w:tc>
          <w:tcPr>
            <w:tcW w:w="270" w:type="dxa"/>
            <w:tcBorders>
              <w:top w:val="nil"/>
              <w:left w:val="nil"/>
              <w:bottom w:val="single" w:sz="4" w:space="0" w:color="auto"/>
              <w:right w:val="nil"/>
            </w:tcBorders>
          </w:tcPr>
          <w:p w14:paraId="6C9AB18A" w14:textId="77777777" w:rsidR="008F3203" w:rsidRDefault="008F3203" w:rsidP="00D156BB">
            <w:pPr>
              <w:spacing w:line="240" w:lineRule="auto"/>
              <w:jc w:val="center"/>
              <w:rPr>
                <w:b/>
              </w:rPr>
            </w:pPr>
          </w:p>
        </w:tc>
        <w:tc>
          <w:tcPr>
            <w:tcW w:w="810" w:type="dxa"/>
            <w:tcBorders>
              <w:top w:val="nil"/>
              <w:left w:val="nil"/>
              <w:bottom w:val="single" w:sz="4" w:space="0" w:color="auto"/>
              <w:right w:val="nil"/>
            </w:tcBorders>
            <w:shd w:val="clear" w:color="auto" w:fill="auto"/>
            <w:vAlign w:val="center"/>
          </w:tcPr>
          <w:p w14:paraId="0599E60F" w14:textId="77777777" w:rsidR="008F3203" w:rsidRDefault="008F3203" w:rsidP="00D156BB">
            <w:pPr>
              <w:spacing w:line="240" w:lineRule="auto"/>
              <w:jc w:val="center"/>
              <w:rPr>
                <w:b/>
                <w:color w:val="4472C4"/>
              </w:rPr>
            </w:pPr>
            <w:r>
              <w:rPr>
                <w:b/>
              </w:rPr>
              <w:t>100.0</w:t>
            </w:r>
          </w:p>
        </w:tc>
        <w:tc>
          <w:tcPr>
            <w:tcW w:w="630" w:type="dxa"/>
            <w:tcBorders>
              <w:top w:val="nil"/>
              <w:left w:val="nil"/>
              <w:bottom w:val="single" w:sz="4" w:space="0" w:color="auto"/>
              <w:right w:val="nil"/>
            </w:tcBorders>
            <w:shd w:val="clear" w:color="auto" w:fill="auto"/>
            <w:vAlign w:val="center"/>
          </w:tcPr>
          <w:p w14:paraId="7C1B88B7" w14:textId="77777777" w:rsidR="008F3203" w:rsidRDefault="008F3203" w:rsidP="00D156BB">
            <w:pPr>
              <w:spacing w:line="240" w:lineRule="auto"/>
              <w:jc w:val="center"/>
              <w:rPr>
                <w:color w:val="4472C4"/>
              </w:rPr>
            </w:pPr>
          </w:p>
        </w:tc>
        <w:tc>
          <w:tcPr>
            <w:tcW w:w="720" w:type="dxa"/>
            <w:tcBorders>
              <w:top w:val="nil"/>
              <w:left w:val="nil"/>
              <w:bottom w:val="single" w:sz="4" w:space="0" w:color="auto"/>
              <w:right w:val="nil"/>
            </w:tcBorders>
            <w:shd w:val="clear" w:color="auto" w:fill="auto"/>
          </w:tcPr>
          <w:p w14:paraId="4758C852" w14:textId="77777777" w:rsidR="008F3203" w:rsidRDefault="008F3203" w:rsidP="00D156BB">
            <w:pPr>
              <w:spacing w:line="240" w:lineRule="auto"/>
              <w:jc w:val="center"/>
              <w:rPr>
                <w:color w:val="4472C4"/>
              </w:rPr>
            </w:pPr>
          </w:p>
        </w:tc>
        <w:tc>
          <w:tcPr>
            <w:tcW w:w="270" w:type="dxa"/>
            <w:tcBorders>
              <w:top w:val="nil"/>
              <w:left w:val="nil"/>
              <w:bottom w:val="single" w:sz="4" w:space="0" w:color="auto"/>
              <w:right w:val="nil"/>
            </w:tcBorders>
          </w:tcPr>
          <w:p w14:paraId="3409C4BC" w14:textId="77777777" w:rsidR="008F3203" w:rsidRDefault="008F3203" w:rsidP="00D156BB">
            <w:pPr>
              <w:spacing w:line="240" w:lineRule="auto"/>
              <w:jc w:val="center"/>
              <w:rPr>
                <w:color w:val="4472C4"/>
              </w:rPr>
            </w:pPr>
          </w:p>
        </w:tc>
        <w:tc>
          <w:tcPr>
            <w:tcW w:w="630" w:type="dxa"/>
            <w:tcBorders>
              <w:top w:val="nil"/>
              <w:left w:val="nil"/>
              <w:bottom w:val="single" w:sz="4" w:space="0" w:color="auto"/>
              <w:right w:val="nil"/>
            </w:tcBorders>
            <w:shd w:val="clear" w:color="auto" w:fill="auto"/>
            <w:vAlign w:val="bottom"/>
          </w:tcPr>
          <w:p w14:paraId="75CD3D0E" w14:textId="77777777" w:rsidR="008F3203" w:rsidRDefault="008F3203" w:rsidP="00D156BB">
            <w:pPr>
              <w:spacing w:line="240" w:lineRule="auto"/>
              <w:jc w:val="center"/>
              <w:rPr>
                <w:color w:val="4472C4"/>
              </w:rPr>
            </w:pPr>
          </w:p>
        </w:tc>
        <w:tc>
          <w:tcPr>
            <w:tcW w:w="720" w:type="dxa"/>
            <w:tcBorders>
              <w:top w:val="nil"/>
              <w:left w:val="nil"/>
              <w:bottom w:val="single" w:sz="4" w:space="0" w:color="auto"/>
              <w:right w:val="nil"/>
            </w:tcBorders>
            <w:shd w:val="clear" w:color="auto" w:fill="auto"/>
            <w:vAlign w:val="bottom"/>
          </w:tcPr>
          <w:p w14:paraId="5DAC3D57" w14:textId="77777777" w:rsidR="008F3203" w:rsidRDefault="008F3203" w:rsidP="00D156BB">
            <w:pPr>
              <w:spacing w:line="240" w:lineRule="auto"/>
              <w:jc w:val="center"/>
              <w:rPr>
                <w:b/>
                <w:color w:val="4472C4"/>
              </w:rPr>
            </w:pPr>
          </w:p>
        </w:tc>
        <w:tc>
          <w:tcPr>
            <w:tcW w:w="720" w:type="dxa"/>
            <w:tcBorders>
              <w:top w:val="nil"/>
              <w:left w:val="nil"/>
              <w:bottom w:val="single" w:sz="4" w:space="0" w:color="auto"/>
              <w:right w:val="nil"/>
            </w:tcBorders>
            <w:shd w:val="clear" w:color="auto" w:fill="auto"/>
            <w:vAlign w:val="bottom"/>
          </w:tcPr>
          <w:p w14:paraId="33BA2B2B" w14:textId="77777777" w:rsidR="008F3203" w:rsidRDefault="008F3203" w:rsidP="00D156BB">
            <w:pPr>
              <w:spacing w:line="240" w:lineRule="auto"/>
              <w:jc w:val="center"/>
              <w:rPr>
                <w:b/>
                <w:color w:val="4472C4"/>
              </w:rPr>
            </w:pPr>
          </w:p>
        </w:tc>
      </w:tr>
    </w:tbl>
    <w:p w14:paraId="6DEC138D" w14:textId="77777777" w:rsidR="008F3203" w:rsidRPr="00E43095" w:rsidRDefault="008F3203" w:rsidP="008F3203">
      <w:pPr>
        <w:spacing w:after="0" w:line="240" w:lineRule="auto"/>
        <w:jc w:val="both"/>
        <w:rPr>
          <w:color w:val="000000"/>
          <w:sz w:val="20"/>
          <w:szCs w:val="20"/>
          <w:vertAlign w:val="superscript"/>
        </w:rPr>
      </w:pPr>
      <w:r>
        <w:rPr>
          <w:sz w:val="20"/>
          <w:szCs w:val="20"/>
        </w:rPr>
        <w:t xml:space="preserve">ICC, </w:t>
      </w:r>
      <w:r w:rsidRPr="00E43095">
        <w:rPr>
          <w:sz w:val="20"/>
          <w:szCs w:val="20"/>
        </w:rPr>
        <w:t>Intraclass correlation coefficients</w:t>
      </w:r>
      <w:r w:rsidRPr="00E43095">
        <w:rPr>
          <w:color w:val="000000"/>
          <w:sz w:val="20"/>
          <w:szCs w:val="20"/>
          <w:vertAlign w:val="superscript"/>
        </w:rPr>
        <w:t xml:space="preserve"> </w:t>
      </w:r>
    </w:p>
    <w:p w14:paraId="14B6FCF7" w14:textId="77777777" w:rsidR="008F3203" w:rsidRDefault="008F3203" w:rsidP="008F3203">
      <w:pPr>
        <w:spacing w:before="240" w:after="0" w:line="240" w:lineRule="auto"/>
        <w:jc w:val="both"/>
        <w:rPr>
          <w:color w:val="000000"/>
          <w:sz w:val="18"/>
          <w:szCs w:val="18"/>
        </w:rPr>
      </w:pPr>
      <w:r>
        <w:rPr>
          <w:color w:val="000000"/>
          <w:sz w:val="18"/>
          <w:szCs w:val="18"/>
          <w:vertAlign w:val="superscript"/>
        </w:rPr>
        <w:t>1</w:t>
      </w:r>
      <w:r>
        <w:rPr>
          <w:color w:val="000000"/>
          <w:sz w:val="18"/>
          <w:szCs w:val="18"/>
        </w:rPr>
        <w:t xml:space="preserve">Includes milk consumed with coffee, fruit, and powdered </w:t>
      </w:r>
      <w:proofErr w:type="gramStart"/>
      <w:r>
        <w:rPr>
          <w:color w:val="000000"/>
          <w:sz w:val="18"/>
          <w:szCs w:val="18"/>
        </w:rPr>
        <w:t>chocolate</w:t>
      </w:r>
      <w:proofErr w:type="gramEnd"/>
      <w:r>
        <w:rPr>
          <w:color w:val="000000"/>
          <w:sz w:val="18"/>
          <w:szCs w:val="18"/>
        </w:rPr>
        <w:t xml:space="preserve"> </w:t>
      </w:r>
    </w:p>
    <w:p w14:paraId="4B134335" w14:textId="77777777" w:rsidR="008F3203" w:rsidRDefault="008F3203" w:rsidP="008F3203">
      <w:pPr>
        <w:spacing w:after="0" w:line="240" w:lineRule="auto"/>
        <w:jc w:val="both"/>
        <w:rPr>
          <w:color w:val="000000"/>
          <w:sz w:val="18"/>
          <w:szCs w:val="18"/>
        </w:rPr>
      </w:pPr>
      <w:r>
        <w:rPr>
          <w:color w:val="000000"/>
          <w:sz w:val="18"/>
          <w:szCs w:val="18"/>
          <w:vertAlign w:val="superscript"/>
        </w:rPr>
        <w:t>2</w:t>
      </w:r>
      <w:r>
        <w:rPr>
          <w:color w:val="000000"/>
          <w:sz w:val="18"/>
          <w:szCs w:val="18"/>
        </w:rPr>
        <w:t>Includes wheat flour, cassava flour and corn flour</w:t>
      </w:r>
    </w:p>
    <w:p w14:paraId="3D0619ED" w14:textId="77777777" w:rsidR="008F3203" w:rsidRDefault="008F3203" w:rsidP="008F3203">
      <w:pPr>
        <w:spacing w:after="0" w:line="240" w:lineRule="auto"/>
        <w:jc w:val="both"/>
        <w:rPr>
          <w:color w:val="000000"/>
          <w:sz w:val="18"/>
          <w:szCs w:val="18"/>
        </w:rPr>
      </w:pPr>
      <w:r>
        <w:rPr>
          <w:color w:val="000000"/>
          <w:sz w:val="18"/>
          <w:szCs w:val="18"/>
          <w:vertAlign w:val="superscript"/>
        </w:rPr>
        <w:t>3</w:t>
      </w:r>
      <w:r>
        <w:rPr>
          <w:color w:val="000000"/>
          <w:sz w:val="18"/>
          <w:szCs w:val="18"/>
        </w:rPr>
        <w:t xml:space="preserve">Includes juice from fruit pulp </w:t>
      </w:r>
    </w:p>
    <w:p w14:paraId="2E1D727D" w14:textId="77777777" w:rsidR="008F3203" w:rsidRDefault="008F3203" w:rsidP="008F3203">
      <w:pPr>
        <w:spacing w:after="0" w:line="240" w:lineRule="auto"/>
        <w:jc w:val="both"/>
        <w:rPr>
          <w:color w:val="000000"/>
          <w:sz w:val="18"/>
          <w:szCs w:val="18"/>
        </w:rPr>
      </w:pPr>
      <w:r>
        <w:rPr>
          <w:color w:val="000000"/>
          <w:sz w:val="18"/>
          <w:szCs w:val="18"/>
          <w:vertAlign w:val="superscript"/>
        </w:rPr>
        <w:t>4</w:t>
      </w:r>
      <w:r>
        <w:rPr>
          <w:color w:val="000000"/>
          <w:sz w:val="18"/>
          <w:szCs w:val="18"/>
        </w:rPr>
        <w:t xml:space="preserve">Includes a few homemade pastries, sweet or savory </w:t>
      </w:r>
    </w:p>
    <w:p w14:paraId="3ABDF3A3" w14:textId="77777777" w:rsidR="008F3203" w:rsidRDefault="008F3203" w:rsidP="008F3203">
      <w:pPr>
        <w:spacing w:after="0" w:line="240" w:lineRule="auto"/>
        <w:jc w:val="both"/>
        <w:rPr>
          <w:color w:val="000000"/>
          <w:sz w:val="18"/>
          <w:szCs w:val="18"/>
        </w:rPr>
      </w:pPr>
      <w:r>
        <w:rPr>
          <w:color w:val="000000"/>
          <w:sz w:val="18"/>
          <w:szCs w:val="18"/>
          <w:vertAlign w:val="superscript"/>
        </w:rPr>
        <w:t>5</w:t>
      </w:r>
      <w:r>
        <w:rPr>
          <w:color w:val="000000"/>
          <w:sz w:val="18"/>
          <w:szCs w:val="18"/>
        </w:rPr>
        <w:t>Includes salted and unsalted butter</w:t>
      </w:r>
    </w:p>
    <w:p w14:paraId="24387FF8" w14:textId="77777777" w:rsidR="008F3203" w:rsidRDefault="008F3203" w:rsidP="008F3203">
      <w:pPr>
        <w:spacing w:after="0" w:line="240" w:lineRule="auto"/>
        <w:jc w:val="both"/>
        <w:rPr>
          <w:color w:val="000000"/>
          <w:sz w:val="18"/>
          <w:szCs w:val="18"/>
        </w:rPr>
      </w:pPr>
      <w:r>
        <w:rPr>
          <w:color w:val="000000"/>
          <w:sz w:val="18"/>
          <w:szCs w:val="18"/>
          <w:vertAlign w:val="superscript"/>
        </w:rPr>
        <w:t>6</w:t>
      </w:r>
      <w:r>
        <w:rPr>
          <w:color w:val="000000"/>
          <w:sz w:val="18"/>
          <w:szCs w:val="18"/>
        </w:rPr>
        <w:t xml:space="preserve">Includes textured soy protein, baking powder; vinegar; </w:t>
      </w:r>
      <w:proofErr w:type="gramStart"/>
      <w:r>
        <w:rPr>
          <w:color w:val="000000"/>
          <w:sz w:val="18"/>
          <w:szCs w:val="18"/>
        </w:rPr>
        <w:t>cornstarch</w:t>
      </w:r>
      <w:proofErr w:type="gramEnd"/>
    </w:p>
    <w:p w14:paraId="26921913" w14:textId="77777777" w:rsidR="008F3203" w:rsidRDefault="008F3203" w:rsidP="008F3203">
      <w:pPr>
        <w:spacing w:after="0" w:line="240" w:lineRule="auto"/>
        <w:jc w:val="both"/>
        <w:rPr>
          <w:color w:val="000000"/>
          <w:sz w:val="18"/>
          <w:szCs w:val="18"/>
        </w:rPr>
      </w:pPr>
      <w:r>
        <w:rPr>
          <w:color w:val="000000"/>
          <w:sz w:val="18"/>
          <w:szCs w:val="18"/>
          <w:vertAlign w:val="superscript"/>
        </w:rPr>
        <w:t>7</w:t>
      </w:r>
      <w:r>
        <w:rPr>
          <w:color w:val="000000"/>
          <w:sz w:val="18"/>
          <w:szCs w:val="18"/>
        </w:rPr>
        <w:t>Includes processed cakes and desserts (store-bought, prepacked for direct sale such as from deli counters)</w:t>
      </w:r>
    </w:p>
    <w:p w14:paraId="4DD8A86C" w14:textId="77777777" w:rsidR="008F3203" w:rsidRDefault="008F3203" w:rsidP="008F3203">
      <w:pPr>
        <w:spacing w:after="0" w:line="240" w:lineRule="auto"/>
        <w:jc w:val="both"/>
        <w:rPr>
          <w:color w:val="000000"/>
          <w:sz w:val="18"/>
          <w:szCs w:val="18"/>
        </w:rPr>
      </w:pPr>
      <w:r>
        <w:rPr>
          <w:color w:val="000000"/>
          <w:sz w:val="18"/>
          <w:szCs w:val="18"/>
          <w:vertAlign w:val="superscript"/>
        </w:rPr>
        <w:t>8</w:t>
      </w:r>
      <w:r>
        <w:rPr>
          <w:color w:val="000000"/>
          <w:sz w:val="18"/>
          <w:szCs w:val="18"/>
        </w:rPr>
        <w:t>Includes deep-fried croquettes or pastries with different fillings (cheese, chicken, beef, ham, and others), and mini pies with a filling</w:t>
      </w:r>
    </w:p>
    <w:p w14:paraId="0BC20BC2" w14:textId="77777777" w:rsidR="008F3203" w:rsidRDefault="008F3203" w:rsidP="008F3203">
      <w:pPr>
        <w:spacing w:after="0" w:line="240" w:lineRule="auto"/>
        <w:jc w:val="both"/>
        <w:rPr>
          <w:color w:val="000000"/>
          <w:sz w:val="18"/>
          <w:szCs w:val="18"/>
        </w:rPr>
      </w:pPr>
      <w:r>
        <w:rPr>
          <w:color w:val="000000"/>
          <w:sz w:val="18"/>
          <w:szCs w:val="18"/>
          <w:vertAlign w:val="superscript"/>
        </w:rPr>
        <w:t>9</w:t>
      </w:r>
      <w:r>
        <w:rPr>
          <w:color w:val="000000"/>
          <w:sz w:val="18"/>
          <w:szCs w:val="18"/>
        </w:rPr>
        <w:t xml:space="preserve">Includes processed juices and fruits and veggies preserved in </w:t>
      </w:r>
      <w:proofErr w:type="gramStart"/>
      <w:r>
        <w:rPr>
          <w:color w:val="000000"/>
          <w:sz w:val="18"/>
          <w:szCs w:val="18"/>
        </w:rPr>
        <w:t>brine</w:t>
      </w:r>
      <w:proofErr w:type="gramEnd"/>
    </w:p>
    <w:p w14:paraId="2E49C0C2" w14:textId="77777777" w:rsidR="008F3203" w:rsidRDefault="008F3203" w:rsidP="008F3203">
      <w:pPr>
        <w:spacing w:after="0" w:line="240" w:lineRule="auto"/>
        <w:jc w:val="both"/>
        <w:rPr>
          <w:color w:val="000000"/>
          <w:sz w:val="18"/>
          <w:szCs w:val="18"/>
        </w:rPr>
      </w:pPr>
      <w:r>
        <w:rPr>
          <w:color w:val="000000"/>
          <w:sz w:val="18"/>
          <w:szCs w:val="18"/>
          <w:vertAlign w:val="superscript"/>
        </w:rPr>
        <w:t>10</w:t>
      </w:r>
      <w:r>
        <w:rPr>
          <w:color w:val="000000"/>
          <w:sz w:val="18"/>
          <w:szCs w:val="18"/>
        </w:rPr>
        <w:t>Includes industrial-processed breads and buns</w:t>
      </w:r>
    </w:p>
    <w:p w14:paraId="5E749D8E" w14:textId="77777777" w:rsidR="008F3203" w:rsidRDefault="008F3203" w:rsidP="008F3203">
      <w:pPr>
        <w:spacing w:after="0" w:line="240" w:lineRule="auto"/>
        <w:jc w:val="both"/>
        <w:rPr>
          <w:color w:val="000000"/>
          <w:sz w:val="18"/>
          <w:szCs w:val="18"/>
        </w:rPr>
      </w:pPr>
      <w:r>
        <w:rPr>
          <w:color w:val="000000"/>
          <w:sz w:val="18"/>
          <w:szCs w:val="18"/>
          <w:vertAlign w:val="superscript"/>
        </w:rPr>
        <w:t>11</w:t>
      </w:r>
      <w:r>
        <w:rPr>
          <w:color w:val="000000"/>
          <w:sz w:val="18"/>
          <w:szCs w:val="18"/>
        </w:rPr>
        <w:t xml:space="preserve">Includes chocolate bars, candies, cereal bars and gelatin desserts, puddings, and </w:t>
      </w:r>
      <w:proofErr w:type="spellStart"/>
      <w:r>
        <w:rPr>
          <w:i/>
          <w:color w:val="000000"/>
          <w:sz w:val="18"/>
          <w:szCs w:val="18"/>
        </w:rPr>
        <w:t>brigadeiro</w:t>
      </w:r>
      <w:proofErr w:type="spellEnd"/>
      <w:r>
        <w:rPr>
          <w:color w:val="000000"/>
          <w:sz w:val="18"/>
          <w:szCs w:val="18"/>
        </w:rPr>
        <w:t xml:space="preserve"> (dessert made of condensed milk and cocoa powder)</w:t>
      </w:r>
    </w:p>
    <w:p w14:paraId="3ACD2A93" w14:textId="77777777" w:rsidR="008F3203" w:rsidRDefault="008F3203" w:rsidP="008F3203">
      <w:pPr>
        <w:spacing w:after="0" w:line="240" w:lineRule="auto"/>
        <w:jc w:val="both"/>
        <w:rPr>
          <w:color w:val="000000"/>
          <w:sz w:val="18"/>
          <w:szCs w:val="18"/>
        </w:rPr>
      </w:pPr>
      <w:r>
        <w:rPr>
          <w:color w:val="000000"/>
          <w:sz w:val="18"/>
          <w:szCs w:val="18"/>
          <w:vertAlign w:val="superscript"/>
        </w:rPr>
        <w:t>12</w:t>
      </w:r>
      <w:r>
        <w:rPr>
          <w:color w:val="000000"/>
          <w:sz w:val="18"/>
          <w:szCs w:val="18"/>
        </w:rPr>
        <w:t xml:space="preserve">Includes soy protein-based drinks, fruit juices and energy drinks; other sweetened drinks; distilled alcoholic drinks; sweeteners; spread cheese; microwavable popcorn; frozen meals and ready-to-eat/heat pizza, savory pies, and French </w:t>
      </w:r>
      <w:proofErr w:type="gramStart"/>
      <w:r>
        <w:rPr>
          <w:color w:val="000000"/>
          <w:sz w:val="18"/>
          <w:szCs w:val="18"/>
        </w:rPr>
        <w:t>fries</w:t>
      </w:r>
      <w:proofErr w:type="gramEnd"/>
    </w:p>
    <w:p w14:paraId="1DD7F2BE" w14:textId="6BE72902" w:rsidR="006D4235" w:rsidRDefault="006D4235">
      <w:pPr>
        <w:spacing w:after="0" w:line="240" w:lineRule="auto"/>
        <w:jc w:val="both"/>
        <w:rPr>
          <w:rFonts w:ascii="Arial" w:eastAsia="Arial" w:hAnsi="Arial" w:cs="Arial"/>
        </w:rPr>
      </w:pPr>
    </w:p>
    <w:sectPr w:rsidR="006D4235">
      <w:pgSz w:w="15840" w:h="1224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88C1" w14:textId="77777777" w:rsidR="006A5C07" w:rsidRDefault="008F3203">
      <w:pPr>
        <w:spacing w:after="0" w:line="240" w:lineRule="auto"/>
      </w:pPr>
      <w:r>
        <w:separator/>
      </w:r>
    </w:p>
  </w:endnote>
  <w:endnote w:type="continuationSeparator" w:id="0">
    <w:p w14:paraId="16C10C04" w14:textId="77777777" w:rsidR="006A5C07" w:rsidRDefault="008F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A51B" w14:textId="77777777" w:rsidR="006A5C07" w:rsidRDefault="008F3203">
      <w:pPr>
        <w:spacing w:after="0" w:line="240" w:lineRule="auto"/>
      </w:pPr>
      <w:r>
        <w:separator/>
      </w:r>
    </w:p>
  </w:footnote>
  <w:footnote w:type="continuationSeparator" w:id="0">
    <w:p w14:paraId="40894FBC" w14:textId="77777777" w:rsidR="006A5C07" w:rsidRDefault="008F3203">
      <w:pPr>
        <w:spacing w:after="0" w:line="240" w:lineRule="auto"/>
      </w:pPr>
      <w:r>
        <w:continuationSeparator/>
      </w:r>
    </w:p>
  </w:footnote>
  <w:footnote w:id="1">
    <w:p w14:paraId="668908A5" w14:textId="18E5E754" w:rsidR="006D4235" w:rsidRPr="008F3203" w:rsidRDefault="008F3203">
      <w:pPr>
        <w:spacing w:after="0" w:line="240" w:lineRule="auto"/>
        <w:rPr>
          <w:rFonts w:asciiTheme="minorHAnsi" w:hAnsiTheme="minorHAnsi" w:cstheme="minorHAnsi"/>
        </w:rPr>
      </w:pPr>
      <w:r w:rsidRPr="008F3203">
        <w:rPr>
          <w:rFonts w:asciiTheme="minorHAnsi" w:hAnsiTheme="minorHAnsi" w:cstheme="minorHAnsi"/>
          <w:vertAlign w:val="superscript"/>
        </w:rPr>
        <w:footnoteRef/>
      </w:r>
      <w:r w:rsidRPr="008F3203">
        <w:rPr>
          <w:rFonts w:asciiTheme="minorHAnsi" w:eastAsia="Roboto" w:hAnsiTheme="minorHAnsi" w:cstheme="minorHAnsi"/>
          <w:color w:val="444746"/>
          <w:highlight w:val="white"/>
        </w:rPr>
        <w:t>Traditional Brazilian biscuit made with a base of corn flour.</w:t>
      </w:r>
    </w:p>
  </w:footnote>
  <w:footnote w:id="2">
    <w:p w14:paraId="321D9A47" w14:textId="1497A6C7" w:rsidR="006D4235" w:rsidRDefault="008F3203">
      <w:pPr>
        <w:spacing w:after="0" w:line="240" w:lineRule="auto"/>
        <w:rPr>
          <w:sz w:val="20"/>
          <w:szCs w:val="20"/>
        </w:rPr>
      </w:pPr>
      <w:r w:rsidRPr="008F3203">
        <w:rPr>
          <w:rFonts w:asciiTheme="minorHAnsi" w:hAnsiTheme="minorHAnsi" w:cstheme="minorHAnsi"/>
          <w:vertAlign w:val="superscript"/>
        </w:rPr>
        <w:footnoteRef/>
      </w:r>
      <w:r w:rsidRPr="008F3203">
        <w:rPr>
          <w:rFonts w:asciiTheme="minorHAnsi" w:eastAsia="Roboto" w:hAnsiTheme="minorHAnsi" w:cstheme="minorHAnsi"/>
          <w:color w:val="444746"/>
          <w:highlight w:val="white"/>
        </w:rPr>
        <w:t xml:space="preserve">A typical Brazilian soup made with dried shrimps, </w:t>
      </w:r>
      <w:proofErr w:type="spellStart"/>
      <w:r w:rsidRPr="008F3203">
        <w:rPr>
          <w:rFonts w:asciiTheme="minorHAnsi" w:eastAsia="Roboto" w:hAnsiTheme="minorHAnsi" w:cstheme="minorHAnsi"/>
          <w:color w:val="444746"/>
          <w:highlight w:val="white"/>
        </w:rPr>
        <w:t>tucupí</w:t>
      </w:r>
      <w:proofErr w:type="spellEnd"/>
      <w:r w:rsidRPr="008F3203">
        <w:rPr>
          <w:rFonts w:asciiTheme="minorHAnsi" w:eastAsia="Roboto" w:hAnsiTheme="minorHAnsi" w:cstheme="minorHAnsi"/>
          <w:color w:val="444746"/>
          <w:highlight w:val="white"/>
        </w:rPr>
        <w:t xml:space="preserve"> (wild cassava </w:t>
      </w:r>
      <w:proofErr w:type="spellStart"/>
      <w:r w:rsidRPr="008F3203">
        <w:rPr>
          <w:rFonts w:asciiTheme="minorHAnsi" w:eastAsia="Roboto" w:hAnsiTheme="minorHAnsi" w:cstheme="minorHAnsi"/>
          <w:color w:val="444746"/>
          <w:highlight w:val="white"/>
        </w:rPr>
        <w:t>byproduct</w:t>
      </w:r>
      <w:proofErr w:type="spellEnd"/>
      <w:r w:rsidRPr="008F3203">
        <w:rPr>
          <w:rFonts w:asciiTheme="minorHAnsi" w:eastAsia="Roboto" w:hAnsiTheme="minorHAnsi" w:cstheme="minorHAnsi"/>
          <w:color w:val="444746"/>
          <w:highlight w:val="white"/>
        </w:rPr>
        <w:t xml:space="preserve">), </w:t>
      </w:r>
      <w:proofErr w:type="spellStart"/>
      <w:r w:rsidRPr="008F3203">
        <w:rPr>
          <w:rFonts w:asciiTheme="minorHAnsi" w:eastAsia="Roboto" w:hAnsiTheme="minorHAnsi" w:cstheme="minorHAnsi"/>
          <w:color w:val="444746"/>
          <w:highlight w:val="white"/>
        </w:rPr>
        <w:t>alfavaca</w:t>
      </w:r>
      <w:proofErr w:type="spellEnd"/>
      <w:r w:rsidRPr="008F3203">
        <w:rPr>
          <w:rFonts w:asciiTheme="minorHAnsi" w:eastAsia="Roboto" w:hAnsiTheme="minorHAnsi" w:cstheme="minorHAnsi"/>
          <w:color w:val="444746"/>
          <w:highlight w:val="white"/>
        </w:rPr>
        <w:t xml:space="preserve"> (wild Amazonian basil), manioc starch, hot yellow peppers, and </w:t>
      </w:r>
      <w:proofErr w:type="spellStart"/>
      <w:r w:rsidRPr="008F3203">
        <w:rPr>
          <w:rFonts w:asciiTheme="minorHAnsi" w:eastAsia="Roboto" w:hAnsiTheme="minorHAnsi" w:cstheme="minorHAnsi"/>
          <w:color w:val="444746"/>
          <w:highlight w:val="white"/>
        </w:rPr>
        <w:t>jambú</w:t>
      </w:r>
      <w:proofErr w:type="spellEnd"/>
      <w:r w:rsidRPr="008F3203">
        <w:rPr>
          <w:rFonts w:asciiTheme="minorHAnsi" w:eastAsia="Roboto" w:hAnsiTheme="minorHAnsi" w:cstheme="minorHAnsi"/>
          <w:color w:val="444746"/>
          <w:highlight w:val="white"/>
        </w:rPr>
        <w:t xml:space="preserve"> – a leafy plant with anesthetic properties.</w:t>
      </w:r>
    </w:p>
  </w:footnote>
  <w:footnote w:id="3">
    <w:p w14:paraId="34B464B2" w14:textId="46E83C7C" w:rsidR="006D4235" w:rsidRPr="008F3203" w:rsidRDefault="008F3203">
      <w:pPr>
        <w:spacing w:after="0" w:line="240" w:lineRule="auto"/>
      </w:pPr>
      <w:r w:rsidRPr="008F3203">
        <w:rPr>
          <w:vertAlign w:val="superscript"/>
        </w:rPr>
        <w:footnoteRef/>
      </w:r>
      <w:r w:rsidRPr="008F3203">
        <w:t>A typical Brazilian recipe made with a base of rice and beans.</w:t>
      </w:r>
    </w:p>
  </w:footnote>
  <w:footnote w:id="4">
    <w:p w14:paraId="0787BE69" w14:textId="77777777" w:rsidR="006D4235" w:rsidRPr="008F3203" w:rsidRDefault="008F3203">
      <w:pPr>
        <w:spacing w:after="0" w:line="240" w:lineRule="auto"/>
        <w:rPr>
          <w:rFonts w:asciiTheme="minorHAnsi" w:hAnsiTheme="minorHAnsi" w:cstheme="minorHAnsi"/>
        </w:rPr>
      </w:pPr>
      <w:r w:rsidRPr="008F3203">
        <w:rPr>
          <w:rFonts w:asciiTheme="minorHAnsi" w:hAnsiTheme="minorHAnsi" w:cstheme="minorHAnsi"/>
          <w:vertAlign w:val="superscript"/>
        </w:rPr>
        <w:footnoteRef/>
      </w:r>
      <w:r w:rsidRPr="008F3203">
        <w:rPr>
          <w:rFonts w:asciiTheme="minorHAnsi" w:hAnsiTheme="minorHAnsi" w:cstheme="minorHAnsi"/>
        </w:rPr>
        <w:t xml:space="preserve"> A typical Brazilian recipe made with a base of cassava flour.</w:t>
      </w:r>
    </w:p>
  </w:footnote>
  <w:footnote w:id="5">
    <w:p w14:paraId="7DA06907" w14:textId="77777777" w:rsidR="006D4235" w:rsidRPr="008F3203" w:rsidRDefault="008F3203">
      <w:pPr>
        <w:spacing w:after="0" w:line="240" w:lineRule="auto"/>
        <w:rPr>
          <w:rFonts w:asciiTheme="minorHAnsi" w:hAnsiTheme="minorHAnsi" w:cstheme="minorHAnsi"/>
        </w:rPr>
      </w:pPr>
      <w:r w:rsidRPr="008F3203">
        <w:rPr>
          <w:rFonts w:asciiTheme="minorHAnsi" w:hAnsiTheme="minorHAnsi" w:cstheme="minorHAnsi"/>
          <w:vertAlign w:val="superscript"/>
        </w:rPr>
        <w:footnoteRef/>
      </w:r>
      <w:r w:rsidRPr="008F3203">
        <w:rPr>
          <w:rFonts w:asciiTheme="minorHAnsi" w:hAnsiTheme="minorHAnsi" w:cstheme="minorHAnsi"/>
        </w:rPr>
        <w:t xml:space="preserve"> Buttery and toasty Brazilian side dish made with cassava flour.</w:t>
      </w:r>
    </w:p>
  </w:footnote>
  <w:footnote w:id="6">
    <w:p w14:paraId="0DEA3C2A" w14:textId="77777777" w:rsidR="006D4235" w:rsidRPr="008F3203" w:rsidRDefault="008F3203">
      <w:pPr>
        <w:spacing w:after="0" w:line="240" w:lineRule="auto"/>
        <w:rPr>
          <w:rFonts w:asciiTheme="minorHAnsi" w:hAnsiTheme="minorHAnsi" w:cstheme="minorHAnsi"/>
        </w:rPr>
      </w:pPr>
      <w:r w:rsidRPr="008F3203">
        <w:rPr>
          <w:rFonts w:asciiTheme="minorHAnsi" w:hAnsiTheme="minorHAnsi" w:cstheme="minorHAnsi"/>
          <w:vertAlign w:val="superscript"/>
        </w:rPr>
        <w:footnoteRef/>
      </w:r>
      <w:r w:rsidRPr="008F3203">
        <w:rPr>
          <w:rFonts w:asciiTheme="minorHAnsi" w:hAnsiTheme="minorHAnsi" w:cstheme="minorHAnsi"/>
        </w:rPr>
        <w:t xml:space="preserve"> A typical Brazilian recipe made with a base of corn and cassava flour.</w:t>
      </w:r>
    </w:p>
  </w:footnote>
  <w:footnote w:id="7">
    <w:p w14:paraId="6E12CC3B" w14:textId="77777777" w:rsidR="006D4235" w:rsidRDefault="008F3203">
      <w:pPr>
        <w:spacing w:after="0" w:line="240" w:lineRule="auto"/>
        <w:rPr>
          <w:sz w:val="20"/>
          <w:szCs w:val="20"/>
        </w:rPr>
      </w:pPr>
      <w:r w:rsidRPr="008F3203">
        <w:rPr>
          <w:rFonts w:asciiTheme="minorHAnsi" w:hAnsiTheme="minorHAnsi" w:cstheme="minorHAnsi"/>
          <w:vertAlign w:val="superscript"/>
        </w:rPr>
        <w:footnoteRef/>
      </w:r>
      <w:r w:rsidRPr="008F3203">
        <w:rPr>
          <w:rFonts w:asciiTheme="minorHAnsi" w:hAnsiTheme="minorHAnsi" w:cstheme="minorHAnsi"/>
        </w:rPr>
        <w:t xml:space="preserve"> A</w:t>
      </w:r>
      <w:r w:rsidRPr="008F3203">
        <w:rPr>
          <w:rFonts w:asciiTheme="minorHAnsi" w:eastAsia="Arial" w:hAnsiTheme="minorHAnsi" w:cstheme="minorHAnsi"/>
        </w:rPr>
        <w:t xml:space="preserve"> typical Brazilian recipe made with a base of corn flour.</w:t>
      </w:r>
    </w:p>
  </w:footnote>
  <w:footnote w:id="8">
    <w:p w14:paraId="6231DD61" w14:textId="4B53D9B5" w:rsidR="006D4235" w:rsidRPr="008F3203" w:rsidRDefault="008F3203">
      <w:pPr>
        <w:spacing w:after="0" w:line="240" w:lineRule="auto"/>
      </w:pPr>
      <w:r w:rsidRPr="008F3203">
        <w:rPr>
          <w:vertAlign w:val="superscript"/>
        </w:rPr>
        <w:footnoteRef/>
      </w:r>
      <w:r w:rsidRPr="008F3203">
        <w:t>Brazilian-style smoked sausage.</w:t>
      </w:r>
    </w:p>
  </w:footnote>
  <w:footnote w:id="9">
    <w:p w14:paraId="2E06CC73" w14:textId="78C820BE" w:rsidR="006D4235" w:rsidRPr="008F3203" w:rsidRDefault="008F3203">
      <w:pPr>
        <w:spacing w:after="0" w:line="240" w:lineRule="auto"/>
      </w:pPr>
      <w:r w:rsidRPr="008F3203">
        <w:rPr>
          <w:vertAlign w:val="superscript"/>
        </w:rPr>
        <w:footnoteRef/>
      </w:r>
      <w:r w:rsidRPr="008F3203">
        <w:t xml:space="preserve">A Brazilian style of fried pastry with fillings. </w:t>
      </w:r>
    </w:p>
  </w:footnote>
  <w:footnote w:id="10">
    <w:p w14:paraId="55DE1511" w14:textId="309D13C2" w:rsidR="006D4235" w:rsidRPr="008F3203" w:rsidRDefault="008F3203">
      <w:pPr>
        <w:spacing w:after="0" w:line="240" w:lineRule="auto"/>
      </w:pPr>
      <w:r w:rsidRPr="008F3203">
        <w:rPr>
          <w:vertAlign w:val="superscript"/>
        </w:rPr>
        <w:footnoteRef/>
      </w:r>
      <w:r w:rsidRPr="008F3203">
        <w:t>A Brazilian style of breaded pastry with a chicken filling.</w:t>
      </w:r>
    </w:p>
  </w:footnote>
  <w:footnote w:id="11">
    <w:p w14:paraId="43DB1D58" w14:textId="150BC156" w:rsidR="006D4235" w:rsidRPr="008F3203" w:rsidRDefault="008F3203">
      <w:pPr>
        <w:spacing w:after="0" w:line="240" w:lineRule="auto"/>
      </w:pPr>
      <w:r w:rsidRPr="008F3203">
        <w:rPr>
          <w:vertAlign w:val="superscript"/>
        </w:rPr>
        <w:footnoteRef/>
      </w:r>
      <w:proofErr w:type="spellStart"/>
      <w:r w:rsidRPr="008F3203">
        <w:t>Acarajé</w:t>
      </w:r>
      <w:proofErr w:type="spellEnd"/>
      <w:r w:rsidRPr="008F3203">
        <w:t xml:space="preserve"> and </w:t>
      </w:r>
      <w:proofErr w:type="spellStart"/>
      <w:r w:rsidRPr="008F3203">
        <w:t>abará</w:t>
      </w:r>
      <w:proofErr w:type="spellEnd"/>
      <w:r w:rsidRPr="008F3203">
        <w:t xml:space="preserve"> are typical Brazilian dishes made with black-eyed peas filled with shrimp. </w:t>
      </w:r>
      <w:proofErr w:type="spellStart"/>
      <w:r w:rsidRPr="008F3203">
        <w:rPr>
          <w:color w:val="222222"/>
          <w:highlight w:val="white"/>
        </w:rPr>
        <w:t>Acarajé</w:t>
      </w:r>
      <w:proofErr w:type="spellEnd"/>
      <w:r w:rsidRPr="008F3203">
        <w:rPr>
          <w:color w:val="222222"/>
          <w:highlight w:val="white"/>
        </w:rPr>
        <w:t xml:space="preserve"> is shaped into balls and deep-fried in boiling </w:t>
      </w:r>
      <w:proofErr w:type="spellStart"/>
      <w:r w:rsidRPr="008F3203">
        <w:rPr>
          <w:i/>
          <w:color w:val="222222"/>
          <w:highlight w:val="white"/>
        </w:rPr>
        <w:t>azeite</w:t>
      </w:r>
      <w:proofErr w:type="spellEnd"/>
      <w:r w:rsidRPr="008F3203">
        <w:rPr>
          <w:i/>
          <w:color w:val="222222"/>
          <w:highlight w:val="white"/>
        </w:rPr>
        <w:t xml:space="preserve"> de </w:t>
      </w:r>
      <w:proofErr w:type="spellStart"/>
      <w:r w:rsidRPr="008F3203">
        <w:rPr>
          <w:i/>
          <w:color w:val="222222"/>
          <w:highlight w:val="white"/>
        </w:rPr>
        <w:t>dende</w:t>
      </w:r>
      <w:proofErr w:type="spellEnd"/>
      <w:r w:rsidRPr="008F3203">
        <w:rPr>
          <w:color w:val="222222"/>
          <w:highlight w:val="white"/>
        </w:rPr>
        <w:t xml:space="preserve"> also known as Brazilian palm oil.</w:t>
      </w:r>
    </w:p>
  </w:footnote>
  <w:footnote w:id="12">
    <w:p w14:paraId="48018F96" w14:textId="7F04BB22" w:rsidR="006D4235" w:rsidRPr="008F3203" w:rsidRDefault="008F3203">
      <w:pPr>
        <w:spacing w:after="0" w:line="240" w:lineRule="auto"/>
      </w:pPr>
      <w:r w:rsidRPr="008F3203">
        <w:rPr>
          <w:vertAlign w:val="superscript"/>
        </w:rPr>
        <w:footnoteRef/>
      </w:r>
      <w:r w:rsidRPr="008F3203">
        <w:t>A typical Brazilian cake with fruits or other fillings.</w:t>
      </w:r>
    </w:p>
  </w:footnote>
  <w:footnote w:id="13">
    <w:p w14:paraId="7EEE466E" w14:textId="738BFEB6" w:rsidR="006D4235" w:rsidRPr="008F3203" w:rsidRDefault="008F3203">
      <w:pPr>
        <w:spacing w:after="0" w:line="240" w:lineRule="auto"/>
      </w:pPr>
      <w:r w:rsidRPr="008F3203">
        <w:rPr>
          <w:vertAlign w:val="superscript"/>
        </w:rPr>
        <w:footnoteRef/>
      </w:r>
      <w:r w:rsidRPr="008F3203">
        <w:t>A typical Brazilian pudding made with a base of coconut.</w:t>
      </w:r>
    </w:p>
  </w:footnote>
  <w:footnote w:id="14">
    <w:p w14:paraId="1610DB1B" w14:textId="5CB77397" w:rsidR="006D4235" w:rsidRPr="008F3203" w:rsidRDefault="008F3203">
      <w:pPr>
        <w:spacing w:after="0" w:line="240" w:lineRule="auto"/>
      </w:pPr>
      <w:r w:rsidRPr="008F3203">
        <w:rPr>
          <w:vertAlign w:val="superscript"/>
        </w:rPr>
        <w:footnoteRef/>
      </w:r>
      <w:r w:rsidRPr="008F3203">
        <w:t xml:space="preserve"> A typical Brazilian dessert made of </w:t>
      </w:r>
      <w:r w:rsidRPr="008F3203">
        <w:rPr>
          <w:color w:val="222222"/>
          <w:highlight w:val="white"/>
        </w:rPr>
        <w:t>condensed milk, cocoa powder, butter, and chocolate sprinkles covering the outside layer</w:t>
      </w:r>
      <w:r w:rsidRPr="008F3203">
        <w:t>.</w:t>
      </w:r>
    </w:p>
  </w:footnote>
  <w:footnote w:id="15">
    <w:p w14:paraId="1FB25914" w14:textId="77777777" w:rsidR="006D4235" w:rsidRDefault="008F3203">
      <w:pPr>
        <w:spacing w:after="0" w:line="240" w:lineRule="auto"/>
        <w:rPr>
          <w:sz w:val="20"/>
          <w:szCs w:val="20"/>
        </w:rPr>
      </w:pPr>
      <w:r>
        <w:rPr>
          <w:vertAlign w:val="superscript"/>
        </w:rPr>
        <w:footnoteRef/>
      </w:r>
      <w:r>
        <w:rPr>
          <w:sz w:val="20"/>
          <w:szCs w:val="20"/>
        </w:rPr>
        <w:t xml:space="preserve"> A typical Brazilian peanut based sweet.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35"/>
    <w:rsid w:val="00286419"/>
    <w:rsid w:val="006A5C07"/>
    <w:rsid w:val="006D4235"/>
    <w:rsid w:val="008F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E83A"/>
  <w15:docId w15:val="{BDAC8B76-EF9B-46EB-8C7E-A0EAA1BA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A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59B2"/>
    <w:rPr>
      <w:sz w:val="16"/>
      <w:szCs w:val="16"/>
    </w:rPr>
  </w:style>
  <w:style w:type="paragraph" w:styleId="CommentText">
    <w:name w:val="annotation text"/>
    <w:basedOn w:val="Normal"/>
    <w:link w:val="CommentTextChar"/>
    <w:uiPriority w:val="99"/>
    <w:unhideWhenUsed/>
    <w:rsid w:val="006A59B2"/>
    <w:pPr>
      <w:spacing w:line="240" w:lineRule="auto"/>
    </w:pPr>
    <w:rPr>
      <w:sz w:val="20"/>
      <w:szCs w:val="20"/>
    </w:rPr>
  </w:style>
  <w:style w:type="character" w:customStyle="1" w:styleId="CommentTextChar">
    <w:name w:val="Comment Text Char"/>
    <w:basedOn w:val="DefaultParagraphFont"/>
    <w:link w:val="CommentText"/>
    <w:uiPriority w:val="99"/>
    <w:rsid w:val="006A59B2"/>
    <w:rPr>
      <w:sz w:val="20"/>
      <w:szCs w:val="20"/>
    </w:rPr>
  </w:style>
  <w:style w:type="paragraph" w:styleId="CommentSubject">
    <w:name w:val="annotation subject"/>
    <w:basedOn w:val="CommentText"/>
    <w:next w:val="CommentText"/>
    <w:link w:val="CommentSubjectChar"/>
    <w:uiPriority w:val="99"/>
    <w:semiHidden/>
    <w:unhideWhenUsed/>
    <w:rsid w:val="00A919B7"/>
    <w:rPr>
      <w:b/>
      <w:bCs/>
    </w:rPr>
  </w:style>
  <w:style w:type="character" w:customStyle="1" w:styleId="CommentSubjectChar">
    <w:name w:val="Comment Subject Char"/>
    <w:basedOn w:val="CommentTextChar"/>
    <w:link w:val="CommentSubject"/>
    <w:uiPriority w:val="99"/>
    <w:semiHidden/>
    <w:rsid w:val="00A919B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z1r7mSSNijcKEze8+lLywDLfqQ==">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3226</Words>
  <Characters>18392</Characters>
  <Application>Microsoft Office Word</Application>
  <DocSecurity>0</DocSecurity>
  <Lines>153</Lines>
  <Paragraphs>43</Paragraphs>
  <ScaleCrop>false</ScaleCrop>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Gabe</dc:creator>
  <cp:lastModifiedBy>Daniela Neri</cp:lastModifiedBy>
  <cp:revision>3</cp:revision>
  <dcterms:created xsi:type="dcterms:W3CDTF">2023-04-25T23:21:00Z</dcterms:created>
  <dcterms:modified xsi:type="dcterms:W3CDTF">2023-04-26T00:04:00Z</dcterms:modified>
</cp:coreProperties>
</file>