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306D" w14:textId="6BFAD9CA" w:rsidR="00546DFD" w:rsidRDefault="00546DFD" w:rsidP="00546DFD">
      <w:pPr>
        <w:spacing w:after="100" w:afterAutospacing="1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2</w:t>
      </w:r>
    </w:p>
    <w:p w14:paraId="0D779CC0" w14:textId="77777777" w:rsidR="00752BE7" w:rsidRDefault="00752BE7" w:rsidP="00752BE7">
      <w:pPr>
        <w:spacing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EXCLUSION CRITERIA</w:t>
      </w:r>
    </w:p>
    <w:p w14:paraId="40C52154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on review and previous systematic review</w:t>
      </w:r>
    </w:p>
    <w:p w14:paraId="659C7A77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already included in the previous systematic review</w:t>
      </w:r>
    </w:p>
    <w:p w14:paraId="3F131719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that examined CT, MR and PET/CT imaging modalities as surveillance or screening, diagnosis and staging, re-staging and prediction and assessment of tumour response or monitoring tumour response in rectal cancer</w:t>
      </w:r>
    </w:p>
    <w:p w14:paraId="5A69FB30" w14:textId="3A714B0F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that compared three-dimensional conformal radiotherapy (3D-CRT) with advanced conformal radiotherapy techniques (intensity-modulated radiotherapy (IMRT), volumetric arc therapy (VMAC) and image-guided radiotherapy (IGRT))</w:t>
      </w:r>
    </w:p>
    <w:p w14:paraId="2ED649DD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with small sample size that is, &lt; 10</w:t>
      </w:r>
    </w:p>
    <w:p w14:paraId="6DDC6C90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that examined CT, MR and PET/CT imaging modalities for RTP of rectal cancer for brachytherapy treatment</w:t>
      </w:r>
    </w:p>
    <w:p w14:paraId="3C3DC2E1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correlating CT, MR and PET/CT with histopathologic imaging for RTP of rectal cancer</w:t>
      </w:r>
    </w:p>
    <w:p w14:paraId="286A013D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that were performed with PET alone</w:t>
      </w:r>
    </w:p>
    <w:p w14:paraId="05BE504A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 xml:space="preserve">Studies that examined imaging in local recurrence of rectal tumour  </w:t>
      </w:r>
    </w:p>
    <w:p w14:paraId="711AD32A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Individual diagnostic case study publications which are not significant</w:t>
      </w:r>
    </w:p>
    <w:p w14:paraId="2D23D983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 xml:space="preserve">Studies on multidisciplinary management of rectal cancer (surgery, chemoradiotherapy) </w:t>
      </w:r>
    </w:p>
    <w:p w14:paraId="535C35C1" w14:textId="77777777" w:rsidR="00752BE7" w:rsidRPr="004A20E5" w:rsidRDefault="00752BE7" w:rsidP="00752BE7">
      <w:pPr>
        <w:pStyle w:val="ListParagraph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0E5">
        <w:rPr>
          <w:rFonts w:ascii="Times New Roman" w:hAnsi="Times New Roman" w:cs="Times New Roman"/>
          <w:sz w:val="24"/>
          <w:szCs w:val="24"/>
        </w:rPr>
        <w:t>Studies on set-up positioning for rectal cancer radiotherapy planning</w:t>
      </w:r>
    </w:p>
    <w:p w14:paraId="04AD753F" w14:textId="0904D1A8" w:rsidR="00752BE7" w:rsidRDefault="00752BE7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EBCCB0" w14:textId="29183E51" w:rsidR="00752BE7" w:rsidRDefault="00752BE7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1B7179" w14:textId="11DCE818" w:rsidR="00752BE7" w:rsidRDefault="00752BE7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C0943B" w14:textId="110383C6" w:rsidR="00752BE7" w:rsidRDefault="00752BE7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EE3071D" w14:textId="7694C89C" w:rsidR="00752BE7" w:rsidRDefault="00752BE7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E10A26" w14:textId="67CA6719" w:rsidR="00752BE7" w:rsidRDefault="00752BE7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E21B86" w14:textId="77777777" w:rsidR="00215944" w:rsidRDefault="00215944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DEECE3" w14:textId="77777777" w:rsidR="00752BE7" w:rsidRDefault="00752BE7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D3AF78" w14:textId="5ED335F8" w:rsidR="00546DFD" w:rsidRPr="00CF1AB3" w:rsidRDefault="00546DFD" w:rsidP="00546DFD">
      <w:pPr>
        <w:spacing w:after="100" w:afterAutospacing="1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Characteristics of studies excluded from review based on titles and abstracts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720"/>
        <w:gridCol w:w="1296"/>
      </w:tblGrid>
      <w:tr w:rsidR="00546DFD" w14:paraId="212C1E9D" w14:textId="77777777" w:rsidTr="00BA2597">
        <w:tc>
          <w:tcPr>
            <w:tcW w:w="7720" w:type="dxa"/>
          </w:tcPr>
          <w:p w14:paraId="24FF3602" w14:textId="77777777" w:rsidR="00546DFD" w:rsidRPr="0002505C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5C">
              <w:rPr>
                <w:rFonts w:ascii="Times New Roman" w:hAnsi="Times New Roman" w:cs="Times New Roman"/>
                <w:b/>
                <w:sz w:val="24"/>
                <w:szCs w:val="24"/>
              </w:rPr>
              <w:t>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6DC7B308" w14:textId="77777777" w:rsidR="00546DFD" w:rsidRPr="0002505C" w:rsidRDefault="00546DFD" w:rsidP="00312412">
            <w:pPr>
              <w:spacing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05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46DFD" w14:paraId="041D43BC" w14:textId="77777777" w:rsidTr="00BA2597">
        <w:tc>
          <w:tcPr>
            <w:tcW w:w="7720" w:type="dxa"/>
          </w:tcPr>
          <w:p w14:paraId="349F254F" w14:textId="77777777" w:rsidR="00546DFD" w:rsidRPr="004427F1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that are non-relevant to the topic</w:t>
            </w:r>
          </w:p>
        </w:tc>
        <w:tc>
          <w:tcPr>
            <w:tcW w:w="1296" w:type="dxa"/>
          </w:tcPr>
          <w:p w14:paraId="58670AFC" w14:textId="77777777" w:rsidR="00546DFD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546DFD" w14:paraId="6627FC5E" w14:textId="77777777" w:rsidTr="00BA2597">
        <w:tc>
          <w:tcPr>
            <w:tcW w:w="7720" w:type="dxa"/>
          </w:tcPr>
          <w:p w14:paraId="71BC4322" w14:textId="77777777" w:rsidR="00546DFD" w:rsidRPr="004427F1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on previous systematic review</w:t>
            </w:r>
          </w:p>
        </w:tc>
        <w:tc>
          <w:tcPr>
            <w:tcW w:w="1296" w:type="dxa"/>
          </w:tcPr>
          <w:p w14:paraId="5E686643" w14:textId="77777777" w:rsidR="00546DFD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DFD" w14:paraId="0E9D8214" w14:textId="77777777" w:rsidTr="00BA2597">
        <w:tc>
          <w:tcPr>
            <w:tcW w:w="7720" w:type="dxa"/>
          </w:tcPr>
          <w:p w14:paraId="27098ECC" w14:textId="77777777" w:rsidR="00546DFD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already included in the previous systematic review</w:t>
            </w:r>
          </w:p>
        </w:tc>
        <w:tc>
          <w:tcPr>
            <w:tcW w:w="1296" w:type="dxa"/>
          </w:tcPr>
          <w:p w14:paraId="34B7EA1F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DFD" w14:paraId="776B23BE" w14:textId="77777777" w:rsidTr="00BA2597">
        <w:tc>
          <w:tcPr>
            <w:tcW w:w="7720" w:type="dxa"/>
          </w:tcPr>
          <w:p w14:paraId="4B93F26F" w14:textId="77777777" w:rsidR="00546DFD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on review</w:t>
            </w:r>
          </w:p>
        </w:tc>
        <w:tc>
          <w:tcPr>
            <w:tcW w:w="1296" w:type="dxa"/>
          </w:tcPr>
          <w:p w14:paraId="05C87CDF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46DFD" w14:paraId="1CA985CC" w14:textId="77777777" w:rsidTr="00BA2597">
        <w:tc>
          <w:tcPr>
            <w:tcW w:w="7720" w:type="dxa"/>
          </w:tcPr>
          <w:p w14:paraId="64471AB8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that examined CT, MR and PET/CT imaging modalities as surveillance or screening, diagnosis and staging, and re-staging </w:t>
            </w:r>
          </w:p>
        </w:tc>
        <w:tc>
          <w:tcPr>
            <w:tcW w:w="1296" w:type="dxa"/>
          </w:tcPr>
          <w:p w14:paraId="16D8F7DD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6DFD" w14:paraId="5175308D" w14:textId="77777777" w:rsidTr="00BA2597">
        <w:tc>
          <w:tcPr>
            <w:tcW w:w="7720" w:type="dxa"/>
          </w:tcPr>
          <w:p w14:paraId="2E7E928A" w14:textId="77777777" w:rsidR="00546DFD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on prediction and assessment/monitoring of tumour response</w:t>
            </w:r>
          </w:p>
        </w:tc>
        <w:tc>
          <w:tcPr>
            <w:tcW w:w="1296" w:type="dxa"/>
          </w:tcPr>
          <w:p w14:paraId="48C89126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46DFD" w14:paraId="098568ED" w14:textId="77777777" w:rsidTr="00BA2597">
        <w:tc>
          <w:tcPr>
            <w:tcW w:w="7720" w:type="dxa"/>
          </w:tcPr>
          <w:p w14:paraId="17D47195" w14:textId="12CB36BC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that compared 3D-CRT with advanced conformal radiotherapy techniques </w:t>
            </w:r>
            <w:r w:rsidRPr="003A48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Hlk521519985"/>
            <w:r w:rsidRPr="003A4869">
              <w:rPr>
                <w:rFonts w:ascii="Times New Roman" w:hAnsi="Times New Roman" w:cs="Times New Roman"/>
                <w:sz w:val="24"/>
                <w:szCs w:val="24"/>
              </w:rPr>
              <w:t>intensity-modulated radiotherapy (IMRT), volumetric arc therapy (VMAC) and image-guided radiotherapy (IGRT)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4C162B3C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46DFD" w14:paraId="5B438FAD" w14:textId="77777777" w:rsidTr="00BA2597">
        <w:tc>
          <w:tcPr>
            <w:tcW w:w="7720" w:type="dxa"/>
          </w:tcPr>
          <w:p w14:paraId="5E17148D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with small sample size (&lt; 10)</w:t>
            </w:r>
          </w:p>
        </w:tc>
        <w:tc>
          <w:tcPr>
            <w:tcW w:w="1296" w:type="dxa"/>
          </w:tcPr>
          <w:p w14:paraId="367C57DD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DFD" w14:paraId="1519B1E7" w14:textId="77777777" w:rsidTr="00BA2597">
        <w:tc>
          <w:tcPr>
            <w:tcW w:w="7720" w:type="dxa"/>
          </w:tcPr>
          <w:p w14:paraId="49EBCA3F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that examined CT, MR and PET/CT imaging modalities for RTP of rectal cancer for brachytherapy treatment</w:t>
            </w:r>
          </w:p>
        </w:tc>
        <w:tc>
          <w:tcPr>
            <w:tcW w:w="1296" w:type="dxa"/>
          </w:tcPr>
          <w:p w14:paraId="75BAAA06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6DFD" w14:paraId="2B68B30C" w14:textId="77777777" w:rsidTr="00BA2597">
        <w:tc>
          <w:tcPr>
            <w:tcW w:w="7720" w:type="dxa"/>
          </w:tcPr>
          <w:p w14:paraId="15CA9900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correlating CT, MR and PET/CT with histopathologic imaging for RTP of rectal cancer</w:t>
            </w:r>
          </w:p>
        </w:tc>
        <w:tc>
          <w:tcPr>
            <w:tcW w:w="1296" w:type="dxa"/>
          </w:tcPr>
          <w:p w14:paraId="185C63AD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DFD" w14:paraId="4725F33F" w14:textId="77777777" w:rsidTr="00BA2597">
        <w:tc>
          <w:tcPr>
            <w:tcW w:w="7720" w:type="dxa"/>
          </w:tcPr>
          <w:p w14:paraId="6AA9ACF9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that were performed with PET alone</w:t>
            </w:r>
          </w:p>
        </w:tc>
        <w:tc>
          <w:tcPr>
            <w:tcW w:w="1296" w:type="dxa"/>
          </w:tcPr>
          <w:p w14:paraId="0A5DAF97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DFD" w14:paraId="0A19F881" w14:textId="77777777" w:rsidTr="00BA2597">
        <w:tc>
          <w:tcPr>
            <w:tcW w:w="7720" w:type="dxa"/>
          </w:tcPr>
          <w:p w14:paraId="15F184FE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that examined imaging in local recurrence of rectal tumour  </w:t>
            </w:r>
          </w:p>
        </w:tc>
        <w:tc>
          <w:tcPr>
            <w:tcW w:w="1296" w:type="dxa"/>
          </w:tcPr>
          <w:p w14:paraId="6D87B43A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DFD" w14:paraId="35CE71FF" w14:textId="77777777" w:rsidTr="00BA2597">
        <w:tc>
          <w:tcPr>
            <w:tcW w:w="7720" w:type="dxa"/>
          </w:tcPr>
          <w:p w14:paraId="215F21D7" w14:textId="77777777" w:rsidR="00546DFD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that examined imaging in metastatic colorectal cancer</w:t>
            </w:r>
          </w:p>
        </w:tc>
        <w:tc>
          <w:tcPr>
            <w:tcW w:w="1296" w:type="dxa"/>
          </w:tcPr>
          <w:p w14:paraId="59A1F8B1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DFD" w14:paraId="584C03AD" w14:textId="77777777" w:rsidTr="00BA2597">
        <w:tc>
          <w:tcPr>
            <w:tcW w:w="7720" w:type="dxa"/>
          </w:tcPr>
          <w:p w14:paraId="4BF8195B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case study publications which are not significant</w:t>
            </w:r>
          </w:p>
        </w:tc>
        <w:tc>
          <w:tcPr>
            <w:tcW w:w="1296" w:type="dxa"/>
          </w:tcPr>
          <w:p w14:paraId="07F18A1C" w14:textId="77777777" w:rsidR="00546DFD" w:rsidRDefault="00546DFD" w:rsidP="00312412">
            <w:pPr>
              <w:pStyle w:val="ListParagraph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6DFD" w14:paraId="5CA87718" w14:textId="77777777" w:rsidTr="00BA2597">
        <w:tc>
          <w:tcPr>
            <w:tcW w:w="7720" w:type="dxa"/>
          </w:tcPr>
          <w:p w14:paraId="7735E3D4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on multidisciplinary management of rectal cancer (surgery, chemoradiotherapy)</w:t>
            </w:r>
          </w:p>
        </w:tc>
        <w:tc>
          <w:tcPr>
            <w:tcW w:w="1296" w:type="dxa"/>
          </w:tcPr>
          <w:p w14:paraId="69723001" w14:textId="77777777" w:rsidR="00546DFD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46DFD" w14:paraId="5768DF45" w14:textId="77777777" w:rsidTr="00BA2597">
        <w:tc>
          <w:tcPr>
            <w:tcW w:w="7720" w:type="dxa"/>
          </w:tcPr>
          <w:p w14:paraId="45EDC0AA" w14:textId="77777777" w:rsidR="00546DFD" w:rsidRPr="00CF1AB3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on set-up positioning for rectal cancer radiotherapy planning</w:t>
            </w:r>
          </w:p>
        </w:tc>
        <w:tc>
          <w:tcPr>
            <w:tcW w:w="1296" w:type="dxa"/>
          </w:tcPr>
          <w:p w14:paraId="4D0517A4" w14:textId="77777777" w:rsidR="00546DFD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46DFD" w14:paraId="09E94BB0" w14:textId="77777777" w:rsidTr="00BA2597">
        <w:tc>
          <w:tcPr>
            <w:tcW w:w="7720" w:type="dxa"/>
          </w:tcPr>
          <w:p w14:paraId="6D4A3B19" w14:textId="77777777" w:rsidR="00546DFD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that examined treatment planning software</w:t>
            </w:r>
          </w:p>
        </w:tc>
        <w:tc>
          <w:tcPr>
            <w:tcW w:w="1296" w:type="dxa"/>
          </w:tcPr>
          <w:p w14:paraId="53CA1089" w14:textId="77777777" w:rsidR="00546DFD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DFD" w14:paraId="65CE1A35" w14:textId="77777777" w:rsidTr="00BA2597">
        <w:tc>
          <w:tcPr>
            <w:tcW w:w="7720" w:type="dxa"/>
          </w:tcPr>
          <w:p w14:paraId="56095256" w14:textId="77777777" w:rsidR="00546DFD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on consensus report on RTP in rectal cancer</w:t>
            </w:r>
          </w:p>
        </w:tc>
        <w:tc>
          <w:tcPr>
            <w:tcW w:w="1296" w:type="dxa"/>
          </w:tcPr>
          <w:p w14:paraId="3EA89E4F" w14:textId="77777777" w:rsidR="00546DFD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DFD" w14:paraId="0228D63C" w14:textId="77777777" w:rsidTr="00BA2597">
        <w:tc>
          <w:tcPr>
            <w:tcW w:w="7720" w:type="dxa"/>
          </w:tcPr>
          <w:p w14:paraId="2ED05778" w14:textId="77777777" w:rsidR="00546DFD" w:rsidRDefault="00546DFD" w:rsidP="00312412">
            <w:pPr>
              <w:pStyle w:val="ListParagraph"/>
              <w:numPr>
                <w:ilvl w:val="0"/>
                <w:numId w:val="1"/>
              </w:num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that evaluated CT synthesis approach for MR-only RTP in rectal cancer</w:t>
            </w:r>
          </w:p>
        </w:tc>
        <w:tc>
          <w:tcPr>
            <w:tcW w:w="1296" w:type="dxa"/>
          </w:tcPr>
          <w:p w14:paraId="09B865DF" w14:textId="77777777" w:rsidR="00546DFD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DFD" w14:paraId="4BEE3A4B" w14:textId="77777777" w:rsidTr="00BA2597">
        <w:tc>
          <w:tcPr>
            <w:tcW w:w="7720" w:type="dxa"/>
          </w:tcPr>
          <w:p w14:paraId="73AF7471" w14:textId="77777777" w:rsidR="00546DFD" w:rsidRPr="00567C4C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C4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</w:tcPr>
          <w:p w14:paraId="2D12F92F" w14:textId="77777777" w:rsidR="00546DFD" w:rsidRPr="00567C4C" w:rsidRDefault="00546DFD" w:rsidP="00312412">
            <w:pPr>
              <w:pStyle w:val="ListParagraph"/>
              <w:spacing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</w:tr>
    </w:tbl>
    <w:p w14:paraId="62A7759B" w14:textId="77777777" w:rsidR="00847124" w:rsidRDefault="00847124"/>
    <w:sectPr w:rsidR="0084712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13A4F" w14:textId="77777777" w:rsidR="00B63B39" w:rsidRDefault="00B63B39" w:rsidP="00546DFD">
      <w:pPr>
        <w:spacing w:after="0" w:line="240" w:lineRule="auto"/>
      </w:pPr>
      <w:r>
        <w:separator/>
      </w:r>
    </w:p>
  </w:endnote>
  <w:endnote w:type="continuationSeparator" w:id="0">
    <w:p w14:paraId="260C2543" w14:textId="77777777" w:rsidR="00B63B39" w:rsidRDefault="00B63B39" w:rsidP="0054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81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57636" w14:textId="1C222475" w:rsidR="00546DFD" w:rsidRDefault="00546D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816EE" w14:textId="77777777" w:rsidR="00546DFD" w:rsidRDefault="00546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CFA6A" w14:textId="77777777" w:rsidR="00B63B39" w:rsidRDefault="00B63B39" w:rsidP="00546DFD">
      <w:pPr>
        <w:spacing w:after="0" w:line="240" w:lineRule="auto"/>
      </w:pPr>
      <w:r>
        <w:separator/>
      </w:r>
    </w:p>
  </w:footnote>
  <w:footnote w:type="continuationSeparator" w:id="0">
    <w:p w14:paraId="0BB348DF" w14:textId="77777777" w:rsidR="00B63B39" w:rsidRDefault="00B63B39" w:rsidP="0054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438E"/>
    <w:multiLevelType w:val="hybridMultilevel"/>
    <w:tmpl w:val="BD445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10C22"/>
    <w:multiLevelType w:val="hybridMultilevel"/>
    <w:tmpl w:val="F5ECF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FD"/>
    <w:rsid w:val="00215944"/>
    <w:rsid w:val="00266ABD"/>
    <w:rsid w:val="002D7318"/>
    <w:rsid w:val="00312412"/>
    <w:rsid w:val="00395895"/>
    <w:rsid w:val="00546DFD"/>
    <w:rsid w:val="005F22DF"/>
    <w:rsid w:val="00731FA6"/>
    <w:rsid w:val="00752BE7"/>
    <w:rsid w:val="007B6541"/>
    <w:rsid w:val="00847124"/>
    <w:rsid w:val="009B2F2E"/>
    <w:rsid w:val="00B63B39"/>
    <w:rsid w:val="00BC4B95"/>
    <w:rsid w:val="00DE0C6D"/>
    <w:rsid w:val="00DE7F6B"/>
    <w:rsid w:val="00EA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73DA"/>
  <w15:chartTrackingRefBased/>
  <w15:docId w15:val="{F463327F-639D-4D41-A0B2-53D06EDA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DFD"/>
    <w:pPr>
      <w:ind w:left="720"/>
      <w:contextualSpacing/>
    </w:pPr>
  </w:style>
  <w:style w:type="table" w:styleId="TableGrid">
    <w:name w:val="Table Grid"/>
    <w:basedOn w:val="TableNormal"/>
    <w:uiPriority w:val="39"/>
    <w:rsid w:val="0054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DFD"/>
  </w:style>
  <w:style w:type="paragraph" w:styleId="Footer">
    <w:name w:val="footer"/>
    <w:basedOn w:val="Normal"/>
    <w:link w:val="FooterChar"/>
    <w:uiPriority w:val="99"/>
    <w:unhideWhenUsed/>
    <w:rsid w:val="00546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DFD"/>
  </w:style>
  <w:style w:type="paragraph" w:styleId="BalloonText">
    <w:name w:val="Balloon Text"/>
    <w:basedOn w:val="Normal"/>
    <w:link w:val="BalloonTextChar"/>
    <w:uiPriority w:val="99"/>
    <w:semiHidden/>
    <w:unhideWhenUsed/>
    <w:rsid w:val="007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F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F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F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ebunoluwayinka@gmail.com</dc:creator>
  <cp:keywords/>
  <dc:description/>
  <cp:lastModifiedBy>Elizabeth Olanloye</cp:lastModifiedBy>
  <cp:revision>4</cp:revision>
  <dcterms:created xsi:type="dcterms:W3CDTF">2021-04-08T17:41:00Z</dcterms:created>
  <dcterms:modified xsi:type="dcterms:W3CDTF">2021-04-18T22:01:00Z</dcterms:modified>
</cp:coreProperties>
</file>