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6B" w:rsidRPr="006E17C9" w:rsidRDefault="00AA3CD3">
      <w:pPr>
        <w:rPr>
          <w:b/>
          <w:lang w:val="en-US"/>
        </w:rPr>
      </w:pPr>
      <w:r w:rsidRPr="006E17C9">
        <w:rPr>
          <w:b/>
          <w:lang w:val="en-US"/>
        </w:rPr>
        <w:t>Appendix I. List of pa</w:t>
      </w:r>
      <w:r w:rsidR="006E17C9">
        <w:rPr>
          <w:b/>
          <w:lang w:val="en-US"/>
        </w:rPr>
        <w:t>rticipants</w:t>
      </w:r>
      <w:r w:rsidRPr="006E17C9">
        <w:rPr>
          <w:b/>
          <w:lang w:val="en-US"/>
        </w:rPr>
        <w:t xml:space="preserve">’ </w:t>
      </w:r>
      <w:r w:rsidR="007E4767" w:rsidRPr="006E17C9">
        <w:rPr>
          <w:b/>
          <w:lang w:val="en-US"/>
        </w:rPr>
        <w:t xml:space="preserve">self-reported </w:t>
      </w:r>
      <w:r w:rsidR="006E17C9">
        <w:rPr>
          <w:b/>
          <w:lang w:val="en-US"/>
        </w:rPr>
        <w:t>diseases</w:t>
      </w:r>
    </w:p>
    <w:tbl>
      <w:tblPr>
        <w:tblW w:w="7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6993"/>
      </w:tblGrid>
      <w:tr w:rsidR="006E17C9" w:rsidRPr="006E17C9" w:rsidTr="006E17C9">
        <w:trPr>
          <w:trHeight w:val="61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>Patient number</w:t>
            </w:r>
          </w:p>
        </w:tc>
        <w:tc>
          <w:tcPr>
            <w:tcW w:w="6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 xml:space="preserve">Self-reported diseases 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Celiac disease, MI, retinopathy, arthritis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Prostat</w:t>
            </w: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e</w:t>
            </w: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 cancer, MI, Guillain-Barre syndrome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3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Asthma, fibromyalgia, arthrosis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4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Chronic allergy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Asthma, bilateral</w:t>
            </w: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ly</w:t>
            </w: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 DVT, valvar insufficiency, unspecified psychiatric disorder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6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TIA, unspecified skin disease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7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Depression, bipolar disorder, vestibular disorder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8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MI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9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Psoriasis, TIA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10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Chronic UTI, MI</w:t>
            </w:r>
          </w:p>
        </w:tc>
      </w:tr>
      <w:tr w:rsidR="006E17C9" w:rsidRPr="006E17C9" w:rsidTr="006E17C9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11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C9" w:rsidRPr="006E17C9" w:rsidRDefault="006E17C9" w:rsidP="006E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proofErr w:type="spellStart"/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Becht</w:t>
            </w:r>
            <w:bookmarkStart w:id="0" w:name="_GoBack"/>
            <w:bookmarkEnd w:id="0"/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>erews</w:t>
            </w:r>
            <w:proofErr w:type="spellEnd"/>
            <w:r w:rsidRPr="006E17C9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 syndrome, asthma, COPD, hypertension, allergy</w:t>
            </w:r>
          </w:p>
        </w:tc>
      </w:tr>
    </w:tbl>
    <w:p w:rsidR="00AA3CD3" w:rsidRPr="006E17C9" w:rsidRDefault="00AA3CD3">
      <w:pPr>
        <w:rPr>
          <w:sz w:val="18"/>
          <w:szCs w:val="18"/>
          <w:lang w:val="en-US"/>
        </w:rPr>
      </w:pPr>
      <w:r w:rsidRPr="006E17C9">
        <w:rPr>
          <w:sz w:val="18"/>
          <w:szCs w:val="18"/>
          <w:lang w:val="en-US"/>
        </w:rPr>
        <w:t>COPD: Chronic obstructive pulmonary disease; UTI: Urinary tract infection; MI: Myocardial infarction; TIA: Transient ischemic attac</w:t>
      </w:r>
      <w:r w:rsidR="007E4767" w:rsidRPr="006E17C9">
        <w:rPr>
          <w:sz w:val="18"/>
          <w:szCs w:val="18"/>
          <w:lang w:val="en-US"/>
        </w:rPr>
        <w:t>k, DVT: Deep vein thrombosis</w:t>
      </w:r>
    </w:p>
    <w:p w:rsidR="00F056A4" w:rsidRPr="00AA3CD3" w:rsidRDefault="00F056A4" w:rsidP="006E17C9">
      <w:pPr>
        <w:rPr>
          <w:lang w:val="en-US"/>
        </w:rPr>
      </w:pPr>
      <w:r>
        <w:rPr>
          <w:lang w:val="en-US"/>
        </w:rPr>
        <w:br/>
      </w:r>
    </w:p>
    <w:sectPr w:rsidR="00F056A4" w:rsidRPr="00AA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D3"/>
    <w:rsid w:val="002016C6"/>
    <w:rsid w:val="002C3C4F"/>
    <w:rsid w:val="00412061"/>
    <w:rsid w:val="005C7813"/>
    <w:rsid w:val="00620573"/>
    <w:rsid w:val="006E17C9"/>
    <w:rsid w:val="007E4767"/>
    <w:rsid w:val="009952C2"/>
    <w:rsid w:val="009B6259"/>
    <w:rsid w:val="00AA3CD3"/>
    <w:rsid w:val="00B64C0B"/>
    <w:rsid w:val="00B864BE"/>
    <w:rsid w:val="00F0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Sørensen</dc:creator>
  <cp:lastModifiedBy>Monica Sørensen</cp:lastModifiedBy>
  <cp:revision>4</cp:revision>
  <dcterms:created xsi:type="dcterms:W3CDTF">2018-01-08T12:02:00Z</dcterms:created>
  <dcterms:modified xsi:type="dcterms:W3CDTF">2018-07-06T06:57:00Z</dcterms:modified>
</cp:coreProperties>
</file>