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1AA532" w14:textId="77777777" w:rsidR="00F7120D" w:rsidRDefault="00F7120D" w:rsidP="004C0467">
      <w:pPr>
        <w:rPr>
          <w:rFonts w:cs="Arial"/>
          <w:b/>
          <w:sz w:val="20"/>
          <w:szCs w:val="20"/>
        </w:rPr>
      </w:pPr>
    </w:p>
    <w:p w14:paraId="7F3AECF8" w14:textId="79B2B12F" w:rsidR="00F7120D" w:rsidRPr="009C2A14" w:rsidRDefault="00F7120D" w:rsidP="00F7120D">
      <w:pPr>
        <w:rPr>
          <w:rFonts w:cs="Arial"/>
          <w:b/>
          <w:sz w:val="20"/>
          <w:szCs w:val="20"/>
        </w:rPr>
      </w:pPr>
      <w:r w:rsidRPr="009C2A14">
        <w:rPr>
          <w:rFonts w:cs="Arial"/>
          <w:b/>
          <w:sz w:val="20"/>
          <w:szCs w:val="20"/>
        </w:rPr>
        <w:t>Supplementary Table S</w:t>
      </w:r>
      <w:r w:rsidR="00992851">
        <w:rPr>
          <w:rFonts w:cs="Arial"/>
          <w:b/>
          <w:sz w:val="20"/>
          <w:szCs w:val="20"/>
        </w:rPr>
        <w:t>2</w:t>
      </w:r>
      <w:r w:rsidRPr="007E46B7">
        <w:rPr>
          <w:rFonts w:cs="Arial"/>
          <w:b/>
          <w:sz w:val="20"/>
          <w:szCs w:val="20"/>
        </w:rPr>
        <w:t xml:space="preserve">: Barriers to implementing a cancer risk assessment tool (QCancer) in primary care </w:t>
      </w:r>
      <w:r w:rsidRPr="009C2A14">
        <w:rPr>
          <w:rFonts w:cs="Arial"/>
          <w:b/>
          <w:sz w:val="20"/>
          <w:szCs w:val="20"/>
        </w:rPr>
        <w:t>–</w:t>
      </w:r>
      <w:r w:rsidR="00F05EB7">
        <w:rPr>
          <w:rFonts w:cs="Arial"/>
          <w:b/>
          <w:sz w:val="20"/>
          <w:szCs w:val="20"/>
        </w:rPr>
        <w:t xml:space="preserve"> </w:t>
      </w:r>
      <w:r w:rsidRPr="009C2A14">
        <w:rPr>
          <w:rFonts w:cs="Arial"/>
          <w:b/>
          <w:sz w:val="20"/>
          <w:szCs w:val="20"/>
        </w:rPr>
        <w:t>details of theoretical framework, codes, key themes and quot</w:t>
      </w:r>
      <w:r w:rsidR="00992851">
        <w:rPr>
          <w:rFonts w:cs="Arial"/>
          <w:b/>
          <w:sz w:val="20"/>
          <w:szCs w:val="20"/>
        </w:rPr>
        <w:t>ation</w:t>
      </w:r>
      <w:r w:rsidRPr="009C2A14">
        <w:rPr>
          <w:rFonts w:cs="Arial"/>
          <w:b/>
          <w:sz w:val="20"/>
          <w:szCs w:val="20"/>
        </w:rPr>
        <w:t>s</w:t>
      </w:r>
    </w:p>
    <w:tbl>
      <w:tblPr>
        <w:tblStyle w:val="TableGrid"/>
        <w:tblW w:w="0" w:type="auto"/>
        <w:tblLook w:val="04A0" w:firstRow="1" w:lastRow="0" w:firstColumn="1" w:lastColumn="0" w:noHBand="0" w:noVBand="1"/>
      </w:tblPr>
      <w:tblGrid>
        <w:gridCol w:w="1640"/>
        <w:gridCol w:w="1567"/>
        <w:gridCol w:w="1673"/>
        <w:gridCol w:w="1402"/>
        <w:gridCol w:w="1879"/>
        <w:gridCol w:w="2324"/>
        <w:gridCol w:w="3463"/>
      </w:tblGrid>
      <w:tr w:rsidR="00D35978" w:rsidRPr="009C2A14" w14:paraId="5FC2B903" w14:textId="77777777" w:rsidTr="00661B99">
        <w:trPr>
          <w:trHeight w:val="172"/>
        </w:trPr>
        <w:tc>
          <w:tcPr>
            <w:tcW w:w="0" w:type="auto"/>
            <w:vMerge w:val="restart"/>
          </w:tcPr>
          <w:p w14:paraId="12A1F2E3" w14:textId="77777777" w:rsidR="00F7120D" w:rsidRPr="009C2A14" w:rsidRDefault="00F7120D" w:rsidP="00661B99">
            <w:pPr>
              <w:rPr>
                <w:rFonts w:cs="Arial"/>
                <w:b/>
                <w:sz w:val="18"/>
                <w:szCs w:val="18"/>
              </w:rPr>
            </w:pPr>
            <w:r w:rsidRPr="009C2A14">
              <w:rPr>
                <w:rFonts w:cs="Arial"/>
                <w:b/>
                <w:sz w:val="18"/>
                <w:szCs w:val="18"/>
              </w:rPr>
              <w:t>Consolidated Framework for Implementation Research (CFIR) construct</w:t>
            </w:r>
          </w:p>
        </w:tc>
        <w:tc>
          <w:tcPr>
            <w:tcW w:w="0" w:type="auto"/>
            <w:gridSpan w:val="2"/>
          </w:tcPr>
          <w:p w14:paraId="69EFADA1" w14:textId="77777777" w:rsidR="00F7120D" w:rsidRPr="009C2A14" w:rsidRDefault="00F7120D" w:rsidP="00661B99">
            <w:pPr>
              <w:rPr>
                <w:rFonts w:cs="Arial"/>
                <w:b/>
                <w:sz w:val="18"/>
                <w:szCs w:val="18"/>
              </w:rPr>
            </w:pPr>
            <w:r w:rsidRPr="009C2A14">
              <w:rPr>
                <w:rFonts w:cs="Arial"/>
                <w:b/>
                <w:sz w:val="18"/>
                <w:szCs w:val="18"/>
              </w:rPr>
              <w:t>Codes</w:t>
            </w:r>
          </w:p>
        </w:tc>
        <w:tc>
          <w:tcPr>
            <w:tcW w:w="0" w:type="auto"/>
            <w:vMerge w:val="restart"/>
          </w:tcPr>
          <w:p w14:paraId="2AE4D80D" w14:textId="77777777" w:rsidR="00F7120D" w:rsidRPr="009C2A14" w:rsidRDefault="00F7120D" w:rsidP="00661B99">
            <w:pPr>
              <w:rPr>
                <w:rFonts w:cs="Arial"/>
                <w:b/>
                <w:sz w:val="18"/>
                <w:szCs w:val="18"/>
              </w:rPr>
            </w:pPr>
            <w:r w:rsidRPr="009C2A14">
              <w:rPr>
                <w:rFonts w:cs="Arial"/>
                <w:b/>
                <w:sz w:val="18"/>
                <w:szCs w:val="18"/>
              </w:rPr>
              <w:t>Key theme</w:t>
            </w:r>
          </w:p>
        </w:tc>
        <w:tc>
          <w:tcPr>
            <w:tcW w:w="0" w:type="auto"/>
            <w:vMerge w:val="restart"/>
          </w:tcPr>
          <w:p w14:paraId="2841270B" w14:textId="77777777" w:rsidR="00F7120D" w:rsidRPr="009C2A14" w:rsidRDefault="00F7120D" w:rsidP="00661B99">
            <w:pPr>
              <w:rPr>
                <w:rFonts w:cs="Arial"/>
                <w:b/>
                <w:sz w:val="18"/>
                <w:szCs w:val="18"/>
              </w:rPr>
            </w:pPr>
            <w:r w:rsidRPr="009C2A14">
              <w:rPr>
                <w:rFonts w:cs="Arial"/>
                <w:b/>
                <w:sz w:val="18"/>
                <w:szCs w:val="18"/>
              </w:rPr>
              <w:t>Meaning of theme</w:t>
            </w:r>
          </w:p>
        </w:tc>
        <w:tc>
          <w:tcPr>
            <w:tcW w:w="0" w:type="auto"/>
            <w:gridSpan w:val="2"/>
          </w:tcPr>
          <w:p w14:paraId="66838CF0" w14:textId="6B1A859F" w:rsidR="00F7120D" w:rsidRPr="009C2A14" w:rsidRDefault="00F7120D" w:rsidP="00661B99">
            <w:pPr>
              <w:jc w:val="center"/>
              <w:rPr>
                <w:rFonts w:cs="Arial"/>
                <w:b/>
                <w:sz w:val="18"/>
                <w:szCs w:val="18"/>
              </w:rPr>
            </w:pPr>
            <w:r w:rsidRPr="009C2A14">
              <w:rPr>
                <w:rFonts w:cs="Arial"/>
                <w:b/>
                <w:sz w:val="18"/>
                <w:szCs w:val="18"/>
              </w:rPr>
              <w:t>Quot</w:t>
            </w:r>
            <w:r w:rsidR="00992851">
              <w:rPr>
                <w:rFonts w:cs="Arial"/>
                <w:b/>
                <w:sz w:val="18"/>
                <w:szCs w:val="18"/>
              </w:rPr>
              <w:t>ation</w:t>
            </w:r>
            <w:r w:rsidRPr="009C2A14">
              <w:rPr>
                <w:rFonts w:cs="Arial"/>
                <w:b/>
                <w:sz w:val="18"/>
                <w:szCs w:val="18"/>
              </w:rPr>
              <w:t>s</w:t>
            </w:r>
          </w:p>
        </w:tc>
      </w:tr>
      <w:tr w:rsidR="00D35978" w:rsidRPr="009C2A14" w14:paraId="23F61D7B" w14:textId="77777777" w:rsidTr="00992851">
        <w:trPr>
          <w:trHeight w:val="104"/>
        </w:trPr>
        <w:tc>
          <w:tcPr>
            <w:tcW w:w="0" w:type="auto"/>
            <w:vMerge/>
          </w:tcPr>
          <w:p w14:paraId="4C40A286" w14:textId="77777777" w:rsidR="00F7120D" w:rsidRPr="009C2A14" w:rsidRDefault="00F7120D" w:rsidP="00661B99">
            <w:pPr>
              <w:rPr>
                <w:rFonts w:cs="Arial"/>
                <w:sz w:val="18"/>
                <w:szCs w:val="18"/>
              </w:rPr>
            </w:pPr>
          </w:p>
        </w:tc>
        <w:tc>
          <w:tcPr>
            <w:tcW w:w="0" w:type="auto"/>
          </w:tcPr>
          <w:p w14:paraId="66A7C0E0" w14:textId="77777777" w:rsidR="00F7120D" w:rsidRPr="009C2A14" w:rsidRDefault="00F7120D" w:rsidP="00661B99">
            <w:pPr>
              <w:rPr>
                <w:rFonts w:cs="Arial"/>
                <w:sz w:val="18"/>
                <w:szCs w:val="18"/>
              </w:rPr>
            </w:pPr>
            <w:r w:rsidRPr="009C2A14">
              <w:rPr>
                <w:rFonts w:cs="Arial"/>
                <w:sz w:val="18"/>
                <w:szCs w:val="18"/>
              </w:rPr>
              <w:t>Service users</w:t>
            </w:r>
          </w:p>
        </w:tc>
        <w:tc>
          <w:tcPr>
            <w:tcW w:w="0" w:type="auto"/>
          </w:tcPr>
          <w:p w14:paraId="4C9F352E" w14:textId="77777777" w:rsidR="00F7120D" w:rsidRPr="009C2A14" w:rsidRDefault="00F7120D" w:rsidP="00661B99">
            <w:pPr>
              <w:rPr>
                <w:rFonts w:cs="Arial"/>
                <w:sz w:val="18"/>
                <w:szCs w:val="18"/>
              </w:rPr>
            </w:pPr>
            <w:r w:rsidRPr="009C2A14">
              <w:rPr>
                <w:rFonts w:cs="Arial"/>
                <w:sz w:val="18"/>
                <w:szCs w:val="18"/>
              </w:rPr>
              <w:t>Practitioners</w:t>
            </w:r>
          </w:p>
        </w:tc>
        <w:tc>
          <w:tcPr>
            <w:tcW w:w="0" w:type="auto"/>
            <w:vMerge/>
          </w:tcPr>
          <w:p w14:paraId="12C7FD74" w14:textId="77777777" w:rsidR="00F7120D" w:rsidRPr="009C2A14" w:rsidRDefault="00F7120D" w:rsidP="00661B99">
            <w:pPr>
              <w:rPr>
                <w:rFonts w:cs="Arial"/>
                <w:sz w:val="18"/>
                <w:szCs w:val="18"/>
              </w:rPr>
            </w:pPr>
          </w:p>
        </w:tc>
        <w:tc>
          <w:tcPr>
            <w:tcW w:w="0" w:type="auto"/>
            <w:vMerge/>
          </w:tcPr>
          <w:p w14:paraId="1D531985" w14:textId="77777777" w:rsidR="00F7120D" w:rsidRPr="009C2A14" w:rsidRDefault="00F7120D" w:rsidP="00661B99">
            <w:pPr>
              <w:rPr>
                <w:rFonts w:cs="Arial"/>
                <w:sz w:val="18"/>
                <w:szCs w:val="18"/>
              </w:rPr>
            </w:pPr>
          </w:p>
        </w:tc>
        <w:tc>
          <w:tcPr>
            <w:tcW w:w="2324" w:type="dxa"/>
          </w:tcPr>
          <w:p w14:paraId="1806B6A5" w14:textId="77777777" w:rsidR="00F7120D" w:rsidRPr="009C2A14" w:rsidRDefault="00F7120D" w:rsidP="00661B99">
            <w:pPr>
              <w:rPr>
                <w:rFonts w:cs="Arial"/>
                <w:sz w:val="18"/>
                <w:szCs w:val="18"/>
              </w:rPr>
            </w:pPr>
            <w:r w:rsidRPr="009C2A14">
              <w:rPr>
                <w:rFonts w:cs="Arial"/>
                <w:sz w:val="18"/>
                <w:szCs w:val="18"/>
              </w:rPr>
              <w:t>Service users</w:t>
            </w:r>
          </w:p>
        </w:tc>
        <w:tc>
          <w:tcPr>
            <w:tcW w:w="3463" w:type="dxa"/>
          </w:tcPr>
          <w:p w14:paraId="54999BAD" w14:textId="77777777" w:rsidR="00F7120D" w:rsidRPr="009C2A14" w:rsidRDefault="00F7120D" w:rsidP="00661B99">
            <w:pPr>
              <w:rPr>
                <w:rFonts w:cs="Arial"/>
                <w:sz w:val="18"/>
                <w:szCs w:val="18"/>
              </w:rPr>
            </w:pPr>
            <w:r w:rsidRPr="009C2A14">
              <w:rPr>
                <w:rFonts w:cs="Arial"/>
                <w:sz w:val="18"/>
                <w:szCs w:val="18"/>
              </w:rPr>
              <w:t>Practitioners</w:t>
            </w:r>
          </w:p>
        </w:tc>
      </w:tr>
      <w:tr w:rsidR="00D35978" w:rsidRPr="009C2A14" w14:paraId="092AD002" w14:textId="77777777" w:rsidTr="00992851">
        <w:tc>
          <w:tcPr>
            <w:tcW w:w="0" w:type="auto"/>
          </w:tcPr>
          <w:p w14:paraId="33D5C529" w14:textId="77777777" w:rsidR="00F7120D" w:rsidRPr="009C2A14" w:rsidRDefault="00F7120D" w:rsidP="00661B99">
            <w:pPr>
              <w:rPr>
                <w:rFonts w:cs="Arial"/>
                <w:sz w:val="18"/>
                <w:szCs w:val="18"/>
              </w:rPr>
            </w:pPr>
            <w:r w:rsidRPr="009C2A14">
              <w:rPr>
                <w:rFonts w:cs="Arial"/>
                <w:sz w:val="18"/>
                <w:szCs w:val="18"/>
              </w:rPr>
              <w:t>Patient needs &amp; resources</w:t>
            </w:r>
          </w:p>
        </w:tc>
        <w:tc>
          <w:tcPr>
            <w:tcW w:w="0" w:type="auto"/>
          </w:tcPr>
          <w:p w14:paraId="2AF988B1" w14:textId="77777777" w:rsidR="00F7120D" w:rsidRPr="009C2A14" w:rsidRDefault="00F7120D" w:rsidP="00661B99">
            <w:pPr>
              <w:widowControl w:val="0"/>
              <w:autoSpaceDE w:val="0"/>
              <w:autoSpaceDN w:val="0"/>
              <w:adjustRightInd w:val="0"/>
              <w:contextualSpacing/>
              <w:rPr>
                <w:rFonts w:cs="Arial"/>
                <w:sz w:val="18"/>
                <w:szCs w:val="18"/>
              </w:rPr>
            </w:pPr>
            <w:r w:rsidRPr="009C2A14">
              <w:rPr>
                <w:rFonts w:cs="Arial"/>
                <w:sz w:val="18"/>
                <w:szCs w:val="18"/>
              </w:rPr>
              <w:t>-More time to discuss risk of cancer)</w:t>
            </w:r>
          </w:p>
          <w:p w14:paraId="41FDBD20" w14:textId="77777777" w:rsidR="00F7120D" w:rsidRPr="009C2A14" w:rsidRDefault="00F7120D" w:rsidP="00661B99">
            <w:pPr>
              <w:contextualSpacing/>
              <w:rPr>
                <w:rFonts w:cs="Arial"/>
                <w:sz w:val="18"/>
                <w:szCs w:val="18"/>
              </w:rPr>
            </w:pPr>
            <w:r w:rsidRPr="009C2A14">
              <w:rPr>
                <w:rFonts w:cs="Arial"/>
                <w:sz w:val="18"/>
                <w:szCs w:val="18"/>
              </w:rPr>
              <w:t>-There may be cost e.g time initially with implementation</w:t>
            </w:r>
          </w:p>
        </w:tc>
        <w:tc>
          <w:tcPr>
            <w:tcW w:w="0" w:type="auto"/>
          </w:tcPr>
          <w:p w14:paraId="3E4D51C3" w14:textId="77777777" w:rsidR="00F7120D" w:rsidRPr="009C2A14" w:rsidRDefault="00F7120D" w:rsidP="00661B99">
            <w:pPr>
              <w:widowControl w:val="0"/>
              <w:autoSpaceDE w:val="0"/>
              <w:autoSpaceDN w:val="0"/>
              <w:adjustRightInd w:val="0"/>
              <w:contextualSpacing/>
              <w:rPr>
                <w:rFonts w:cs="Arial"/>
                <w:sz w:val="18"/>
                <w:szCs w:val="18"/>
              </w:rPr>
            </w:pPr>
            <w:r w:rsidRPr="009C2A14">
              <w:rPr>
                <w:rFonts w:cs="Arial"/>
                <w:sz w:val="18"/>
                <w:szCs w:val="18"/>
              </w:rPr>
              <w:t>-Time and workload pressure</w:t>
            </w:r>
          </w:p>
          <w:p w14:paraId="37467736" w14:textId="77777777" w:rsidR="00F7120D" w:rsidRPr="009C2A14" w:rsidRDefault="00F7120D" w:rsidP="00661B99">
            <w:pPr>
              <w:widowControl w:val="0"/>
              <w:autoSpaceDE w:val="0"/>
              <w:autoSpaceDN w:val="0"/>
              <w:adjustRightInd w:val="0"/>
              <w:rPr>
                <w:rFonts w:cs="Arial"/>
                <w:color w:val="FF0000"/>
                <w:sz w:val="18"/>
                <w:szCs w:val="18"/>
              </w:rPr>
            </w:pPr>
          </w:p>
          <w:p w14:paraId="25583680" w14:textId="77777777" w:rsidR="00F7120D" w:rsidRPr="009C2A14" w:rsidRDefault="00F7120D" w:rsidP="00661B99">
            <w:pPr>
              <w:widowControl w:val="0"/>
              <w:autoSpaceDE w:val="0"/>
              <w:autoSpaceDN w:val="0"/>
              <w:adjustRightInd w:val="0"/>
              <w:contextualSpacing/>
              <w:rPr>
                <w:rFonts w:cs="Arial"/>
                <w:color w:val="FF0000"/>
                <w:sz w:val="18"/>
                <w:szCs w:val="18"/>
              </w:rPr>
            </w:pPr>
          </w:p>
          <w:p w14:paraId="442F84D9" w14:textId="77777777" w:rsidR="00F7120D" w:rsidRPr="009C2A14" w:rsidRDefault="00F7120D" w:rsidP="00661B99">
            <w:pPr>
              <w:widowControl w:val="0"/>
              <w:autoSpaceDE w:val="0"/>
              <w:autoSpaceDN w:val="0"/>
              <w:adjustRightInd w:val="0"/>
              <w:contextualSpacing/>
              <w:rPr>
                <w:rFonts w:cs="Arial"/>
                <w:i/>
                <w:color w:val="FF0000"/>
                <w:sz w:val="18"/>
                <w:szCs w:val="18"/>
              </w:rPr>
            </w:pPr>
          </w:p>
          <w:p w14:paraId="6E084315" w14:textId="77777777" w:rsidR="00F7120D" w:rsidRPr="009C2A14" w:rsidRDefault="00F7120D" w:rsidP="00661B99">
            <w:pPr>
              <w:rPr>
                <w:rFonts w:cs="Arial"/>
                <w:sz w:val="18"/>
                <w:szCs w:val="18"/>
              </w:rPr>
            </w:pPr>
          </w:p>
        </w:tc>
        <w:tc>
          <w:tcPr>
            <w:tcW w:w="0" w:type="auto"/>
          </w:tcPr>
          <w:p w14:paraId="4E027D0E" w14:textId="1ECA2982" w:rsidR="00F7120D" w:rsidRPr="00E97F25" w:rsidRDefault="00405676" w:rsidP="00661B99">
            <w:pPr>
              <w:rPr>
                <w:rFonts w:cs="Arial"/>
                <w:b/>
                <w:bCs/>
                <w:sz w:val="18"/>
                <w:szCs w:val="18"/>
              </w:rPr>
            </w:pPr>
            <w:r w:rsidRPr="00405676">
              <w:rPr>
                <w:rFonts w:cs="Arial"/>
                <w:b/>
                <w:bCs/>
                <w:sz w:val="18"/>
                <w:szCs w:val="18"/>
              </w:rPr>
              <w:t>Additional consultation time</w:t>
            </w:r>
          </w:p>
        </w:tc>
        <w:tc>
          <w:tcPr>
            <w:tcW w:w="0" w:type="auto"/>
          </w:tcPr>
          <w:p w14:paraId="508468D0" w14:textId="2230B9CF" w:rsidR="00F7120D" w:rsidRPr="009C2A14" w:rsidRDefault="00F7120D" w:rsidP="00661B99">
            <w:pPr>
              <w:rPr>
                <w:rFonts w:cs="Arial"/>
                <w:sz w:val="18"/>
                <w:szCs w:val="18"/>
              </w:rPr>
            </w:pPr>
            <w:r w:rsidRPr="009C2A14">
              <w:rPr>
                <w:rFonts w:cs="Arial"/>
                <w:sz w:val="18"/>
                <w:szCs w:val="18"/>
              </w:rPr>
              <w:t>Perceived additional time required for the extra task of using C</w:t>
            </w:r>
            <w:r w:rsidR="00405676">
              <w:rPr>
                <w:rFonts w:cs="Arial"/>
                <w:sz w:val="18"/>
                <w:szCs w:val="18"/>
              </w:rPr>
              <w:t>ancer risk Assessment Tools (C</w:t>
            </w:r>
            <w:r w:rsidRPr="009C2A14">
              <w:rPr>
                <w:rFonts w:cs="Arial"/>
                <w:sz w:val="18"/>
                <w:szCs w:val="18"/>
              </w:rPr>
              <w:t>RATs</w:t>
            </w:r>
            <w:r w:rsidR="00405676">
              <w:rPr>
                <w:rFonts w:cs="Arial"/>
                <w:sz w:val="18"/>
                <w:szCs w:val="18"/>
              </w:rPr>
              <w:t>)</w:t>
            </w:r>
            <w:r w:rsidRPr="009C2A14">
              <w:rPr>
                <w:rFonts w:cs="Arial"/>
                <w:sz w:val="18"/>
                <w:szCs w:val="18"/>
              </w:rPr>
              <w:t xml:space="preserve"> could challenge the implementation of CRATs </w:t>
            </w:r>
          </w:p>
        </w:tc>
        <w:tc>
          <w:tcPr>
            <w:tcW w:w="2324" w:type="dxa"/>
          </w:tcPr>
          <w:p w14:paraId="36FF6DFD" w14:textId="244BC9CB" w:rsidR="00E36F43" w:rsidRPr="009C2A14" w:rsidRDefault="00E36F43" w:rsidP="00661B99">
            <w:pPr>
              <w:jc w:val="both"/>
              <w:rPr>
                <w:rFonts w:cs="Arial"/>
                <w:sz w:val="18"/>
                <w:szCs w:val="18"/>
              </w:rPr>
            </w:pPr>
            <w:r w:rsidRPr="00E36F43">
              <w:rPr>
                <w:rFonts w:cs="Arial"/>
                <w:i/>
                <w:iCs/>
                <w:sz w:val="18"/>
                <w:szCs w:val="18"/>
              </w:rPr>
              <w:t>“Practitioners in general practice would need more time to use the tool in consultations”</w:t>
            </w:r>
            <w:r w:rsidRPr="00E36F43">
              <w:rPr>
                <w:rFonts w:cs="Arial"/>
                <w:sz w:val="18"/>
                <w:szCs w:val="18"/>
              </w:rPr>
              <w:t xml:space="preserve"> (Service User</w:t>
            </w:r>
            <w:r>
              <w:rPr>
                <w:rFonts w:cs="Arial"/>
                <w:sz w:val="18"/>
                <w:szCs w:val="18"/>
              </w:rPr>
              <w:t xml:space="preserve"> (SU)</w:t>
            </w:r>
            <w:r w:rsidRPr="00E36F43">
              <w:rPr>
                <w:rFonts w:cs="Arial"/>
                <w:sz w:val="18"/>
                <w:szCs w:val="18"/>
              </w:rPr>
              <w:t xml:space="preserve"> 7: individual interview)</w:t>
            </w:r>
          </w:p>
          <w:p w14:paraId="6831121B" w14:textId="77777777" w:rsidR="00F7120D" w:rsidRPr="009C2A14" w:rsidRDefault="00F7120D" w:rsidP="00661B99">
            <w:pPr>
              <w:jc w:val="both"/>
              <w:rPr>
                <w:rFonts w:cs="Arial"/>
                <w:sz w:val="18"/>
                <w:szCs w:val="18"/>
              </w:rPr>
            </w:pPr>
          </w:p>
          <w:p w14:paraId="3D9080A8" w14:textId="77777777" w:rsidR="00F7120D" w:rsidRPr="009C2A14" w:rsidRDefault="00F7120D" w:rsidP="00661B99">
            <w:pPr>
              <w:tabs>
                <w:tab w:val="right" w:leader="dot" w:pos="9016"/>
              </w:tabs>
              <w:rPr>
                <w:rFonts w:cs="Arial"/>
                <w:sz w:val="18"/>
                <w:szCs w:val="18"/>
              </w:rPr>
            </w:pPr>
          </w:p>
        </w:tc>
        <w:tc>
          <w:tcPr>
            <w:tcW w:w="3463" w:type="dxa"/>
          </w:tcPr>
          <w:p w14:paraId="31A63DD9" w14:textId="44211842" w:rsidR="00405676" w:rsidRDefault="00405676" w:rsidP="00661B99">
            <w:pPr>
              <w:tabs>
                <w:tab w:val="right" w:leader="dot" w:pos="9016"/>
              </w:tabs>
              <w:rPr>
                <w:rFonts w:eastAsia="Arial" w:cs="Arial"/>
                <w:i/>
                <w:noProof/>
                <w:sz w:val="18"/>
                <w:szCs w:val="18"/>
                <w:lang w:eastAsia="en-GB"/>
              </w:rPr>
            </w:pPr>
            <w:r w:rsidRPr="00405676">
              <w:rPr>
                <w:rFonts w:eastAsia="Arial" w:cs="Arial"/>
                <w:i/>
                <w:noProof/>
                <w:sz w:val="18"/>
                <w:szCs w:val="18"/>
                <w:lang w:eastAsia="en-GB"/>
              </w:rPr>
              <w:t>-“It’s more a question of more time really, because at the moment we're in crisis, GPs are in crisis, and the future is very bleak for GPs. Because you come in at 5 in the morning and you get back home in the night and it’s a nightmare really. So we don't want more work. But we can target and do what we need, so unless we really suspect cancer” (P 11[GP]: FG 2)</w:t>
            </w:r>
          </w:p>
          <w:p w14:paraId="6F640BD2" w14:textId="77777777" w:rsidR="00405676" w:rsidRDefault="00405676" w:rsidP="00661B99">
            <w:pPr>
              <w:tabs>
                <w:tab w:val="right" w:leader="dot" w:pos="9016"/>
              </w:tabs>
              <w:rPr>
                <w:rFonts w:eastAsia="Arial" w:cs="Arial"/>
                <w:i/>
                <w:noProof/>
                <w:sz w:val="18"/>
                <w:szCs w:val="18"/>
                <w:lang w:eastAsia="en-GB"/>
              </w:rPr>
            </w:pPr>
          </w:p>
          <w:p w14:paraId="6BA4879E" w14:textId="519F82A6" w:rsidR="00F7120D" w:rsidRPr="009C2A14" w:rsidRDefault="00F7120D" w:rsidP="00661B99">
            <w:pPr>
              <w:tabs>
                <w:tab w:val="right" w:leader="dot" w:pos="9016"/>
              </w:tabs>
              <w:rPr>
                <w:rFonts w:cs="Arial"/>
                <w:sz w:val="18"/>
                <w:szCs w:val="18"/>
              </w:rPr>
            </w:pPr>
            <w:proofErr w:type="gramStart"/>
            <w:r w:rsidRPr="009C2A14">
              <w:rPr>
                <w:rFonts w:eastAsia="Arial" w:cs="Arial"/>
                <w:i/>
                <w:noProof/>
                <w:sz w:val="18"/>
                <w:szCs w:val="18"/>
                <w:lang w:eastAsia="en-GB"/>
              </w:rPr>
              <w:t>-</w:t>
            </w:r>
            <w:r w:rsidRPr="009C2A14">
              <w:rPr>
                <w:rFonts w:cs="Arial"/>
                <w:i/>
                <w:sz w:val="18"/>
                <w:szCs w:val="18"/>
              </w:rPr>
              <w:t>“</w:t>
            </w:r>
            <w:proofErr w:type="gramEnd"/>
            <w:r w:rsidRPr="009C2A14">
              <w:rPr>
                <w:rFonts w:cs="Arial"/>
                <w:i/>
                <w:sz w:val="18"/>
                <w:szCs w:val="18"/>
              </w:rPr>
              <w:t xml:space="preserve">the uncertainty and putting all the data manually” </w:t>
            </w:r>
            <w:r w:rsidRPr="009C2A14">
              <w:rPr>
                <w:rFonts w:cs="Arial"/>
                <w:sz w:val="18"/>
                <w:szCs w:val="18"/>
              </w:rPr>
              <w:t>(P</w:t>
            </w:r>
            <w:r w:rsidR="00E97F25">
              <w:rPr>
                <w:rFonts w:cs="Arial"/>
                <w:sz w:val="18"/>
                <w:szCs w:val="18"/>
              </w:rPr>
              <w:t xml:space="preserve"> 12</w:t>
            </w:r>
            <w:r w:rsidR="007E01C7" w:rsidRPr="007E01C7">
              <w:rPr>
                <w:rFonts w:cs="Arial"/>
                <w:sz w:val="18"/>
                <w:szCs w:val="18"/>
              </w:rPr>
              <w:t>[GP]</w:t>
            </w:r>
            <w:r w:rsidR="007E01C7">
              <w:rPr>
                <w:rFonts w:cs="Arial"/>
                <w:sz w:val="18"/>
                <w:szCs w:val="18"/>
              </w:rPr>
              <w:t xml:space="preserve"> </w:t>
            </w:r>
            <w:r w:rsidRPr="009C2A14">
              <w:rPr>
                <w:rFonts w:cs="Arial"/>
                <w:sz w:val="18"/>
                <w:szCs w:val="18"/>
              </w:rPr>
              <w:t>:</w:t>
            </w:r>
            <w:r w:rsidR="00E97F25">
              <w:rPr>
                <w:rFonts w:cs="Arial"/>
                <w:sz w:val="18"/>
                <w:szCs w:val="18"/>
              </w:rPr>
              <w:t xml:space="preserve"> </w:t>
            </w:r>
            <w:r w:rsidRPr="009C2A14">
              <w:rPr>
                <w:rFonts w:cs="Arial"/>
                <w:sz w:val="18"/>
                <w:szCs w:val="18"/>
              </w:rPr>
              <w:t>FGD</w:t>
            </w:r>
            <w:r>
              <w:rPr>
                <w:rFonts w:cs="Arial"/>
                <w:sz w:val="18"/>
                <w:szCs w:val="18"/>
              </w:rPr>
              <w:t xml:space="preserve"> 3</w:t>
            </w:r>
            <w:r w:rsidRPr="009C2A14">
              <w:rPr>
                <w:rFonts w:cs="Arial"/>
                <w:sz w:val="18"/>
                <w:szCs w:val="18"/>
              </w:rPr>
              <w:t>)</w:t>
            </w:r>
          </w:p>
          <w:p w14:paraId="21F3A964" w14:textId="77777777" w:rsidR="00F7120D" w:rsidRPr="009C2A14" w:rsidRDefault="00F7120D" w:rsidP="00661B99">
            <w:pPr>
              <w:tabs>
                <w:tab w:val="right" w:leader="dot" w:pos="9016"/>
              </w:tabs>
              <w:rPr>
                <w:rFonts w:cs="Arial"/>
                <w:sz w:val="18"/>
                <w:szCs w:val="18"/>
              </w:rPr>
            </w:pPr>
          </w:p>
          <w:p w14:paraId="1BB637DF" w14:textId="69F276C6" w:rsidR="00F7120D" w:rsidRPr="009C2A14" w:rsidRDefault="00F7120D" w:rsidP="00661B99">
            <w:pPr>
              <w:jc w:val="both"/>
              <w:rPr>
                <w:rFonts w:eastAsia="Arial" w:cs="Arial"/>
                <w:i/>
                <w:noProof/>
                <w:sz w:val="18"/>
                <w:szCs w:val="18"/>
                <w:lang w:eastAsia="en-GB"/>
              </w:rPr>
            </w:pPr>
            <w:proofErr w:type="gramStart"/>
            <w:r w:rsidRPr="009C2A14">
              <w:rPr>
                <w:rFonts w:cs="Arial"/>
                <w:i/>
                <w:sz w:val="18"/>
                <w:szCs w:val="18"/>
              </w:rPr>
              <w:t>-“</w:t>
            </w:r>
            <w:proofErr w:type="gramEnd"/>
            <w:r w:rsidRPr="009C2A14">
              <w:rPr>
                <w:rFonts w:cs="Arial"/>
                <w:i/>
                <w:sz w:val="18"/>
                <w:szCs w:val="18"/>
              </w:rPr>
              <w:t xml:space="preserve">It should be integrated in our system, </w:t>
            </w:r>
            <w:r w:rsidR="007E46B7">
              <w:rPr>
                <w:rFonts w:cs="Arial"/>
                <w:i/>
                <w:sz w:val="18"/>
                <w:szCs w:val="18"/>
              </w:rPr>
              <w:t>system</w:t>
            </w:r>
            <w:r w:rsidRPr="009C2A14">
              <w:rPr>
                <w:rFonts w:cs="Arial"/>
                <w:i/>
                <w:sz w:val="18"/>
                <w:szCs w:val="18"/>
              </w:rPr>
              <w:t>One, rather than every time we have to go on Google to get it. Like you put all that information in, it will be difficult, it should be completely automatic, and think of the investigations, people are more likely to use it”</w:t>
            </w:r>
            <w:r w:rsidRPr="009C2A14">
              <w:rPr>
                <w:rFonts w:cs="Arial"/>
                <w:sz w:val="18"/>
                <w:szCs w:val="18"/>
              </w:rPr>
              <w:t xml:space="preserve"> (P</w:t>
            </w:r>
            <w:r w:rsidR="00E97F25">
              <w:rPr>
                <w:rFonts w:cs="Arial"/>
                <w:sz w:val="18"/>
                <w:szCs w:val="18"/>
              </w:rPr>
              <w:t xml:space="preserve"> 12</w:t>
            </w:r>
            <w:r w:rsidR="007E01C7" w:rsidRPr="007E01C7">
              <w:rPr>
                <w:rFonts w:cs="Arial"/>
                <w:sz w:val="18"/>
                <w:szCs w:val="18"/>
              </w:rPr>
              <w:t>[GP]</w:t>
            </w:r>
            <w:r w:rsidRPr="009C2A14">
              <w:rPr>
                <w:rFonts w:cs="Arial"/>
                <w:sz w:val="18"/>
                <w:szCs w:val="18"/>
              </w:rPr>
              <w:t>:</w:t>
            </w:r>
            <w:r w:rsidR="00E97F25">
              <w:rPr>
                <w:rFonts w:cs="Arial"/>
                <w:sz w:val="18"/>
                <w:szCs w:val="18"/>
              </w:rPr>
              <w:t xml:space="preserve"> </w:t>
            </w:r>
            <w:r w:rsidRPr="009C2A14">
              <w:rPr>
                <w:rFonts w:cs="Arial"/>
                <w:sz w:val="18"/>
                <w:szCs w:val="18"/>
              </w:rPr>
              <w:t>FG</w:t>
            </w:r>
            <w:r>
              <w:rPr>
                <w:rFonts w:cs="Arial"/>
                <w:sz w:val="18"/>
                <w:szCs w:val="18"/>
              </w:rPr>
              <w:t xml:space="preserve"> 3</w:t>
            </w:r>
            <w:r w:rsidRPr="009C2A14">
              <w:rPr>
                <w:rFonts w:cs="Arial"/>
                <w:sz w:val="18"/>
                <w:szCs w:val="18"/>
              </w:rPr>
              <w:t>)</w:t>
            </w:r>
          </w:p>
          <w:p w14:paraId="388A37FC" w14:textId="77777777" w:rsidR="00F7120D" w:rsidRPr="009C2A14" w:rsidRDefault="00F7120D" w:rsidP="00661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cs="Arial"/>
                <w:i/>
                <w:sz w:val="18"/>
                <w:szCs w:val="18"/>
              </w:rPr>
            </w:pPr>
          </w:p>
          <w:p w14:paraId="76493284" w14:textId="77777777" w:rsidR="00F7120D" w:rsidRPr="009C2A14" w:rsidRDefault="00F7120D" w:rsidP="00661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cs="Arial"/>
                <w:sz w:val="18"/>
                <w:szCs w:val="18"/>
              </w:rPr>
            </w:pPr>
          </w:p>
          <w:p w14:paraId="7123E591" w14:textId="6AC4CE7F" w:rsidR="00F7120D" w:rsidRPr="009C2A14" w:rsidRDefault="00F7120D" w:rsidP="00661B99">
            <w:pPr>
              <w:jc w:val="both"/>
              <w:rPr>
                <w:rFonts w:cs="Arial"/>
                <w:sz w:val="18"/>
                <w:szCs w:val="18"/>
              </w:rPr>
            </w:pPr>
            <w:proofErr w:type="gramStart"/>
            <w:r w:rsidRPr="009C2A14">
              <w:rPr>
                <w:rFonts w:cs="Arial"/>
                <w:sz w:val="18"/>
                <w:szCs w:val="18"/>
              </w:rPr>
              <w:t>-</w:t>
            </w:r>
            <w:r w:rsidRPr="009C2A14">
              <w:rPr>
                <w:rFonts w:cs="Arial"/>
                <w:i/>
                <w:sz w:val="18"/>
                <w:szCs w:val="18"/>
              </w:rPr>
              <w:t>“</w:t>
            </w:r>
            <w:proofErr w:type="gramEnd"/>
            <w:r w:rsidRPr="009C2A14">
              <w:rPr>
                <w:rFonts w:cs="Arial"/>
                <w:i/>
                <w:sz w:val="18"/>
                <w:szCs w:val="18"/>
              </w:rPr>
              <w:t xml:space="preserve">Well I believe if, in the ideal world, you may be aware of that, if there is a push to implement that; I think we should have 15 minutes’ appointments. That will give us a little bit extra time, which is assuming the patient has only one problem, but they have multiple problems in one appointment, I think it will be done well if something like </w:t>
            </w:r>
            <w:r w:rsidRPr="009C2A14">
              <w:rPr>
                <w:rFonts w:cs="Arial"/>
                <w:i/>
                <w:sz w:val="18"/>
                <w:szCs w:val="18"/>
              </w:rPr>
              <w:lastRenderedPageBreak/>
              <w:t>cancer risk assessment, communication, organising of the test that follow, 15 minutes will be ideal</w:t>
            </w:r>
            <w:r w:rsidRPr="009C2A14">
              <w:rPr>
                <w:rFonts w:cs="Arial"/>
                <w:sz w:val="18"/>
                <w:szCs w:val="18"/>
              </w:rPr>
              <w:t>” (P</w:t>
            </w:r>
            <w:r w:rsidR="007E01C7">
              <w:rPr>
                <w:rFonts w:cs="Arial"/>
                <w:sz w:val="18"/>
                <w:szCs w:val="18"/>
              </w:rPr>
              <w:t xml:space="preserve"> 1</w:t>
            </w:r>
            <w:r w:rsidR="007E01C7" w:rsidRPr="007E01C7">
              <w:rPr>
                <w:rFonts w:cs="Arial"/>
                <w:sz w:val="18"/>
                <w:szCs w:val="18"/>
              </w:rPr>
              <w:t>[GP]</w:t>
            </w:r>
            <w:r w:rsidRPr="009C2A14">
              <w:rPr>
                <w:rFonts w:cs="Arial"/>
                <w:sz w:val="18"/>
                <w:szCs w:val="18"/>
              </w:rPr>
              <w:t>:</w:t>
            </w:r>
            <w:r w:rsidR="007E01C7">
              <w:rPr>
                <w:rFonts w:cs="Arial"/>
                <w:sz w:val="18"/>
                <w:szCs w:val="18"/>
              </w:rPr>
              <w:t xml:space="preserve"> </w:t>
            </w:r>
            <w:r w:rsidRPr="009C2A14">
              <w:rPr>
                <w:rFonts w:cs="Arial"/>
                <w:sz w:val="18"/>
                <w:szCs w:val="18"/>
              </w:rPr>
              <w:t>individual interview)</w:t>
            </w:r>
          </w:p>
        </w:tc>
      </w:tr>
      <w:tr w:rsidR="00D35978" w:rsidRPr="009C2A14" w14:paraId="2F2C96B1" w14:textId="77777777" w:rsidTr="00992851">
        <w:tc>
          <w:tcPr>
            <w:tcW w:w="0" w:type="auto"/>
          </w:tcPr>
          <w:p w14:paraId="4A7A9898" w14:textId="77777777" w:rsidR="00F7120D" w:rsidRPr="009C2A14" w:rsidRDefault="00F7120D" w:rsidP="00661B99">
            <w:pPr>
              <w:rPr>
                <w:rFonts w:cs="Arial"/>
                <w:sz w:val="18"/>
                <w:szCs w:val="18"/>
              </w:rPr>
            </w:pPr>
            <w:r w:rsidRPr="009C2A14">
              <w:rPr>
                <w:rFonts w:cs="Arial"/>
                <w:sz w:val="18"/>
                <w:szCs w:val="18"/>
              </w:rPr>
              <w:lastRenderedPageBreak/>
              <w:t>Patient needs &amp; resources</w:t>
            </w:r>
          </w:p>
        </w:tc>
        <w:tc>
          <w:tcPr>
            <w:tcW w:w="0" w:type="auto"/>
          </w:tcPr>
          <w:p w14:paraId="5C3CDE14" w14:textId="77777777" w:rsidR="00F7120D" w:rsidRPr="009C2A14" w:rsidRDefault="00F7120D" w:rsidP="00661B99">
            <w:pPr>
              <w:contextualSpacing/>
              <w:rPr>
                <w:rFonts w:cs="Arial"/>
                <w:sz w:val="18"/>
                <w:szCs w:val="18"/>
              </w:rPr>
            </w:pPr>
            <w:r w:rsidRPr="009C2A14">
              <w:rPr>
                <w:rFonts w:cs="Arial"/>
                <w:b/>
                <w:sz w:val="18"/>
                <w:szCs w:val="18"/>
              </w:rPr>
              <w:t>-</w:t>
            </w:r>
            <w:r w:rsidRPr="009C2A14">
              <w:rPr>
                <w:rFonts w:cs="Arial"/>
                <w:sz w:val="18"/>
                <w:szCs w:val="18"/>
              </w:rPr>
              <w:t xml:space="preserve">Worry due to investigations </w:t>
            </w:r>
          </w:p>
          <w:p w14:paraId="26207D75" w14:textId="77777777" w:rsidR="00F7120D" w:rsidRPr="009C2A14" w:rsidRDefault="00F7120D" w:rsidP="00661B99">
            <w:pPr>
              <w:contextualSpacing/>
              <w:rPr>
                <w:rFonts w:cs="Arial"/>
                <w:sz w:val="18"/>
                <w:szCs w:val="18"/>
              </w:rPr>
            </w:pPr>
            <w:r w:rsidRPr="009C2A14">
              <w:rPr>
                <w:rFonts w:cs="Arial"/>
                <w:sz w:val="18"/>
                <w:szCs w:val="18"/>
              </w:rPr>
              <w:t>–Anxiety due to referral</w:t>
            </w:r>
          </w:p>
          <w:p w14:paraId="4779C353" w14:textId="77777777" w:rsidR="00F7120D" w:rsidRPr="009C2A14" w:rsidRDefault="00F7120D" w:rsidP="00661B99">
            <w:pPr>
              <w:contextualSpacing/>
              <w:rPr>
                <w:rFonts w:cs="Arial"/>
                <w:sz w:val="18"/>
                <w:szCs w:val="18"/>
              </w:rPr>
            </w:pPr>
            <w:r w:rsidRPr="009C2A14">
              <w:rPr>
                <w:rFonts w:cs="Arial"/>
                <w:sz w:val="18"/>
                <w:szCs w:val="18"/>
              </w:rPr>
              <w:t>-Misinformation of a person’s risk</w:t>
            </w:r>
          </w:p>
        </w:tc>
        <w:tc>
          <w:tcPr>
            <w:tcW w:w="0" w:type="auto"/>
          </w:tcPr>
          <w:p w14:paraId="25472E7B" w14:textId="77777777" w:rsidR="00F7120D" w:rsidRPr="009C2A14" w:rsidRDefault="00F7120D" w:rsidP="00661B99">
            <w:pPr>
              <w:contextualSpacing/>
              <w:rPr>
                <w:rFonts w:cs="Arial"/>
                <w:sz w:val="18"/>
                <w:szCs w:val="18"/>
              </w:rPr>
            </w:pPr>
            <w:r w:rsidRPr="009C2A14">
              <w:rPr>
                <w:rFonts w:cs="Arial"/>
                <w:sz w:val="18"/>
                <w:szCs w:val="18"/>
              </w:rPr>
              <w:t>-Generating unnecessary patient anxiety</w:t>
            </w:r>
          </w:p>
          <w:p w14:paraId="36CEEAAB" w14:textId="77777777" w:rsidR="00F7120D" w:rsidRPr="009C2A14" w:rsidRDefault="00F7120D" w:rsidP="00661B99">
            <w:pPr>
              <w:widowControl w:val="0"/>
              <w:autoSpaceDE w:val="0"/>
              <w:autoSpaceDN w:val="0"/>
              <w:adjustRightInd w:val="0"/>
              <w:contextualSpacing/>
              <w:rPr>
                <w:rFonts w:cs="Arial"/>
                <w:sz w:val="18"/>
                <w:szCs w:val="18"/>
              </w:rPr>
            </w:pPr>
            <w:r w:rsidRPr="009C2A14">
              <w:rPr>
                <w:rFonts w:cs="Arial"/>
                <w:sz w:val="18"/>
                <w:szCs w:val="18"/>
              </w:rPr>
              <w:t xml:space="preserve">--Fear of litigation-issue of negligence (if cancer missed based on QCancer low risk) </w:t>
            </w:r>
          </w:p>
        </w:tc>
        <w:tc>
          <w:tcPr>
            <w:tcW w:w="0" w:type="auto"/>
          </w:tcPr>
          <w:p w14:paraId="3B0D6EA0" w14:textId="6555426F" w:rsidR="00F7120D" w:rsidRPr="00E97F25" w:rsidRDefault="00405676" w:rsidP="00661B99">
            <w:pPr>
              <w:rPr>
                <w:rFonts w:cs="Arial"/>
                <w:b/>
                <w:bCs/>
                <w:sz w:val="18"/>
                <w:szCs w:val="18"/>
              </w:rPr>
            </w:pPr>
            <w:r w:rsidRPr="00405676">
              <w:rPr>
                <w:rFonts w:cs="Arial"/>
                <w:b/>
                <w:bCs/>
                <w:sz w:val="18"/>
                <w:szCs w:val="18"/>
              </w:rPr>
              <w:t>Unnecessary worry relating to cancer investigations</w:t>
            </w:r>
          </w:p>
        </w:tc>
        <w:tc>
          <w:tcPr>
            <w:tcW w:w="0" w:type="auto"/>
          </w:tcPr>
          <w:p w14:paraId="0D59B510" w14:textId="77777777" w:rsidR="00F7120D" w:rsidRPr="009C2A14" w:rsidRDefault="00F7120D" w:rsidP="00661B99">
            <w:pPr>
              <w:rPr>
                <w:rFonts w:cs="Arial"/>
                <w:sz w:val="18"/>
                <w:szCs w:val="18"/>
              </w:rPr>
            </w:pPr>
            <w:r w:rsidRPr="009C2A14">
              <w:rPr>
                <w:rFonts w:cs="Arial"/>
                <w:sz w:val="18"/>
                <w:szCs w:val="18"/>
              </w:rPr>
              <w:t>Perceived unnecessary worry/anxiety related to using CRATs could challenge the implementation of the tools</w:t>
            </w:r>
          </w:p>
        </w:tc>
        <w:tc>
          <w:tcPr>
            <w:tcW w:w="2324" w:type="dxa"/>
          </w:tcPr>
          <w:p w14:paraId="4583DE7C" w14:textId="3AA9DB08" w:rsidR="00F7120D" w:rsidRPr="009C2A14" w:rsidRDefault="00F7120D" w:rsidP="00661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sz w:val="18"/>
                <w:szCs w:val="18"/>
              </w:rPr>
            </w:pPr>
            <w:r w:rsidRPr="009C2A14">
              <w:rPr>
                <w:rFonts w:cs="Arial"/>
                <w:i/>
                <w:sz w:val="18"/>
                <w:szCs w:val="18"/>
              </w:rPr>
              <w:t>-“Some people may not understand and they can be too worried especially if they don't explain that it is just a risk but it is not guaranteed that they will get cancer, then it is not good enough ethically”</w:t>
            </w:r>
            <w:r w:rsidRPr="009C2A14">
              <w:rPr>
                <w:rFonts w:cs="Arial"/>
                <w:sz w:val="18"/>
                <w:szCs w:val="18"/>
              </w:rPr>
              <w:t xml:space="preserve"> (SU</w:t>
            </w:r>
            <w:r w:rsidR="007E01C7">
              <w:rPr>
                <w:rFonts w:cs="Arial"/>
                <w:sz w:val="18"/>
                <w:szCs w:val="18"/>
              </w:rPr>
              <w:t xml:space="preserve"> 11</w:t>
            </w:r>
            <w:r w:rsidRPr="009C2A14">
              <w:rPr>
                <w:rFonts w:cs="Arial"/>
                <w:sz w:val="18"/>
                <w:szCs w:val="18"/>
              </w:rPr>
              <w:t>:</w:t>
            </w:r>
            <w:r w:rsidR="007E01C7">
              <w:rPr>
                <w:rFonts w:cs="Arial"/>
                <w:sz w:val="18"/>
                <w:szCs w:val="18"/>
              </w:rPr>
              <w:t xml:space="preserve"> </w:t>
            </w:r>
            <w:r w:rsidRPr="009C2A14">
              <w:rPr>
                <w:rFonts w:cs="Arial"/>
                <w:sz w:val="18"/>
                <w:szCs w:val="18"/>
              </w:rPr>
              <w:t>individual interview).</w:t>
            </w:r>
          </w:p>
          <w:p w14:paraId="6EFB134F" w14:textId="77777777" w:rsidR="00F7120D" w:rsidRPr="009C2A14" w:rsidRDefault="00F7120D" w:rsidP="00661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sz w:val="18"/>
                <w:szCs w:val="18"/>
              </w:rPr>
            </w:pPr>
          </w:p>
          <w:p w14:paraId="3120BCDB" w14:textId="49AF3CB1" w:rsidR="00F7120D" w:rsidRPr="009C2A14" w:rsidRDefault="00F7120D" w:rsidP="00661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cs="Arial"/>
                <w:sz w:val="18"/>
                <w:szCs w:val="18"/>
              </w:rPr>
            </w:pPr>
            <w:proofErr w:type="gramStart"/>
            <w:r w:rsidRPr="009C2A14">
              <w:rPr>
                <w:rFonts w:cs="Arial"/>
                <w:sz w:val="18"/>
                <w:szCs w:val="18"/>
              </w:rPr>
              <w:t>-</w:t>
            </w:r>
            <w:r w:rsidRPr="009C2A14">
              <w:rPr>
                <w:rFonts w:cs="Arial"/>
                <w:i/>
                <w:sz w:val="18"/>
                <w:szCs w:val="18"/>
              </w:rPr>
              <w:t>“</w:t>
            </w:r>
            <w:proofErr w:type="gramEnd"/>
            <w:r w:rsidRPr="009C2A14">
              <w:rPr>
                <w:rFonts w:cs="Arial"/>
                <w:i/>
                <w:sz w:val="18"/>
                <w:szCs w:val="18"/>
              </w:rPr>
              <w:t xml:space="preserve">I think they may be, have to assess their patients first to see if they were going to promote great anxiety on the patients by using some of these tools. I think emotionally I would be quite distraught and worried, and this is where having another person in there is </w:t>
            </w:r>
            <w:proofErr w:type="gramStart"/>
            <w:r w:rsidRPr="009C2A14">
              <w:rPr>
                <w:rFonts w:cs="Arial"/>
                <w:i/>
                <w:sz w:val="18"/>
                <w:szCs w:val="18"/>
              </w:rPr>
              <w:t>important</w:t>
            </w:r>
            <w:proofErr w:type="gramEnd"/>
            <w:r w:rsidRPr="009C2A14">
              <w:rPr>
                <w:rFonts w:cs="Arial"/>
                <w:i/>
                <w:sz w:val="18"/>
                <w:szCs w:val="18"/>
              </w:rPr>
              <w:t xml:space="preserve"> I think. But I think until you've got some sort of appointment and then further tests and so forth, you will be in a state of limbo, I think, you know, not being able to concentrate properly” </w:t>
            </w:r>
            <w:r w:rsidRPr="009C2A14">
              <w:rPr>
                <w:rFonts w:cs="Arial"/>
                <w:sz w:val="18"/>
                <w:szCs w:val="18"/>
              </w:rPr>
              <w:t>(SU</w:t>
            </w:r>
            <w:r w:rsidR="007E01C7">
              <w:rPr>
                <w:rFonts w:cs="Arial"/>
                <w:sz w:val="18"/>
                <w:szCs w:val="18"/>
              </w:rPr>
              <w:t xml:space="preserve"> 6</w:t>
            </w:r>
            <w:r w:rsidRPr="009C2A14">
              <w:rPr>
                <w:rFonts w:cs="Arial"/>
                <w:sz w:val="18"/>
                <w:szCs w:val="18"/>
              </w:rPr>
              <w:t>: individual interview)</w:t>
            </w:r>
          </w:p>
        </w:tc>
        <w:tc>
          <w:tcPr>
            <w:tcW w:w="3463" w:type="dxa"/>
          </w:tcPr>
          <w:p w14:paraId="4FF9DA7A" w14:textId="53EAE398" w:rsidR="00F7120D" w:rsidRPr="009C2A14" w:rsidRDefault="00F7120D" w:rsidP="00661B99">
            <w:pPr>
              <w:rPr>
                <w:rFonts w:cs="Arial"/>
                <w:bCs/>
                <w:sz w:val="18"/>
                <w:szCs w:val="18"/>
              </w:rPr>
            </w:pPr>
            <w:proofErr w:type="gramStart"/>
            <w:r w:rsidRPr="009C2A14">
              <w:rPr>
                <w:rFonts w:cs="Arial"/>
                <w:i/>
                <w:sz w:val="18"/>
                <w:szCs w:val="18"/>
              </w:rPr>
              <w:t>-“</w:t>
            </w:r>
            <w:proofErr w:type="gramEnd"/>
            <w:r w:rsidRPr="009C2A14">
              <w:rPr>
                <w:rFonts w:cs="Arial"/>
                <w:i/>
                <w:sz w:val="18"/>
                <w:szCs w:val="18"/>
              </w:rPr>
              <w:t>The thing is if you tell the patient they've got 1% cancer, which is creating unnecessary anxiety”</w:t>
            </w:r>
            <w:r w:rsidRPr="009C2A14">
              <w:rPr>
                <w:rFonts w:cs="Arial"/>
                <w:sz w:val="18"/>
                <w:szCs w:val="18"/>
              </w:rPr>
              <w:t xml:space="preserve"> (</w:t>
            </w:r>
            <w:r w:rsidRPr="009C2A14">
              <w:rPr>
                <w:rFonts w:cs="Arial"/>
                <w:bCs/>
                <w:sz w:val="18"/>
                <w:szCs w:val="18"/>
              </w:rPr>
              <w:t>P</w:t>
            </w:r>
            <w:r w:rsidR="007E01C7">
              <w:rPr>
                <w:rFonts w:cs="Arial"/>
                <w:bCs/>
                <w:sz w:val="18"/>
                <w:szCs w:val="18"/>
              </w:rPr>
              <w:t xml:space="preserve"> 2</w:t>
            </w:r>
            <w:r w:rsidR="00CA3DE1" w:rsidRPr="00CA3DE1">
              <w:rPr>
                <w:rFonts w:cs="Arial"/>
                <w:bCs/>
                <w:sz w:val="18"/>
                <w:szCs w:val="18"/>
              </w:rPr>
              <w:t>[GP]</w:t>
            </w:r>
            <w:r w:rsidRPr="009C2A14">
              <w:rPr>
                <w:rFonts w:cs="Arial"/>
                <w:bCs/>
                <w:sz w:val="18"/>
                <w:szCs w:val="18"/>
              </w:rPr>
              <w:t>:</w:t>
            </w:r>
            <w:r w:rsidR="007E01C7">
              <w:rPr>
                <w:rFonts w:cs="Arial"/>
                <w:bCs/>
                <w:sz w:val="18"/>
                <w:szCs w:val="18"/>
              </w:rPr>
              <w:t xml:space="preserve"> </w:t>
            </w:r>
            <w:r w:rsidRPr="009C2A14">
              <w:rPr>
                <w:rFonts w:cs="Arial"/>
                <w:bCs/>
                <w:sz w:val="18"/>
                <w:szCs w:val="18"/>
              </w:rPr>
              <w:t>individual interview)</w:t>
            </w:r>
          </w:p>
          <w:p w14:paraId="3F3F47A6" w14:textId="77777777" w:rsidR="00F7120D" w:rsidRPr="009C2A14" w:rsidRDefault="00F7120D" w:rsidP="00661B99">
            <w:pPr>
              <w:rPr>
                <w:rFonts w:cs="Arial"/>
                <w:i/>
                <w:sz w:val="18"/>
                <w:szCs w:val="18"/>
              </w:rPr>
            </w:pPr>
          </w:p>
          <w:p w14:paraId="79AC7029" w14:textId="2A18EC7E" w:rsidR="00F7120D" w:rsidRPr="009C2A14" w:rsidRDefault="00F7120D" w:rsidP="00661B99">
            <w:pPr>
              <w:rPr>
                <w:rFonts w:cs="Arial"/>
                <w:sz w:val="18"/>
                <w:szCs w:val="18"/>
              </w:rPr>
            </w:pPr>
            <w:proofErr w:type="gramStart"/>
            <w:r w:rsidRPr="009C2A14">
              <w:rPr>
                <w:rFonts w:cs="Arial"/>
                <w:i/>
                <w:sz w:val="18"/>
                <w:szCs w:val="18"/>
              </w:rPr>
              <w:t>-“</w:t>
            </w:r>
            <w:proofErr w:type="gramEnd"/>
            <w:r w:rsidRPr="009C2A14">
              <w:rPr>
                <w:rFonts w:cs="Arial"/>
                <w:i/>
                <w:sz w:val="18"/>
                <w:szCs w:val="18"/>
              </w:rPr>
              <w:t xml:space="preserve">You can probably make them more worried” </w:t>
            </w:r>
            <w:r w:rsidRPr="009C2A14">
              <w:rPr>
                <w:rFonts w:cs="Arial"/>
                <w:sz w:val="18"/>
                <w:szCs w:val="18"/>
              </w:rPr>
              <w:t>(P</w:t>
            </w:r>
            <w:r w:rsidR="00E97F25">
              <w:rPr>
                <w:rFonts w:cs="Arial"/>
                <w:sz w:val="18"/>
                <w:szCs w:val="18"/>
              </w:rPr>
              <w:t xml:space="preserve"> 16</w:t>
            </w:r>
            <w:r w:rsidRPr="009C2A14">
              <w:rPr>
                <w:rFonts w:cs="Arial"/>
                <w:sz w:val="18"/>
                <w:szCs w:val="18"/>
              </w:rPr>
              <w:t xml:space="preserve"> </w:t>
            </w:r>
            <w:r w:rsidR="00E97F25" w:rsidRPr="00E97F25">
              <w:rPr>
                <w:rFonts w:cs="Arial"/>
                <w:sz w:val="18"/>
                <w:szCs w:val="18"/>
              </w:rPr>
              <w:t>[Practice Nurse]</w:t>
            </w:r>
            <w:r w:rsidR="00E97F25">
              <w:rPr>
                <w:rFonts w:cs="Arial"/>
                <w:sz w:val="18"/>
                <w:szCs w:val="18"/>
              </w:rPr>
              <w:t xml:space="preserve">: </w:t>
            </w:r>
            <w:r w:rsidRPr="009C2A14">
              <w:rPr>
                <w:rFonts w:cs="Arial"/>
                <w:sz w:val="18"/>
                <w:szCs w:val="18"/>
              </w:rPr>
              <w:t>FG</w:t>
            </w:r>
            <w:r>
              <w:rPr>
                <w:rFonts w:cs="Arial"/>
                <w:sz w:val="18"/>
                <w:szCs w:val="18"/>
              </w:rPr>
              <w:t xml:space="preserve"> 3</w:t>
            </w:r>
            <w:r w:rsidRPr="009C2A14">
              <w:rPr>
                <w:rFonts w:cs="Arial"/>
                <w:sz w:val="18"/>
                <w:szCs w:val="18"/>
              </w:rPr>
              <w:t>).</w:t>
            </w:r>
          </w:p>
          <w:p w14:paraId="6757D253" w14:textId="77777777" w:rsidR="00F7120D" w:rsidRPr="009C2A14" w:rsidRDefault="00F7120D" w:rsidP="00661B99">
            <w:pPr>
              <w:rPr>
                <w:rFonts w:cs="Arial"/>
                <w:sz w:val="18"/>
                <w:szCs w:val="18"/>
              </w:rPr>
            </w:pPr>
          </w:p>
        </w:tc>
      </w:tr>
      <w:tr w:rsidR="00D35978" w:rsidRPr="009C2A14" w14:paraId="5C1C9053" w14:textId="77777777" w:rsidTr="00992851">
        <w:tc>
          <w:tcPr>
            <w:tcW w:w="0" w:type="auto"/>
          </w:tcPr>
          <w:p w14:paraId="5C9DC44A" w14:textId="77777777" w:rsidR="00F7120D" w:rsidRPr="009C2A14" w:rsidRDefault="00F7120D" w:rsidP="00661B99">
            <w:pPr>
              <w:rPr>
                <w:rFonts w:cs="Arial"/>
                <w:sz w:val="18"/>
                <w:szCs w:val="18"/>
              </w:rPr>
            </w:pPr>
            <w:r w:rsidRPr="009C2A14">
              <w:rPr>
                <w:rFonts w:cs="Arial"/>
                <w:sz w:val="18"/>
                <w:szCs w:val="18"/>
              </w:rPr>
              <w:t>Patient needs &amp; resources</w:t>
            </w:r>
          </w:p>
        </w:tc>
        <w:tc>
          <w:tcPr>
            <w:tcW w:w="0" w:type="auto"/>
          </w:tcPr>
          <w:p w14:paraId="2B80295E" w14:textId="77777777" w:rsidR="00F7120D" w:rsidRPr="009C2A14" w:rsidRDefault="00F7120D" w:rsidP="00661B99">
            <w:pPr>
              <w:contextualSpacing/>
              <w:rPr>
                <w:rFonts w:cs="Arial"/>
                <w:sz w:val="18"/>
                <w:szCs w:val="18"/>
              </w:rPr>
            </w:pPr>
            <w:r w:rsidRPr="009C2A14">
              <w:rPr>
                <w:rFonts w:cs="Arial"/>
                <w:sz w:val="18"/>
                <w:szCs w:val="18"/>
              </w:rPr>
              <w:t>-Potential for over referral</w:t>
            </w:r>
          </w:p>
          <w:p w14:paraId="6EBFD6DC" w14:textId="57444249" w:rsidR="00F7120D" w:rsidRPr="009C2A14" w:rsidRDefault="00F7120D" w:rsidP="00661B99">
            <w:pPr>
              <w:contextualSpacing/>
              <w:rPr>
                <w:rFonts w:cs="Arial"/>
                <w:sz w:val="18"/>
                <w:szCs w:val="18"/>
              </w:rPr>
            </w:pPr>
            <w:r w:rsidRPr="009C2A14">
              <w:rPr>
                <w:rFonts w:cs="Arial"/>
                <w:sz w:val="18"/>
                <w:szCs w:val="18"/>
              </w:rPr>
              <w:t>-Potential burdening of resources</w:t>
            </w:r>
          </w:p>
        </w:tc>
        <w:tc>
          <w:tcPr>
            <w:tcW w:w="0" w:type="auto"/>
          </w:tcPr>
          <w:p w14:paraId="50A29C59" w14:textId="77777777" w:rsidR="00F7120D" w:rsidRPr="009C2A14" w:rsidRDefault="00F7120D" w:rsidP="00661B99">
            <w:pPr>
              <w:widowControl w:val="0"/>
              <w:autoSpaceDE w:val="0"/>
              <w:autoSpaceDN w:val="0"/>
              <w:adjustRightInd w:val="0"/>
              <w:contextualSpacing/>
              <w:rPr>
                <w:rFonts w:cs="Arial"/>
                <w:sz w:val="18"/>
                <w:szCs w:val="18"/>
              </w:rPr>
            </w:pPr>
            <w:r w:rsidRPr="009C2A14">
              <w:rPr>
                <w:rFonts w:cs="Arial"/>
                <w:sz w:val="18"/>
                <w:szCs w:val="18"/>
              </w:rPr>
              <w:t>-Potential for over referral and burden or strain on NHS resources</w:t>
            </w:r>
          </w:p>
          <w:p w14:paraId="0954E7DD" w14:textId="77777777" w:rsidR="00F7120D" w:rsidRPr="009C2A14" w:rsidRDefault="00F7120D" w:rsidP="00661B99">
            <w:pPr>
              <w:widowControl w:val="0"/>
              <w:autoSpaceDE w:val="0"/>
              <w:autoSpaceDN w:val="0"/>
              <w:adjustRightInd w:val="0"/>
              <w:contextualSpacing/>
              <w:rPr>
                <w:rFonts w:cs="Arial"/>
                <w:sz w:val="18"/>
                <w:szCs w:val="18"/>
              </w:rPr>
            </w:pPr>
          </w:p>
          <w:p w14:paraId="194FC17C" w14:textId="77777777" w:rsidR="00F7120D" w:rsidRPr="009C2A14" w:rsidRDefault="00F7120D" w:rsidP="00661B99">
            <w:pPr>
              <w:widowControl w:val="0"/>
              <w:autoSpaceDE w:val="0"/>
              <w:autoSpaceDN w:val="0"/>
              <w:adjustRightInd w:val="0"/>
              <w:contextualSpacing/>
              <w:rPr>
                <w:rFonts w:cs="Arial"/>
                <w:i/>
                <w:sz w:val="18"/>
                <w:szCs w:val="18"/>
              </w:rPr>
            </w:pPr>
            <w:r w:rsidRPr="009C2A14">
              <w:rPr>
                <w:rFonts w:cs="Arial"/>
                <w:sz w:val="18"/>
                <w:szCs w:val="18"/>
              </w:rPr>
              <w:t xml:space="preserve">-Need for sufficient secondary care capacity for rapid </w:t>
            </w:r>
            <w:r w:rsidRPr="009C2A14">
              <w:rPr>
                <w:rFonts w:cs="Arial"/>
                <w:sz w:val="18"/>
                <w:szCs w:val="18"/>
              </w:rPr>
              <w:lastRenderedPageBreak/>
              <w:t>assessment</w:t>
            </w:r>
          </w:p>
          <w:p w14:paraId="23BE6E5E" w14:textId="77777777" w:rsidR="00F7120D" w:rsidRPr="009C2A14" w:rsidRDefault="00F7120D" w:rsidP="00661B99">
            <w:pPr>
              <w:rPr>
                <w:rFonts w:cs="Arial"/>
                <w:sz w:val="18"/>
                <w:szCs w:val="18"/>
              </w:rPr>
            </w:pPr>
          </w:p>
        </w:tc>
        <w:tc>
          <w:tcPr>
            <w:tcW w:w="0" w:type="auto"/>
          </w:tcPr>
          <w:p w14:paraId="5B9CC817" w14:textId="77777777" w:rsidR="00F7120D" w:rsidRPr="00CA3DE1" w:rsidRDefault="00F7120D" w:rsidP="00661B99">
            <w:pPr>
              <w:rPr>
                <w:rFonts w:cs="Arial"/>
                <w:b/>
                <w:bCs/>
                <w:sz w:val="18"/>
                <w:szCs w:val="18"/>
              </w:rPr>
            </w:pPr>
            <w:r w:rsidRPr="00CA3DE1">
              <w:rPr>
                <w:rFonts w:cs="Arial"/>
                <w:b/>
                <w:bCs/>
                <w:sz w:val="18"/>
                <w:szCs w:val="18"/>
              </w:rPr>
              <w:lastRenderedPageBreak/>
              <w:t>Over-referral &amp; over burdening of services</w:t>
            </w:r>
          </w:p>
        </w:tc>
        <w:tc>
          <w:tcPr>
            <w:tcW w:w="0" w:type="auto"/>
          </w:tcPr>
          <w:p w14:paraId="28B5002F" w14:textId="77777777" w:rsidR="00F7120D" w:rsidRPr="009C2A14" w:rsidRDefault="00F7120D" w:rsidP="00661B99">
            <w:pPr>
              <w:rPr>
                <w:rFonts w:cs="Arial"/>
                <w:sz w:val="18"/>
                <w:szCs w:val="18"/>
              </w:rPr>
            </w:pPr>
            <w:r w:rsidRPr="009C2A14">
              <w:rPr>
                <w:rFonts w:cs="Arial"/>
                <w:sz w:val="18"/>
                <w:szCs w:val="18"/>
              </w:rPr>
              <w:t>The perceived additional referrals could over-burden services</w:t>
            </w:r>
          </w:p>
        </w:tc>
        <w:tc>
          <w:tcPr>
            <w:tcW w:w="2324" w:type="dxa"/>
          </w:tcPr>
          <w:p w14:paraId="42D4DF25" w14:textId="09377BAD" w:rsidR="00F7120D" w:rsidRPr="009C2A14" w:rsidRDefault="00F7120D" w:rsidP="00661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sz w:val="18"/>
                <w:szCs w:val="18"/>
              </w:rPr>
            </w:pPr>
            <w:r w:rsidRPr="009C2A14">
              <w:rPr>
                <w:rFonts w:cs="Arial"/>
                <w:i/>
                <w:sz w:val="18"/>
                <w:szCs w:val="18"/>
              </w:rPr>
              <w:t xml:space="preserve">-“It could be useful if the right patients are referred but it could also lead to over referral as some people may have a certain risk but will not have cancer after they have been referred and </w:t>
            </w:r>
            <w:r w:rsidRPr="009C2A14">
              <w:rPr>
                <w:rFonts w:cs="Arial"/>
                <w:i/>
                <w:sz w:val="18"/>
                <w:szCs w:val="18"/>
              </w:rPr>
              <w:lastRenderedPageBreak/>
              <w:t>tested</w:t>
            </w:r>
            <w:r w:rsidRPr="009C2A14">
              <w:rPr>
                <w:rFonts w:cs="Arial"/>
                <w:sz w:val="18"/>
                <w:szCs w:val="18"/>
              </w:rPr>
              <w:t>” (SU</w:t>
            </w:r>
            <w:r w:rsidR="007E01C7">
              <w:rPr>
                <w:rFonts w:cs="Arial"/>
                <w:sz w:val="18"/>
                <w:szCs w:val="18"/>
              </w:rPr>
              <w:t xml:space="preserve"> 17</w:t>
            </w:r>
            <w:r w:rsidRPr="009C2A14">
              <w:rPr>
                <w:rFonts w:cs="Arial"/>
                <w:sz w:val="18"/>
                <w:szCs w:val="18"/>
              </w:rPr>
              <w:t>:</w:t>
            </w:r>
            <w:r w:rsidR="007E01C7">
              <w:rPr>
                <w:rFonts w:cs="Arial"/>
                <w:sz w:val="18"/>
                <w:szCs w:val="18"/>
              </w:rPr>
              <w:t xml:space="preserve"> </w:t>
            </w:r>
            <w:r w:rsidRPr="009C2A14">
              <w:rPr>
                <w:rFonts w:cs="Arial"/>
                <w:sz w:val="18"/>
                <w:szCs w:val="18"/>
              </w:rPr>
              <w:t>individual interview)</w:t>
            </w:r>
          </w:p>
        </w:tc>
        <w:tc>
          <w:tcPr>
            <w:tcW w:w="3463" w:type="dxa"/>
          </w:tcPr>
          <w:p w14:paraId="7B8160A2" w14:textId="6D782261" w:rsidR="00F7120D" w:rsidRPr="009C2A14" w:rsidRDefault="00F7120D" w:rsidP="00661B99">
            <w:pPr>
              <w:rPr>
                <w:rFonts w:cs="Arial"/>
                <w:bCs/>
                <w:sz w:val="18"/>
                <w:szCs w:val="18"/>
              </w:rPr>
            </w:pPr>
            <w:proofErr w:type="gramStart"/>
            <w:r w:rsidRPr="009C2A14">
              <w:rPr>
                <w:rFonts w:cs="Arial"/>
                <w:i/>
                <w:sz w:val="18"/>
                <w:szCs w:val="18"/>
              </w:rPr>
              <w:lastRenderedPageBreak/>
              <w:t>-“</w:t>
            </w:r>
            <w:proofErr w:type="gramEnd"/>
            <w:r w:rsidRPr="009C2A14">
              <w:rPr>
                <w:rFonts w:cs="Arial"/>
                <w:i/>
                <w:sz w:val="18"/>
                <w:szCs w:val="18"/>
              </w:rPr>
              <w:t>But on the other side it will put a strain on the NHS; you know what I mean, on the services there. You know, you don't want to over burden the services as well”</w:t>
            </w:r>
            <w:r w:rsidRPr="009C2A14">
              <w:rPr>
                <w:rFonts w:cs="Arial"/>
                <w:sz w:val="18"/>
                <w:szCs w:val="18"/>
              </w:rPr>
              <w:t xml:space="preserve"> (</w:t>
            </w:r>
            <w:r w:rsidRPr="009C2A14">
              <w:rPr>
                <w:rFonts w:cs="Arial"/>
                <w:bCs/>
                <w:sz w:val="18"/>
                <w:szCs w:val="18"/>
              </w:rPr>
              <w:t>P</w:t>
            </w:r>
            <w:r w:rsidR="007E01C7">
              <w:rPr>
                <w:rFonts w:cs="Arial"/>
                <w:bCs/>
                <w:sz w:val="18"/>
                <w:szCs w:val="18"/>
              </w:rPr>
              <w:t xml:space="preserve"> 4</w:t>
            </w:r>
            <w:r w:rsidR="00CA3DE1" w:rsidRPr="00CA3DE1">
              <w:rPr>
                <w:rFonts w:cs="Arial"/>
                <w:bCs/>
                <w:sz w:val="18"/>
                <w:szCs w:val="18"/>
              </w:rPr>
              <w:t>[GP]</w:t>
            </w:r>
            <w:r w:rsidRPr="009C2A14">
              <w:rPr>
                <w:rFonts w:cs="Arial"/>
                <w:bCs/>
                <w:sz w:val="18"/>
                <w:szCs w:val="18"/>
              </w:rPr>
              <w:t>:</w:t>
            </w:r>
            <w:r w:rsidR="007E01C7">
              <w:rPr>
                <w:rFonts w:cs="Arial"/>
                <w:bCs/>
                <w:sz w:val="18"/>
                <w:szCs w:val="18"/>
              </w:rPr>
              <w:t xml:space="preserve"> </w:t>
            </w:r>
            <w:r>
              <w:rPr>
                <w:rFonts w:cs="Arial"/>
                <w:bCs/>
                <w:sz w:val="18"/>
                <w:szCs w:val="18"/>
              </w:rPr>
              <w:t>individual interview</w:t>
            </w:r>
            <w:r w:rsidRPr="009C2A14">
              <w:rPr>
                <w:rFonts w:cs="Arial"/>
                <w:bCs/>
                <w:sz w:val="18"/>
                <w:szCs w:val="18"/>
              </w:rPr>
              <w:t>)</w:t>
            </w:r>
          </w:p>
          <w:p w14:paraId="2D653105" w14:textId="2E3E5EC9" w:rsidR="00F7120D" w:rsidRDefault="00F7120D" w:rsidP="00661B99">
            <w:pPr>
              <w:rPr>
                <w:rFonts w:cs="Arial"/>
                <w:bCs/>
                <w:sz w:val="18"/>
                <w:szCs w:val="18"/>
              </w:rPr>
            </w:pPr>
          </w:p>
          <w:p w14:paraId="29C70FF3" w14:textId="598602FD" w:rsidR="00130EC9" w:rsidRDefault="00130EC9" w:rsidP="00661B99">
            <w:pPr>
              <w:rPr>
                <w:rFonts w:cs="Arial"/>
                <w:bCs/>
                <w:sz w:val="18"/>
                <w:szCs w:val="18"/>
              </w:rPr>
            </w:pPr>
            <w:r>
              <w:rPr>
                <w:rFonts w:cs="Arial"/>
                <w:bCs/>
                <w:sz w:val="18"/>
                <w:szCs w:val="18"/>
              </w:rPr>
              <w:t>-</w:t>
            </w:r>
            <w:r w:rsidRPr="00130EC9">
              <w:rPr>
                <w:rFonts w:cs="Arial"/>
                <w:bCs/>
                <w:sz w:val="18"/>
                <w:szCs w:val="18"/>
              </w:rPr>
              <w:t>“</w:t>
            </w:r>
            <w:r w:rsidRPr="00130EC9">
              <w:rPr>
                <w:rFonts w:cs="Arial"/>
                <w:bCs/>
                <w:i/>
                <w:iCs/>
                <w:sz w:val="18"/>
                <w:szCs w:val="18"/>
              </w:rPr>
              <w:t xml:space="preserve">We are not just referring but we are using our clinical judgements as well, so we would </w:t>
            </w:r>
            <w:r w:rsidRPr="00130EC9">
              <w:rPr>
                <w:rFonts w:cs="Arial"/>
                <w:bCs/>
                <w:i/>
                <w:iCs/>
                <w:sz w:val="18"/>
                <w:szCs w:val="18"/>
              </w:rPr>
              <w:lastRenderedPageBreak/>
              <w:t>only refer those patients that need to be referred – so I don’t think there will be over-referrals”</w:t>
            </w:r>
            <w:r w:rsidRPr="00130EC9">
              <w:rPr>
                <w:rFonts w:cs="Arial"/>
                <w:bCs/>
                <w:sz w:val="18"/>
                <w:szCs w:val="18"/>
              </w:rPr>
              <w:t xml:space="preserve"> (Practitioner 1 [GP]: FG 1)</w:t>
            </w:r>
          </w:p>
          <w:p w14:paraId="047A0E5F" w14:textId="77777777" w:rsidR="00130EC9" w:rsidRPr="009C2A14" w:rsidRDefault="00130EC9" w:rsidP="00661B99">
            <w:pPr>
              <w:rPr>
                <w:rFonts w:cs="Arial"/>
                <w:bCs/>
                <w:sz w:val="18"/>
                <w:szCs w:val="18"/>
              </w:rPr>
            </w:pPr>
          </w:p>
          <w:p w14:paraId="1E16648F" w14:textId="101C7197" w:rsidR="00130EC9" w:rsidRPr="009C2A14" w:rsidRDefault="00F7120D" w:rsidP="00130EC9">
            <w:pPr>
              <w:jc w:val="both"/>
              <w:rPr>
                <w:rFonts w:cs="Arial"/>
                <w:sz w:val="18"/>
                <w:szCs w:val="18"/>
              </w:rPr>
            </w:pPr>
            <w:proofErr w:type="gramStart"/>
            <w:r w:rsidRPr="009C2A14">
              <w:rPr>
                <w:rFonts w:cs="Arial"/>
                <w:bCs/>
                <w:sz w:val="18"/>
                <w:szCs w:val="18"/>
              </w:rPr>
              <w:t>-</w:t>
            </w:r>
            <w:r w:rsidRPr="009C2A14">
              <w:rPr>
                <w:rFonts w:cs="Arial"/>
                <w:i/>
                <w:sz w:val="18"/>
                <w:szCs w:val="18"/>
              </w:rPr>
              <w:t>“</w:t>
            </w:r>
            <w:proofErr w:type="gramEnd"/>
            <w:r w:rsidRPr="009C2A14">
              <w:rPr>
                <w:rFonts w:cs="Arial"/>
                <w:i/>
                <w:sz w:val="18"/>
                <w:szCs w:val="18"/>
              </w:rPr>
              <w:t xml:space="preserve">I think we should not be worried about resources. Now many more people are dying from </w:t>
            </w:r>
            <w:proofErr w:type="gramStart"/>
            <w:r w:rsidRPr="009C2A14">
              <w:rPr>
                <w:rFonts w:cs="Arial"/>
                <w:i/>
                <w:sz w:val="18"/>
                <w:szCs w:val="18"/>
              </w:rPr>
              <w:t>cancer</w:t>
            </w:r>
            <w:proofErr w:type="gramEnd"/>
            <w:r w:rsidRPr="009C2A14">
              <w:rPr>
                <w:rFonts w:cs="Arial"/>
                <w:i/>
                <w:sz w:val="18"/>
                <w:szCs w:val="18"/>
              </w:rPr>
              <w:t xml:space="preserve"> so they want more referral and diagnosis earlier. I am not sure using the tool is cheaper but I will say it is good for patient safety because people will be diagnosed earlier if referred earlier and they will be helped earlier</w:t>
            </w:r>
            <w:r w:rsidRPr="009C2A14">
              <w:rPr>
                <w:rFonts w:cs="Arial"/>
                <w:bCs/>
                <w:sz w:val="18"/>
                <w:szCs w:val="18"/>
              </w:rPr>
              <w:t>” (P</w:t>
            </w:r>
            <w:r w:rsidR="007E01C7">
              <w:rPr>
                <w:rFonts w:cs="Arial"/>
                <w:bCs/>
                <w:sz w:val="18"/>
                <w:szCs w:val="18"/>
              </w:rPr>
              <w:t xml:space="preserve"> 3</w:t>
            </w:r>
            <w:r w:rsidR="00CA3DE1" w:rsidRPr="00CA3DE1">
              <w:rPr>
                <w:rFonts w:cs="Arial"/>
                <w:bCs/>
                <w:sz w:val="18"/>
                <w:szCs w:val="18"/>
              </w:rPr>
              <w:t>[GP]</w:t>
            </w:r>
            <w:r w:rsidRPr="009C2A14">
              <w:rPr>
                <w:rFonts w:cs="Arial"/>
                <w:bCs/>
                <w:sz w:val="18"/>
                <w:szCs w:val="18"/>
              </w:rPr>
              <w:t>: individual interview)</w:t>
            </w:r>
          </w:p>
        </w:tc>
      </w:tr>
      <w:tr w:rsidR="00130EC9" w:rsidRPr="009C2A14" w14:paraId="20D28E6C" w14:textId="77777777" w:rsidTr="00992851">
        <w:tc>
          <w:tcPr>
            <w:tcW w:w="0" w:type="auto"/>
          </w:tcPr>
          <w:p w14:paraId="5586E200" w14:textId="2FB9E5A1" w:rsidR="00130EC9" w:rsidRPr="009C2A14" w:rsidRDefault="00130EC9" w:rsidP="00130EC9">
            <w:pPr>
              <w:rPr>
                <w:rFonts w:cs="Arial"/>
                <w:sz w:val="18"/>
                <w:szCs w:val="18"/>
              </w:rPr>
            </w:pPr>
            <w:r w:rsidRPr="009C2A14">
              <w:rPr>
                <w:rFonts w:cs="Arial"/>
                <w:sz w:val="18"/>
                <w:szCs w:val="18"/>
              </w:rPr>
              <w:lastRenderedPageBreak/>
              <w:t>Beliefs &amp; knowledge of individuals involved</w:t>
            </w:r>
          </w:p>
        </w:tc>
        <w:tc>
          <w:tcPr>
            <w:tcW w:w="0" w:type="auto"/>
          </w:tcPr>
          <w:p w14:paraId="3298F6D6" w14:textId="51C87E40" w:rsidR="00130EC9" w:rsidRPr="009C2A14" w:rsidRDefault="00D87321" w:rsidP="00D87321">
            <w:pPr>
              <w:contextualSpacing/>
              <w:jc w:val="center"/>
              <w:rPr>
                <w:rFonts w:cs="Arial"/>
                <w:sz w:val="18"/>
                <w:szCs w:val="18"/>
              </w:rPr>
            </w:pPr>
            <w:r>
              <w:rPr>
                <w:rFonts w:cs="Arial"/>
                <w:sz w:val="18"/>
                <w:szCs w:val="18"/>
              </w:rPr>
              <w:t>-</w:t>
            </w:r>
          </w:p>
        </w:tc>
        <w:tc>
          <w:tcPr>
            <w:tcW w:w="0" w:type="auto"/>
          </w:tcPr>
          <w:p w14:paraId="31424B9B" w14:textId="09AB2484" w:rsidR="00130EC9" w:rsidRPr="009C2A14" w:rsidRDefault="00130EC9" w:rsidP="00130EC9">
            <w:pPr>
              <w:widowControl w:val="0"/>
              <w:autoSpaceDE w:val="0"/>
              <w:autoSpaceDN w:val="0"/>
              <w:adjustRightInd w:val="0"/>
              <w:contextualSpacing/>
              <w:rPr>
                <w:rFonts w:cs="Arial"/>
                <w:sz w:val="18"/>
                <w:szCs w:val="18"/>
              </w:rPr>
            </w:pPr>
            <w:r w:rsidRPr="009C2A14">
              <w:rPr>
                <w:rFonts w:cs="Arial"/>
                <w:sz w:val="18"/>
                <w:szCs w:val="18"/>
              </w:rPr>
              <w:t xml:space="preserve">-Some practitioners may be sceptical </w:t>
            </w:r>
          </w:p>
        </w:tc>
        <w:tc>
          <w:tcPr>
            <w:tcW w:w="0" w:type="auto"/>
          </w:tcPr>
          <w:p w14:paraId="575B474F" w14:textId="05A48159" w:rsidR="00130EC9" w:rsidRPr="00CA3DE1" w:rsidRDefault="00130EC9" w:rsidP="00130EC9">
            <w:pPr>
              <w:rPr>
                <w:rFonts w:cs="Arial"/>
                <w:b/>
                <w:bCs/>
                <w:sz w:val="18"/>
                <w:szCs w:val="18"/>
              </w:rPr>
            </w:pPr>
            <w:r w:rsidRPr="009C2A14">
              <w:rPr>
                <w:rFonts w:cs="Arial"/>
                <w:sz w:val="18"/>
                <w:szCs w:val="18"/>
              </w:rPr>
              <w:t xml:space="preserve"> </w:t>
            </w:r>
            <w:r w:rsidRPr="00CA3DE1">
              <w:rPr>
                <w:rFonts w:cs="Arial"/>
                <w:b/>
                <w:bCs/>
                <w:sz w:val="18"/>
                <w:szCs w:val="18"/>
              </w:rPr>
              <w:t>Practitioner scepticism about using CRATs</w:t>
            </w:r>
          </w:p>
        </w:tc>
        <w:tc>
          <w:tcPr>
            <w:tcW w:w="0" w:type="auto"/>
          </w:tcPr>
          <w:p w14:paraId="63CB7EE8" w14:textId="1302D8F3" w:rsidR="00130EC9" w:rsidRPr="009C2A14" w:rsidRDefault="00130EC9" w:rsidP="00130EC9">
            <w:pPr>
              <w:rPr>
                <w:rFonts w:cs="Arial"/>
                <w:sz w:val="18"/>
                <w:szCs w:val="18"/>
              </w:rPr>
            </w:pPr>
            <w:r w:rsidRPr="009C2A14">
              <w:rPr>
                <w:rFonts w:cs="Arial"/>
                <w:sz w:val="18"/>
                <w:szCs w:val="18"/>
              </w:rPr>
              <w:t>Those sceptical about the new tools may be unwilling to use them</w:t>
            </w:r>
          </w:p>
        </w:tc>
        <w:tc>
          <w:tcPr>
            <w:tcW w:w="2324" w:type="dxa"/>
          </w:tcPr>
          <w:p w14:paraId="10D088FD" w14:textId="317ADEF7" w:rsidR="00130EC9" w:rsidRPr="009C2A14" w:rsidRDefault="00D87321" w:rsidP="00D873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cs="Arial"/>
                <w:i/>
                <w:sz w:val="18"/>
                <w:szCs w:val="18"/>
              </w:rPr>
            </w:pPr>
            <w:r>
              <w:rPr>
                <w:rFonts w:cs="Arial"/>
                <w:i/>
                <w:sz w:val="18"/>
                <w:szCs w:val="18"/>
              </w:rPr>
              <w:t>-</w:t>
            </w:r>
          </w:p>
        </w:tc>
        <w:tc>
          <w:tcPr>
            <w:tcW w:w="3463" w:type="dxa"/>
          </w:tcPr>
          <w:p w14:paraId="08048023" w14:textId="597C5456" w:rsidR="00130EC9" w:rsidRDefault="00130EC9" w:rsidP="00130EC9">
            <w:pPr>
              <w:rPr>
                <w:rFonts w:cs="Arial"/>
                <w:bCs/>
                <w:sz w:val="18"/>
                <w:szCs w:val="18"/>
              </w:rPr>
            </w:pPr>
            <w:proofErr w:type="gramStart"/>
            <w:r w:rsidRPr="009C2A14">
              <w:rPr>
                <w:rFonts w:cs="Arial"/>
                <w:i/>
                <w:sz w:val="18"/>
                <w:szCs w:val="18"/>
              </w:rPr>
              <w:t>-“</w:t>
            </w:r>
            <w:proofErr w:type="gramEnd"/>
            <w:r>
              <w:rPr>
                <w:rFonts w:cs="Arial"/>
                <w:i/>
                <w:sz w:val="18"/>
                <w:szCs w:val="18"/>
              </w:rPr>
              <w:t>….u</w:t>
            </w:r>
            <w:r w:rsidRPr="009C2A14">
              <w:rPr>
                <w:rFonts w:cs="Arial"/>
                <w:i/>
                <w:sz w:val="18"/>
                <w:szCs w:val="18"/>
              </w:rPr>
              <w:t>ntil you said this thing, you know initially I was very sceptical about this tool”</w:t>
            </w:r>
            <w:r w:rsidRPr="009C2A14">
              <w:rPr>
                <w:rFonts w:cs="Arial"/>
                <w:sz w:val="18"/>
                <w:szCs w:val="18"/>
              </w:rPr>
              <w:t xml:space="preserve"> (</w:t>
            </w:r>
            <w:r w:rsidRPr="009C2A14">
              <w:rPr>
                <w:rFonts w:cs="Arial"/>
                <w:bCs/>
                <w:sz w:val="18"/>
                <w:szCs w:val="18"/>
              </w:rPr>
              <w:t>P</w:t>
            </w:r>
            <w:r>
              <w:rPr>
                <w:rFonts w:cs="Arial"/>
                <w:bCs/>
                <w:sz w:val="18"/>
                <w:szCs w:val="18"/>
              </w:rPr>
              <w:t xml:space="preserve"> 3</w:t>
            </w:r>
            <w:r w:rsidRPr="00CA3DE1">
              <w:rPr>
                <w:rFonts w:cs="Arial"/>
                <w:bCs/>
                <w:sz w:val="18"/>
                <w:szCs w:val="18"/>
              </w:rPr>
              <w:t>[GP]</w:t>
            </w:r>
            <w:r w:rsidRPr="009C2A14">
              <w:rPr>
                <w:rFonts w:cs="Arial"/>
                <w:bCs/>
                <w:sz w:val="18"/>
                <w:szCs w:val="18"/>
              </w:rPr>
              <w:t>:</w:t>
            </w:r>
            <w:r>
              <w:rPr>
                <w:rFonts w:cs="Arial"/>
                <w:bCs/>
                <w:sz w:val="18"/>
                <w:szCs w:val="18"/>
              </w:rPr>
              <w:t xml:space="preserve"> individual interview</w:t>
            </w:r>
            <w:r w:rsidRPr="009C2A14">
              <w:rPr>
                <w:rFonts w:cs="Arial"/>
                <w:bCs/>
                <w:sz w:val="18"/>
                <w:szCs w:val="18"/>
              </w:rPr>
              <w:t>)</w:t>
            </w:r>
          </w:p>
          <w:p w14:paraId="11BC40B6" w14:textId="77777777" w:rsidR="00BA7872" w:rsidRDefault="00BA7872" w:rsidP="00130EC9">
            <w:pPr>
              <w:rPr>
                <w:rFonts w:cs="Arial"/>
                <w:bCs/>
                <w:sz w:val="18"/>
                <w:szCs w:val="18"/>
              </w:rPr>
            </w:pPr>
          </w:p>
          <w:p w14:paraId="4B9CD14D" w14:textId="7BE9699C" w:rsidR="00BA7872" w:rsidRDefault="00BA7872" w:rsidP="00130EC9">
            <w:pPr>
              <w:rPr>
                <w:rFonts w:cs="Arial"/>
                <w:bCs/>
                <w:sz w:val="18"/>
                <w:szCs w:val="18"/>
              </w:rPr>
            </w:pPr>
            <w:proofErr w:type="gramStart"/>
            <w:r>
              <w:rPr>
                <w:rFonts w:cs="Arial"/>
                <w:bCs/>
                <w:sz w:val="18"/>
                <w:szCs w:val="18"/>
              </w:rPr>
              <w:t>-</w:t>
            </w:r>
            <w:r w:rsidRPr="00BA7872">
              <w:rPr>
                <w:rFonts w:cs="Arial"/>
                <w:bCs/>
                <w:sz w:val="18"/>
                <w:szCs w:val="18"/>
              </w:rPr>
              <w:t>“</w:t>
            </w:r>
            <w:proofErr w:type="gramEnd"/>
            <w:r w:rsidRPr="00BA7872">
              <w:rPr>
                <w:rFonts w:cs="Arial"/>
                <w:bCs/>
                <w:sz w:val="18"/>
                <w:szCs w:val="18"/>
              </w:rPr>
              <w:t>I believe it will be good to use a cancer risk assessment tool to facilitate earlier diagnosis of cancer, and as you know, earlier diagnosis will help with earlier treatment” (Practitioner 2 [GP]: FG 1)</w:t>
            </w:r>
          </w:p>
          <w:p w14:paraId="448588DF" w14:textId="77777777" w:rsidR="00BA7872" w:rsidRDefault="00BA7872" w:rsidP="00130EC9">
            <w:pPr>
              <w:rPr>
                <w:rFonts w:cs="Arial"/>
                <w:bCs/>
                <w:sz w:val="18"/>
                <w:szCs w:val="18"/>
              </w:rPr>
            </w:pPr>
          </w:p>
          <w:p w14:paraId="5D30AEFF" w14:textId="21A2C196" w:rsidR="00BA7872" w:rsidRPr="009C2A14" w:rsidRDefault="00BA7872" w:rsidP="00130EC9">
            <w:pPr>
              <w:rPr>
                <w:rFonts w:cs="Arial"/>
                <w:bCs/>
                <w:sz w:val="18"/>
                <w:szCs w:val="18"/>
              </w:rPr>
            </w:pPr>
            <w:proofErr w:type="gramStart"/>
            <w:r w:rsidRPr="00BA7872">
              <w:rPr>
                <w:rFonts w:cs="Arial"/>
                <w:bCs/>
                <w:sz w:val="18"/>
                <w:szCs w:val="18"/>
              </w:rPr>
              <w:t>-“</w:t>
            </w:r>
            <w:proofErr w:type="gramEnd"/>
            <w:r w:rsidRPr="00BA7872">
              <w:rPr>
                <w:rFonts w:cs="Arial"/>
                <w:bCs/>
                <w:sz w:val="18"/>
                <w:szCs w:val="18"/>
              </w:rPr>
              <w:t>GP experience is more important than tools and guidelines” (P 10[GP]: FG 2)</w:t>
            </w:r>
          </w:p>
          <w:p w14:paraId="2FB46382" w14:textId="77777777" w:rsidR="00130EC9" w:rsidRPr="009C2A14" w:rsidRDefault="00130EC9" w:rsidP="00130EC9">
            <w:pPr>
              <w:rPr>
                <w:rFonts w:cs="Arial"/>
                <w:bCs/>
                <w:sz w:val="18"/>
                <w:szCs w:val="18"/>
              </w:rPr>
            </w:pPr>
          </w:p>
          <w:p w14:paraId="2B240B4F" w14:textId="365A2CD2" w:rsidR="00130EC9" w:rsidRPr="009C2A14" w:rsidRDefault="00130EC9" w:rsidP="00130EC9">
            <w:pPr>
              <w:rPr>
                <w:rFonts w:cs="Arial"/>
                <w:i/>
                <w:sz w:val="18"/>
                <w:szCs w:val="18"/>
              </w:rPr>
            </w:pPr>
            <w:proofErr w:type="gramStart"/>
            <w:r w:rsidRPr="009C2A14">
              <w:rPr>
                <w:rFonts w:cs="Arial"/>
                <w:bCs/>
                <w:sz w:val="18"/>
                <w:szCs w:val="18"/>
              </w:rPr>
              <w:t>-</w:t>
            </w:r>
            <w:r w:rsidRPr="009C2A14">
              <w:rPr>
                <w:rFonts w:cs="Arial"/>
                <w:i/>
                <w:sz w:val="18"/>
                <w:szCs w:val="18"/>
              </w:rPr>
              <w:t>“</w:t>
            </w:r>
            <w:proofErr w:type="gramEnd"/>
            <w:r w:rsidRPr="009C2A14">
              <w:rPr>
                <w:rFonts w:cs="Arial"/>
                <w:i/>
                <w:sz w:val="18"/>
                <w:szCs w:val="18"/>
              </w:rPr>
              <w:t xml:space="preserve">I think for it to be useful there needs to be some benchmarks for us to really relate with. If you say 7% or 6%, should I worry? I think they need to tell us. </w:t>
            </w:r>
            <w:proofErr w:type="gramStart"/>
            <w:r w:rsidRPr="009C2A14">
              <w:rPr>
                <w:rFonts w:cs="Arial"/>
                <w:i/>
                <w:sz w:val="18"/>
                <w:szCs w:val="18"/>
              </w:rPr>
              <w:t>So</w:t>
            </w:r>
            <w:proofErr w:type="gramEnd"/>
            <w:r w:rsidRPr="009C2A14">
              <w:rPr>
                <w:rFonts w:cs="Arial"/>
                <w:i/>
                <w:sz w:val="18"/>
                <w:szCs w:val="18"/>
              </w:rPr>
              <w:t xml:space="preserve"> for cancers, unless we have those things it will probably be difficult to use the tool” </w:t>
            </w:r>
            <w:r w:rsidRPr="009C2A14">
              <w:rPr>
                <w:rFonts w:cs="Arial"/>
                <w:sz w:val="18"/>
                <w:szCs w:val="18"/>
              </w:rPr>
              <w:t>(P</w:t>
            </w:r>
            <w:r>
              <w:rPr>
                <w:rFonts w:cs="Arial"/>
                <w:sz w:val="18"/>
                <w:szCs w:val="18"/>
              </w:rPr>
              <w:t xml:space="preserve"> 12</w:t>
            </w:r>
            <w:r w:rsidRPr="00CA3DE1">
              <w:rPr>
                <w:rFonts w:cs="Arial"/>
                <w:sz w:val="18"/>
                <w:szCs w:val="18"/>
              </w:rPr>
              <w:t>[GP]</w:t>
            </w:r>
            <w:r w:rsidRPr="009C2A14">
              <w:rPr>
                <w:rFonts w:cs="Arial"/>
                <w:sz w:val="18"/>
                <w:szCs w:val="18"/>
              </w:rPr>
              <w:t>:</w:t>
            </w:r>
            <w:r>
              <w:rPr>
                <w:rFonts w:cs="Arial"/>
                <w:sz w:val="18"/>
                <w:szCs w:val="18"/>
              </w:rPr>
              <w:t xml:space="preserve"> </w:t>
            </w:r>
            <w:r w:rsidRPr="009C2A14">
              <w:rPr>
                <w:rFonts w:cs="Arial"/>
                <w:sz w:val="18"/>
                <w:szCs w:val="18"/>
              </w:rPr>
              <w:t>FG</w:t>
            </w:r>
            <w:r>
              <w:rPr>
                <w:rFonts w:cs="Arial"/>
                <w:sz w:val="18"/>
                <w:szCs w:val="18"/>
              </w:rPr>
              <w:t xml:space="preserve"> 3</w:t>
            </w:r>
            <w:r w:rsidRPr="009C2A14">
              <w:rPr>
                <w:rFonts w:cs="Arial"/>
                <w:sz w:val="18"/>
                <w:szCs w:val="18"/>
              </w:rPr>
              <w:t>)</w:t>
            </w:r>
          </w:p>
        </w:tc>
      </w:tr>
      <w:tr w:rsidR="00D35978" w:rsidRPr="009C2A14" w14:paraId="447FBCC0" w14:textId="77777777" w:rsidTr="00992851">
        <w:trPr>
          <w:trHeight w:val="132"/>
        </w:trPr>
        <w:tc>
          <w:tcPr>
            <w:tcW w:w="0" w:type="auto"/>
          </w:tcPr>
          <w:p w14:paraId="4ED999D7" w14:textId="77777777" w:rsidR="00F7120D" w:rsidRPr="009C2A14" w:rsidRDefault="00F7120D" w:rsidP="00661B99">
            <w:pPr>
              <w:rPr>
                <w:rFonts w:cs="Arial"/>
                <w:sz w:val="18"/>
                <w:szCs w:val="18"/>
              </w:rPr>
            </w:pPr>
            <w:r w:rsidRPr="009C2A14">
              <w:rPr>
                <w:rFonts w:cs="Arial"/>
                <w:sz w:val="18"/>
                <w:szCs w:val="18"/>
              </w:rPr>
              <w:t>Complexity</w:t>
            </w:r>
          </w:p>
        </w:tc>
        <w:tc>
          <w:tcPr>
            <w:tcW w:w="0" w:type="auto"/>
          </w:tcPr>
          <w:p w14:paraId="0CEFB735" w14:textId="24245E05" w:rsidR="00F7120D" w:rsidRPr="009C2A14" w:rsidRDefault="00D87321" w:rsidP="00661B99">
            <w:pPr>
              <w:rPr>
                <w:rFonts w:cs="Arial"/>
                <w:sz w:val="18"/>
                <w:szCs w:val="18"/>
              </w:rPr>
            </w:pPr>
            <w:r w:rsidRPr="00D87321">
              <w:rPr>
                <w:rFonts w:cs="Arial"/>
                <w:sz w:val="18"/>
                <w:szCs w:val="18"/>
              </w:rPr>
              <w:t>-Everybody should use the same sort of guidelines</w:t>
            </w:r>
          </w:p>
        </w:tc>
        <w:tc>
          <w:tcPr>
            <w:tcW w:w="0" w:type="auto"/>
          </w:tcPr>
          <w:p w14:paraId="63542785" w14:textId="77777777" w:rsidR="00F7120D" w:rsidRPr="009C2A14" w:rsidRDefault="00F7120D" w:rsidP="00661B99">
            <w:pPr>
              <w:widowControl w:val="0"/>
              <w:autoSpaceDE w:val="0"/>
              <w:autoSpaceDN w:val="0"/>
              <w:adjustRightInd w:val="0"/>
              <w:contextualSpacing/>
              <w:rPr>
                <w:rFonts w:cs="Arial"/>
                <w:sz w:val="18"/>
                <w:szCs w:val="18"/>
              </w:rPr>
            </w:pPr>
            <w:r w:rsidRPr="009C2A14">
              <w:rPr>
                <w:rFonts w:cs="Arial"/>
                <w:sz w:val="18"/>
                <w:szCs w:val="18"/>
              </w:rPr>
              <w:t xml:space="preserve">-Current risk assessment is based on practitioners’ knowledge of patients' symptoms, cancer risk factors and </w:t>
            </w:r>
            <w:r w:rsidRPr="009C2A14">
              <w:rPr>
                <w:rFonts w:cs="Arial"/>
                <w:sz w:val="18"/>
                <w:szCs w:val="18"/>
              </w:rPr>
              <w:lastRenderedPageBreak/>
              <w:t>NICE guideline</w:t>
            </w:r>
          </w:p>
          <w:p w14:paraId="2E7D0D28" w14:textId="77777777" w:rsidR="00F7120D" w:rsidRPr="009C2A14" w:rsidRDefault="00F7120D" w:rsidP="00661B99">
            <w:pPr>
              <w:widowControl w:val="0"/>
              <w:autoSpaceDE w:val="0"/>
              <w:autoSpaceDN w:val="0"/>
              <w:adjustRightInd w:val="0"/>
              <w:contextualSpacing/>
              <w:rPr>
                <w:rFonts w:cs="Arial"/>
                <w:sz w:val="18"/>
                <w:szCs w:val="18"/>
              </w:rPr>
            </w:pPr>
            <w:r w:rsidRPr="009C2A14">
              <w:rPr>
                <w:rFonts w:cs="Arial"/>
                <w:sz w:val="18"/>
                <w:szCs w:val="18"/>
              </w:rPr>
              <w:t>-Referral also depends on important single risk factors e.g. age</w:t>
            </w:r>
          </w:p>
        </w:tc>
        <w:tc>
          <w:tcPr>
            <w:tcW w:w="0" w:type="auto"/>
          </w:tcPr>
          <w:p w14:paraId="0E6E8A55" w14:textId="77777777" w:rsidR="00F7120D" w:rsidRPr="00CA3DE1" w:rsidRDefault="00F7120D" w:rsidP="00661B99">
            <w:pPr>
              <w:rPr>
                <w:rFonts w:cs="Arial"/>
                <w:b/>
                <w:bCs/>
                <w:sz w:val="18"/>
                <w:szCs w:val="18"/>
              </w:rPr>
            </w:pPr>
            <w:r w:rsidRPr="00CA3DE1">
              <w:rPr>
                <w:rFonts w:cs="Arial"/>
                <w:b/>
                <w:bCs/>
                <w:sz w:val="18"/>
                <w:szCs w:val="18"/>
              </w:rPr>
              <w:lastRenderedPageBreak/>
              <w:t>Conflict with existing guidelines</w:t>
            </w:r>
          </w:p>
        </w:tc>
        <w:tc>
          <w:tcPr>
            <w:tcW w:w="0" w:type="auto"/>
          </w:tcPr>
          <w:p w14:paraId="41BD8757" w14:textId="77777777" w:rsidR="00F7120D" w:rsidRPr="009C2A14" w:rsidRDefault="00F7120D" w:rsidP="00661B99">
            <w:pPr>
              <w:rPr>
                <w:rFonts w:cs="Arial"/>
                <w:sz w:val="18"/>
                <w:szCs w:val="18"/>
              </w:rPr>
            </w:pPr>
            <w:r w:rsidRPr="009C2A14">
              <w:rPr>
                <w:rFonts w:cs="Arial"/>
                <w:sz w:val="18"/>
                <w:szCs w:val="18"/>
              </w:rPr>
              <w:t>Potential confusion in use with existing tools could challenge the use of CRATs</w:t>
            </w:r>
          </w:p>
        </w:tc>
        <w:tc>
          <w:tcPr>
            <w:tcW w:w="2324" w:type="dxa"/>
          </w:tcPr>
          <w:p w14:paraId="1EFDF1BE" w14:textId="59185F6A" w:rsidR="00F7120D" w:rsidRPr="009C2A14" w:rsidRDefault="00F7120D" w:rsidP="00661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sz w:val="18"/>
                <w:szCs w:val="18"/>
              </w:rPr>
            </w:pPr>
            <w:proofErr w:type="gramStart"/>
            <w:r w:rsidRPr="009C2A14">
              <w:rPr>
                <w:rFonts w:cs="Arial"/>
                <w:i/>
                <w:sz w:val="18"/>
                <w:szCs w:val="18"/>
              </w:rPr>
              <w:t>-“</w:t>
            </w:r>
            <w:proofErr w:type="gramEnd"/>
            <w:r w:rsidRPr="009C2A14">
              <w:rPr>
                <w:rFonts w:cs="Arial"/>
                <w:i/>
                <w:sz w:val="18"/>
                <w:szCs w:val="18"/>
              </w:rPr>
              <w:t xml:space="preserve">I think it is good for everybody to have the same sort of guidelines, so to use risk assessment tools everybody should use the same sort of guidelines” </w:t>
            </w:r>
            <w:r w:rsidRPr="009C2A14">
              <w:rPr>
                <w:rFonts w:cs="Arial"/>
                <w:sz w:val="18"/>
                <w:szCs w:val="18"/>
              </w:rPr>
              <w:t>(SU</w:t>
            </w:r>
            <w:r w:rsidR="007E01C7">
              <w:rPr>
                <w:rFonts w:cs="Arial"/>
                <w:sz w:val="18"/>
                <w:szCs w:val="18"/>
              </w:rPr>
              <w:t xml:space="preserve"> 1</w:t>
            </w:r>
            <w:r w:rsidRPr="009C2A14">
              <w:rPr>
                <w:rFonts w:cs="Arial"/>
                <w:sz w:val="18"/>
                <w:szCs w:val="18"/>
              </w:rPr>
              <w:t>:</w:t>
            </w:r>
            <w:r w:rsidR="007E01C7">
              <w:rPr>
                <w:rFonts w:cs="Arial"/>
                <w:sz w:val="18"/>
                <w:szCs w:val="18"/>
              </w:rPr>
              <w:t xml:space="preserve"> </w:t>
            </w:r>
            <w:r w:rsidRPr="009C2A14">
              <w:rPr>
                <w:rFonts w:cs="Arial"/>
                <w:sz w:val="18"/>
                <w:szCs w:val="18"/>
              </w:rPr>
              <w:t>Individual Interview)</w:t>
            </w:r>
          </w:p>
        </w:tc>
        <w:tc>
          <w:tcPr>
            <w:tcW w:w="3463" w:type="dxa"/>
          </w:tcPr>
          <w:p w14:paraId="0F2FD766" w14:textId="15EFD432" w:rsidR="00F7120D" w:rsidRPr="009C2A14" w:rsidRDefault="00F7120D" w:rsidP="00661B99">
            <w:pPr>
              <w:rPr>
                <w:rFonts w:cs="Arial"/>
                <w:sz w:val="18"/>
                <w:szCs w:val="18"/>
              </w:rPr>
            </w:pPr>
            <w:r w:rsidRPr="009C2A14">
              <w:rPr>
                <w:rFonts w:cs="Arial"/>
                <w:i/>
                <w:sz w:val="18"/>
                <w:szCs w:val="18"/>
              </w:rPr>
              <w:t xml:space="preserve">- </w:t>
            </w:r>
            <w:r w:rsidR="00BA7872" w:rsidRPr="00BA7872">
              <w:rPr>
                <w:rFonts w:cs="Arial"/>
                <w:i/>
                <w:sz w:val="18"/>
                <w:szCs w:val="18"/>
              </w:rPr>
              <w:t>“I will be quite confused about using the tool. With the NICE guidelines, you couldn't focus on another criterion for any other risk here. I mean there are implications for investigations, referrals…, it has to be very much a repeated approach” (Practitioner 11 [GP]: FG 2)</w:t>
            </w:r>
          </w:p>
          <w:p w14:paraId="39672192" w14:textId="77777777" w:rsidR="00F7120D" w:rsidRPr="009C2A14" w:rsidRDefault="00F7120D" w:rsidP="00661B99">
            <w:pPr>
              <w:rPr>
                <w:rFonts w:cs="Arial"/>
                <w:sz w:val="18"/>
                <w:szCs w:val="18"/>
              </w:rPr>
            </w:pPr>
          </w:p>
        </w:tc>
      </w:tr>
      <w:tr w:rsidR="00D35978" w:rsidRPr="009C2A14" w14:paraId="558AA332" w14:textId="77777777" w:rsidTr="00992851">
        <w:trPr>
          <w:trHeight w:val="386"/>
        </w:trPr>
        <w:tc>
          <w:tcPr>
            <w:tcW w:w="0" w:type="auto"/>
          </w:tcPr>
          <w:p w14:paraId="7378DC00" w14:textId="77777777" w:rsidR="00F7120D" w:rsidRPr="009C2A14" w:rsidRDefault="00F7120D" w:rsidP="00661B99">
            <w:pPr>
              <w:rPr>
                <w:rFonts w:cs="Arial"/>
                <w:sz w:val="18"/>
                <w:szCs w:val="18"/>
              </w:rPr>
            </w:pPr>
            <w:r w:rsidRPr="009C2A14">
              <w:rPr>
                <w:rFonts w:cs="Arial"/>
                <w:sz w:val="18"/>
                <w:szCs w:val="18"/>
              </w:rPr>
              <w:t>Complexity</w:t>
            </w:r>
          </w:p>
        </w:tc>
        <w:tc>
          <w:tcPr>
            <w:tcW w:w="0" w:type="auto"/>
          </w:tcPr>
          <w:p w14:paraId="7EEDE54C" w14:textId="3512BE13" w:rsidR="00D87321" w:rsidRDefault="00D87321" w:rsidP="00D87321">
            <w:pPr>
              <w:rPr>
                <w:rFonts w:cs="Arial"/>
                <w:sz w:val="18"/>
                <w:szCs w:val="18"/>
              </w:rPr>
            </w:pPr>
            <w:r w:rsidRPr="00D87321">
              <w:rPr>
                <w:rFonts w:cs="Arial"/>
                <w:sz w:val="18"/>
                <w:szCs w:val="18"/>
              </w:rPr>
              <w:t>-It doesn't really matter about percentages</w:t>
            </w:r>
          </w:p>
          <w:p w14:paraId="2B12B692" w14:textId="77777777" w:rsidR="00D87321" w:rsidRPr="00D87321" w:rsidRDefault="00D87321" w:rsidP="00D87321">
            <w:pPr>
              <w:rPr>
                <w:rFonts w:cs="Arial"/>
                <w:sz w:val="18"/>
                <w:szCs w:val="18"/>
              </w:rPr>
            </w:pPr>
          </w:p>
          <w:p w14:paraId="7E9CEC6C" w14:textId="0782841B" w:rsidR="00F7120D" w:rsidRPr="009C2A14" w:rsidRDefault="00D87321" w:rsidP="00D87321">
            <w:pPr>
              <w:rPr>
                <w:rFonts w:cs="Arial"/>
                <w:sz w:val="18"/>
                <w:szCs w:val="18"/>
              </w:rPr>
            </w:pPr>
            <w:r w:rsidRPr="00D87321">
              <w:rPr>
                <w:rFonts w:cs="Arial"/>
                <w:sz w:val="18"/>
                <w:szCs w:val="18"/>
              </w:rPr>
              <w:t>- the fact is the symptom is there which is quite worrying</w:t>
            </w:r>
          </w:p>
        </w:tc>
        <w:tc>
          <w:tcPr>
            <w:tcW w:w="0" w:type="auto"/>
          </w:tcPr>
          <w:p w14:paraId="6526F853" w14:textId="77777777" w:rsidR="00F7120D" w:rsidRPr="009C2A14" w:rsidRDefault="00F7120D" w:rsidP="00661B99">
            <w:pPr>
              <w:widowControl w:val="0"/>
              <w:autoSpaceDE w:val="0"/>
              <w:autoSpaceDN w:val="0"/>
              <w:adjustRightInd w:val="0"/>
              <w:contextualSpacing/>
              <w:rPr>
                <w:rFonts w:cs="Arial"/>
                <w:sz w:val="18"/>
                <w:szCs w:val="18"/>
              </w:rPr>
            </w:pPr>
            <w:r w:rsidRPr="009C2A14">
              <w:rPr>
                <w:rFonts w:cs="Arial"/>
                <w:sz w:val="18"/>
                <w:szCs w:val="18"/>
              </w:rPr>
              <w:t>-Some symptoms indicate referral whatever the risk percentage</w:t>
            </w:r>
          </w:p>
          <w:p w14:paraId="23116331" w14:textId="77777777" w:rsidR="00F7120D" w:rsidRPr="009C2A14" w:rsidRDefault="00F7120D" w:rsidP="00661B99">
            <w:pPr>
              <w:widowControl w:val="0"/>
              <w:autoSpaceDE w:val="0"/>
              <w:autoSpaceDN w:val="0"/>
              <w:adjustRightInd w:val="0"/>
              <w:contextualSpacing/>
              <w:rPr>
                <w:rFonts w:cs="Arial"/>
                <w:sz w:val="18"/>
                <w:szCs w:val="18"/>
              </w:rPr>
            </w:pPr>
            <w:r w:rsidRPr="009C2A14">
              <w:rPr>
                <w:rFonts w:cs="Arial"/>
                <w:sz w:val="18"/>
                <w:szCs w:val="18"/>
              </w:rPr>
              <w:t>-High risk prompts further investigation</w:t>
            </w:r>
          </w:p>
          <w:p w14:paraId="6D171CE0" w14:textId="77777777" w:rsidR="00F7120D" w:rsidRPr="009C2A14" w:rsidRDefault="00F7120D" w:rsidP="00661B99">
            <w:pPr>
              <w:widowControl w:val="0"/>
              <w:autoSpaceDE w:val="0"/>
              <w:autoSpaceDN w:val="0"/>
              <w:adjustRightInd w:val="0"/>
              <w:contextualSpacing/>
              <w:rPr>
                <w:rFonts w:cs="Arial"/>
                <w:sz w:val="18"/>
                <w:szCs w:val="18"/>
              </w:rPr>
            </w:pPr>
            <w:r w:rsidRPr="009C2A14">
              <w:rPr>
                <w:rFonts w:cs="Arial"/>
                <w:sz w:val="18"/>
                <w:szCs w:val="18"/>
              </w:rPr>
              <w:t>-Some patients may wish to be investigated at a low 1% risk</w:t>
            </w:r>
          </w:p>
          <w:p w14:paraId="2ABBA18E" w14:textId="77777777" w:rsidR="00F7120D" w:rsidRPr="009C2A14" w:rsidRDefault="00F7120D" w:rsidP="00661B99">
            <w:pPr>
              <w:widowControl w:val="0"/>
              <w:autoSpaceDE w:val="0"/>
              <w:autoSpaceDN w:val="0"/>
              <w:adjustRightInd w:val="0"/>
              <w:contextualSpacing/>
              <w:rPr>
                <w:rFonts w:cs="Arial"/>
                <w:sz w:val="18"/>
                <w:szCs w:val="18"/>
              </w:rPr>
            </w:pPr>
            <w:r w:rsidRPr="009C2A14">
              <w:rPr>
                <w:rFonts w:cs="Arial"/>
                <w:sz w:val="18"/>
                <w:szCs w:val="18"/>
              </w:rPr>
              <w:t>-Varying perception of risk from 1-10%, e.g. 4%-10% risk of cancer is high and needs referral with investigations for low risk e.g 1%</w:t>
            </w:r>
          </w:p>
        </w:tc>
        <w:tc>
          <w:tcPr>
            <w:tcW w:w="0" w:type="auto"/>
          </w:tcPr>
          <w:p w14:paraId="7B3198E1" w14:textId="5DC6568C" w:rsidR="00F7120D" w:rsidRPr="00CA3DE1" w:rsidRDefault="00BA7872" w:rsidP="00661B99">
            <w:pPr>
              <w:rPr>
                <w:rFonts w:cs="Arial"/>
                <w:b/>
                <w:bCs/>
                <w:sz w:val="18"/>
                <w:szCs w:val="18"/>
              </w:rPr>
            </w:pPr>
            <w:r w:rsidRPr="00BA7872">
              <w:rPr>
                <w:rFonts w:cs="Arial"/>
                <w:b/>
                <w:bCs/>
                <w:sz w:val="18"/>
                <w:szCs w:val="18"/>
              </w:rPr>
              <w:t>High risk symptoms need referral at any risk</w:t>
            </w:r>
          </w:p>
        </w:tc>
        <w:tc>
          <w:tcPr>
            <w:tcW w:w="0" w:type="auto"/>
          </w:tcPr>
          <w:p w14:paraId="38C2D6D7" w14:textId="77777777" w:rsidR="00F7120D" w:rsidRPr="009C2A14" w:rsidRDefault="00F7120D" w:rsidP="00661B99">
            <w:pPr>
              <w:rPr>
                <w:rFonts w:cs="Arial"/>
                <w:sz w:val="18"/>
                <w:szCs w:val="18"/>
              </w:rPr>
            </w:pPr>
            <w:r w:rsidRPr="009C2A14">
              <w:rPr>
                <w:rFonts w:cs="Arial"/>
                <w:sz w:val="18"/>
                <w:szCs w:val="18"/>
              </w:rPr>
              <w:t>The tools may not need to be used where symptoms are suggestive of cancer</w:t>
            </w:r>
          </w:p>
        </w:tc>
        <w:tc>
          <w:tcPr>
            <w:tcW w:w="2324" w:type="dxa"/>
          </w:tcPr>
          <w:p w14:paraId="25B8CD8C" w14:textId="55BCDAC0" w:rsidR="00F7120D" w:rsidRPr="009C2A14" w:rsidRDefault="00F7120D" w:rsidP="00661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cs="Arial"/>
                <w:sz w:val="18"/>
                <w:szCs w:val="18"/>
              </w:rPr>
            </w:pPr>
            <w:proofErr w:type="gramStart"/>
            <w:r w:rsidRPr="009C2A14">
              <w:rPr>
                <w:rFonts w:cs="Arial"/>
                <w:i/>
                <w:sz w:val="18"/>
                <w:szCs w:val="18"/>
              </w:rPr>
              <w:t>-“</w:t>
            </w:r>
            <w:proofErr w:type="gramEnd"/>
            <w:r w:rsidRPr="009C2A14">
              <w:rPr>
                <w:rFonts w:cs="Arial"/>
                <w:i/>
                <w:sz w:val="18"/>
                <w:szCs w:val="18"/>
              </w:rPr>
              <w:t xml:space="preserve">It doesn't really matter about percentages; I know 1% is less risk. But the fact is the symptom is there, the coughing out of blood, which is quite worrying” </w:t>
            </w:r>
            <w:r w:rsidRPr="009C2A14">
              <w:rPr>
                <w:rFonts w:cs="Arial"/>
                <w:sz w:val="18"/>
                <w:szCs w:val="18"/>
              </w:rPr>
              <w:t>(SU</w:t>
            </w:r>
            <w:r w:rsidR="007E01C7">
              <w:rPr>
                <w:rFonts w:cs="Arial"/>
                <w:sz w:val="18"/>
                <w:szCs w:val="18"/>
              </w:rPr>
              <w:t xml:space="preserve"> 13</w:t>
            </w:r>
            <w:r w:rsidRPr="009C2A14">
              <w:rPr>
                <w:rFonts w:cs="Arial"/>
                <w:sz w:val="18"/>
                <w:szCs w:val="18"/>
              </w:rPr>
              <w:t>:</w:t>
            </w:r>
            <w:r w:rsidR="007E01C7">
              <w:rPr>
                <w:rFonts w:cs="Arial"/>
                <w:sz w:val="18"/>
                <w:szCs w:val="18"/>
              </w:rPr>
              <w:t xml:space="preserve"> </w:t>
            </w:r>
            <w:r w:rsidRPr="009C2A14">
              <w:rPr>
                <w:rFonts w:cs="Arial"/>
                <w:sz w:val="18"/>
                <w:szCs w:val="18"/>
              </w:rPr>
              <w:t>individual interview)</w:t>
            </w:r>
          </w:p>
          <w:p w14:paraId="3DB24CBA" w14:textId="77777777" w:rsidR="00F7120D" w:rsidRPr="009C2A14" w:rsidRDefault="00F7120D" w:rsidP="00661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cs="Arial"/>
                <w:sz w:val="18"/>
                <w:szCs w:val="18"/>
              </w:rPr>
            </w:pPr>
          </w:p>
          <w:p w14:paraId="7C363F61" w14:textId="0D4F382E" w:rsidR="00F7120D" w:rsidRPr="009C2A14" w:rsidRDefault="00F7120D" w:rsidP="00661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cs="Arial"/>
                <w:sz w:val="18"/>
                <w:szCs w:val="18"/>
              </w:rPr>
            </w:pPr>
            <w:proofErr w:type="gramStart"/>
            <w:r w:rsidRPr="009C2A14">
              <w:rPr>
                <w:rFonts w:cs="Arial"/>
                <w:sz w:val="18"/>
                <w:szCs w:val="18"/>
              </w:rPr>
              <w:t>-</w:t>
            </w:r>
            <w:r w:rsidRPr="009C2A14">
              <w:rPr>
                <w:rFonts w:cs="Arial"/>
                <w:i/>
                <w:sz w:val="18"/>
                <w:szCs w:val="18"/>
              </w:rPr>
              <w:t>“</w:t>
            </w:r>
            <w:proofErr w:type="gramEnd"/>
            <w:r w:rsidRPr="009C2A14">
              <w:rPr>
                <w:rFonts w:cs="Arial"/>
                <w:i/>
                <w:sz w:val="18"/>
                <w:szCs w:val="18"/>
              </w:rPr>
              <w:t xml:space="preserve">to see whether it is cancer or something else” </w:t>
            </w:r>
            <w:r w:rsidRPr="009C2A14">
              <w:rPr>
                <w:rFonts w:cs="Arial"/>
                <w:sz w:val="18"/>
                <w:szCs w:val="18"/>
              </w:rPr>
              <w:t>(SU</w:t>
            </w:r>
            <w:r w:rsidR="007E01C7">
              <w:rPr>
                <w:rFonts w:cs="Arial"/>
                <w:sz w:val="18"/>
                <w:szCs w:val="18"/>
              </w:rPr>
              <w:t xml:space="preserve"> 9</w:t>
            </w:r>
            <w:r w:rsidRPr="009C2A14">
              <w:rPr>
                <w:rFonts w:cs="Arial"/>
                <w:sz w:val="18"/>
                <w:szCs w:val="18"/>
              </w:rPr>
              <w:t>:</w:t>
            </w:r>
            <w:r w:rsidR="007E01C7">
              <w:rPr>
                <w:rFonts w:cs="Arial"/>
                <w:sz w:val="18"/>
                <w:szCs w:val="18"/>
              </w:rPr>
              <w:t xml:space="preserve"> </w:t>
            </w:r>
            <w:r w:rsidRPr="009C2A14">
              <w:rPr>
                <w:rFonts w:cs="Arial"/>
                <w:sz w:val="18"/>
                <w:szCs w:val="18"/>
              </w:rPr>
              <w:t>individual interview)</w:t>
            </w:r>
          </w:p>
          <w:p w14:paraId="482A54D7" w14:textId="77777777" w:rsidR="00F7120D" w:rsidRPr="009C2A14" w:rsidRDefault="00F7120D" w:rsidP="00661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both"/>
              <w:rPr>
                <w:rFonts w:cs="Arial"/>
                <w:sz w:val="18"/>
                <w:szCs w:val="18"/>
              </w:rPr>
            </w:pPr>
          </w:p>
          <w:p w14:paraId="1B058576" w14:textId="77777777" w:rsidR="00F7120D" w:rsidRPr="009C2A14" w:rsidRDefault="00F7120D" w:rsidP="00661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cs="Arial"/>
                <w:sz w:val="18"/>
                <w:szCs w:val="18"/>
              </w:rPr>
            </w:pPr>
          </w:p>
          <w:p w14:paraId="3DDDD30A" w14:textId="77777777" w:rsidR="00F7120D" w:rsidRPr="009C2A14" w:rsidRDefault="00F7120D" w:rsidP="00661B99">
            <w:pPr>
              <w:rPr>
                <w:rFonts w:cs="Arial"/>
                <w:sz w:val="18"/>
                <w:szCs w:val="18"/>
              </w:rPr>
            </w:pPr>
          </w:p>
        </w:tc>
        <w:tc>
          <w:tcPr>
            <w:tcW w:w="3463" w:type="dxa"/>
          </w:tcPr>
          <w:p w14:paraId="01F5F1F1" w14:textId="46BE61C1" w:rsidR="00F7120D" w:rsidRPr="009C2A14" w:rsidRDefault="00F7120D" w:rsidP="00661B99">
            <w:pPr>
              <w:rPr>
                <w:rFonts w:cs="Arial"/>
                <w:bCs/>
                <w:sz w:val="18"/>
                <w:szCs w:val="18"/>
              </w:rPr>
            </w:pPr>
            <w:r w:rsidRPr="009C2A14">
              <w:rPr>
                <w:rFonts w:cs="Arial"/>
                <w:sz w:val="18"/>
                <w:szCs w:val="18"/>
              </w:rPr>
              <w:t>-</w:t>
            </w:r>
            <w:proofErr w:type="gramStart"/>
            <w:r w:rsidRPr="009C2A14">
              <w:rPr>
                <w:rFonts w:cs="Arial"/>
                <w:i/>
                <w:sz w:val="18"/>
                <w:szCs w:val="18"/>
              </w:rPr>
              <w:t>“</w:t>
            </w:r>
            <w:r w:rsidR="002B6BC9">
              <w:rPr>
                <w:rFonts w:cs="Arial"/>
                <w:i/>
                <w:sz w:val="18"/>
                <w:szCs w:val="18"/>
              </w:rPr>
              <w:t>..</w:t>
            </w:r>
            <w:proofErr w:type="gramEnd"/>
            <w:r w:rsidRPr="009C2A14">
              <w:rPr>
                <w:rFonts w:cs="Arial"/>
                <w:i/>
                <w:sz w:val="18"/>
                <w:szCs w:val="18"/>
              </w:rPr>
              <w:t xml:space="preserve">as I said, if I suspect cancer and I put in the tool 1%, 2% doesn't matter to me” </w:t>
            </w:r>
            <w:r w:rsidRPr="009C2A14">
              <w:rPr>
                <w:rFonts w:cs="Arial"/>
                <w:sz w:val="18"/>
                <w:szCs w:val="18"/>
              </w:rPr>
              <w:t>(</w:t>
            </w:r>
            <w:r w:rsidRPr="009C2A14">
              <w:rPr>
                <w:rFonts w:cs="Arial"/>
                <w:bCs/>
                <w:sz w:val="18"/>
                <w:szCs w:val="18"/>
              </w:rPr>
              <w:t>P</w:t>
            </w:r>
            <w:r w:rsidR="007E01C7">
              <w:rPr>
                <w:rFonts w:cs="Arial"/>
                <w:bCs/>
                <w:sz w:val="18"/>
                <w:szCs w:val="18"/>
              </w:rPr>
              <w:t xml:space="preserve"> 5</w:t>
            </w:r>
            <w:r w:rsidR="00CA3DE1" w:rsidRPr="00CA3DE1">
              <w:rPr>
                <w:rFonts w:cs="Arial"/>
                <w:bCs/>
                <w:sz w:val="18"/>
                <w:szCs w:val="18"/>
              </w:rPr>
              <w:t>[GP]</w:t>
            </w:r>
            <w:r w:rsidRPr="009C2A14">
              <w:rPr>
                <w:rFonts w:cs="Arial"/>
                <w:bCs/>
                <w:sz w:val="18"/>
                <w:szCs w:val="18"/>
              </w:rPr>
              <w:t>: individual interview)</w:t>
            </w:r>
          </w:p>
          <w:p w14:paraId="534F4CB8" w14:textId="77777777" w:rsidR="00F7120D" w:rsidRPr="009C2A14" w:rsidRDefault="00F7120D" w:rsidP="00661B99">
            <w:pPr>
              <w:rPr>
                <w:rFonts w:cs="Arial"/>
                <w:bCs/>
                <w:sz w:val="18"/>
                <w:szCs w:val="18"/>
              </w:rPr>
            </w:pPr>
          </w:p>
          <w:p w14:paraId="243F0218" w14:textId="639E8F2B" w:rsidR="00F7120D" w:rsidRPr="009C2A14" w:rsidRDefault="00F7120D" w:rsidP="00661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cs="Arial"/>
                <w:sz w:val="18"/>
                <w:szCs w:val="18"/>
              </w:rPr>
            </w:pPr>
            <w:proofErr w:type="gramStart"/>
            <w:r w:rsidRPr="009C2A14">
              <w:rPr>
                <w:rFonts w:cs="Arial"/>
                <w:bCs/>
                <w:sz w:val="18"/>
                <w:szCs w:val="18"/>
              </w:rPr>
              <w:t>-</w:t>
            </w:r>
            <w:r w:rsidRPr="009C2A14">
              <w:rPr>
                <w:rFonts w:cs="Arial"/>
                <w:i/>
                <w:sz w:val="18"/>
                <w:szCs w:val="18"/>
              </w:rPr>
              <w:t>“</w:t>
            </w:r>
            <w:proofErr w:type="gramEnd"/>
            <w:r w:rsidRPr="009C2A14">
              <w:rPr>
                <w:rFonts w:cs="Arial"/>
                <w:i/>
                <w:sz w:val="18"/>
                <w:szCs w:val="18"/>
              </w:rPr>
              <w:t xml:space="preserve">Regardless of what QCancer said I will refer them for investigation with the symptoms. </w:t>
            </w:r>
            <w:proofErr w:type="gramStart"/>
            <w:r w:rsidRPr="009C2A14">
              <w:rPr>
                <w:rFonts w:cs="Arial"/>
                <w:i/>
                <w:sz w:val="18"/>
                <w:szCs w:val="18"/>
              </w:rPr>
              <w:t>So</w:t>
            </w:r>
            <w:proofErr w:type="gramEnd"/>
            <w:r w:rsidRPr="009C2A14">
              <w:rPr>
                <w:rFonts w:cs="Arial"/>
                <w:i/>
                <w:sz w:val="18"/>
                <w:szCs w:val="18"/>
              </w:rPr>
              <w:t xml:space="preserve"> it doesn't matter 1% or 0%, I will always do one thing, investigation if the symptoms are suggestive of cancer</w:t>
            </w:r>
            <w:r w:rsidRPr="009C2A14">
              <w:rPr>
                <w:rFonts w:cs="Arial"/>
                <w:sz w:val="18"/>
                <w:szCs w:val="18"/>
              </w:rPr>
              <w:t>” (P</w:t>
            </w:r>
            <w:r w:rsidR="007E01C7">
              <w:rPr>
                <w:rFonts w:cs="Arial"/>
                <w:sz w:val="18"/>
                <w:szCs w:val="18"/>
              </w:rPr>
              <w:t xml:space="preserve"> 11</w:t>
            </w:r>
            <w:r w:rsidR="00CA3DE1" w:rsidRPr="00CA3DE1">
              <w:rPr>
                <w:rFonts w:cs="Arial"/>
                <w:sz w:val="18"/>
                <w:szCs w:val="18"/>
              </w:rPr>
              <w:t>[GP]</w:t>
            </w:r>
            <w:r w:rsidRPr="009C2A14">
              <w:rPr>
                <w:rFonts w:cs="Arial"/>
                <w:sz w:val="18"/>
                <w:szCs w:val="18"/>
              </w:rPr>
              <w:t>: FG</w:t>
            </w:r>
            <w:r>
              <w:rPr>
                <w:rFonts w:cs="Arial"/>
                <w:sz w:val="18"/>
                <w:szCs w:val="18"/>
              </w:rPr>
              <w:t xml:space="preserve"> 2</w:t>
            </w:r>
            <w:r w:rsidRPr="009C2A14">
              <w:rPr>
                <w:rFonts w:cs="Arial"/>
                <w:sz w:val="18"/>
                <w:szCs w:val="18"/>
              </w:rPr>
              <w:t>)</w:t>
            </w:r>
          </w:p>
          <w:p w14:paraId="204015A2" w14:textId="77777777" w:rsidR="00F7120D" w:rsidRPr="009C2A14" w:rsidRDefault="00F7120D" w:rsidP="00661B99">
            <w:pPr>
              <w:rPr>
                <w:rFonts w:cs="Arial"/>
                <w:sz w:val="18"/>
                <w:szCs w:val="18"/>
              </w:rPr>
            </w:pPr>
          </w:p>
        </w:tc>
      </w:tr>
      <w:tr w:rsidR="00D35978" w:rsidRPr="009C2A14" w14:paraId="52F92877" w14:textId="77777777" w:rsidTr="00992851">
        <w:trPr>
          <w:trHeight w:val="238"/>
        </w:trPr>
        <w:tc>
          <w:tcPr>
            <w:tcW w:w="0" w:type="auto"/>
          </w:tcPr>
          <w:p w14:paraId="42A3899C" w14:textId="65BB75AE" w:rsidR="00F7120D" w:rsidRPr="009C2A14" w:rsidRDefault="002B6BC9" w:rsidP="00661B99">
            <w:pPr>
              <w:rPr>
                <w:rFonts w:cs="Arial"/>
                <w:sz w:val="18"/>
                <w:szCs w:val="18"/>
              </w:rPr>
            </w:pPr>
            <w:r w:rsidRPr="009C2A14">
              <w:rPr>
                <w:rFonts w:cs="Arial"/>
                <w:sz w:val="18"/>
                <w:szCs w:val="18"/>
              </w:rPr>
              <w:t>Beliefs &amp; knowledge of individuals involved</w:t>
            </w:r>
          </w:p>
        </w:tc>
        <w:tc>
          <w:tcPr>
            <w:tcW w:w="0" w:type="auto"/>
          </w:tcPr>
          <w:p w14:paraId="16E2F459" w14:textId="66CC0936" w:rsidR="00F7120D" w:rsidRPr="009C2A14" w:rsidRDefault="00D35978" w:rsidP="00D35978">
            <w:pPr>
              <w:widowControl w:val="0"/>
              <w:autoSpaceDE w:val="0"/>
              <w:autoSpaceDN w:val="0"/>
              <w:adjustRightInd w:val="0"/>
              <w:contextualSpacing/>
              <w:jc w:val="center"/>
              <w:rPr>
                <w:rFonts w:cs="Arial"/>
                <w:sz w:val="18"/>
                <w:szCs w:val="18"/>
              </w:rPr>
            </w:pPr>
            <w:r>
              <w:rPr>
                <w:rFonts w:cs="Arial"/>
                <w:sz w:val="18"/>
                <w:szCs w:val="18"/>
              </w:rPr>
              <w:t>-</w:t>
            </w:r>
          </w:p>
        </w:tc>
        <w:tc>
          <w:tcPr>
            <w:tcW w:w="0" w:type="auto"/>
          </w:tcPr>
          <w:p w14:paraId="22F5C8C7" w14:textId="77777777" w:rsidR="00F7120D" w:rsidRDefault="00D35978" w:rsidP="00661B99">
            <w:pPr>
              <w:rPr>
                <w:rFonts w:cs="Arial"/>
                <w:sz w:val="18"/>
                <w:szCs w:val="18"/>
              </w:rPr>
            </w:pPr>
            <w:r>
              <w:rPr>
                <w:rFonts w:cs="Arial"/>
                <w:sz w:val="18"/>
                <w:szCs w:val="18"/>
              </w:rPr>
              <w:t>QCancer tool not properly understood</w:t>
            </w:r>
          </w:p>
          <w:p w14:paraId="1BC4C989" w14:textId="36C8AA52" w:rsidR="00D35978" w:rsidRPr="009C2A14" w:rsidRDefault="00D35978" w:rsidP="00661B99">
            <w:pPr>
              <w:rPr>
                <w:rFonts w:cs="Arial"/>
                <w:sz w:val="18"/>
                <w:szCs w:val="18"/>
              </w:rPr>
            </w:pPr>
            <w:r>
              <w:rPr>
                <w:rFonts w:cs="Arial"/>
                <w:sz w:val="18"/>
                <w:szCs w:val="18"/>
              </w:rPr>
              <w:t>Training and education required</w:t>
            </w:r>
          </w:p>
        </w:tc>
        <w:tc>
          <w:tcPr>
            <w:tcW w:w="0" w:type="auto"/>
          </w:tcPr>
          <w:p w14:paraId="67744005" w14:textId="53843CD6" w:rsidR="00F7120D" w:rsidRPr="00CA3DE1" w:rsidRDefault="002B6BC9" w:rsidP="00661B99">
            <w:pPr>
              <w:rPr>
                <w:rFonts w:cs="Arial"/>
                <w:b/>
                <w:bCs/>
                <w:sz w:val="18"/>
                <w:szCs w:val="18"/>
              </w:rPr>
            </w:pPr>
            <w:r w:rsidRPr="002B6BC9">
              <w:rPr>
                <w:rFonts w:cs="Arial"/>
                <w:b/>
                <w:bCs/>
                <w:sz w:val="18"/>
                <w:szCs w:val="18"/>
              </w:rPr>
              <w:t>Need for training on how to use the tools</w:t>
            </w:r>
          </w:p>
        </w:tc>
        <w:tc>
          <w:tcPr>
            <w:tcW w:w="0" w:type="auto"/>
          </w:tcPr>
          <w:p w14:paraId="71C8E2F2" w14:textId="4CF8F24A" w:rsidR="00F7120D" w:rsidRPr="009C2A14" w:rsidRDefault="00D35978" w:rsidP="00661B99">
            <w:pPr>
              <w:rPr>
                <w:rFonts w:cs="Arial"/>
                <w:sz w:val="18"/>
                <w:szCs w:val="18"/>
              </w:rPr>
            </w:pPr>
            <w:r>
              <w:rPr>
                <w:rFonts w:cs="Arial"/>
                <w:sz w:val="18"/>
                <w:szCs w:val="18"/>
              </w:rPr>
              <w:t>Training will help practitioners to know more about and understand how to use the tool in patient consultations</w:t>
            </w:r>
          </w:p>
        </w:tc>
        <w:tc>
          <w:tcPr>
            <w:tcW w:w="2324" w:type="dxa"/>
          </w:tcPr>
          <w:p w14:paraId="42B743AB" w14:textId="734CDD20" w:rsidR="00F7120D" w:rsidRPr="009C2A14" w:rsidRDefault="00D35978" w:rsidP="00D35978">
            <w:pPr>
              <w:jc w:val="center"/>
              <w:rPr>
                <w:rFonts w:cs="Arial"/>
                <w:sz w:val="18"/>
                <w:szCs w:val="18"/>
              </w:rPr>
            </w:pPr>
            <w:r>
              <w:rPr>
                <w:rFonts w:cs="Arial"/>
                <w:sz w:val="18"/>
                <w:szCs w:val="18"/>
              </w:rPr>
              <w:t>-</w:t>
            </w:r>
          </w:p>
        </w:tc>
        <w:tc>
          <w:tcPr>
            <w:tcW w:w="3463" w:type="dxa"/>
          </w:tcPr>
          <w:p w14:paraId="18DF8B8C" w14:textId="20FB4E47" w:rsidR="00F7120D" w:rsidRPr="009C2A14" w:rsidRDefault="002B6BC9" w:rsidP="00661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cs="Arial"/>
                <w:sz w:val="18"/>
                <w:szCs w:val="18"/>
              </w:rPr>
            </w:pPr>
            <w:r w:rsidRPr="002B6BC9">
              <w:rPr>
                <w:rFonts w:cs="Arial"/>
                <w:sz w:val="18"/>
                <w:szCs w:val="18"/>
              </w:rPr>
              <w:t>“</w:t>
            </w:r>
            <w:r w:rsidRPr="002B6BC9">
              <w:rPr>
                <w:rFonts w:cs="Arial"/>
                <w:i/>
                <w:iCs/>
                <w:sz w:val="18"/>
                <w:szCs w:val="18"/>
              </w:rPr>
              <w:t>We don’t quite understand how to use that tool. I think we need to have proper education or training on using these tools”</w:t>
            </w:r>
            <w:r w:rsidRPr="002B6BC9">
              <w:rPr>
                <w:rFonts w:cs="Arial"/>
                <w:sz w:val="18"/>
                <w:szCs w:val="18"/>
              </w:rPr>
              <w:t xml:space="preserve"> (Practitioner 2 [GP]: FG </w:t>
            </w:r>
            <w:r w:rsidR="00D35978">
              <w:rPr>
                <w:rFonts w:cs="Arial"/>
                <w:sz w:val="18"/>
                <w:szCs w:val="18"/>
              </w:rPr>
              <w:t>1</w:t>
            </w:r>
            <w:r w:rsidRPr="002B6BC9">
              <w:rPr>
                <w:rFonts w:cs="Arial"/>
                <w:sz w:val="18"/>
                <w:szCs w:val="18"/>
              </w:rPr>
              <w:t>).</w:t>
            </w:r>
          </w:p>
        </w:tc>
      </w:tr>
      <w:tr w:rsidR="00D35978" w:rsidRPr="009C2A14" w14:paraId="1C2BD5C5" w14:textId="77777777" w:rsidTr="00992851">
        <w:trPr>
          <w:trHeight w:val="345"/>
        </w:trPr>
        <w:tc>
          <w:tcPr>
            <w:tcW w:w="0" w:type="auto"/>
          </w:tcPr>
          <w:p w14:paraId="3B923652" w14:textId="77777777" w:rsidR="00F7120D" w:rsidRPr="009C2A14" w:rsidRDefault="00F7120D" w:rsidP="00661B99">
            <w:pPr>
              <w:rPr>
                <w:rFonts w:cs="Arial"/>
                <w:sz w:val="18"/>
                <w:szCs w:val="18"/>
              </w:rPr>
            </w:pPr>
            <w:r w:rsidRPr="009C2A14">
              <w:rPr>
                <w:rFonts w:cs="Arial"/>
                <w:sz w:val="18"/>
                <w:szCs w:val="18"/>
              </w:rPr>
              <w:t>Reflecting &amp; monitoring</w:t>
            </w:r>
          </w:p>
        </w:tc>
        <w:tc>
          <w:tcPr>
            <w:tcW w:w="0" w:type="auto"/>
          </w:tcPr>
          <w:p w14:paraId="733AC080" w14:textId="77777777" w:rsidR="00F7120D" w:rsidRPr="009C2A14" w:rsidRDefault="00F7120D" w:rsidP="00661B99">
            <w:pPr>
              <w:widowControl w:val="0"/>
              <w:autoSpaceDE w:val="0"/>
              <w:autoSpaceDN w:val="0"/>
              <w:adjustRightInd w:val="0"/>
              <w:contextualSpacing/>
              <w:rPr>
                <w:rFonts w:cs="Arial"/>
                <w:sz w:val="18"/>
                <w:szCs w:val="18"/>
              </w:rPr>
            </w:pPr>
            <w:r w:rsidRPr="009C2A14">
              <w:rPr>
                <w:rFonts w:cs="Arial"/>
                <w:sz w:val="18"/>
                <w:szCs w:val="18"/>
              </w:rPr>
              <w:t xml:space="preserve">-Need for further investigation of symptoms and risk of cancer </w:t>
            </w:r>
          </w:p>
          <w:p w14:paraId="2FF7F11A" w14:textId="77777777" w:rsidR="00F7120D" w:rsidRPr="009C2A14" w:rsidRDefault="00F7120D" w:rsidP="00661B99">
            <w:pPr>
              <w:widowControl w:val="0"/>
              <w:autoSpaceDE w:val="0"/>
              <w:autoSpaceDN w:val="0"/>
              <w:adjustRightInd w:val="0"/>
              <w:contextualSpacing/>
              <w:rPr>
                <w:rFonts w:cs="Arial"/>
                <w:sz w:val="18"/>
                <w:szCs w:val="18"/>
              </w:rPr>
            </w:pPr>
            <w:r w:rsidRPr="009C2A14">
              <w:rPr>
                <w:rFonts w:cs="Arial"/>
                <w:sz w:val="18"/>
                <w:szCs w:val="18"/>
              </w:rPr>
              <w:t>-</w:t>
            </w:r>
          </w:p>
          <w:p w14:paraId="55E93CFF" w14:textId="77777777" w:rsidR="00F7120D" w:rsidRPr="009C2A14" w:rsidRDefault="00F7120D" w:rsidP="00661B99">
            <w:pPr>
              <w:rPr>
                <w:rFonts w:cs="Arial"/>
                <w:sz w:val="18"/>
                <w:szCs w:val="18"/>
              </w:rPr>
            </w:pPr>
          </w:p>
        </w:tc>
        <w:tc>
          <w:tcPr>
            <w:tcW w:w="0" w:type="auto"/>
          </w:tcPr>
          <w:p w14:paraId="6FD5F892" w14:textId="77777777" w:rsidR="00F7120D" w:rsidRPr="009C2A14" w:rsidRDefault="00F7120D" w:rsidP="00661B99">
            <w:pPr>
              <w:widowControl w:val="0"/>
              <w:autoSpaceDE w:val="0"/>
              <w:autoSpaceDN w:val="0"/>
              <w:adjustRightInd w:val="0"/>
              <w:contextualSpacing/>
              <w:rPr>
                <w:rFonts w:cs="Arial"/>
                <w:sz w:val="18"/>
                <w:szCs w:val="18"/>
              </w:rPr>
            </w:pPr>
            <w:r w:rsidRPr="009C2A14">
              <w:rPr>
                <w:rFonts w:cs="Arial"/>
                <w:sz w:val="18"/>
                <w:szCs w:val="18"/>
              </w:rPr>
              <w:t>-Need to compare with current practice before and after implementing CRATs</w:t>
            </w:r>
          </w:p>
          <w:p w14:paraId="7EADF57E" w14:textId="77777777" w:rsidR="00F7120D" w:rsidRPr="009C2A14" w:rsidRDefault="00F7120D" w:rsidP="00661B99">
            <w:pPr>
              <w:rPr>
                <w:rFonts w:cs="Arial"/>
                <w:sz w:val="18"/>
                <w:szCs w:val="18"/>
              </w:rPr>
            </w:pPr>
          </w:p>
        </w:tc>
        <w:tc>
          <w:tcPr>
            <w:tcW w:w="0" w:type="auto"/>
          </w:tcPr>
          <w:p w14:paraId="72AFD7BC" w14:textId="2110BF1B" w:rsidR="00F7120D" w:rsidRPr="00405676" w:rsidRDefault="00D37DC5" w:rsidP="00661B99">
            <w:pPr>
              <w:rPr>
                <w:rFonts w:cs="Arial"/>
                <w:b/>
                <w:bCs/>
                <w:sz w:val="18"/>
                <w:szCs w:val="18"/>
              </w:rPr>
            </w:pPr>
            <w:r w:rsidRPr="00D37DC5">
              <w:rPr>
                <w:rFonts w:cs="Arial"/>
                <w:b/>
                <w:bCs/>
                <w:sz w:val="18"/>
                <w:szCs w:val="18"/>
              </w:rPr>
              <w:t>Establishing effectiveness of the tools</w:t>
            </w:r>
          </w:p>
        </w:tc>
        <w:tc>
          <w:tcPr>
            <w:tcW w:w="0" w:type="auto"/>
          </w:tcPr>
          <w:p w14:paraId="5EF435F7" w14:textId="522E54FD" w:rsidR="00F7120D" w:rsidRPr="009C2A14" w:rsidRDefault="00F7120D" w:rsidP="00661B99">
            <w:pPr>
              <w:rPr>
                <w:rFonts w:cs="Arial"/>
                <w:sz w:val="18"/>
                <w:szCs w:val="18"/>
              </w:rPr>
            </w:pPr>
            <w:r w:rsidRPr="009C2A14">
              <w:rPr>
                <w:rFonts w:cs="Arial"/>
                <w:sz w:val="18"/>
                <w:szCs w:val="18"/>
              </w:rPr>
              <w:t xml:space="preserve">Waiting to pilot and evaluate the tools before rolling them out could delay or </w:t>
            </w:r>
            <w:r w:rsidR="00405676" w:rsidRPr="009C2A14">
              <w:rPr>
                <w:rFonts w:cs="Arial"/>
                <w:sz w:val="18"/>
                <w:szCs w:val="18"/>
              </w:rPr>
              <w:t>challenge full</w:t>
            </w:r>
            <w:r w:rsidRPr="009C2A14">
              <w:rPr>
                <w:rFonts w:cs="Arial"/>
                <w:sz w:val="18"/>
                <w:szCs w:val="18"/>
              </w:rPr>
              <w:t xml:space="preserve"> implementation</w:t>
            </w:r>
          </w:p>
        </w:tc>
        <w:tc>
          <w:tcPr>
            <w:tcW w:w="2324" w:type="dxa"/>
          </w:tcPr>
          <w:p w14:paraId="59C72982" w14:textId="3DD937FC" w:rsidR="00F7120D" w:rsidRPr="009C2A14" w:rsidRDefault="00F7120D" w:rsidP="00661B99">
            <w:pPr>
              <w:rPr>
                <w:rFonts w:cs="Arial"/>
                <w:sz w:val="18"/>
                <w:szCs w:val="18"/>
              </w:rPr>
            </w:pPr>
            <w:r w:rsidRPr="009C2A14">
              <w:rPr>
                <w:rFonts w:cs="Arial"/>
                <w:i/>
                <w:sz w:val="18"/>
                <w:szCs w:val="18"/>
              </w:rPr>
              <w:t>-“I think if you are going to roll something out rather than going to everybody I would start with the doctors, see how the doctors do with it after evaluation and then move on to the practice nurses”</w:t>
            </w:r>
            <w:r w:rsidRPr="009C2A14">
              <w:rPr>
                <w:rFonts w:cs="Arial"/>
                <w:sz w:val="18"/>
                <w:szCs w:val="18"/>
              </w:rPr>
              <w:t xml:space="preserve"> (SU</w:t>
            </w:r>
            <w:r w:rsidR="00CA3DE1">
              <w:rPr>
                <w:rFonts w:cs="Arial"/>
                <w:sz w:val="18"/>
                <w:szCs w:val="18"/>
              </w:rPr>
              <w:t xml:space="preserve"> 12</w:t>
            </w:r>
            <w:r w:rsidRPr="009C2A14">
              <w:rPr>
                <w:rFonts w:cs="Arial"/>
                <w:sz w:val="18"/>
                <w:szCs w:val="18"/>
              </w:rPr>
              <w:t>:</w:t>
            </w:r>
            <w:r w:rsidR="00CA3DE1">
              <w:rPr>
                <w:rFonts w:cs="Arial"/>
                <w:sz w:val="18"/>
                <w:szCs w:val="18"/>
              </w:rPr>
              <w:t xml:space="preserve"> </w:t>
            </w:r>
            <w:r w:rsidRPr="009C2A14">
              <w:rPr>
                <w:rFonts w:cs="Arial"/>
                <w:sz w:val="18"/>
                <w:szCs w:val="18"/>
              </w:rPr>
              <w:t>individual interview)</w:t>
            </w:r>
          </w:p>
        </w:tc>
        <w:tc>
          <w:tcPr>
            <w:tcW w:w="3463" w:type="dxa"/>
          </w:tcPr>
          <w:p w14:paraId="489045D4" w14:textId="6401A272" w:rsidR="00F7120D" w:rsidRPr="009C2A14" w:rsidRDefault="00F7120D" w:rsidP="00661B99">
            <w:pPr>
              <w:rPr>
                <w:rFonts w:cs="Arial"/>
                <w:sz w:val="18"/>
                <w:szCs w:val="18"/>
              </w:rPr>
            </w:pPr>
            <w:proofErr w:type="gramStart"/>
            <w:r w:rsidRPr="009C2A14">
              <w:rPr>
                <w:rFonts w:cs="Arial"/>
                <w:i/>
                <w:sz w:val="18"/>
                <w:szCs w:val="18"/>
              </w:rPr>
              <w:t>-“</w:t>
            </w:r>
            <w:proofErr w:type="gramEnd"/>
            <w:r w:rsidR="00D37DC5">
              <w:rPr>
                <w:rFonts w:cs="Arial"/>
                <w:i/>
                <w:sz w:val="18"/>
                <w:szCs w:val="18"/>
              </w:rPr>
              <w:t>W</w:t>
            </w:r>
            <w:r w:rsidRPr="009C2A14">
              <w:rPr>
                <w:rFonts w:cs="Arial"/>
                <w:i/>
                <w:sz w:val="18"/>
                <w:szCs w:val="18"/>
              </w:rPr>
              <w:t>e have to make sure that it is better than what we are already doing”</w:t>
            </w:r>
            <w:r w:rsidRPr="009C2A14">
              <w:rPr>
                <w:rFonts w:cs="Arial"/>
                <w:sz w:val="18"/>
                <w:szCs w:val="18"/>
              </w:rPr>
              <w:t xml:space="preserve"> (P</w:t>
            </w:r>
            <w:r w:rsidR="007E01C7">
              <w:rPr>
                <w:rFonts w:cs="Arial"/>
                <w:sz w:val="18"/>
                <w:szCs w:val="18"/>
              </w:rPr>
              <w:t xml:space="preserve"> 13</w:t>
            </w:r>
            <w:r w:rsidR="00CA3DE1" w:rsidRPr="00CA3DE1">
              <w:rPr>
                <w:rFonts w:cs="Arial"/>
                <w:sz w:val="18"/>
                <w:szCs w:val="18"/>
              </w:rPr>
              <w:t>[GP]</w:t>
            </w:r>
            <w:r w:rsidRPr="009C2A14">
              <w:rPr>
                <w:rFonts w:cs="Arial"/>
                <w:sz w:val="18"/>
                <w:szCs w:val="18"/>
              </w:rPr>
              <w:t>:</w:t>
            </w:r>
            <w:r w:rsidR="007E01C7">
              <w:rPr>
                <w:rFonts w:cs="Arial"/>
                <w:sz w:val="18"/>
                <w:szCs w:val="18"/>
              </w:rPr>
              <w:t xml:space="preserve"> </w:t>
            </w:r>
            <w:r w:rsidRPr="009C2A14">
              <w:rPr>
                <w:rFonts w:cs="Arial"/>
                <w:sz w:val="18"/>
                <w:szCs w:val="18"/>
              </w:rPr>
              <w:t>FG</w:t>
            </w:r>
            <w:r>
              <w:rPr>
                <w:rFonts w:cs="Arial"/>
                <w:sz w:val="18"/>
                <w:szCs w:val="18"/>
              </w:rPr>
              <w:t xml:space="preserve"> 3</w:t>
            </w:r>
            <w:r w:rsidRPr="009C2A14">
              <w:rPr>
                <w:rFonts w:cs="Arial"/>
                <w:sz w:val="18"/>
                <w:szCs w:val="18"/>
              </w:rPr>
              <w:t>)</w:t>
            </w:r>
          </w:p>
          <w:p w14:paraId="61D3BB8B" w14:textId="77777777" w:rsidR="00F7120D" w:rsidRPr="009C2A14" w:rsidRDefault="00F7120D" w:rsidP="00661B99">
            <w:pPr>
              <w:rPr>
                <w:sz w:val="18"/>
                <w:szCs w:val="18"/>
              </w:rPr>
            </w:pPr>
          </w:p>
          <w:p w14:paraId="12CEA20F" w14:textId="56C73EC2" w:rsidR="00F7120D" w:rsidRPr="009C2A14" w:rsidRDefault="00F7120D" w:rsidP="00661B99">
            <w:pPr>
              <w:rPr>
                <w:rFonts w:cs="Arial"/>
                <w:sz w:val="18"/>
                <w:szCs w:val="18"/>
              </w:rPr>
            </w:pPr>
            <w:r w:rsidRPr="009C2A14">
              <w:rPr>
                <w:rFonts w:cs="Arial"/>
                <w:i/>
                <w:sz w:val="18"/>
                <w:szCs w:val="18"/>
              </w:rPr>
              <w:t xml:space="preserve">-“One of the things I think will be really useful is, it's been devised but getting it in real life and then reporting back on that, it will be really useful to know how good a tool it is </w:t>
            </w:r>
            <w:r w:rsidRPr="009C2A14">
              <w:rPr>
                <w:rFonts w:cs="Arial"/>
                <w:sz w:val="18"/>
                <w:szCs w:val="18"/>
              </w:rPr>
              <w:t>(P</w:t>
            </w:r>
            <w:r w:rsidR="007E01C7">
              <w:rPr>
                <w:rFonts w:cs="Arial"/>
                <w:sz w:val="18"/>
                <w:szCs w:val="18"/>
              </w:rPr>
              <w:t xml:space="preserve"> 1</w:t>
            </w:r>
            <w:r w:rsidR="00CA3DE1" w:rsidRPr="00CA3DE1">
              <w:rPr>
                <w:rFonts w:cs="Arial"/>
                <w:sz w:val="18"/>
                <w:szCs w:val="18"/>
              </w:rPr>
              <w:t>[GP]</w:t>
            </w:r>
            <w:r w:rsidRPr="009C2A14">
              <w:rPr>
                <w:rFonts w:cs="Arial"/>
                <w:sz w:val="18"/>
                <w:szCs w:val="18"/>
              </w:rPr>
              <w:t xml:space="preserve">: </w:t>
            </w:r>
            <w:r w:rsidR="007E01C7">
              <w:rPr>
                <w:rFonts w:cs="Arial"/>
                <w:sz w:val="18"/>
                <w:szCs w:val="18"/>
              </w:rPr>
              <w:t xml:space="preserve"> </w:t>
            </w:r>
            <w:r w:rsidRPr="009C2A14">
              <w:rPr>
                <w:rFonts w:cs="Arial"/>
                <w:sz w:val="18"/>
                <w:szCs w:val="18"/>
              </w:rPr>
              <w:t>individual interview)</w:t>
            </w:r>
          </w:p>
        </w:tc>
      </w:tr>
    </w:tbl>
    <w:p w14:paraId="58B4A282" w14:textId="77777777" w:rsidR="00F7120D" w:rsidRPr="00204033" w:rsidRDefault="00F7120D" w:rsidP="00F7120D">
      <w:pPr>
        <w:rPr>
          <w:rFonts w:ascii="Arial" w:hAnsi="Arial" w:cs="Arial"/>
          <w:sz w:val="20"/>
          <w:szCs w:val="20"/>
        </w:rPr>
      </w:pPr>
    </w:p>
    <w:p w14:paraId="6729983D" w14:textId="08EA21AF" w:rsidR="004C0467" w:rsidRPr="009C2A14" w:rsidRDefault="00BB03D5" w:rsidP="004C0467">
      <w:pPr>
        <w:rPr>
          <w:rFonts w:cs="Arial"/>
          <w:b/>
          <w:sz w:val="20"/>
          <w:szCs w:val="20"/>
        </w:rPr>
      </w:pPr>
      <w:r w:rsidRPr="009C2A14">
        <w:rPr>
          <w:rFonts w:cs="Arial"/>
          <w:b/>
          <w:sz w:val="20"/>
          <w:szCs w:val="20"/>
        </w:rPr>
        <w:lastRenderedPageBreak/>
        <w:t xml:space="preserve">Supplementary </w:t>
      </w:r>
      <w:r w:rsidR="00CD20B3" w:rsidRPr="009C2A14">
        <w:rPr>
          <w:rFonts w:cs="Arial"/>
          <w:b/>
          <w:sz w:val="20"/>
          <w:szCs w:val="20"/>
        </w:rPr>
        <w:t>Table</w:t>
      </w:r>
      <w:r w:rsidRPr="009C2A14">
        <w:rPr>
          <w:rFonts w:cs="Arial"/>
          <w:b/>
          <w:sz w:val="20"/>
          <w:szCs w:val="20"/>
        </w:rPr>
        <w:t xml:space="preserve"> S</w:t>
      </w:r>
      <w:r w:rsidR="00992851">
        <w:rPr>
          <w:rFonts w:cs="Arial"/>
          <w:b/>
          <w:sz w:val="20"/>
          <w:szCs w:val="20"/>
        </w:rPr>
        <w:t>2</w:t>
      </w:r>
      <w:r w:rsidR="00F319C3">
        <w:rPr>
          <w:rFonts w:cs="Arial"/>
          <w:b/>
          <w:sz w:val="20"/>
          <w:szCs w:val="20"/>
        </w:rPr>
        <w:t xml:space="preserve"> (continued)</w:t>
      </w:r>
      <w:r w:rsidR="00F7120D" w:rsidRPr="00F7120D">
        <w:t xml:space="preserve"> </w:t>
      </w:r>
      <w:r w:rsidR="00F7120D" w:rsidRPr="007E01C7">
        <w:rPr>
          <w:rFonts w:cs="Arial"/>
          <w:b/>
          <w:sz w:val="20"/>
          <w:szCs w:val="20"/>
        </w:rPr>
        <w:t xml:space="preserve">Facilitators to implementing a cancer risk assessment tool (QCancer) in primary care </w:t>
      </w:r>
      <w:r w:rsidR="00CD20B3" w:rsidRPr="009C2A14">
        <w:rPr>
          <w:rFonts w:cs="Arial"/>
          <w:b/>
          <w:sz w:val="20"/>
          <w:szCs w:val="20"/>
        </w:rPr>
        <w:t>–</w:t>
      </w:r>
      <w:r w:rsidR="00F7120D">
        <w:rPr>
          <w:rFonts w:cs="Arial"/>
          <w:b/>
          <w:sz w:val="20"/>
          <w:szCs w:val="20"/>
        </w:rPr>
        <w:t xml:space="preserve"> </w:t>
      </w:r>
      <w:r w:rsidR="009C2A14" w:rsidRPr="009C2A14">
        <w:rPr>
          <w:rFonts w:cs="Arial"/>
          <w:b/>
          <w:sz w:val="20"/>
          <w:szCs w:val="20"/>
        </w:rPr>
        <w:t>details of</w:t>
      </w:r>
      <w:r w:rsidR="00CD20B3" w:rsidRPr="009C2A14">
        <w:rPr>
          <w:rFonts w:cs="Arial"/>
          <w:b/>
          <w:sz w:val="20"/>
          <w:szCs w:val="20"/>
        </w:rPr>
        <w:t xml:space="preserve"> </w:t>
      </w:r>
      <w:r w:rsidR="009C2A14" w:rsidRPr="009C2A14">
        <w:rPr>
          <w:rFonts w:cs="Arial"/>
          <w:b/>
          <w:sz w:val="20"/>
          <w:szCs w:val="20"/>
        </w:rPr>
        <w:t xml:space="preserve">theoretical framework, </w:t>
      </w:r>
      <w:r w:rsidRPr="009C2A14">
        <w:rPr>
          <w:rFonts w:cs="Arial"/>
          <w:b/>
          <w:sz w:val="20"/>
          <w:szCs w:val="20"/>
        </w:rPr>
        <w:t xml:space="preserve">codes, key </w:t>
      </w:r>
      <w:r w:rsidR="00CD20B3" w:rsidRPr="009C2A14">
        <w:rPr>
          <w:rFonts w:cs="Arial"/>
          <w:b/>
          <w:sz w:val="20"/>
          <w:szCs w:val="20"/>
        </w:rPr>
        <w:t xml:space="preserve">themes </w:t>
      </w:r>
      <w:r w:rsidR="009C2A14" w:rsidRPr="009C2A14">
        <w:rPr>
          <w:rFonts w:cs="Arial"/>
          <w:b/>
          <w:sz w:val="20"/>
          <w:szCs w:val="20"/>
        </w:rPr>
        <w:t>and</w:t>
      </w:r>
      <w:r w:rsidR="00CD20B3" w:rsidRPr="009C2A14">
        <w:rPr>
          <w:rFonts w:cs="Arial"/>
          <w:b/>
          <w:sz w:val="20"/>
          <w:szCs w:val="20"/>
        </w:rPr>
        <w:t xml:space="preserve"> quot</w:t>
      </w:r>
      <w:r w:rsidR="00992851">
        <w:rPr>
          <w:rFonts w:cs="Arial"/>
          <w:b/>
          <w:sz w:val="20"/>
          <w:szCs w:val="20"/>
        </w:rPr>
        <w:t>ation</w:t>
      </w:r>
      <w:r w:rsidR="00CD20B3" w:rsidRPr="009C2A14">
        <w:rPr>
          <w:rFonts w:cs="Arial"/>
          <w:b/>
          <w:sz w:val="20"/>
          <w:szCs w:val="20"/>
        </w:rPr>
        <w:t xml:space="preserve">s </w:t>
      </w:r>
    </w:p>
    <w:tbl>
      <w:tblPr>
        <w:tblStyle w:val="TableGrid"/>
        <w:tblW w:w="0" w:type="auto"/>
        <w:tblLook w:val="04A0" w:firstRow="1" w:lastRow="0" w:firstColumn="1" w:lastColumn="0" w:noHBand="0" w:noVBand="1"/>
      </w:tblPr>
      <w:tblGrid>
        <w:gridCol w:w="1662"/>
        <w:gridCol w:w="1419"/>
        <w:gridCol w:w="1507"/>
        <w:gridCol w:w="1402"/>
        <w:gridCol w:w="1973"/>
        <w:gridCol w:w="3014"/>
        <w:gridCol w:w="2971"/>
      </w:tblGrid>
      <w:tr w:rsidR="00BB03D5" w:rsidRPr="009C2A14" w14:paraId="4B9D57DB" w14:textId="77777777" w:rsidTr="00E64482">
        <w:trPr>
          <w:trHeight w:val="316"/>
        </w:trPr>
        <w:tc>
          <w:tcPr>
            <w:tcW w:w="0" w:type="auto"/>
            <w:vMerge w:val="restart"/>
          </w:tcPr>
          <w:p w14:paraId="41C25159" w14:textId="77777777" w:rsidR="00BB03D5" w:rsidRPr="009C2A14" w:rsidRDefault="00BB03D5" w:rsidP="00204033">
            <w:pPr>
              <w:rPr>
                <w:rFonts w:cs="Arial"/>
                <w:b/>
                <w:sz w:val="18"/>
                <w:szCs w:val="18"/>
              </w:rPr>
            </w:pPr>
            <w:r w:rsidRPr="009C2A14">
              <w:rPr>
                <w:rFonts w:cs="Arial"/>
                <w:b/>
                <w:sz w:val="18"/>
                <w:szCs w:val="18"/>
              </w:rPr>
              <w:t>Consolidated Framework for Implementation Research (CFIR) construct</w:t>
            </w:r>
          </w:p>
        </w:tc>
        <w:tc>
          <w:tcPr>
            <w:tcW w:w="0" w:type="auto"/>
            <w:gridSpan w:val="2"/>
          </w:tcPr>
          <w:p w14:paraId="56B7A078" w14:textId="77777777" w:rsidR="00BB03D5" w:rsidRPr="009C2A14" w:rsidRDefault="00BB03D5" w:rsidP="009D1ED7">
            <w:pPr>
              <w:rPr>
                <w:rFonts w:cs="Arial"/>
                <w:b/>
                <w:sz w:val="18"/>
                <w:szCs w:val="18"/>
              </w:rPr>
            </w:pPr>
            <w:r w:rsidRPr="009C2A14">
              <w:rPr>
                <w:rFonts w:cs="Arial"/>
                <w:b/>
                <w:sz w:val="18"/>
                <w:szCs w:val="18"/>
              </w:rPr>
              <w:t xml:space="preserve"> Codes</w:t>
            </w:r>
          </w:p>
        </w:tc>
        <w:tc>
          <w:tcPr>
            <w:tcW w:w="0" w:type="auto"/>
          </w:tcPr>
          <w:p w14:paraId="5D93ECF7" w14:textId="77777777" w:rsidR="00BB03D5" w:rsidRPr="009C2A14" w:rsidRDefault="00BB03D5" w:rsidP="00CD20B3">
            <w:pPr>
              <w:rPr>
                <w:rFonts w:cs="Arial"/>
                <w:b/>
                <w:sz w:val="18"/>
                <w:szCs w:val="18"/>
              </w:rPr>
            </w:pPr>
            <w:r w:rsidRPr="009C2A14">
              <w:rPr>
                <w:rFonts w:cs="Arial"/>
                <w:b/>
                <w:sz w:val="18"/>
                <w:szCs w:val="18"/>
              </w:rPr>
              <w:t>Key theme</w:t>
            </w:r>
          </w:p>
        </w:tc>
        <w:tc>
          <w:tcPr>
            <w:tcW w:w="0" w:type="auto"/>
          </w:tcPr>
          <w:p w14:paraId="0EF6A39D" w14:textId="77777777" w:rsidR="00BB03D5" w:rsidRPr="009C2A14" w:rsidRDefault="00BB03D5" w:rsidP="00BA0691">
            <w:pPr>
              <w:rPr>
                <w:rFonts w:cs="Arial"/>
                <w:b/>
                <w:sz w:val="18"/>
                <w:szCs w:val="18"/>
              </w:rPr>
            </w:pPr>
            <w:r w:rsidRPr="009C2A14">
              <w:rPr>
                <w:rFonts w:cs="Arial"/>
                <w:b/>
                <w:sz w:val="18"/>
                <w:szCs w:val="18"/>
              </w:rPr>
              <w:t>Meaning of theme</w:t>
            </w:r>
          </w:p>
        </w:tc>
        <w:tc>
          <w:tcPr>
            <w:tcW w:w="6001" w:type="dxa"/>
            <w:gridSpan w:val="2"/>
          </w:tcPr>
          <w:p w14:paraId="26EF7662" w14:textId="77777777" w:rsidR="00BB03D5" w:rsidRPr="009C2A14" w:rsidRDefault="00BB03D5">
            <w:pPr>
              <w:rPr>
                <w:sz w:val="18"/>
                <w:szCs w:val="18"/>
              </w:rPr>
            </w:pPr>
            <w:r w:rsidRPr="009C2A14">
              <w:rPr>
                <w:rFonts w:cs="Arial"/>
                <w:b/>
                <w:sz w:val="18"/>
                <w:szCs w:val="18"/>
              </w:rPr>
              <w:t xml:space="preserve">                              Quotes</w:t>
            </w:r>
          </w:p>
        </w:tc>
      </w:tr>
      <w:tr w:rsidR="00CA3DE1" w:rsidRPr="009C2A14" w14:paraId="6D84B772" w14:textId="77777777" w:rsidTr="00563609">
        <w:trPr>
          <w:trHeight w:val="136"/>
        </w:trPr>
        <w:tc>
          <w:tcPr>
            <w:tcW w:w="0" w:type="auto"/>
            <w:vMerge/>
          </w:tcPr>
          <w:p w14:paraId="6E40469F" w14:textId="77777777" w:rsidR="000F151D" w:rsidRPr="009C2A14" w:rsidRDefault="000F151D" w:rsidP="00BA0691">
            <w:pPr>
              <w:rPr>
                <w:rFonts w:cs="Arial"/>
                <w:sz w:val="18"/>
                <w:szCs w:val="18"/>
              </w:rPr>
            </w:pPr>
          </w:p>
        </w:tc>
        <w:tc>
          <w:tcPr>
            <w:tcW w:w="0" w:type="auto"/>
          </w:tcPr>
          <w:p w14:paraId="32E22857" w14:textId="77777777" w:rsidR="000F151D" w:rsidRPr="009C2A14" w:rsidRDefault="000F151D" w:rsidP="00BA0691">
            <w:pPr>
              <w:rPr>
                <w:rFonts w:cs="Arial"/>
                <w:sz w:val="18"/>
                <w:szCs w:val="18"/>
              </w:rPr>
            </w:pPr>
            <w:r w:rsidRPr="009C2A14">
              <w:rPr>
                <w:rFonts w:cs="Arial"/>
                <w:sz w:val="18"/>
                <w:szCs w:val="18"/>
              </w:rPr>
              <w:t xml:space="preserve">Service users </w:t>
            </w:r>
          </w:p>
        </w:tc>
        <w:tc>
          <w:tcPr>
            <w:tcW w:w="0" w:type="auto"/>
          </w:tcPr>
          <w:p w14:paraId="29325EB5" w14:textId="77777777" w:rsidR="000F151D" w:rsidRPr="009C2A14" w:rsidRDefault="000F151D" w:rsidP="00BA0691">
            <w:pPr>
              <w:rPr>
                <w:rFonts w:cs="Arial"/>
                <w:sz w:val="18"/>
                <w:szCs w:val="18"/>
              </w:rPr>
            </w:pPr>
            <w:r w:rsidRPr="009C2A14">
              <w:rPr>
                <w:rFonts w:cs="Arial"/>
                <w:sz w:val="18"/>
                <w:szCs w:val="18"/>
              </w:rPr>
              <w:t xml:space="preserve">Practitioners </w:t>
            </w:r>
          </w:p>
        </w:tc>
        <w:tc>
          <w:tcPr>
            <w:tcW w:w="0" w:type="auto"/>
          </w:tcPr>
          <w:p w14:paraId="0C681C13" w14:textId="77777777" w:rsidR="000F151D" w:rsidRPr="009C2A14" w:rsidRDefault="000F151D" w:rsidP="00BA0691">
            <w:pPr>
              <w:rPr>
                <w:rFonts w:cs="Arial"/>
                <w:sz w:val="18"/>
                <w:szCs w:val="18"/>
              </w:rPr>
            </w:pPr>
          </w:p>
        </w:tc>
        <w:tc>
          <w:tcPr>
            <w:tcW w:w="0" w:type="auto"/>
          </w:tcPr>
          <w:p w14:paraId="1109C1F9" w14:textId="77777777" w:rsidR="000F151D" w:rsidRPr="009C2A14" w:rsidRDefault="000F151D" w:rsidP="00BA0691">
            <w:pPr>
              <w:rPr>
                <w:rFonts w:cs="Arial"/>
                <w:sz w:val="18"/>
                <w:szCs w:val="18"/>
              </w:rPr>
            </w:pPr>
          </w:p>
        </w:tc>
        <w:tc>
          <w:tcPr>
            <w:tcW w:w="0" w:type="auto"/>
          </w:tcPr>
          <w:p w14:paraId="3E63225B" w14:textId="77777777" w:rsidR="000F151D" w:rsidRPr="009C2A14" w:rsidRDefault="000F151D" w:rsidP="00BA0691">
            <w:pPr>
              <w:rPr>
                <w:rFonts w:cs="Arial"/>
                <w:sz w:val="18"/>
                <w:szCs w:val="18"/>
              </w:rPr>
            </w:pPr>
            <w:r w:rsidRPr="009C2A14">
              <w:rPr>
                <w:rFonts w:cs="Arial"/>
                <w:sz w:val="18"/>
                <w:szCs w:val="18"/>
              </w:rPr>
              <w:t>Service users</w:t>
            </w:r>
          </w:p>
        </w:tc>
        <w:tc>
          <w:tcPr>
            <w:tcW w:w="0" w:type="auto"/>
          </w:tcPr>
          <w:p w14:paraId="7C29E009" w14:textId="77777777" w:rsidR="000F151D" w:rsidRPr="007E46B7" w:rsidRDefault="000F151D" w:rsidP="00BA0691">
            <w:pPr>
              <w:rPr>
                <w:rFonts w:cs="Arial"/>
                <w:sz w:val="18"/>
                <w:szCs w:val="18"/>
              </w:rPr>
            </w:pPr>
            <w:r w:rsidRPr="007E46B7">
              <w:rPr>
                <w:rFonts w:cs="Arial"/>
                <w:sz w:val="18"/>
                <w:szCs w:val="18"/>
              </w:rPr>
              <w:t>Practitioners</w:t>
            </w:r>
          </w:p>
        </w:tc>
      </w:tr>
      <w:tr w:rsidR="00CA3DE1" w:rsidRPr="009C2A14" w14:paraId="399CE0A6" w14:textId="77777777" w:rsidTr="00563609">
        <w:tc>
          <w:tcPr>
            <w:tcW w:w="0" w:type="auto"/>
            <w:vMerge w:val="restart"/>
          </w:tcPr>
          <w:p w14:paraId="177E8C20" w14:textId="77777777" w:rsidR="005D28E3" w:rsidRPr="009C2A14" w:rsidRDefault="005D28E3" w:rsidP="00BA0691">
            <w:pPr>
              <w:rPr>
                <w:rFonts w:cs="Arial"/>
                <w:sz w:val="18"/>
                <w:szCs w:val="18"/>
              </w:rPr>
            </w:pPr>
          </w:p>
          <w:p w14:paraId="6CD256E7" w14:textId="77777777" w:rsidR="005D28E3" w:rsidRPr="009C2A14" w:rsidRDefault="005D28E3" w:rsidP="00BA0691">
            <w:pPr>
              <w:rPr>
                <w:rFonts w:cs="Arial"/>
                <w:sz w:val="18"/>
                <w:szCs w:val="18"/>
              </w:rPr>
            </w:pPr>
          </w:p>
          <w:p w14:paraId="5C5CCD5C" w14:textId="77777777" w:rsidR="005D28E3" w:rsidRPr="009C2A14" w:rsidRDefault="005D28E3" w:rsidP="00BA0691">
            <w:pPr>
              <w:rPr>
                <w:rFonts w:cs="Arial"/>
                <w:sz w:val="18"/>
                <w:szCs w:val="18"/>
              </w:rPr>
            </w:pPr>
          </w:p>
          <w:p w14:paraId="6F3F1C8F" w14:textId="77777777" w:rsidR="005D28E3" w:rsidRPr="009C2A14" w:rsidRDefault="005D28E3" w:rsidP="00BA0691">
            <w:pPr>
              <w:rPr>
                <w:rFonts w:cs="Arial"/>
                <w:sz w:val="18"/>
                <w:szCs w:val="18"/>
              </w:rPr>
            </w:pPr>
          </w:p>
          <w:p w14:paraId="6337877E" w14:textId="77777777" w:rsidR="005D28E3" w:rsidRPr="009C2A14" w:rsidRDefault="005D28E3" w:rsidP="00BA0691">
            <w:pPr>
              <w:rPr>
                <w:rFonts w:cs="Arial"/>
                <w:sz w:val="18"/>
                <w:szCs w:val="18"/>
              </w:rPr>
            </w:pPr>
          </w:p>
          <w:p w14:paraId="6455DC31" w14:textId="77777777" w:rsidR="005D28E3" w:rsidRPr="009C2A14" w:rsidRDefault="005D28E3" w:rsidP="00BA0691">
            <w:pPr>
              <w:rPr>
                <w:rFonts w:cs="Arial"/>
                <w:sz w:val="18"/>
                <w:szCs w:val="18"/>
              </w:rPr>
            </w:pPr>
          </w:p>
          <w:p w14:paraId="4CED2176" w14:textId="77777777" w:rsidR="005D28E3" w:rsidRPr="009C2A14" w:rsidRDefault="005D28E3" w:rsidP="00BA0691">
            <w:pPr>
              <w:rPr>
                <w:rFonts w:cs="Arial"/>
                <w:sz w:val="18"/>
                <w:szCs w:val="18"/>
              </w:rPr>
            </w:pPr>
          </w:p>
          <w:p w14:paraId="402987A8" w14:textId="77777777" w:rsidR="005D28E3" w:rsidRPr="009C2A14" w:rsidRDefault="005D28E3" w:rsidP="00BA0691">
            <w:pPr>
              <w:rPr>
                <w:rFonts w:cs="Arial"/>
                <w:sz w:val="18"/>
                <w:szCs w:val="18"/>
              </w:rPr>
            </w:pPr>
          </w:p>
          <w:p w14:paraId="1445FF11" w14:textId="77777777" w:rsidR="005D28E3" w:rsidRPr="009C2A14" w:rsidRDefault="005D28E3" w:rsidP="00BA0691">
            <w:pPr>
              <w:rPr>
                <w:rFonts w:cs="Arial"/>
                <w:sz w:val="18"/>
                <w:szCs w:val="18"/>
              </w:rPr>
            </w:pPr>
            <w:r w:rsidRPr="009C2A14">
              <w:rPr>
                <w:rFonts w:cs="Arial"/>
                <w:sz w:val="18"/>
                <w:szCs w:val="18"/>
              </w:rPr>
              <w:t>Relative advantage</w:t>
            </w:r>
          </w:p>
          <w:p w14:paraId="5C56EA25" w14:textId="77777777" w:rsidR="005D28E3" w:rsidRPr="009C2A14" w:rsidRDefault="005D28E3" w:rsidP="00BA0691">
            <w:pPr>
              <w:rPr>
                <w:rFonts w:cs="Arial"/>
                <w:sz w:val="18"/>
                <w:szCs w:val="18"/>
              </w:rPr>
            </w:pPr>
          </w:p>
        </w:tc>
        <w:tc>
          <w:tcPr>
            <w:tcW w:w="0" w:type="auto"/>
          </w:tcPr>
          <w:p w14:paraId="0D616569" w14:textId="77777777" w:rsidR="00420BCB" w:rsidRPr="009C2A14" w:rsidRDefault="00420BCB" w:rsidP="00420BCB">
            <w:pPr>
              <w:tabs>
                <w:tab w:val="left" w:pos="1110"/>
              </w:tabs>
              <w:contextualSpacing/>
              <w:rPr>
                <w:rFonts w:cs="Arial"/>
                <w:sz w:val="18"/>
                <w:szCs w:val="18"/>
              </w:rPr>
            </w:pPr>
            <w:r w:rsidRPr="009C2A14">
              <w:rPr>
                <w:rFonts w:cs="Arial"/>
                <w:sz w:val="18"/>
                <w:szCs w:val="18"/>
              </w:rPr>
              <w:t>-Promotes consistent decision making</w:t>
            </w:r>
          </w:p>
          <w:p w14:paraId="6C7C2A0F" w14:textId="77777777" w:rsidR="00420BCB" w:rsidRPr="009C2A14" w:rsidRDefault="00420BCB" w:rsidP="00420BCB">
            <w:pPr>
              <w:widowControl w:val="0"/>
              <w:autoSpaceDE w:val="0"/>
              <w:autoSpaceDN w:val="0"/>
              <w:adjustRightInd w:val="0"/>
              <w:contextualSpacing/>
              <w:rPr>
                <w:rFonts w:cs="Arial"/>
                <w:sz w:val="18"/>
                <w:szCs w:val="18"/>
              </w:rPr>
            </w:pPr>
            <w:r w:rsidRPr="009C2A14">
              <w:rPr>
                <w:rFonts w:cs="Arial"/>
                <w:sz w:val="18"/>
                <w:szCs w:val="18"/>
              </w:rPr>
              <w:t xml:space="preserve">- Will promote awareness of cancer symptoms </w:t>
            </w:r>
          </w:p>
          <w:p w14:paraId="72667523" w14:textId="77777777" w:rsidR="004E57CE" w:rsidRPr="009C2A14" w:rsidRDefault="004E57CE" w:rsidP="004E57CE">
            <w:pPr>
              <w:contextualSpacing/>
              <w:rPr>
                <w:rFonts w:cs="Arial"/>
                <w:sz w:val="18"/>
                <w:szCs w:val="18"/>
              </w:rPr>
            </w:pPr>
            <w:r w:rsidRPr="009C2A14">
              <w:rPr>
                <w:rFonts w:cs="Arial"/>
                <w:sz w:val="18"/>
                <w:szCs w:val="18"/>
              </w:rPr>
              <w:t>-Adds to clinician's knowledge and skills</w:t>
            </w:r>
          </w:p>
          <w:p w14:paraId="5FA8AAF0" w14:textId="77777777" w:rsidR="004E57CE" w:rsidRPr="009C2A14" w:rsidRDefault="004E57CE" w:rsidP="004E57CE">
            <w:pPr>
              <w:contextualSpacing/>
              <w:rPr>
                <w:rFonts w:cs="Arial"/>
                <w:sz w:val="18"/>
                <w:szCs w:val="18"/>
              </w:rPr>
            </w:pPr>
            <w:r w:rsidRPr="009C2A14">
              <w:rPr>
                <w:rFonts w:cs="Arial"/>
                <w:sz w:val="18"/>
                <w:szCs w:val="18"/>
              </w:rPr>
              <w:t>-Useful if combined with clinical knowledge and skills</w:t>
            </w:r>
          </w:p>
          <w:p w14:paraId="64B29054" w14:textId="77777777" w:rsidR="00420BCB" w:rsidRPr="009C2A14" w:rsidRDefault="00420BCB" w:rsidP="00420BCB">
            <w:pPr>
              <w:tabs>
                <w:tab w:val="left" w:pos="1110"/>
              </w:tabs>
              <w:contextualSpacing/>
              <w:rPr>
                <w:rFonts w:cs="Arial"/>
                <w:sz w:val="18"/>
                <w:szCs w:val="18"/>
              </w:rPr>
            </w:pPr>
          </w:p>
          <w:p w14:paraId="3157C9DF" w14:textId="77777777" w:rsidR="005D28E3" w:rsidRPr="009C2A14" w:rsidRDefault="005D28E3" w:rsidP="005D28E3">
            <w:pPr>
              <w:rPr>
                <w:rFonts w:cs="Arial"/>
                <w:sz w:val="18"/>
                <w:szCs w:val="18"/>
              </w:rPr>
            </w:pPr>
          </w:p>
        </w:tc>
        <w:tc>
          <w:tcPr>
            <w:tcW w:w="0" w:type="auto"/>
          </w:tcPr>
          <w:p w14:paraId="0FE8444F" w14:textId="77777777" w:rsidR="005D28E3" w:rsidRPr="009C2A14" w:rsidRDefault="005D28E3" w:rsidP="005D28E3">
            <w:pPr>
              <w:widowControl w:val="0"/>
              <w:autoSpaceDE w:val="0"/>
              <w:autoSpaceDN w:val="0"/>
              <w:adjustRightInd w:val="0"/>
              <w:contextualSpacing/>
              <w:jc w:val="both"/>
              <w:rPr>
                <w:rFonts w:cs="Arial"/>
                <w:sz w:val="18"/>
                <w:szCs w:val="18"/>
              </w:rPr>
            </w:pPr>
            <w:r w:rsidRPr="009C2A14">
              <w:rPr>
                <w:rFonts w:cs="Arial"/>
                <w:sz w:val="18"/>
                <w:szCs w:val="18"/>
              </w:rPr>
              <w:t>-Cancer risk assessment tools could aid decision making</w:t>
            </w:r>
          </w:p>
          <w:p w14:paraId="5C914B70" w14:textId="77777777" w:rsidR="005D28E3" w:rsidRPr="009C2A14" w:rsidRDefault="005D28E3" w:rsidP="005D28E3">
            <w:pPr>
              <w:widowControl w:val="0"/>
              <w:autoSpaceDE w:val="0"/>
              <w:autoSpaceDN w:val="0"/>
              <w:adjustRightInd w:val="0"/>
              <w:contextualSpacing/>
              <w:jc w:val="both"/>
              <w:rPr>
                <w:rFonts w:cs="Arial"/>
                <w:sz w:val="18"/>
                <w:szCs w:val="18"/>
              </w:rPr>
            </w:pPr>
            <w:r w:rsidRPr="009C2A14">
              <w:rPr>
                <w:rFonts w:cs="Arial"/>
                <w:sz w:val="18"/>
                <w:szCs w:val="18"/>
              </w:rPr>
              <w:t xml:space="preserve">-Aid at initial consultation </w:t>
            </w:r>
          </w:p>
          <w:p w14:paraId="4D07DF21" w14:textId="77777777" w:rsidR="005D28E3" w:rsidRPr="009C2A14" w:rsidRDefault="005D28E3" w:rsidP="005D28E3">
            <w:pPr>
              <w:widowControl w:val="0"/>
              <w:autoSpaceDE w:val="0"/>
              <w:autoSpaceDN w:val="0"/>
              <w:adjustRightInd w:val="0"/>
              <w:contextualSpacing/>
              <w:jc w:val="both"/>
              <w:rPr>
                <w:rFonts w:cs="Arial"/>
                <w:sz w:val="18"/>
                <w:szCs w:val="18"/>
              </w:rPr>
            </w:pPr>
            <w:r w:rsidRPr="009C2A14">
              <w:rPr>
                <w:rFonts w:cs="Arial"/>
                <w:sz w:val="18"/>
                <w:szCs w:val="18"/>
              </w:rPr>
              <w:t>-For a differential decision or diagnosis</w:t>
            </w:r>
          </w:p>
          <w:p w14:paraId="4207CDDA" w14:textId="77777777" w:rsidR="005D28E3" w:rsidRPr="009C2A14" w:rsidRDefault="005D28E3" w:rsidP="005D28E3">
            <w:pPr>
              <w:widowControl w:val="0"/>
              <w:autoSpaceDE w:val="0"/>
              <w:autoSpaceDN w:val="0"/>
              <w:adjustRightInd w:val="0"/>
              <w:contextualSpacing/>
              <w:jc w:val="both"/>
              <w:rPr>
                <w:rFonts w:cs="Arial"/>
                <w:sz w:val="18"/>
                <w:szCs w:val="18"/>
              </w:rPr>
            </w:pPr>
            <w:r w:rsidRPr="009C2A14">
              <w:rPr>
                <w:rFonts w:cs="Arial"/>
                <w:sz w:val="18"/>
                <w:szCs w:val="18"/>
              </w:rPr>
              <w:t>-For cancer screening programmes in general practice</w:t>
            </w:r>
          </w:p>
          <w:p w14:paraId="40710E5E" w14:textId="77777777" w:rsidR="005D28E3" w:rsidRPr="009C2A14" w:rsidRDefault="005D28E3" w:rsidP="005D28E3">
            <w:pPr>
              <w:widowControl w:val="0"/>
              <w:autoSpaceDE w:val="0"/>
              <w:autoSpaceDN w:val="0"/>
              <w:adjustRightInd w:val="0"/>
              <w:contextualSpacing/>
              <w:jc w:val="both"/>
              <w:rPr>
                <w:rFonts w:cs="Arial"/>
                <w:sz w:val="18"/>
                <w:szCs w:val="18"/>
              </w:rPr>
            </w:pPr>
            <w:r w:rsidRPr="009C2A14">
              <w:rPr>
                <w:rFonts w:cs="Arial"/>
                <w:sz w:val="18"/>
                <w:szCs w:val="18"/>
              </w:rPr>
              <w:t>-Those with suspicion of cancer</w:t>
            </w:r>
          </w:p>
          <w:p w14:paraId="4C4114BF" w14:textId="77777777" w:rsidR="005D28E3" w:rsidRPr="009C2A14" w:rsidRDefault="005D28E3" w:rsidP="005D28E3">
            <w:pPr>
              <w:rPr>
                <w:rFonts w:cs="Arial"/>
                <w:sz w:val="18"/>
                <w:szCs w:val="18"/>
              </w:rPr>
            </w:pPr>
            <w:r w:rsidRPr="009C2A14">
              <w:rPr>
                <w:rFonts w:cs="Arial"/>
                <w:sz w:val="18"/>
                <w:szCs w:val="18"/>
              </w:rPr>
              <w:t>-For patients with vague or doubtful or borderline symptoms</w:t>
            </w:r>
          </w:p>
          <w:p w14:paraId="77C5D31A" w14:textId="77777777" w:rsidR="00DA6EE8" w:rsidRPr="009C2A14" w:rsidRDefault="00DA6EE8" w:rsidP="00DA6EE8">
            <w:pPr>
              <w:widowControl w:val="0"/>
              <w:autoSpaceDE w:val="0"/>
              <w:autoSpaceDN w:val="0"/>
              <w:adjustRightInd w:val="0"/>
              <w:contextualSpacing/>
              <w:jc w:val="both"/>
              <w:rPr>
                <w:rFonts w:cs="Arial"/>
                <w:sz w:val="18"/>
                <w:szCs w:val="18"/>
              </w:rPr>
            </w:pPr>
            <w:r w:rsidRPr="009C2A14">
              <w:rPr>
                <w:rFonts w:cs="Arial"/>
                <w:sz w:val="18"/>
                <w:szCs w:val="18"/>
              </w:rPr>
              <w:t>-Empowering patients in decision making</w:t>
            </w:r>
          </w:p>
          <w:p w14:paraId="7B4085FA" w14:textId="77777777" w:rsidR="00DA6EE8" w:rsidRPr="009C2A14" w:rsidRDefault="00DA6EE8" w:rsidP="00DA6EE8">
            <w:pPr>
              <w:widowControl w:val="0"/>
              <w:autoSpaceDE w:val="0"/>
              <w:autoSpaceDN w:val="0"/>
              <w:adjustRightInd w:val="0"/>
              <w:contextualSpacing/>
              <w:jc w:val="both"/>
              <w:rPr>
                <w:rFonts w:cs="Arial"/>
                <w:sz w:val="18"/>
                <w:szCs w:val="18"/>
              </w:rPr>
            </w:pPr>
            <w:r w:rsidRPr="009C2A14">
              <w:rPr>
                <w:rFonts w:cs="Arial"/>
                <w:sz w:val="18"/>
                <w:szCs w:val="18"/>
              </w:rPr>
              <w:t>-Breaking bad news to patients</w:t>
            </w:r>
          </w:p>
          <w:p w14:paraId="7560B9A2" w14:textId="77777777" w:rsidR="00DA6EE8" w:rsidRPr="009C2A14" w:rsidRDefault="000F151D" w:rsidP="000F151D">
            <w:pPr>
              <w:widowControl w:val="0"/>
              <w:autoSpaceDE w:val="0"/>
              <w:autoSpaceDN w:val="0"/>
              <w:adjustRightInd w:val="0"/>
              <w:contextualSpacing/>
              <w:jc w:val="both"/>
              <w:rPr>
                <w:rFonts w:cs="Arial"/>
                <w:sz w:val="18"/>
                <w:szCs w:val="18"/>
              </w:rPr>
            </w:pPr>
            <w:r w:rsidRPr="009C2A14">
              <w:rPr>
                <w:rFonts w:cs="Arial"/>
                <w:sz w:val="18"/>
                <w:szCs w:val="18"/>
              </w:rPr>
              <w:t>-</w:t>
            </w:r>
            <w:r w:rsidRPr="009C2A14">
              <w:rPr>
                <w:rFonts w:cs="Arial"/>
                <w:color w:val="FF0000"/>
                <w:sz w:val="18"/>
                <w:szCs w:val="18"/>
              </w:rPr>
              <w:t xml:space="preserve"> </w:t>
            </w:r>
            <w:r w:rsidRPr="009C2A14">
              <w:rPr>
                <w:rFonts w:cs="Arial"/>
                <w:sz w:val="18"/>
                <w:szCs w:val="18"/>
              </w:rPr>
              <w:t>Will generate data e.g. for research</w:t>
            </w:r>
          </w:p>
        </w:tc>
        <w:tc>
          <w:tcPr>
            <w:tcW w:w="0" w:type="auto"/>
          </w:tcPr>
          <w:p w14:paraId="182B7C87" w14:textId="026B1C74" w:rsidR="005D28E3" w:rsidRPr="00405676" w:rsidRDefault="00A02E61" w:rsidP="00BA0691">
            <w:pPr>
              <w:rPr>
                <w:rFonts w:cs="Arial"/>
                <w:b/>
                <w:bCs/>
                <w:sz w:val="18"/>
                <w:szCs w:val="18"/>
              </w:rPr>
            </w:pPr>
            <w:r w:rsidRPr="00405676">
              <w:rPr>
                <w:rFonts w:cs="Arial"/>
                <w:b/>
                <w:bCs/>
                <w:sz w:val="18"/>
                <w:szCs w:val="18"/>
              </w:rPr>
              <w:t>Supporting clinical decision-making</w:t>
            </w:r>
          </w:p>
        </w:tc>
        <w:tc>
          <w:tcPr>
            <w:tcW w:w="0" w:type="auto"/>
          </w:tcPr>
          <w:p w14:paraId="5754F68C" w14:textId="0D4A7535" w:rsidR="005D28E3" w:rsidRPr="009C2A14" w:rsidRDefault="00E4122D" w:rsidP="00E4122D">
            <w:pPr>
              <w:rPr>
                <w:rFonts w:cs="Arial"/>
                <w:sz w:val="18"/>
                <w:szCs w:val="18"/>
              </w:rPr>
            </w:pPr>
            <w:r w:rsidRPr="009C2A14">
              <w:rPr>
                <w:rFonts w:cs="Arial"/>
                <w:sz w:val="18"/>
                <w:szCs w:val="18"/>
              </w:rPr>
              <w:t xml:space="preserve">Participants perceive the </w:t>
            </w:r>
            <w:r w:rsidR="004908EE" w:rsidRPr="009C2A14">
              <w:rPr>
                <w:rFonts w:cs="Arial"/>
                <w:sz w:val="18"/>
                <w:szCs w:val="18"/>
              </w:rPr>
              <w:t>benefit</w:t>
            </w:r>
            <w:r w:rsidR="001D5655" w:rsidRPr="009C2A14">
              <w:rPr>
                <w:rFonts w:cs="Arial"/>
                <w:sz w:val="18"/>
                <w:szCs w:val="18"/>
              </w:rPr>
              <w:t xml:space="preserve"> of </w:t>
            </w:r>
            <w:r w:rsidR="00E4274A" w:rsidRPr="009C2A14">
              <w:rPr>
                <w:rFonts w:cs="Arial"/>
                <w:sz w:val="18"/>
                <w:szCs w:val="18"/>
              </w:rPr>
              <w:t>supporting decision</w:t>
            </w:r>
            <w:r w:rsidR="004908EE" w:rsidRPr="009C2A14">
              <w:rPr>
                <w:rFonts w:cs="Arial"/>
                <w:sz w:val="18"/>
                <w:szCs w:val="18"/>
              </w:rPr>
              <w:t xml:space="preserve"> making as a facilitator to the implementation</w:t>
            </w:r>
            <w:r w:rsidR="00997F40" w:rsidRPr="009C2A14">
              <w:rPr>
                <w:rFonts w:cs="Arial"/>
                <w:sz w:val="18"/>
                <w:szCs w:val="18"/>
              </w:rPr>
              <w:t xml:space="preserve"> of CRATs</w:t>
            </w:r>
          </w:p>
        </w:tc>
        <w:tc>
          <w:tcPr>
            <w:tcW w:w="0" w:type="auto"/>
          </w:tcPr>
          <w:p w14:paraId="718338D7" w14:textId="48E5BF89" w:rsidR="005126AC" w:rsidRPr="009C2A14" w:rsidRDefault="005453DE" w:rsidP="00BB2080">
            <w:pPr>
              <w:contextualSpacing/>
              <w:jc w:val="both"/>
              <w:rPr>
                <w:rFonts w:cs="Arial"/>
                <w:i/>
                <w:sz w:val="18"/>
                <w:szCs w:val="18"/>
              </w:rPr>
            </w:pPr>
            <w:proofErr w:type="gramStart"/>
            <w:r w:rsidRPr="009C2A14">
              <w:rPr>
                <w:rFonts w:cs="Arial"/>
                <w:i/>
                <w:sz w:val="18"/>
                <w:szCs w:val="18"/>
              </w:rPr>
              <w:t>-</w:t>
            </w:r>
            <w:r w:rsidR="005126AC" w:rsidRPr="009C2A14">
              <w:rPr>
                <w:rFonts w:cs="Arial"/>
                <w:i/>
                <w:sz w:val="18"/>
                <w:szCs w:val="18"/>
              </w:rPr>
              <w:t>“</w:t>
            </w:r>
            <w:proofErr w:type="gramEnd"/>
            <w:r w:rsidR="005126AC" w:rsidRPr="009C2A14">
              <w:rPr>
                <w:rFonts w:cs="Arial"/>
                <w:i/>
                <w:sz w:val="18"/>
                <w:szCs w:val="18"/>
              </w:rPr>
              <w:t>a structured way of going through risk”</w:t>
            </w:r>
            <w:r w:rsidR="005126AC" w:rsidRPr="009C2A14">
              <w:rPr>
                <w:rFonts w:cs="Arial"/>
                <w:sz w:val="18"/>
                <w:szCs w:val="18"/>
              </w:rPr>
              <w:t xml:space="preserve"> (SU</w:t>
            </w:r>
            <w:r w:rsidR="007E01C7">
              <w:rPr>
                <w:rFonts w:cs="Arial"/>
                <w:sz w:val="18"/>
                <w:szCs w:val="18"/>
              </w:rPr>
              <w:t xml:space="preserve"> 7</w:t>
            </w:r>
            <w:r w:rsidR="005126AC" w:rsidRPr="009C2A14">
              <w:rPr>
                <w:rFonts w:cs="Arial"/>
                <w:sz w:val="18"/>
                <w:szCs w:val="18"/>
              </w:rPr>
              <w:t>:</w:t>
            </w:r>
            <w:r w:rsidR="007E01C7">
              <w:rPr>
                <w:rFonts w:cs="Arial"/>
                <w:sz w:val="18"/>
                <w:szCs w:val="18"/>
              </w:rPr>
              <w:t xml:space="preserve"> i</w:t>
            </w:r>
            <w:r w:rsidRPr="009C2A14">
              <w:rPr>
                <w:rFonts w:cs="Arial"/>
                <w:sz w:val="18"/>
                <w:szCs w:val="18"/>
              </w:rPr>
              <w:t>ndividual interview)</w:t>
            </w:r>
          </w:p>
          <w:p w14:paraId="52288418" w14:textId="77777777" w:rsidR="005126AC" w:rsidRPr="009C2A14" w:rsidRDefault="005126AC" w:rsidP="00BB2080">
            <w:pPr>
              <w:contextualSpacing/>
              <w:jc w:val="both"/>
              <w:rPr>
                <w:rFonts w:cs="Arial"/>
                <w:i/>
                <w:sz w:val="18"/>
                <w:szCs w:val="18"/>
              </w:rPr>
            </w:pPr>
          </w:p>
          <w:p w14:paraId="77606D73" w14:textId="050D75E7" w:rsidR="001C6495" w:rsidRPr="009C2A14" w:rsidRDefault="001C24C3" w:rsidP="00BB2080">
            <w:pPr>
              <w:contextualSpacing/>
              <w:jc w:val="both"/>
              <w:rPr>
                <w:rFonts w:cs="Arial"/>
                <w:sz w:val="18"/>
                <w:szCs w:val="18"/>
              </w:rPr>
            </w:pPr>
            <w:r w:rsidRPr="009C2A14">
              <w:rPr>
                <w:rFonts w:cs="Arial"/>
                <w:i/>
                <w:sz w:val="18"/>
                <w:szCs w:val="18"/>
              </w:rPr>
              <w:t>-</w:t>
            </w:r>
            <w:r w:rsidR="001C6495" w:rsidRPr="009C2A14">
              <w:rPr>
                <w:rFonts w:cs="Arial"/>
                <w:i/>
                <w:sz w:val="18"/>
                <w:szCs w:val="18"/>
              </w:rPr>
              <w:t xml:space="preserve"> </w:t>
            </w:r>
            <w:r w:rsidR="00831C44" w:rsidRPr="009C2A14">
              <w:rPr>
                <w:rFonts w:cs="Arial"/>
                <w:i/>
                <w:sz w:val="18"/>
                <w:szCs w:val="18"/>
              </w:rPr>
              <w:t>“It will help to make decisions appropriately</w:t>
            </w:r>
            <w:r w:rsidR="001C6495" w:rsidRPr="009C2A14">
              <w:rPr>
                <w:rFonts w:cs="Arial"/>
                <w:i/>
                <w:sz w:val="18"/>
                <w:szCs w:val="18"/>
              </w:rPr>
              <w:t xml:space="preserve">” </w:t>
            </w:r>
            <w:r w:rsidR="001C6495" w:rsidRPr="009C2A14">
              <w:rPr>
                <w:rFonts w:cs="Arial"/>
                <w:sz w:val="18"/>
                <w:szCs w:val="18"/>
              </w:rPr>
              <w:t>(SU</w:t>
            </w:r>
            <w:r w:rsidR="007E01C7">
              <w:rPr>
                <w:rFonts w:cs="Arial"/>
                <w:sz w:val="18"/>
                <w:szCs w:val="18"/>
              </w:rPr>
              <w:t xml:space="preserve"> 1</w:t>
            </w:r>
            <w:r w:rsidR="00437503" w:rsidRPr="009C2A14">
              <w:rPr>
                <w:rFonts w:cs="Arial"/>
                <w:sz w:val="18"/>
                <w:szCs w:val="18"/>
              </w:rPr>
              <w:t>:</w:t>
            </w:r>
            <w:r w:rsidR="007E01C7">
              <w:rPr>
                <w:rFonts w:cs="Arial"/>
                <w:sz w:val="18"/>
                <w:szCs w:val="18"/>
              </w:rPr>
              <w:t xml:space="preserve"> </w:t>
            </w:r>
            <w:r w:rsidR="001C6495" w:rsidRPr="009C2A14">
              <w:rPr>
                <w:rFonts w:cs="Arial"/>
                <w:sz w:val="18"/>
                <w:szCs w:val="18"/>
              </w:rPr>
              <w:t>individual interview)</w:t>
            </w:r>
          </w:p>
          <w:p w14:paraId="4953C1B9" w14:textId="77777777" w:rsidR="00831C44" w:rsidRPr="009C2A14" w:rsidRDefault="00831C44" w:rsidP="00BB2080">
            <w:pPr>
              <w:contextualSpacing/>
              <w:jc w:val="both"/>
              <w:rPr>
                <w:rFonts w:cs="Arial"/>
                <w:sz w:val="18"/>
                <w:szCs w:val="18"/>
              </w:rPr>
            </w:pPr>
          </w:p>
          <w:p w14:paraId="2D3BB43E" w14:textId="593922B4" w:rsidR="005D28E3" w:rsidRPr="009C2A14" w:rsidRDefault="00831C44" w:rsidP="00BB20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cs="Arial"/>
                <w:sz w:val="18"/>
                <w:szCs w:val="18"/>
              </w:rPr>
            </w:pPr>
            <w:r w:rsidRPr="009C2A14">
              <w:rPr>
                <w:rFonts w:cs="Arial"/>
                <w:sz w:val="18"/>
                <w:szCs w:val="18"/>
              </w:rPr>
              <w:t>-</w:t>
            </w:r>
            <w:r w:rsidRPr="009C2A14">
              <w:rPr>
                <w:rFonts w:cs="Arial"/>
                <w:i/>
                <w:sz w:val="18"/>
                <w:szCs w:val="18"/>
              </w:rPr>
              <w:t>“Yes, it is useful because the tool will help the practitioners to ask the right questions, and I know you have just 5 or 10 minutes with the doctor, and if the use of the risk assessment tools helps with the process then I think they should be used”</w:t>
            </w:r>
            <w:r w:rsidRPr="009C2A14">
              <w:rPr>
                <w:rFonts w:cs="Arial"/>
                <w:sz w:val="18"/>
                <w:szCs w:val="18"/>
              </w:rPr>
              <w:t xml:space="preserve"> (SU</w:t>
            </w:r>
            <w:r w:rsidR="007E01C7">
              <w:rPr>
                <w:rFonts w:cs="Arial"/>
                <w:sz w:val="18"/>
                <w:szCs w:val="18"/>
              </w:rPr>
              <w:t xml:space="preserve"> 18</w:t>
            </w:r>
            <w:r w:rsidRPr="009C2A14">
              <w:rPr>
                <w:rFonts w:cs="Arial"/>
                <w:sz w:val="18"/>
                <w:szCs w:val="18"/>
              </w:rPr>
              <w:t xml:space="preserve">: </w:t>
            </w:r>
            <w:r w:rsidR="007E01C7">
              <w:rPr>
                <w:rFonts w:cs="Arial"/>
                <w:sz w:val="18"/>
                <w:szCs w:val="18"/>
              </w:rPr>
              <w:t>individual interview</w:t>
            </w:r>
            <w:r w:rsidRPr="009C2A14">
              <w:rPr>
                <w:rFonts w:cs="Arial"/>
                <w:sz w:val="18"/>
                <w:szCs w:val="18"/>
              </w:rPr>
              <w:t>)</w:t>
            </w:r>
          </w:p>
          <w:p w14:paraId="667E86C9" w14:textId="77777777" w:rsidR="00BB2080" w:rsidRPr="009C2A14" w:rsidRDefault="00BB2080" w:rsidP="00BB20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cs="Arial"/>
                <w:sz w:val="18"/>
                <w:szCs w:val="18"/>
              </w:rPr>
            </w:pPr>
          </w:p>
          <w:p w14:paraId="1F05CC2D" w14:textId="77777777" w:rsidR="00BB2080" w:rsidRPr="009C2A14" w:rsidRDefault="00BB2080" w:rsidP="00AB4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cs="Arial"/>
                <w:sz w:val="18"/>
                <w:szCs w:val="18"/>
              </w:rPr>
            </w:pPr>
          </w:p>
        </w:tc>
        <w:tc>
          <w:tcPr>
            <w:tcW w:w="0" w:type="auto"/>
          </w:tcPr>
          <w:p w14:paraId="7C263FD0" w14:textId="4FD73175" w:rsidR="00E4274A" w:rsidRPr="007E46B7" w:rsidRDefault="00E4274A" w:rsidP="000D46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cs="Arial"/>
                <w:i/>
                <w:sz w:val="18"/>
                <w:szCs w:val="18"/>
              </w:rPr>
            </w:pPr>
            <w:proofErr w:type="gramStart"/>
            <w:r w:rsidRPr="007E46B7">
              <w:rPr>
                <w:rFonts w:cs="Arial"/>
                <w:i/>
                <w:sz w:val="18"/>
                <w:szCs w:val="18"/>
              </w:rPr>
              <w:t>-“</w:t>
            </w:r>
            <w:proofErr w:type="gramEnd"/>
            <w:r w:rsidRPr="007E46B7">
              <w:rPr>
                <w:rFonts w:cs="Arial"/>
                <w:i/>
                <w:sz w:val="18"/>
                <w:szCs w:val="18"/>
              </w:rPr>
              <w:t>I think the tool will help to guide the clinician to see the broad level of differential diagnosis. It will also facilitate referral of patients by presenting a quantitative risk value to help explain risk and make a decision” (Practitioner 2 [GP]: Focus Group (FG</w:t>
            </w:r>
            <w:r w:rsidR="00A45236" w:rsidRPr="007E46B7">
              <w:rPr>
                <w:rFonts w:cs="Arial"/>
                <w:i/>
                <w:sz w:val="18"/>
                <w:szCs w:val="18"/>
              </w:rPr>
              <w:t xml:space="preserve"> </w:t>
            </w:r>
            <w:r w:rsidR="00091278" w:rsidRPr="007E46B7">
              <w:rPr>
                <w:rFonts w:cs="Arial"/>
                <w:i/>
                <w:sz w:val="18"/>
                <w:szCs w:val="18"/>
              </w:rPr>
              <w:t>1</w:t>
            </w:r>
            <w:r w:rsidRPr="007E46B7">
              <w:rPr>
                <w:rFonts w:cs="Arial"/>
                <w:i/>
                <w:sz w:val="18"/>
                <w:szCs w:val="18"/>
              </w:rPr>
              <w:t>)</w:t>
            </w:r>
          </w:p>
          <w:p w14:paraId="3DCC61DA" w14:textId="77777777" w:rsidR="00E4274A" w:rsidRPr="007E46B7" w:rsidRDefault="00E4274A" w:rsidP="000D46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cs="Arial"/>
                <w:i/>
                <w:sz w:val="18"/>
                <w:szCs w:val="18"/>
              </w:rPr>
            </w:pPr>
          </w:p>
          <w:p w14:paraId="3C769731" w14:textId="03665886" w:rsidR="00437503" w:rsidRPr="007E46B7" w:rsidRDefault="00437503" w:rsidP="000D46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cs="Arial"/>
                <w:sz w:val="18"/>
                <w:szCs w:val="18"/>
              </w:rPr>
            </w:pPr>
            <w:proofErr w:type="gramStart"/>
            <w:r w:rsidRPr="007E46B7">
              <w:rPr>
                <w:rFonts w:cs="Arial"/>
                <w:i/>
                <w:sz w:val="18"/>
                <w:szCs w:val="18"/>
              </w:rPr>
              <w:t>-“</w:t>
            </w:r>
            <w:proofErr w:type="gramEnd"/>
            <w:r w:rsidRPr="007E46B7">
              <w:rPr>
                <w:rFonts w:cs="Arial"/>
                <w:i/>
                <w:sz w:val="18"/>
                <w:szCs w:val="18"/>
              </w:rPr>
              <w:t>I think somebody where you thought they have a cancer, probably you wouldn't go on a QCancer, and you would do what you do now. I think with people who are at the borderline, I think for these people you might want to use it</w:t>
            </w:r>
            <w:r w:rsidRPr="007E46B7">
              <w:rPr>
                <w:rFonts w:cs="Arial"/>
                <w:sz w:val="18"/>
                <w:szCs w:val="18"/>
              </w:rPr>
              <w:t>” (P</w:t>
            </w:r>
            <w:r w:rsidR="007E01C7">
              <w:rPr>
                <w:rFonts w:cs="Arial"/>
                <w:sz w:val="18"/>
                <w:szCs w:val="18"/>
              </w:rPr>
              <w:t xml:space="preserve"> 15</w:t>
            </w:r>
            <w:r w:rsidR="00CA3DE1" w:rsidRPr="00CA3DE1">
              <w:rPr>
                <w:rFonts w:cs="Arial"/>
                <w:sz w:val="18"/>
                <w:szCs w:val="18"/>
              </w:rPr>
              <w:t>[GP]</w:t>
            </w:r>
            <w:r w:rsidRPr="007E46B7">
              <w:rPr>
                <w:rFonts w:cs="Arial"/>
                <w:sz w:val="18"/>
                <w:szCs w:val="18"/>
              </w:rPr>
              <w:t>:</w:t>
            </w:r>
            <w:r w:rsidR="007E01C7">
              <w:rPr>
                <w:rFonts w:cs="Arial"/>
                <w:sz w:val="18"/>
                <w:szCs w:val="18"/>
              </w:rPr>
              <w:t xml:space="preserve"> </w:t>
            </w:r>
            <w:r w:rsidRPr="007E46B7">
              <w:rPr>
                <w:rFonts w:cs="Arial"/>
                <w:sz w:val="18"/>
                <w:szCs w:val="18"/>
              </w:rPr>
              <w:t>FG</w:t>
            </w:r>
            <w:r w:rsidR="00091278" w:rsidRPr="007E46B7">
              <w:rPr>
                <w:rFonts w:cs="Arial"/>
                <w:sz w:val="18"/>
                <w:szCs w:val="18"/>
              </w:rPr>
              <w:t xml:space="preserve"> 3</w:t>
            </w:r>
            <w:r w:rsidRPr="007E46B7">
              <w:rPr>
                <w:rFonts w:cs="Arial"/>
                <w:sz w:val="18"/>
                <w:szCs w:val="18"/>
              </w:rPr>
              <w:t>)</w:t>
            </w:r>
          </w:p>
          <w:p w14:paraId="2C92F929" w14:textId="77777777" w:rsidR="000D469B" w:rsidRPr="007E46B7" w:rsidRDefault="000D469B" w:rsidP="004375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both"/>
              <w:rPr>
                <w:rFonts w:cs="Arial"/>
                <w:sz w:val="18"/>
                <w:szCs w:val="18"/>
              </w:rPr>
            </w:pPr>
          </w:p>
          <w:p w14:paraId="1D6D62E1" w14:textId="4D143E38" w:rsidR="000D469B" w:rsidRPr="007E46B7" w:rsidRDefault="000D469B" w:rsidP="000D469B">
            <w:pPr>
              <w:contextualSpacing/>
              <w:jc w:val="both"/>
              <w:rPr>
                <w:rFonts w:cs="Arial"/>
                <w:sz w:val="18"/>
                <w:szCs w:val="18"/>
              </w:rPr>
            </w:pPr>
            <w:r w:rsidRPr="007E46B7">
              <w:rPr>
                <w:rFonts w:cs="Arial"/>
                <w:i/>
                <w:sz w:val="18"/>
                <w:szCs w:val="18"/>
              </w:rPr>
              <w:t>-“I think one of the ways I can use this tool is when you have got a differential in your mind, how can you put the cancer which may be at the lower end of the spectrum to come on top?”</w:t>
            </w:r>
            <w:r w:rsidRPr="007E46B7">
              <w:rPr>
                <w:rFonts w:cs="Arial"/>
                <w:sz w:val="18"/>
                <w:szCs w:val="18"/>
              </w:rPr>
              <w:t xml:space="preserve"> (P</w:t>
            </w:r>
            <w:r w:rsidR="007E01C7">
              <w:rPr>
                <w:rFonts w:cs="Arial"/>
                <w:sz w:val="18"/>
                <w:szCs w:val="18"/>
              </w:rPr>
              <w:t xml:space="preserve"> 10</w:t>
            </w:r>
            <w:r w:rsidR="00CA3DE1" w:rsidRPr="00CA3DE1">
              <w:rPr>
                <w:rFonts w:cs="Arial"/>
                <w:sz w:val="18"/>
                <w:szCs w:val="18"/>
              </w:rPr>
              <w:t>[GP]</w:t>
            </w:r>
            <w:r w:rsidRPr="007E46B7">
              <w:rPr>
                <w:rFonts w:cs="Arial"/>
                <w:sz w:val="18"/>
                <w:szCs w:val="18"/>
              </w:rPr>
              <w:t>:</w:t>
            </w:r>
            <w:r w:rsidR="007E01C7">
              <w:rPr>
                <w:rFonts w:cs="Arial"/>
                <w:sz w:val="18"/>
                <w:szCs w:val="18"/>
              </w:rPr>
              <w:t xml:space="preserve"> </w:t>
            </w:r>
            <w:r w:rsidRPr="007E46B7">
              <w:rPr>
                <w:rFonts w:cs="Arial"/>
                <w:sz w:val="18"/>
                <w:szCs w:val="18"/>
              </w:rPr>
              <w:t>FG</w:t>
            </w:r>
            <w:r w:rsidR="00091278" w:rsidRPr="007E46B7">
              <w:rPr>
                <w:rFonts w:cs="Arial"/>
                <w:sz w:val="18"/>
                <w:szCs w:val="18"/>
              </w:rPr>
              <w:t xml:space="preserve"> 2</w:t>
            </w:r>
            <w:r w:rsidRPr="007E46B7">
              <w:rPr>
                <w:rFonts w:cs="Arial"/>
                <w:sz w:val="18"/>
                <w:szCs w:val="18"/>
              </w:rPr>
              <w:t>)</w:t>
            </w:r>
          </w:p>
          <w:p w14:paraId="08770212" w14:textId="77777777" w:rsidR="000D469B" w:rsidRPr="007E46B7" w:rsidRDefault="000D469B" w:rsidP="004375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both"/>
              <w:rPr>
                <w:rFonts w:cs="Arial"/>
                <w:sz w:val="18"/>
                <w:szCs w:val="18"/>
              </w:rPr>
            </w:pPr>
          </w:p>
          <w:p w14:paraId="297956E1" w14:textId="59146621" w:rsidR="005D28E3" w:rsidRPr="007E46B7" w:rsidRDefault="00040E1D" w:rsidP="000D469B">
            <w:pPr>
              <w:rPr>
                <w:rFonts w:cs="Arial"/>
                <w:sz w:val="18"/>
                <w:szCs w:val="18"/>
              </w:rPr>
            </w:pPr>
            <w:proofErr w:type="gramStart"/>
            <w:r w:rsidRPr="007E46B7">
              <w:rPr>
                <w:rFonts w:cs="Arial"/>
                <w:sz w:val="18"/>
                <w:szCs w:val="18"/>
              </w:rPr>
              <w:t>-“</w:t>
            </w:r>
            <w:proofErr w:type="gramEnd"/>
            <w:r w:rsidRPr="007E46B7">
              <w:rPr>
                <w:rFonts w:cs="Arial"/>
                <w:i/>
                <w:sz w:val="18"/>
                <w:szCs w:val="18"/>
              </w:rPr>
              <w:t xml:space="preserve">I will recommend that </w:t>
            </w:r>
            <w:r w:rsidR="000D469B" w:rsidRPr="007E46B7">
              <w:rPr>
                <w:rFonts w:cs="Arial"/>
                <w:i/>
                <w:sz w:val="18"/>
                <w:szCs w:val="18"/>
              </w:rPr>
              <w:t xml:space="preserve">CRATs like </w:t>
            </w:r>
            <w:r w:rsidRPr="007E46B7">
              <w:rPr>
                <w:rFonts w:cs="Arial"/>
                <w:i/>
                <w:sz w:val="18"/>
                <w:szCs w:val="18"/>
              </w:rPr>
              <w:t>QCancer be available to patients to use before coming to their GP.”</w:t>
            </w:r>
            <w:r w:rsidRPr="007E46B7">
              <w:rPr>
                <w:rFonts w:cs="Arial"/>
                <w:sz w:val="18"/>
                <w:szCs w:val="18"/>
              </w:rPr>
              <w:t xml:space="preserve"> (P</w:t>
            </w:r>
            <w:r w:rsidR="007E01C7">
              <w:rPr>
                <w:rFonts w:cs="Arial"/>
                <w:sz w:val="18"/>
                <w:szCs w:val="18"/>
              </w:rPr>
              <w:t xml:space="preserve"> 5</w:t>
            </w:r>
            <w:r w:rsidR="00CA3DE1" w:rsidRPr="00CA3DE1">
              <w:rPr>
                <w:rFonts w:cs="Arial"/>
                <w:sz w:val="18"/>
                <w:szCs w:val="18"/>
              </w:rPr>
              <w:t>[GP]</w:t>
            </w:r>
            <w:r w:rsidRPr="007E46B7">
              <w:rPr>
                <w:rFonts w:cs="Arial"/>
                <w:sz w:val="18"/>
                <w:szCs w:val="18"/>
              </w:rPr>
              <w:t>:</w:t>
            </w:r>
            <w:r w:rsidR="007E01C7">
              <w:rPr>
                <w:rFonts w:cs="Arial"/>
                <w:sz w:val="18"/>
                <w:szCs w:val="18"/>
              </w:rPr>
              <w:t xml:space="preserve"> </w:t>
            </w:r>
            <w:r w:rsidRPr="007E46B7">
              <w:rPr>
                <w:rFonts w:cs="Arial"/>
                <w:sz w:val="18"/>
                <w:szCs w:val="18"/>
              </w:rPr>
              <w:t>individual interview)</w:t>
            </w:r>
          </w:p>
          <w:p w14:paraId="3247FE98" w14:textId="77777777" w:rsidR="00E4274A" w:rsidRPr="007E46B7" w:rsidRDefault="00E4274A" w:rsidP="000D469B">
            <w:pPr>
              <w:rPr>
                <w:rFonts w:cs="Arial"/>
                <w:sz w:val="18"/>
                <w:szCs w:val="18"/>
              </w:rPr>
            </w:pPr>
          </w:p>
          <w:p w14:paraId="6471766E" w14:textId="77777777" w:rsidR="00E4274A" w:rsidRPr="007E46B7" w:rsidRDefault="00E4274A" w:rsidP="000D469B">
            <w:pPr>
              <w:rPr>
                <w:rFonts w:cs="Arial"/>
                <w:sz w:val="18"/>
                <w:szCs w:val="18"/>
              </w:rPr>
            </w:pPr>
          </w:p>
          <w:p w14:paraId="58972615" w14:textId="0EFEEA5C" w:rsidR="00E4274A" w:rsidRPr="007E46B7" w:rsidRDefault="00E4274A" w:rsidP="000D469B">
            <w:pPr>
              <w:rPr>
                <w:rFonts w:cs="Arial"/>
                <w:sz w:val="18"/>
                <w:szCs w:val="18"/>
              </w:rPr>
            </w:pPr>
          </w:p>
        </w:tc>
      </w:tr>
      <w:tr w:rsidR="00CA3DE1" w:rsidRPr="009C2A14" w14:paraId="5F3495AC" w14:textId="77777777" w:rsidTr="00563609">
        <w:tc>
          <w:tcPr>
            <w:tcW w:w="0" w:type="auto"/>
            <w:vMerge/>
          </w:tcPr>
          <w:p w14:paraId="52301B87" w14:textId="77777777" w:rsidR="00EA26E5" w:rsidRPr="009C2A14" w:rsidRDefault="00EA26E5" w:rsidP="00EA26E5">
            <w:pPr>
              <w:rPr>
                <w:rFonts w:cs="Arial"/>
                <w:sz w:val="18"/>
                <w:szCs w:val="18"/>
              </w:rPr>
            </w:pPr>
          </w:p>
        </w:tc>
        <w:tc>
          <w:tcPr>
            <w:tcW w:w="0" w:type="auto"/>
          </w:tcPr>
          <w:p w14:paraId="413255F9" w14:textId="77777777" w:rsidR="00EA26E5" w:rsidRPr="009C2A14" w:rsidRDefault="00EA26E5" w:rsidP="00EA26E5">
            <w:pPr>
              <w:widowControl w:val="0"/>
              <w:autoSpaceDE w:val="0"/>
              <w:autoSpaceDN w:val="0"/>
              <w:adjustRightInd w:val="0"/>
              <w:contextualSpacing/>
              <w:rPr>
                <w:rFonts w:cs="Arial"/>
                <w:sz w:val="18"/>
                <w:szCs w:val="18"/>
              </w:rPr>
            </w:pPr>
            <w:r w:rsidRPr="009C2A14">
              <w:rPr>
                <w:rFonts w:cs="Arial"/>
                <w:sz w:val="18"/>
                <w:szCs w:val="18"/>
              </w:rPr>
              <w:t xml:space="preserve">-Will promote education and awareness of cancer symptoms </w:t>
            </w:r>
          </w:p>
          <w:p w14:paraId="431901DB" w14:textId="77777777" w:rsidR="00EA26E5" w:rsidRPr="009C2A14" w:rsidRDefault="00EA26E5" w:rsidP="00EA26E5">
            <w:pPr>
              <w:widowControl w:val="0"/>
              <w:autoSpaceDE w:val="0"/>
              <w:autoSpaceDN w:val="0"/>
              <w:adjustRightInd w:val="0"/>
              <w:contextualSpacing/>
              <w:rPr>
                <w:rFonts w:cs="Arial"/>
                <w:sz w:val="18"/>
                <w:szCs w:val="18"/>
              </w:rPr>
            </w:pPr>
            <w:r w:rsidRPr="009C2A14">
              <w:rPr>
                <w:rFonts w:cs="Arial"/>
                <w:sz w:val="18"/>
                <w:szCs w:val="18"/>
              </w:rPr>
              <w:t>-Information about modifying health behaviours</w:t>
            </w:r>
          </w:p>
          <w:p w14:paraId="31690494" w14:textId="77777777" w:rsidR="00EA26E5" w:rsidRPr="009C2A14" w:rsidRDefault="00EA26E5" w:rsidP="00EA26E5">
            <w:pPr>
              <w:tabs>
                <w:tab w:val="left" w:pos="1815"/>
              </w:tabs>
              <w:contextualSpacing/>
              <w:rPr>
                <w:rFonts w:cs="Arial"/>
                <w:sz w:val="18"/>
                <w:szCs w:val="18"/>
              </w:rPr>
            </w:pPr>
            <w:r w:rsidRPr="009C2A14">
              <w:rPr>
                <w:rFonts w:cs="Arial"/>
                <w:sz w:val="18"/>
                <w:szCs w:val="18"/>
              </w:rPr>
              <w:t>-Identification and modification of cancer risk factors</w:t>
            </w:r>
          </w:p>
          <w:p w14:paraId="24E16953" w14:textId="77777777" w:rsidR="00EA26E5" w:rsidRPr="009C2A14" w:rsidRDefault="00EA26E5" w:rsidP="00EA26E5">
            <w:pPr>
              <w:tabs>
                <w:tab w:val="left" w:pos="1815"/>
              </w:tabs>
              <w:rPr>
                <w:rFonts w:cs="Arial"/>
                <w:color w:val="FF0000"/>
                <w:sz w:val="18"/>
                <w:szCs w:val="18"/>
              </w:rPr>
            </w:pPr>
          </w:p>
          <w:p w14:paraId="1A9CE502" w14:textId="77777777" w:rsidR="00EA26E5" w:rsidRPr="009C2A14" w:rsidRDefault="00EA26E5" w:rsidP="00EA26E5">
            <w:pPr>
              <w:rPr>
                <w:rFonts w:cs="Arial"/>
                <w:sz w:val="18"/>
                <w:szCs w:val="18"/>
              </w:rPr>
            </w:pPr>
          </w:p>
        </w:tc>
        <w:tc>
          <w:tcPr>
            <w:tcW w:w="0" w:type="auto"/>
          </w:tcPr>
          <w:p w14:paraId="76925A88" w14:textId="77777777" w:rsidR="00EA26E5" w:rsidRPr="009C2A14" w:rsidRDefault="00EA26E5" w:rsidP="00EA26E5">
            <w:pPr>
              <w:shd w:val="clear" w:color="auto" w:fill="FFFFFF"/>
              <w:rPr>
                <w:rFonts w:eastAsia="Times New Roman" w:cs="Arial"/>
                <w:sz w:val="18"/>
                <w:szCs w:val="18"/>
                <w:lang w:eastAsia="en-GB"/>
              </w:rPr>
            </w:pPr>
            <w:r w:rsidRPr="009C2A14">
              <w:rPr>
                <w:rFonts w:eastAsia="Times New Roman" w:cs="Arial"/>
                <w:sz w:val="18"/>
                <w:szCs w:val="18"/>
                <w:lang w:eastAsia="en-GB"/>
              </w:rPr>
              <w:t>-Promoting understanding</w:t>
            </w:r>
          </w:p>
          <w:p w14:paraId="67A81B40" w14:textId="77777777" w:rsidR="00EA26E5" w:rsidRPr="009C2A14" w:rsidRDefault="00EA26E5" w:rsidP="00EA26E5">
            <w:pPr>
              <w:rPr>
                <w:rFonts w:eastAsia="Times New Roman" w:cs="Arial"/>
                <w:sz w:val="18"/>
                <w:szCs w:val="18"/>
                <w:lang w:eastAsia="en-GB"/>
              </w:rPr>
            </w:pPr>
            <w:r w:rsidRPr="009C2A14">
              <w:rPr>
                <w:rFonts w:eastAsia="Times New Roman" w:cs="Arial"/>
                <w:sz w:val="18"/>
                <w:szCs w:val="18"/>
                <w:lang w:eastAsia="en-GB"/>
              </w:rPr>
              <w:t>and behaviour</w:t>
            </w:r>
          </w:p>
          <w:p w14:paraId="372A4C3A" w14:textId="77777777" w:rsidR="00EA26E5" w:rsidRPr="009C2A14" w:rsidRDefault="00EA26E5" w:rsidP="00EA26E5">
            <w:pPr>
              <w:shd w:val="clear" w:color="auto" w:fill="FFFFFF"/>
              <w:contextualSpacing/>
              <w:rPr>
                <w:rFonts w:eastAsia="Times New Roman" w:cs="Arial"/>
                <w:sz w:val="18"/>
                <w:szCs w:val="18"/>
                <w:lang w:eastAsia="en-GB"/>
              </w:rPr>
            </w:pPr>
            <w:r w:rsidRPr="009C2A14">
              <w:rPr>
                <w:rFonts w:eastAsia="Times New Roman" w:cs="Arial"/>
                <w:sz w:val="18"/>
                <w:szCs w:val="18"/>
                <w:lang w:eastAsia="en-GB"/>
              </w:rPr>
              <w:t>-Patient education about cancer risk</w:t>
            </w:r>
          </w:p>
          <w:p w14:paraId="6CBB2F13" w14:textId="77777777" w:rsidR="00EA26E5" w:rsidRPr="009C2A14" w:rsidRDefault="00EA26E5" w:rsidP="00EA26E5">
            <w:pPr>
              <w:shd w:val="clear" w:color="auto" w:fill="FFFFFF"/>
              <w:contextualSpacing/>
              <w:rPr>
                <w:rFonts w:eastAsia="Times New Roman" w:cs="Arial"/>
                <w:sz w:val="18"/>
                <w:szCs w:val="18"/>
                <w:lang w:eastAsia="en-GB"/>
              </w:rPr>
            </w:pPr>
            <w:r w:rsidRPr="009C2A14">
              <w:rPr>
                <w:rFonts w:eastAsia="Times New Roman" w:cs="Arial"/>
                <w:sz w:val="18"/>
                <w:szCs w:val="18"/>
                <w:lang w:eastAsia="en-GB"/>
              </w:rPr>
              <w:t>-Support lifestyle advice and patient motivation to reduce cancer risk</w:t>
            </w:r>
          </w:p>
          <w:p w14:paraId="100A44D6" w14:textId="6409DC38" w:rsidR="00EA26E5" w:rsidRPr="009C2A14" w:rsidRDefault="00EA26E5" w:rsidP="00EA26E5">
            <w:pPr>
              <w:rPr>
                <w:rFonts w:eastAsia="Times New Roman" w:cs="Arial"/>
                <w:color w:val="FF0000"/>
                <w:sz w:val="18"/>
                <w:szCs w:val="18"/>
                <w:lang w:eastAsia="en-GB"/>
              </w:rPr>
            </w:pPr>
            <w:r w:rsidRPr="009C2A14">
              <w:rPr>
                <w:rFonts w:eastAsia="Times New Roman" w:cs="Arial"/>
                <w:sz w:val="18"/>
                <w:szCs w:val="18"/>
                <w:lang w:eastAsia="en-GB"/>
              </w:rPr>
              <w:t>-Encourage patients to check risk and seek advice from GP</w:t>
            </w:r>
          </w:p>
        </w:tc>
        <w:tc>
          <w:tcPr>
            <w:tcW w:w="0" w:type="auto"/>
          </w:tcPr>
          <w:p w14:paraId="74FF87AD" w14:textId="695234F8" w:rsidR="00EA26E5" w:rsidRPr="00405676" w:rsidRDefault="00EA26E5" w:rsidP="00EA26E5">
            <w:pPr>
              <w:rPr>
                <w:rFonts w:cs="Arial"/>
                <w:b/>
                <w:bCs/>
                <w:sz w:val="18"/>
                <w:szCs w:val="18"/>
              </w:rPr>
            </w:pPr>
            <w:r w:rsidRPr="00405676">
              <w:rPr>
                <w:rFonts w:cs="Arial"/>
                <w:b/>
                <w:bCs/>
                <w:sz w:val="18"/>
                <w:szCs w:val="18"/>
              </w:rPr>
              <w:t>Identifying and modifying health risk behaviours</w:t>
            </w:r>
          </w:p>
        </w:tc>
        <w:tc>
          <w:tcPr>
            <w:tcW w:w="0" w:type="auto"/>
          </w:tcPr>
          <w:p w14:paraId="0A04F20F" w14:textId="11C70C20" w:rsidR="00EA26E5" w:rsidRPr="009C2A14" w:rsidRDefault="00EA26E5" w:rsidP="00EA26E5">
            <w:pPr>
              <w:rPr>
                <w:rFonts w:cs="Arial"/>
                <w:sz w:val="18"/>
                <w:szCs w:val="18"/>
              </w:rPr>
            </w:pPr>
            <w:r w:rsidRPr="009C2A14">
              <w:rPr>
                <w:rFonts w:cs="Arial"/>
                <w:sz w:val="18"/>
                <w:szCs w:val="18"/>
              </w:rPr>
              <w:t>The potential benefit of helping to identify and advise people to modify their health risk behaviours is perceived as a facilitator for the implementing CRATs</w:t>
            </w:r>
          </w:p>
        </w:tc>
        <w:tc>
          <w:tcPr>
            <w:tcW w:w="0" w:type="auto"/>
          </w:tcPr>
          <w:p w14:paraId="1C28EF09" w14:textId="0206EB95" w:rsidR="00EA26E5" w:rsidRPr="009C2A14" w:rsidRDefault="00EA26E5" w:rsidP="00EA2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contextualSpacing/>
              <w:jc w:val="both"/>
              <w:rPr>
                <w:rFonts w:cs="Arial"/>
                <w:sz w:val="18"/>
                <w:szCs w:val="18"/>
              </w:rPr>
            </w:pPr>
            <w:r w:rsidRPr="009C2A14">
              <w:rPr>
                <w:rFonts w:cs="Arial"/>
                <w:i/>
                <w:sz w:val="18"/>
                <w:szCs w:val="18"/>
              </w:rPr>
              <w:t>“I think it might be just raising awareness, so people realise what's happening, and what can go wrong with them and where the risks are and may be, they can reinforce them where someone else like the young person who has given up smoking it might be used to reinforce by saying well you've got a very low risk so if you've given up smoking carry on with that. Rather than saying you've got a very high risk later on”</w:t>
            </w:r>
            <w:r w:rsidRPr="009C2A14">
              <w:rPr>
                <w:rFonts w:cs="Arial"/>
                <w:sz w:val="18"/>
                <w:szCs w:val="18"/>
              </w:rPr>
              <w:t xml:space="preserve"> (SU</w:t>
            </w:r>
            <w:r w:rsidR="007E01C7">
              <w:rPr>
                <w:rFonts w:cs="Arial"/>
                <w:sz w:val="18"/>
                <w:szCs w:val="18"/>
              </w:rPr>
              <w:t xml:space="preserve"> 5</w:t>
            </w:r>
            <w:r w:rsidRPr="009C2A14">
              <w:rPr>
                <w:rFonts w:cs="Arial"/>
                <w:sz w:val="18"/>
                <w:szCs w:val="18"/>
              </w:rPr>
              <w:t>: individual interview)</w:t>
            </w:r>
          </w:p>
          <w:p w14:paraId="6966E3B7" w14:textId="77777777" w:rsidR="00EA26E5" w:rsidRPr="009C2A14" w:rsidRDefault="00EA26E5" w:rsidP="00EA2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contextualSpacing/>
              <w:jc w:val="both"/>
              <w:rPr>
                <w:rFonts w:cs="Arial"/>
                <w:sz w:val="18"/>
                <w:szCs w:val="18"/>
              </w:rPr>
            </w:pPr>
          </w:p>
          <w:p w14:paraId="2B3ACD35" w14:textId="401010A4" w:rsidR="00EA26E5" w:rsidRPr="009C2A14" w:rsidRDefault="00EA26E5" w:rsidP="00EA2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contextualSpacing/>
              <w:jc w:val="both"/>
              <w:rPr>
                <w:rFonts w:cs="Arial"/>
                <w:sz w:val="18"/>
                <w:szCs w:val="18"/>
              </w:rPr>
            </w:pPr>
            <w:proofErr w:type="gramStart"/>
            <w:r w:rsidRPr="009C2A14">
              <w:rPr>
                <w:rFonts w:cs="Arial"/>
                <w:sz w:val="18"/>
                <w:szCs w:val="18"/>
              </w:rPr>
              <w:t>-</w:t>
            </w:r>
            <w:r w:rsidRPr="009C2A14">
              <w:rPr>
                <w:rFonts w:cs="Arial"/>
                <w:i/>
                <w:sz w:val="18"/>
                <w:szCs w:val="18"/>
              </w:rPr>
              <w:t>“</w:t>
            </w:r>
            <w:proofErr w:type="gramEnd"/>
            <w:r w:rsidRPr="009C2A14">
              <w:rPr>
                <w:rFonts w:cs="Arial"/>
                <w:i/>
                <w:sz w:val="18"/>
                <w:szCs w:val="18"/>
              </w:rPr>
              <w:t>to be forewarned is to be forearmed, so they change their life styles such as stopping smoking or drinking alcohol”</w:t>
            </w:r>
            <w:r w:rsidRPr="009C2A14">
              <w:rPr>
                <w:rFonts w:cs="Arial"/>
                <w:sz w:val="18"/>
                <w:szCs w:val="18"/>
              </w:rPr>
              <w:t xml:space="preserve"> (SU</w:t>
            </w:r>
            <w:r w:rsidR="00CA3DE1">
              <w:rPr>
                <w:rFonts w:cs="Arial"/>
                <w:sz w:val="18"/>
                <w:szCs w:val="18"/>
              </w:rPr>
              <w:t xml:space="preserve"> 10</w:t>
            </w:r>
            <w:r w:rsidRPr="009C2A14">
              <w:rPr>
                <w:rFonts w:cs="Arial"/>
                <w:sz w:val="18"/>
                <w:szCs w:val="18"/>
              </w:rPr>
              <w:t>:</w:t>
            </w:r>
            <w:r w:rsidR="00CA3DE1">
              <w:rPr>
                <w:rFonts w:cs="Arial"/>
                <w:sz w:val="18"/>
                <w:szCs w:val="18"/>
              </w:rPr>
              <w:t xml:space="preserve"> </w:t>
            </w:r>
            <w:r w:rsidRPr="009C2A14">
              <w:rPr>
                <w:rFonts w:cs="Arial"/>
                <w:sz w:val="18"/>
                <w:szCs w:val="18"/>
              </w:rPr>
              <w:t>individual interview)</w:t>
            </w:r>
          </w:p>
          <w:p w14:paraId="09DF290C" w14:textId="77777777" w:rsidR="00EA26E5" w:rsidRPr="009C2A14" w:rsidRDefault="00EA26E5" w:rsidP="00EA2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contextualSpacing/>
              <w:jc w:val="both"/>
              <w:rPr>
                <w:rFonts w:cs="Arial"/>
                <w:sz w:val="18"/>
                <w:szCs w:val="18"/>
              </w:rPr>
            </w:pPr>
          </w:p>
          <w:p w14:paraId="7AC6E6D0" w14:textId="618FCF10" w:rsidR="00EA26E5" w:rsidRPr="009C2A14" w:rsidRDefault="00EA26E5" w:rsidP="00EA26E5">
            <w:pPr>
              <w:jc w:val="both"/>
              <w:rPr>
                <w:rFonts w:cs="Arial"/>
                <w:i/>
                <w:sz w:val="18"/>
                <w:szCs w:val="18"/>
              </w:rPr>
            </w:pPr>
            <w:proofErr w:type="gramStart"/>
            <w:r w:rsidRPr="009C2A14">
              <w:rPr>
                <w:rFonts w:cs="Arial"/>
                <w:sz w:val="18"/>
                <w:szCs w:val="18"/>
              </w:rPr>
              <w:t>-</w:t>
            </w:r>
            <w:r w:rsidRPr="009C2A14">
              <w:rPr>
                <w:rFonts w:cs="Arial"/>
                <w:i/>
                <w:sz w:val="18"/>
                <w:szCs w:val="18"/>
              </w:rPr>
              <w:t>“</w:t>
            </w:r>
            <w:proofErr w:type="gramEnd"/>
            <w:r w:rsidRPr="009C2A14">
              <w:rPr>
                <w:rFonts w:cs="Arial"/>
                <w:i/>
                <w:sz w:val="18"/>
                <w:szCs w:val="18"/>
              </w:rPr>
              <w:t xml:space="preserve">It can help to identify the individual's risk, isn't it? Because the input you've given is about your own risk rather than the general population, and if it's done over some years and your risk is increasing they could turn round and say well we need to increase or make more changes in your life style. </w:t>
            </w:r>
            <w:proofErr w:type="gramStart"/>
            <w:r w:rsidRPr="009C2A14">
              <w:rPr>
                <w:rFonts w:cs="Arial"/>
                <w:i/>
                <w:sz w:val="18"/>
                <w:szCs w:val="18"/>
              </w:rPr>
              <w:t>So</w:t>
            </w:r>
            <w:proofErr w:type="gramEnd"/>
            <w:r w:rsidRPr="009C2A14">
              <w:rPr>
                <w:rFonts w:cs="Arial"/>
                <w:i/>
                <w:sz w:val="18"/>
                <w:szCs w:val="18"/>
              </w:rPr>
              <w:t xml:space="preserve"> if they were to do it every 5 years and if they see that the risk is increasing then maybe they could start giving me some life style advice”</w:t>
            </w:r>
            <w:r w:rsidRPr="009C2A14">
              <w:rPr>
                <w:rFonts w:cs="Arial"/>
                <w:sz w:val="18"/>
                <w:szCs w:val="18"/>
              </w:rPr>
              <w:t xml:space="preserve"> (SU</w:t>
            </w:r>
            <w:r w:rsidR="00CA3DE1">
              <w:rPr>
                <w:rFonts w:cs="Arial"/>
                <w:sz w:val="18"/>
                <w:szCs w:val="18"/>
              </w:rPr>
              <w:t xml:space="preserve"> 18</w:t>
            </w:r>
            <w:r w:rsidRPr="009C2A14">
              <w:rPr>
                <w:rFonts w:cs="Arial"/>
                <w:sz w:val="18"/>
                <w:szCs w:val="18"/>
              </w:rPr>
              <w:t>:</w:t>
            </w:r>
            <w:r w:rsidR="00CA3DE1">
              <w:rPr>
                <w:rFonts w:cs="Arial"/>
                <w:sz w:val="18"/>
                <w:szCs w:val="18"/>
              </w:rPr>
              <w:t xml:space="preserve"> </w:t>
            </w:r>
            <w:r w:rsidRPr="009C2A14">
              <w:rPr>
                <w:rFonts w:cs="Arial"/>
                <w:sz w:val="18"/>
                <w:szCs w:val="18"/>
              </w:rPr>
              <w:t>individual interview)</w:t>
            </w:r>
          </w:p>
        </w:tc>
        <w:tc>
          <w:tcPr>
            <w:tcW w:w="0" w:type="auto"/>
          </w:tcPr>
          <w:p w14:paraId="30036931" w14:textId="4D164735" w:rsidR="00EA26E5" w:rsidRDefault="00EA26E5" w:rsidP="00EA26E5">
            <w:pPr>
              <w:rPr>
                <w:rFonts w:cs="Arial"/>
                <w:i/>
                <w:sz w:val="18"/>
                <w:szCs w:val="18"/>
              </w:rPr>
            </w:pPr>
            <w:proofErr w:type="gramStart"/>
            <w:r>
              <w:rPr>
                <w:rFonts w:cs="Arial"/>
                <w:i/>
                <w:sz w:val="18"/>
                <w:szCs w:val="18"/>
              </w:rPr>
              <w:t>-</w:t>
            </w:r>
            <w:r w:rsidRPr="00091278">
              <w:rPr>
                <w:rFonts w:cs="Arial"/>
                <w:i/>
                <w:sz w:val="18"/>
                <w:szCs w:val="18"/>
              </w:rPr>
              <w:t>“</w:t>
            </w:r>
            <w:proofErr w:type="gramEnd"/>
            <w:r w:rsidRPr="00091278">
              <w:rPr>
                <w:rFonts w:cs="Arial"/>
                <w:i/>
                <w:sz w:val="18"/>
                <w:szCs w:val="18"/>
              </w:rPr>
              <w:t xml:space="preserve">I also feel the tool will help in terms of using the risk generated to advise patients who need behavioural changes. If their risk was small, I would tell them to maintain healthier lifestyles by exercising, eating a healthy diet, less alcohol and to stop smoking if they were smoking. Yes, as I said, this tool can help to empower patients to take control of their risk factors and live healthier lifestyles” (Practitioner 2 [GP]: FG </w:t>
            </w:r>
            <w:r>
              <w:rPr>
                <w:rFonts w:cs="Arial"/>
                <w:i/>
                <w:sz w:val="18"/>
                <w:szCs w:val="18"/>
              </w:rPr>
              <w:t>1</w:t>
            </w:r>
            <w:r w:rsidRPr="00091278">
              <w:rPr>
                <w:rFonts w:cs="Arial"/>
                <w:i/>
                <w:sz w:val="18"/>
                <w:szCs w:val="18"/>
              </w:rPr>
              <w:t>)</w:t>
            </w:r>
          </w:p>
          <w:p w14:paraId="0DE736E0" w14:textId="77777777" w:rsidR="00EA26E5" w:rsidRDefault="00EA26E5" w:rsidP="00EA26E5">
            <w:pPr>
              <w:rPr>
                <w:rFonts w:cs="Arial"/>
                <w:i/>
                <w:sz w:val="18"/>
                <w:szCs w:val="18"/>
              </w:rPr>
            </w:pPr>
          </w:p>
          <w:p w14:paraId="7A30DA15" w14:textId="223D5DE9" w:rsidR="00EA26E5" w:rsidRPr="009C2A14" w:rsidRDefault="00EA26E5" w:rsidP="00EA26E5">
            <w:pPr>
              <w:rPr>
                <w:rFonts w:cs="Arial"/>
                <w:bCs/>
                <w:sz w:val="18"/>
                <w:szCs w:val="18"/>
              </w:rPr>
            </w:pPr>
            <w:proofErr w:type="gramStart"/>
            <w:r>
              <w:rPr>
                <w:rFonts w:cs="Arial"/>
                <w:i/>
                <w:sz w:val="18"/>
                <w:szCs w:val="18"/>
              </w:rPr>
              <w:t>-</w:t>
            </w:r>
            <w:r w:rsidRPr="009C2A14">
              <w:rPr>
                <w:rFonts w:cs="Arial"/>
                <w:i/>
                <w:sz w:val="18"/>
                <w:szCs w:val="18"/>
              </w:rPr>
              <w:t>“</w:t>
            </w:r>
            <w:proofErr w:type="gramEnd"/>
            <w:r w:rsidRPr="009C2A14">
              <w:rPr>
                <w:rFonts w:cs="Arial"/>
                <w:i/>
                <w:sz w:val="18"/>
                <w:szCs w:val="18"/>
              </w:rPr>
              <w:t xml:space="preserve">They don't understand the risks, you know what I mean? I mean like someone who is a smoker, he is smoking, smoking. You can use this tool to help them modify their </w:t>
            </w:r>
            <w:proofErr w:type="gramStart"/>
            <w:r w:rsidRPr="009C2A14">
              <w:rPr>
                <w:rFonts w:cs="Arial"/>
                <w:i/>
                <w:sz w:val="18"/>
                <w:szCs w:val="18"/>
              </w:rPr>
              <w:t>life style</w:t>
            </w:r>
            <w:proofErr w:type="gramEnd"/>
            <w:r w:rsidRPr="009C2A14">
              <w:rPr>
                <w:rFonts w:cs="Arial"/>
                <w:i/>
                <w:sz w:val="18"/>
                <w:szCs w:val="18"/>
              </w:rPr>
              <w:t>. People who are refusing referral, you can use the tool to estimate their risk to show and explain to them”</w:t>
            </w:r>
            <w:r w:rsidRPr="009C2A14">
              <w:rPr>
                <w:rFonts w:cs="Arial"/>
                <w:sz w:val="18"/>
                <w:szCs w:val="18"/>
              </w:rPr>
              <w:t xml:space="preserve"> (</w:t>
            </w:r>
            <w:r w:rsidRPr="009C2A14">
              <w:rPr>
                <w:rFonts w:cs="Arial"/>
                <w:bCs/>
                <w:sz w:val="18"/>
                <w:szCs w:val="18"/>
              </w:rPr>
              <w:t>P</w:t>
            </w:r>
            <w:r w:rsidR="00CA3DE1">
              <w:rPr>
                <w:rFonts w:cs="Arial"/>
                <w:bCs/>
                <w:sz w:val="18"/>
                <w:szCs w:val="18"/>
              </w:rPr>
              <w:t xml:space="preserve"> 2</w:t>
            </w:r>
            <w:r w:rsidR="00CA3DE1" w:rsidRPr="00CA3DE1">
              <w:rPr>
                <w:rFonts w:cs="Arial"/>
                <w:bCs/>
                <w:sz w:val="18"/>
                <w:szCs w:val="18"/>
              </w:rPr>
              <w:t>[GP]</w:t>
            </w:r>
            <w:r w:rsidRPr="009C2A14">
              <w:rPr>
                <w:rFonts w:cs="Arial"/>
                <w:bCs/>
                <w:sz w:val="18"/>
                <w:szCs w:val="18"/>
              </w:rPr>
              <w:t xml:space="preserve">: </w:t>
            </w:r>
            <w:r w:rsidR="00CA3DE1">
              <w:rPr>
                <w:rFonts w:cs="Arial"/>
                <w:bCs/>
                <w:sz w:val="18"/>
                <w:szCs w:val="18"/>
              </w:rPr>
              <w:t>i</w:t>
            </w:r>
            <w:r w:rsidRPr="009C2A14">
              <w:rPr>
                <w:rFonts w:cs="Arial"/>
                <w:bCs/>
                <w:sz w:val="18"/>
                <w:szCs w:val="18"/>
              </w:rPr>
              <w:t>ndividual interview</w:t>
            </w:r>
          </w:p>
          <w:p w14:paraId="3F2B4600" w14:textId="77777777" w:rsidR="00EA26E5" w:rsidRPr="009C2A14" w:rsidRDefault="00EA26E5" w:rsidP="00EA26E5">
            <w:pPr>
              <w:rPr>
                <w:rFonts w:cs="Arial"/>
                <w:bCs/>
                <w:sz w:val="18"/>
                <w:szCs w:val="18"/>
              </w:rPr>
            </w:pPr>
          </w:p>
          <w:p w14:paraId="3B91B0B3" w14:textId="60A3708D" w:rsidR="00EA26E5" w:rsidRPr="009C2A14" w:rsidRDefault="00EA26E5" w:rsidP="00EA2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cs="Arial"/>
                <w:i/>
                <w:sz w:val="18"/>
                <w:szCs w:val="18"/>
              </w:rPr>
            </w:pPr>
            <w:proofErr w:type="gramStart"/>
            <w:r w:rsidRPr="009C2A14">
              <w:rPr>
                <w:rFonts w:cs="Arial"/>
                <w:bCs/>
                <w:sz w:val="18"/>
                <w:szCs w:val="18"/>
              </w:rPr>
              <w:t>-</w:t>
            </w:r>
            <w:r w:rsidRPr="009C2A14">
              <w:rPr>
                <w:rFonts w:cs="Arial"/>
                <w:i/>
                <w:sz w:val="18"/>
                <w:szCs w:val="18"/>
              </w:rPr>
              <w:t>“</w:t>
            </w:r>
            <w:proofErr w:type="gramEnd"/>
            <w:r w:rsidRPr="009C2A14">
              <w:rPr>
                <w:rFonts w:cs="Arial"/>
                <w:i/>
                <w:sz w:val="18"/>
                <w:szCs w:val="18"/>
              </w:rPr>
              <w:t>I am saying they could also check and then come to us, and they could be helping us as well. If what they regard as risk, you know almost the fact that they've come that might suggest they regard whatever number they've got as something we will be able to discuss with them. We go over it and you could recheck. You could recheck the cancer risk with the patient to see whether you have the same result”</w:t>
            </w:r>
            <w:r w:rsidRPr="009C2A14">
              <w:rPr>
                <w:rFonts w:cs="Arial"/>
                <w:sz w:val="18"/>
                <w:szCs w:val="18"/>
              </w:rPr>
              <w:t xml:space="preserve"> (P</w:t>
            </w:r>
            <w:r w:rsidR="00CA3DE1">
              <w:rPr>
                <w:rFonts w:cs="Arial"/>
                <w:sz w:val="18"/>
                <w:szCs w:val="18"/>
              </w:rPr>
              <w:t xml:space="preserve"> 8</w:t>
            </w:r>
            <w:r w:rsidR="00CA3DE1" w:rsidRPr="00CA3DE1">
              <w:rPr>
                <w:rFonts w:cs="Arial"/>
                <w:sz w:val="18"/>
                <w:szCs w:val="18"/>
              </w:rPr>
              <w:t>[GP]</w:t>
            </w:r>
            <w:r w:rsidRPr="009C2A14">
              <w:rPr>
                <w:rFonts w:cs="Arial"/>
                <w:sz w:val="18"/>
                <w:szCs w:val="18"/>
              </w:rPr>
              <w:t>:</w:t>
            </w:r>
            <w:r w:rsidR="00CA3DE1">
              <w:rPr>
                <w:rFonts w:cs="Arial"/>
                <w:sz w:val="18"/>
                <w:szCs w:val="18"/>
              </w:rPr>
              <w:t xml:space="preserve"> </w:t>
            </w:r>
            <w:r w:rsidRPr="009C2A14">
              <w:rPr>
                <w:rFonts w:cs="Arial"/>
                <w:sz w:val="18"/>
                <w:szCs w:val="18"/>
              </w:rPr>
              <w:t>FG</w:t>
            </w:r>
            <w:r>
              <w:rPr>
                <w:rFonts w:cs="Arial"/>
                <w:sz w:val="18"/>
                <w:szCs w:val="18"/>
              </w:rPr>
              <w:t xml:space="preserve"> 2</w:t>
            </w:r>
            <w:r w:rsidRPr="009C2A14">
              <w:rPr>
                <w:rFonts w:cs="Arial"/>
                <w:sz w:val="18"/>
                <w:szCs w:val="18"/>
              </w:rPr>
              <w:t>)</w:t>
            </w:r>
          </w:p>
        </w:tc>
      </w:tr>
      <w:tr w:rsidR="00CA3DE1" w:rsidRPr="009C2A14" w14:paraId="7782F871" w14:textId="77777777" w:rsidTr="00563609">
        <w:tc>
          <w:tcPr>
            <w:tcW w:w="0" w:type="auto"/>
            <w:vMerge/>
          </w:tcPr>
          <w:p w14:paraId="52632528" w14:textId="77777777" w:rsidR="005D28E3" w:rsidRPr="009C2A14" w:rsidRDefault="005D28E3" w:rsidP="00BA0691">
            <w:pPr>
              <w:rPr>
                <w:rFonts w:cs="Arial"/>
                <w:sz w:val="18"/>
                <w:szCs w:val="18"/>
              </w:rPr>
            </w:pPr>
          </w:p>
        </w:tc>
        <w:tc>
          <w:tcPr>
            <w:tcW w:w="0" w:type="auto"/>
          </w:tcPr>
          <w:p w14:paraId="40955C1A" w14:textId="77777777" w:rsidR="005D28E3" w:rsidRPr="009C2A14" w:rsidRDefault="004E57CE" w:rsidP="004E57CE">
            <w:pPr>
              <w:rPr>
                <w:rFonts w:cs="Arial"/>
                <w:sz w:val="18"/>
                <w:szCs w:val="18"/>
              </w:rPr>
            </w:pPr>
            <w:r w:rsidRPr="009C2A14">
              <w:rPr>
                <w:rFonts w:cs="Arial"/>
                <w:sz w:val="18"/>
                <w:szCs w:val="18"/>
              </w:rPr>
              <w:t xml:space="preserve">-Earlier detection of cancer </w:t>
            </w:r>
            <w:r w:rsidR="00420BCB" w:rsidRPr="009C2A14">
              <w:rPr>
                <w:rFonts w:cs="Arial"/>
                <w:sz w:val="18"/>
                <w:szCs w:val="18"/>
              </w:rPr>
              <w:t>symptoms</w:t>
            </w:r>
          </w:p>
          <w:p w14:paraId="3CFB32DA" w14:textId="77777777" w:rsidR="004E57CE" w:rsidRPr="009C2A14" w:rsidRDefault="004E57CE" w:rsidP="004E57CE">
            <w:pPr>
              <w:tabs>
                <w:tab w:val="left" w:pos="1110"/>
              </w:tabs>
              <w:contextualSpacing/>
              <w:rPr>
                <w:rFonts w:cs="Arial"/>
                <w:sz w:val="18"/>
                <w:szCs w:val="18"/>
              </w:rPr>
            </w:pPr>
            <w:r w:rsidRPr="009C2A14">
              <w:rPr>
                <w:rFonts w:cs="Arial"/>
                <w:sz w:val="18"/>
                <w:szCs w:val="18"/>
              </w:rPr>
              <w:lastRenderedPageBreak/>
              <w:t>-Provides structured risk assessment</w:t>
            </w:r>
          </w:p>
          <w:p w14:paraId="0BDAB422" w14:textId="77777777" w:rsidR="004E57CE" w:rsidRPr="009C2A14" w:rsidRDefault="004E57CE" w:rsidP="004E57CE">
            <w:pPr>
              <w:rPr>
                <w:rFonts w:cs="Arial"/>
                <w:sz w:val="18"/>
                <w:szCs w:val="18"/>
              </w:rPr>
            </w:pPr>
          </w:p>
          <w:p w14:paraId="603D3525" w14:textId="77777777" w:rsidR="004E57CE" w:rsidRPr="009C2A14" w:rsidRDefault="004E57CE" w:rsidP="004E57CE">
            <w:pPr>
              <w:rPr>
                <w:rFonts w:cs="Arial"/>
                <w:sz w:val="18"/>
                <w:szCs w:val="18"/>
              </w:rPr>
            </w:pPr>
          </w:p>
        </w:tc>
        <w:tc>
          <w:tcPr>
            <w:tcW w:w="0" w:type="auto"/>
          </w:tcPr>
          <w:p w14:paraId="272CC082" w14:textId="77777777" w:rsidR="005D28E3" w:rsidRPr="009C2A14" w:rsidRDefault="00DA6EE8" w:rsidP="00DA6EE8">
            <w:pPr>
              <w:rPr>
                <w:rFonts w:eastAsia="Times New Roman" w:cs="Arial"/>
                <w:sz w:val="18"/>
                <w:szCs w:val="18"/>
                <w:lang w:eastAsia="en-GB"/>
              </w:rPr>
            </w:pPr>
            <w:r w:rsidRPr="009C2A14">
              <w:rPr>
                <w:rFonts w:eastAsia="Times New Roman" w:cs="Arial"/>
                <w:color w:val="FF0000"/>
                <w:sz w:val="18"/>
                <w:szCs w:val="18"/>
                <w:lang w:eastAsia="en-GB"/>
              </w:rPr>
              <w:lastRenderedPageBreak/>
              <w:t>-</w:t>
            </w:r>
            <w:r w:rsidRPr="009C2A14">
              <w:rPr>
                <w:rFonts w:eastAsia="Times New Roman" w:cs="Arial"/>
                <w:sz w:val="18"/>
                <w:szCs w:val="18"/>
                <w:lang w:eastAsia="en-GB"/>
              </w:rPr>
              <w:t xml:space="preserve">Will help to improved speed of assessment  </w:t>
            </w:r>
          </w:p>
          <w:p w14:paraId="7AE1FC90" w14:textId="77777777" w:rsidR="00DA6EE8" w:rsidRPr="009C2A14" w:rsidRDefault="00DA6EE8" w:rsidP="00DA6EE8">
            <w:pPr>
              <w:shd w:val="clear" w:color="auto" w:fill="FFFFFF"/>
              <w:contextualSpacing/>
              <w:rPr>
                <w:rFonts w:eastAsia="Times New Roman" w:cs="Arial"/>
                <w:sz w:val="18"/>
                <w:szCs w:val="18"/>
                <w:lang w:eastAsia="en-GB"/>
              </w:rPr>
            </w:pPr>
            <w:r w:rsidRPr="009C2A14">
              <w:rPr>
                <w:rFonts w:eastAsia="Times New Roman" w:cs="Arial"/>
                <w:sz w:val="18"/>
                <w:szCs w:val="18"/>
                <w:lang w:eastAsia="en-GB"/>
              </w:rPr>
              <w:lastRenderedPageBreak/>
              <w:t>-Earlier detection and treatment</w:t>
            </w:r>
          </w:p>
          <w:p w14:paraId="4AA30923" w14:textId="77777777" w:rsidR="00DA6EE8" w:rsidRPr="009C2A14" w:rsidRDefault="00DA6EE8" w:rsidP="00DA6EE8">
            <w:pPr>
              <w:shd w:val="clear" w:color="auto" w:fill="FFFFFF"/>
              <w:contextualSpacing/>
              <w:rPr>
                <w:rFonts w:eastAsia="Times New Roman" w:cs="Arial"/>
                <w:sz w:val="18"/>
                <w:szCs w:val="18"/>
                <w:lang w:eastAsia="en-GB"/>
              </w:rPr>
            </w:pPr>
            <w:r w:rsidRPr="009C2A14">
              <w:rPr>
                <w:rFonts w:eastAsia="Times New Roman" w:cs="Arial"/>
                <w:sz w:val="18"/>
                <w:szCs w:val="18"/>
                <w:lang w:eastAsia="en-GB"/>
              </w:rPr>
              <w:t>-More rapid investigation and referral</w:t>
            </w:r>
          </w:p>
          <w:p w14:paraId="6BA2620C" w14:textId="77777777" w:rsidR="00DA6EE8" w:rsidRPr="009C2A14" w:rsidRDefault="00DA6EE8" w:rsidP="00DA6EE8">
            <w:pPr>
              <w:shd w:val="clear" w:color="auto" w:fill="FFFFFF"/>
              <w:contextualSpacing/>
              <w:rPr>
                <w:rFonts w:eastAsia="Times New Roman" w:cs="Arial"/>
                <w:sz w:val="18"/>
                <w:szCs w:val="18"/>
                <w:lang w:eastAsia="en-GB"/>
              </w:rPr>
            </w:pPr>
            <w:r w:rsidRPr="009C2A14">
              <w:rPr>
                <w:rFonts w:eastAsia="Times New Roman" w:cs="Arial"/>
                <w:sz w:val="18"/>
                <w:szCs w:val="18"/>
                <w:lang w:eastAsia="en-GB"/>
              </w:rPr>
              <w:t>-Improved outcomes</w:t>
            </w:r>
          </w:p>
          <w:p w14:paraId="4F985A7F" w14:textId="77777777" w:rsidR="00DA6EE8" w:rsidRPr="009C2A14" w:rsidRDefault="00DA6EE8" w:rsidP="00DA6EE8">
            <w:pPr>
              <w:shd w:val="clear" w:color="auto" w:fill="FFFFFF"/>
              <w:contextualSpacing/>
              <w:rPr>
                <w:rFonts w:cs="Arial"/>
                <w:sz w:val="18"/>
                <w:szCs w:val="18"/>
              </w:rPr>
            </w:pPr>
            <w:r w:rsidRPr="009C2A14">
              <w:rPr>
                <w:rFonts w:cs="Arial"/>
                <w:sz w:val="18"/>
                <w:szCs w:val="18"/>
                <w:lang w:eastAsia="en-GB"/>
              </w:rPr>
              <w:t>-Capture of</w:t>
            </w:r>
            <w:r w:rsidRPr="009C2A14">
              <w:rPr>
                <w:rFonts w:cs="Arial"/>
                <w:sz w:val="18"/>
                <w:szCs w:val="18"/>
              </w:rPr>
              <w:t xml:space="preserve"> cases missed by two-week wait </w:t>
            </w:r>
          </w:p>
          <w:p w14:paraId="22D4A8F5" w14:textId="77777777" w:rsidR="00DA6EE8" w:rsidRPr="009C2A14" w:rsidRDefault="000F151D" w:rsidP="000F151D">
            <w:pPr>
              <w:shd w:val="clear" w:color="auto" w:fill="FFFFFF"/>
              <w:contextualSpacing/>
              <w:rPr>
                <w:rFonts w:cs="Arial"/>
                <w:sz w:val="18"/>
                <w:szCs w:val="18"/>
              </w:rPr>
            </w:pPr>
            <w:r w:rsidRPr="009C2A14">
              <w:rPr>
                <w:rFonts w:cs="Arial"/>
                <w:sz w:val="18"/>
                <w:szCs w:val="18"/>
              </w:rPr>
              <w:t>-Will generate data e.g. for research</w:t>
            </w:r>
          </w:p>
        </w:tc>
        <w:tc>
          <w:tcPr>
            <w:tcW w:w="0" w:type="auto"/>
          </w:tcPr>
          <w:p w14:paraId="53628B48" w14:textId="77777777" w:rsidR="005D28E3" w:rsidRPr="00405676" w:rsidRDefault="005D28E3" w:rsidP="00BA0691">
            <w:pPr>
              <w:rPr>
                <w:rFonts w:cs="Arial"/>
                <w:b/>
                <w:bCs/>
                <w:sz w:val="18"/>
                <w:szCs w:val="18"/>
              </w:rPr>
            </w:pPr>
            <w:r w:rsidRPr="00405676">
              <w:rPr>
                <w:rFonts w:cs="Arial"/>
                <w:b/>
                <w:bCs/>
                <w:sz w:val="18"/>
                <w:szCs w:val="18"/>
              </w:rPr>
              <w:lastRenderedPageBreak/>
              <w:t xml:space="preserve">Improving process and speed of </w:t>
            </w:r>
            <w:r w:rsidRPr="00405676">
              <w:rPr>
                <w:rFonts w:cs="Arial"/>
                <w:b/>
                <w:bCs/>
                <w:sz w:val="18"/>
                <w:szCs w:val="18"/>
              </w:rPr>
              <w:lastRenderedPageBreak/>
              <w:t>assessment and treatment</w:t>
            </w:r>
          </w:p>
        </w:tc>
        <w:tc>
          <w:tcPr>
            <w:tcW w:w="0" w:type="auto"/>
          </w:tcPr>
          <w:p w14:paraId="06861F8D" w14:textId="77777777" w:rsidR="005D28E3" w:rsidRPr="009C2A14" w:rsidRDefault="008038A1" w:rsidP="008038A1">
            <w:pPr>
              <w:rPr>
                <w:rFonts w:cs="Arial"/>
                <w:sz w:val="18"/>
                <w:szCs w:val="18"/>
              </w:rPr>
            </w:pPr>
            <w:r w:rsidRPr="009C2A14">
              <w:rPr>
                <w:rFonts w:cs="Arial"/>
                <w:sz w:val="18"/>
                <w:szCs w:val="18"/>
              </w:rPr>
              <w:lastRenderedPageBreak/>
              <w:t>The benefit of h</w:t>
            </w:r>
            <w:r w:rsidR="00997F40" w:rsidRPr="009C2A14">
              <w:rPr>
                <w:rFonts w:cs="Arial"/>
                <w:sz w:val="18"/>
                <w:szCs w:val="18"/>
              </w:rPr>
              <w:t xml:space="preserve">elping to improving process of and speed of assessments and </w:t>
            </w:r>
            <w:r w:rsidR="00997F40" w:rsidRPr="009C2A14">
              <w:rPr>
                <w:rFonts w:cs="Arial"/>
                <w:sz w:val="18"/>
                <w:szCs w:val="18"/>
              </w:rPr>
              <w:lastRenderedPageBreak/>
              <w:t>treatment is perceived</w:t>
            </w:r>
            <w:r w:rsidRPr="009C2A14">
              <w:rPr>
                <w:rFonts w:cs="Arial"/>
                <w:sz w:val="18"/>
                <w:szCs w:val="18"/>
              </w:rPr>
              <w:t xml:space="preserve"> a facilitator to implementing CRATs</w:t>
            </w:r>
          </w:p>
        </w:tc>
        <w:tc>
          <w:tcPr>
            <w:tcW w:w="0" w:type="auto"/>
          </w:tcPr>
          <w:p w14:paraId="62752841" w14:textId="56B4DA01" w:rsidR="00021724" w:rsidRPr="009C2A14" w:rsidRDefault="00021724" w:rsidP="00AB4D3D">
            <w:pPr>
              <w:jc w:val="both"/>
              <w:rPr>
                <w:rFonts w:cs="Arial"/>
                <w:i/>
                <w:sz w:val="18"/>
                <w:szCs w:val="18"/>
              </w:rPr>
            </w:pPr>
            <w:proofErr w:type="gramStart"/>
            <w:r w:rsidRPr="009C2A14">
              <w:rPr>
                <w:rFonts w:cs="Arial"/>
                <w:i/>
                <w:sz w:val="18"/>
                <w:szCs w:val="18"/>
              </w:rPr>
              <w:lastRenderedPageBreak/>
              <w:t>-“</w:t>
            </w:r>
            <w:proofErr w:type="gramEnd"/>
            <w:r w:rsidRPr="009C2A14">
              <w:rPr>
                <w:rFonts w:cs="Arial"/>
                <w:i/>
                <w:sz w:val="18"/>
                <w:szCs w:val="18"/>
              </w:rPr>
              <w:t>it will help with early diagnosis through early detection of cancer risks”</w:t>
            </w:r>
            <w:r w:rsidRPr="009C2A14">
              <w:rPr>
                <w:rFonts w:cs="Arial"/>
                <w:sz w:val="18"/>
                <w:szCs w:val="18"/>
              </w:rPr>
              <w:t xml:space="preserve"> (SU</w:t>
            </w:r>
            <w:r w:rsidR="00CA3DE1">
              <w:rPr>
                <w:rFonts w:cs="Arial"/>
                <w:sz w:val="18"/>
                <w:szCs w:val="18"/>
              </w:rPr>
              <w:t xml:space="preserve"> 10</w:t>
            </w:r>
            <w:r w:rsidRPr="009C2A14">
              <w:rPr>
                <w:rFonts w:cs="Arial"/>
                <w:sz w:val="18"/>
                <w:szCs w:val="18"/>
              </w:rPr>
              <w:t>: individual interview)</w:t>
            </w:r>
          </w:p>
          <w:p w14:paraId="4396431E" w14:textId="77777777" w:rsidR="00021724" w:rsidRPr="009C2A14" w:rsidRDefault="00021724" w:rsidP="00AB4D3D">
            <w:pPr>
              <w:jc w:val="both"/>
              <w:rPr>
                <w:rFonts w:cs="Arial"/>
                <w:i/>
                <w:sz w:val="18"/>
                <w:szCs w:val="18"/>
              </w:rPr>
            </w:pPr>
          </w:p>
          <w:p w14:paraId="7699B940" w14:textId="4BA2D64E" w:rsidR="005D28E3" w:rsidRPr="009C2A14" w:rsidRDefault="00021724" w:rsidP="00AB4D3D">
            <w:pPr>
              <w:jc w:val="both"/>
              <w:rPr>
                <w:rFonts w:cs="Arial"/>
                <w:sz w:val="18"/>
                <w:szCs w:val="18"/>
              </w:rPr>
            </w:pPr>
            <w:r w:rsidRPr="009C2A14">
              <w:rPr>
                <w:rFonts w:cs="Arial"/>
                <w:i/>
                <w:sz w:val="18"/>
                <w:szCs w:val="18"/>
              </w:rPr>
              <w:lastRenderedPageBreak/>
              <w:t>-</w:t>
            </w:r>
            <w:r w:rsidR="001C6495" w:rsidRPr="009C2A14">
              <w:rPr>
                <w:rFonts w:cs="Arial"/>
                <w:i/>
                <w:sz w:val="18"/>
                <w:szCs w:val="18"/>
              </w:rPr>
              <w:t xml:space="preserve">“I think my first worry is that I may have cancer and most of us will like to know early so they can get it sorted. But a lot of things can be picked up, can't they, if they spot check risk if you like” </w:t>
            </w:r>
            <w:r w:rsidR="001C6495" w:rsidRPr="009C2A14">
              <w:rPr>
                <w:rFonts w:cs="Arial"/>
                <w:sz w:val="18"/>
                <w:szCs w:val="18"/>
              </w:rPr>
              <w:t>(</w:t>
            </w:r>
            <w:r w:rsidRPr="009C2A14">
              <w:rPr>
                <w:rFonts w:cs="Arial"/>
                <w:sz w:val="18"/>
                <w:szCs w:val="18"/>
              </w:rPr>
              <w:t>SU</w:t>
            </w:r>
            <w:r w:rsidR="00CA3DE1">
              <w:rPr>
                <w:rFonts w:cs="Arial"/>
                <w:sz w:val="18"/>
                <w:szCs w:val="18"/>
              </w:rPr>
              <w:t xml:space="preserve"> 4</w:t>
            </w:r>
            <w:r w:rsidRPr="009C2A14">
              <w:rPr>
                <w:rFonts w:cs="Arial"/>
                <w:sz w:val="18"/>
                <w:szCs w:val="18"/>
              </w:rPr>
              <w:t xml:space="preserve">: </w:t>
            </w:r>
            <w:r w:rsidR="00CA3DE1">
              <w:rPr>
                <w:rFonts w:cs="Arial"/>
                <w:sz w:val="18"/>
                <w:szCs w:val="18"/>
              </w:rPr>
              <w:t xml:space="preserve"> </w:t>
            </w:r>
            <w:r w:rsidRPr="009C2A14">
              <w:rPr>
                <w:rFonts w:cs="Arial"/>
                <w:sz w:val="18"/>
                <w:szCs w:val="18"/>
              </w:rPr>
              <w:t>individual interview)</w:t>
            </w:r>
          </w:p>
          <w:p w14:paraId="0264C6E9" w14:textId="77777777" w:rsidR="00021724" w:rsidRPr="009C2A14" w:rsidRDefault="00021724" w:rsidP="00AB4D3D">
            <w:pPr>
              <w:jc w:val="both"/>
              <w:rPr>
                <w:rFonts w:cs="Arial"/>
                <w:sz w:val="18"/>
                <w:szCs w:val="18"/>
              </w:rPr>
            </w:pPr>
          </w:p>
          <w:p w14:paraId="6F2F9974" w14:textId="77777777" w:rsidR="00021724" w:rsidRPr="009C2A14" w:rsidRDefault="00021724" w:rsidP="00AB4D3D">
            <w:pPr>
              <w:jc w:val="both"/>
              <w:rPr>
                <w:rFonts w:cs="Arial"/>
                <w:sz w:val="18"/>
                <w:szCs w:val="18"/>
              </w:rPr>
            </w:pPr>
          </w:p>
        </w:tc>
        <w:tc>
          <w:tcPr>
            <w:tcW w:w="0" w:type="auto"/>
          </w:tcPr>
          <w:p w14:paraId="4D5193A0" w14:textId="305774BF" w:rsidR="00E64482" w:rsidRDefault="00E64482" w:rsidP="001E3F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cs="Arial"/>
                <w:i/>
                <w:sz w:val="18"/>
                <w:szCs w:val="18"/>
              </w:rPr>
            </w:pPr>
            <w:r>
              <w:rPr>
                <w:rFonts w:cs="Arial"/>
                <w:i/>
                <w:sz w:val="18"/>
                <w:szCs w:val="18"/>
              </w:rPr>
              <w:lastRenderedPageBreak/>
              <w:t>-</w:t>
            </w:r>
            <w:r w:rsidRPr="00E64482">
              <w:rPr>
                <w:rFonts w:cs="Arial"/>
                <w:i/>
                <w:sz w:val="18"/>
                <w:szCs w:val="18"/>
              </w:rPr>
              <w:t xml:space="preserve">“I think when the tool is fully integrated in our IT systems and every practitioner gets familiar with using it, it will be time saving in the long term, </w:t>
            </w:r>
            <w:r w:rsidRPr="00E64482">
              <w:rPr>
                <w:rFonts w:cs="Arial"/>
                <w:i/>
                <w:sz w:val="18"/>
                <w:szCs w:val="18"/>
              </w:rPr>
              <w:lastRenderedPageBreak/>
              <w:t>as the consultation, the assessments, investigations and referral processes will be faster” (</w:t>
            </w:r>
            <w:r w:rsidR="00CA3DE1">
              <w:rPr>
                <w:rFonts w:cs="Arial"/>
                <w:i/>
                <w:sz w:val="18"/>
                <w:szCs w:val="18"/>
              </w:rPr>
              <w:t>P</w:t>
            </w:r>
            <w:r w:rsidRPr="00E64482">
              <w:rPr>
                <w:rFonts w:cs="Arial"/>
                <w:i/>
                <w:sz w:val="18"/>
                <w:szCs w:val="18"/>
              </w:rPr>
              <w:t xml:space="preserve"> 1 [GP]: FG 1)</w:t>
            </w:r>
          </w:p>
          <w:p w14:paraId="0AF0A1F9" w14:textId="77777777" w:rsidR="00E64482" w:rsidRDefault="00E64482" w:rsidP="001E3F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cs="Arial"/>
                <w:i/>
                <w:sz w:val="18"/>
                <w:szCs w:val="18"/>
              </w:rPr>
            </w:pPr>
          </w:p>
          <w:p w14:paraId="101EFBEB" w14:textId="48DBE3D4" w:rsidR="005710DA" w:rsidRPr="009C2A14" w:rsidRDefault="001E3F75" w:rsidP="001E3F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cs="Arial"/>
                <w:sz w:val="18"/>
                <w:szCs w:val="18"/>
              </w:rPr>
            </w:pPr>
            <w:proofErr w:type="gramStart"/>
            <w:r w:rsidRPr="009C2A14">
              <w:rPr>
                <w:rFonts w:cs="Arial"/>
                <w:i/>
                <w:sz w:val="18"/>
                <w:szCs w:val="18"/>
              </w:rPr>
              <w:t>-</w:t>
            </w:r>
            <w:r w:rsidR="005710DA" w:rsidRPr="009C2A14">
              <w:rPr>
                <w:rFonts w:cs="Arial"/>
                <w:i/>
                <w:sz w:val="18"/>
                <w:szCs w:val="18"/>
              </w:rPr>
              <w:t>“</w:t>
            </w:r>
            <w:proofErr w:type="gramEnd"/>
            <w:r w:rsidR="005710DA" w:rsidRPr="009C2A14">
              <w:rPr>
                <w:rFonts w:cs="Arial"/>
                <w:i/>
                <w:sz w:val="18"/>
                <w:szCs w:val="18"/>
              </w:rPr>
              <w:t>Well as a tool, it's useful, for helping practitioners' ability to spot cancer or the possibility of cancer at an earlier stage than we could do. You know all emphasis is on cancer care, and GPs are sometimes a bit, a bit stuck to know what to pick as symptoms of cancer”</w:t>
            </w:r>
            <w:r w:rsidR="005710DA" w:rsidRPr="009C2A14">
              <w:rPr>
                <w:rFonts w:cs="Arial"/>
                <w:sz w:val="18"/>
                <w:szCs w:val="18"/>
              </w:rPr>
              <w:t xml:space="preserve"> (</w:t>
            </w:r>
            <w:r w:rsidR="00CA3DE1">
              <w:rPr>
                <w:rFonts w:cs="Arial"/>
                <w:sz w:val="18"/>
                <w:szCs w:val="18"/>
              </w:rPr>
              <w:t>P 8</w:t>
            </w:r>
            <w:r w:rsidR="00CA3DE1" w:rsidRPr="00CA3DE1">
              <w:rPr>
                <w:rFonts w:cs="Arial"/>
                <w:sz w:val="18"/>
                <w:szCs w:val="18"/>
              </w:rPr>
              <w:t>[GP]</w:t>
            </w:r>
            <w:r w:rsidR="005710DA" w:rsidRPr="009C2A14">
              <w:rPr>
                <w:rFonts w:cs="Arial"/>
                <w:sz w:val="18"/>
                <w:szCs w:val="18"/>
              </w:rPr>
              <w:t>: FG</w:t>
            </w:r>
            <w:r w:rsidR="00091278">
              <w:rPr>
                <w:rFonts w:cs="Arial"/>
                <w:sz w:val="18"/>
                <w:szCs w:val="18"/>
              </w:rPr>
              <w:t xml:space="preserve"> 2</w:t>
            </w:r>
            <w:r w:rsidR="005710DA" w:rsidRPr="009C2A14">
              <w:rPr>
                <w:rFonts w:cs="Arial"/>
                <w:sz w:val="18"/>
                <w:szCs w:val="18"/>
              </w:rPr>
              <w:t>)</w:t>
            </w:r>
          </w:p>
          <w:p w14:paraId="0FB32BD5" w14:textId="77777777" w:rsidR="005D28E3" w:rsidRPr="009C2A14" w:rsidRDefault="005D28E3" w:rsidP="001E3F75">
            <w:pPr>
              <w:rPr>
                <w:rFonts w:cs="Arial"/>
                <w:sz w:val="18"/>
                <w:szCs w:val="18"/>
              </w:rPr>
            </w:pPr>
          </w:p>
          <w:p w14:paraId="22447581" w14:textId="1796D5EA" w:rsidR="001E3F75" w:rsidRPr="009C2A14" w:rsidRDefault="00021724" w:rsidP="001E3F75">
            <w:pPr>
              <w:jc w:val="both"/>
              <w:rPr>
                <w:rFonts w:cs="Arial"/>
                <w:sz w:val="18"/>
                <w:szCs w:val="18"/>
              </w:rPr>
            </w:pPr>
            <w:proofErr w:type="gramStart"/>
            <w:r w:rsidRPr="009C2A14">
              <w:rPr>
                <w:rFonts w:cs="Arial"/>
                <w:sz w:val="18"/>
                <w:szCs w:val="18"/>
              </w:rPr>
              <w:t>-</w:t>
            </w:r>
            <w:r w:rsidRPr="009C2A14">
              <w:rPr>
                <w:rFonts w:cs="Arial"/>
                <w:i/>
                <w:sz w:val="18"/>
                <w:szCs w:val="18"/>
              </w:rPr>
              <w:t>“</w:t>
            </w:r>
            <w:proofErr w:type="gramEnd"/>
            <w:r w:rsidRPr="009C2A14">
              <w:rPr>
                <w:rFonts w:cs="Arial"/>
                <w:i/>
                <w:sz w:val="18"/>
                <w:szCs w:val="18"/>
              </w:rPr>
              <w:t>With everyone on board because we need more investigations, we need more tests quickly”</w:t>
            </w:r>
            <w:r w:rsidR="001E3F75" w:rsidRPr="009C2A14">
              <w:rPr>
                <w:rFonts w:cs="Arial"/>
                <w:sz w:val="18"/>
                <w:szCs w:val="18"/>
              </w:rPr>
              <w:t xml:space="preserve"> (P: 11/FG</w:t>
            </w:r>
            <w:r w:rsidR="00091278">
              <w:rPr>
                <w:rFonts w:cs="Arial"/>
                <w:sz w:val="18"/>
                <w:szCs w:val="18"/>
              </w:rPr>
              <w:t xml:space="preserve"> 2</w:t>
            </w:r>
            <w:r w:rsidR="001E3F75" w:rsidRPr="009C2A14">
              <w:rPr>
                <w:rFonts w:cs="Arial"/>
                <w:sz w:val="18"/>
                <w:szCs w:val="18"/>
              </w:rPr>
              <w:t>)</w:t>
            </w:r>
          </w:p>
          <w:p w14:paraId="375CA06B" w14:textId="77777777" w:rsidR="00021724" w:rsidRPr="009C2A14" w:rsidRDefault="00021724" w:rsidP="00AB4D3D">
            <w:pPr>
              <w:rPr>
                <w:rFonts w:cs="Arial"/>
                <w:sz w:val="18"/>
                <w:szCs w:val="18"/>
              </w:rPr>
            </w:pPr>
          </w:p>
        </w:tc>
      </w:tr>
      <w:tr w:rsidR="00405676" w:rsidRPr="009C2A14" w14:paraId="445735E7" w14:textId="77777777" w:rsidTr="008A363E">
        <w:trPr>
          <w:trHeight w:val="3955"/>
        </w:trPr>
        <w:tc>
          <w:tcPr>
            <w:tcW w:w="0" w:type="auto"/>
            <w:vMerge/>
          </w:tcPr>
          <w:p w14:paraId="76820381" w14:textId="77777777" w:rsidR="00E64482" w:rsidRPr="009C2A14" w:rsidRDefault="00E64482" w:rsidP="00BA0691">
            <w:pPr>
              <w:rPr>
                <w:rFonts w:cs="Arial"/>
                <w:sz w:val="18"/>
                <w:szCs w:val="18"/>
              </w:rPr>
            </w:pPr>
          </w:p>
        </w:tc>
        <w:tc>
          <w:tcPr>
            <w:tcW w:w="0" w:type="auto"/>
          </w:tcPr>
          <w:p w14:paraId="3C6F40CD" w14:textId="77777777" w:rsidR="00E64482" w:rsidRPr="009C2A14" w:rsidRDefault="00E64482" w:rsidP="004E57CE">
            <w:pPr>
              <w:widowControl w:val="0"/>
              <w:autoSpaceDE w:val="0"/>
              <w:autoSpaceDN w:val="0"/>
              <w:adjustRightInd w:val="0"/>
              <w:contextualSpacing/>
              <w:rPr>
                <w:rFonts w:cs="Arial"/>
                <w:sz w:val="18"/>
                <w:szCs w:val="18"/>
              </w:rPr>
            </w:pPr>
            <w:r w:rsidRPr="009C2A14">
              <w:rPr>
                <w:rFonts w:cs="Arial"/>
                <w:sz w:val="18"/>
                <w:szCs w:val="18"/>
              </w:rPr>
              <w:t xml:space="preserve">-Will help clinicians to know the patient </w:t>
            </w:r>
          </w:p>
          <w:p w14:paraId="1315CC65" w14:textId="77777777" w:rsidR="00E64482" w:rsidRPr="009C2A14" w:rsidRDefault="00E64482" w:rsidP="004E57CE">
            <w:pPr>
              <w:contextualSpacing/>
              <w:rPr>
                <w:rFonts w:cs="Arial"/>
                <w:sz w:val="18"/>
                <w:szCs w:val="18"/>
              </w:rPr>
            </w:pPr>
            <w:r w:rsidRPr="009C2A14">
              <w:rPr>
                <w:rFonts w:cs="Arial"/>
                <w:sz w:val="18"/>
                <w:szCs w:val="18"/>
              </w:rPr>
              <w:t>-Promote individualised patient centred care</w:t>
            </w:r>
          </w:p>
          <w:p w14:paraId="5478E852" w14:textId="77777777" w:rsidR="00E64482" w:rsidRPr="009C2A14" w:rsidRDefault="00E64482" w:rsidP="00BA0691">
            <w:pPr>
              <w:rPr>
                <w:rFonts w:cs="Arial"/>
                <w:sz w:val="18"/>
                <w:szCs w:val="18"/>
              </w:rPr>
            </w:pPr>
          </w:p>
        </w:tc>
        <w:tc>
          <w:tcPr>
            <w:tcW w:w="0" w:type="auto"/>
          </w:tcPr>
          <w:p w14:paraId="647E664F" w14:textId="77777777" w:rsidR="00E64482" w:rsidRPr="009C2A14" w:rsidRDefault="00E64482" w:rsidP="000F151D">
            <w:pPr>
              <w:shd w:val="clear" w:color="auto" w:fill="FFFFFF"/>
              <w:contextualSpacing/>
              <w:rPr>
                <w:rFonts w:eastAsia="Times New Roman" w:cs="Arial"/>
                <w:sz w:val="18"/>
                <w:szCs w:val="18"/>
                <w:lang w:eastAsia="en-GB"/>
              </w:rPr>
            </w:pPr>
            <w:r w:rsidRPr="009C2A14">
              <w:rPr>
                <w:rFonts w:eastAsia="Times New Roman" w:cs="Arial"/>
                <w:sz w:val="18"/>
                <w:szCs w:val="18"/>
                <w:lang w:eastAsia="en-GB"/>
              </w:rPr>
              <w:t>-More accurate and specific information for individual patients</w:t>
            </w:r>
          </w:p>
          <w:p w14:paraId="6027D35E" w14:textId="77777777" w:rsidR="00E64482" w:rsidRPr="009C2A14" w:rsidRDefault="00E64482" w:rsidP="000F151D">
            <w:pPr>
              <w:shd w:val="clear" w:color="auto" w:fill="FFFFFF"/>
              <w:contextualSpacing/>
              <w:rPr>
                <w:rFonts w:eastAsia="Times New Roman" w:cs="Arial"/>
                <w:sz w:val="18"/>
                <w:szCs w:val="18"/>
                <w:lang w:eastAsia="en-GB"/>
              </w:rPr>
            </w:pPr>
            <w:r w:rsidRPr="009C2A14">
              <w:rPr>
                <w:rFonts w:eastAsia="Times New Roman" w:cs="Arial"/>
                <w:sz w:val="18"/>
                <w:szCs w:val="18"/>
                <w:lang w:eastAsia="en-GB"/>
              </w:rPr>
              <w:t>-Individualised assessment and care</w:t>
            </w:r>
          </w:p>
          <w:p w14:paraId="72E4A1D9" w14:textId="77777777" w:rsidR="00E64482" w:rsidRPr="009C2A14" w:rsidRDefault="00E64482" w:rsidP="00420BCB">
            <w:pPr>
              <w:shd w:val="clear" w:color="auto" w:fill="FFFFFF"/>
              <w:contextualSpacing/>
              <w:rPr>
                <w:rFonts w:cs="Arial"/>
                <w:sz w:val="18"/>
                <w:szCs w:val="18"/>
              </w:rPr>
            </w:pPr>
            <w:r w:rsidRPr="009C2A14">
              <w:rPr>
                <w:rFonts w:eastAsia="Times New Roman" w:cs="Arial"/>
                <w:sz w:val="18"/>
                <w:szCs w:val="18"/>
                <w:lang w:eastAsia="en-GB"/>
              </w:rPr>
              <w:t>-Reassurance</w:t>
            </w:r>
            <w:r w:rsidRPr="009C2A14">
              <w:rPr>
                <w:rFonts w:cs="Arial"/>
                <w:sz w:val="18"/>
                <w:szCs w:val="18"/>
              </w:rPr>
              <w:t xml:space="preserve"> for both low and high cancer risk</w:t>
            </w:r>
          </w:p>
          <w:p w14:paraId="1054CBC2" w14:textId="482206D4" w:rsidR="00E64482" w:rsidRPr="009C2A14" w:rsidRDefault="00E64482" w:rsidP="00420BCB">
            <w:pPr>
              <w:shd w:val="clear" w:color="auto" w:fill="FFFFFF"/>
              <w:contextualSpacing/>
              <w:rPr>
                <w:rFonts w:cs="Arial"/>
                <w:sz w:val="18"/>
                <w:szCs w:val="18"/>
              </w:rPr>
            </w:pPr>
            <w:r w:rsidRPr="009C2A14">
              <w:rPr>
                <w:rFonts w:eastAsia="Times New Roman" w:cs="Arial"/>
                <w:sz w:val="18"/>
                <w:szCs w:val="18"/>
                <w:lang w:eastAsia="en-GB"/>
              </w:rPr>
              <w:t>-Reduced complaints from different patients</w:t>
            </w:r>
          </w:p>
        </w:tc>
        <w:tc>
          <w:tcPr>
            <w:tcW w:w="0" w:type="auto"/>
          </w:tcPr>
          <w:p w14:paraId="20198F12" w14:textId="19D62DF6" w:rsidR="00E64482" w:rsidRPr="00405676" w:rsidRDefault="00E64482" w:rsidP="00BA0691">
            <w:pPr>
              <w:rPr>
                <w:rFonts w:cs="Arial"/>
                <w:b/>
                <w:bCs/>
                <w:sz w:val="18"/>
                <w:szCs w:val="18"/>
              </w:rPr>
            </w:pPr>
            <w:r w:rsidRPr="00405676">
              <w:rPr>
                <w:rFonts w:cs="Arial"/>
                <w:b/>
                <w:bCs/>
                <w:sz w:val="18"/>
                <w:szCs w:val="18"/>
              </w:rPr>
              <w:t xml:space="preserve">Personalising patient care </w:t>
            </w:r>
          </w:p>
        </w:tc>
        <w:tc>
          <w:tcPr>
            <w:tcW w:w="0" w:type="auto"/>
          </w:tcPr>
          <w:p w14:paraId="0F9264DB" w14:textId="071FE7D4" w:rsidR="00E64482" w:rsidRPr="009C2A14" w:rsidRDefault="00E64482" w:rsidP="00BA0691">
            <w:pPr>
              <w:rPr>
                <w:rFonts w:cs="Arial"/>
                <w:sz w:val="18"/>
                <w:szCs w:val="18"/>
              </w:rPr>
            </w:pPr>
            <w:r w:rsidRPr="009C2A14">
              <w:rPr>
                <w:rFonts w:cs="Arial"/>
                <w:sz w:val="18"/>
                <w:szCs w:val="18"/>
              </w:rPr>
              <w:t>The benefit of helping to personalise patient care is perceived a facilitator to CRATs implementation</w:t>
            </w:r>
          </w:p>
        </w:tc>
        <w:tc>
          <w:tcPr>
            <w:tcW w:w="0" w:type="auto"/>
          </w:tcPr>
          <w:p w14:paraId="404F9783" w14:textId="26C9F57B" w:rsidR="00E64482" w:rsidRDefault="00E64482" w:rsidP="00D121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cs="Arial"/>
                <w:i/>
                <w:sz w:val="18"/>
                <w:szCs w:val="18"/>
              </w:rPr>
            </w:pPr>
            <w:r w:rsidRPr="00E64482">
              <w:rPr>
                <w:rFonts w:cs="Arial"/>
                <w:i/>
                <w:sz w:val="18"/>
                <w:szCs w:val="18"/>
              </w:rPr>
              <w:t>“I think it will make the care more patient-centred because you're presenting them with their own risk not a general risk, it's personal to them and it will just make the consultation more patient focused, and I think it will make patients feel more involved in the consultation and just feel more cared for” (S</w:t>
            </w:r>
            <w:r w:rsidR="00CA3DE1">
              <w:rPr>
                <w:rFonts w:cs="Arial"/>
                <w:i/>
                <w:sz w:val="18"/>
                <w:szCs w:val="18"/>
              </w:rPr>
              <w:t xml:space="preserve">U </w:t>
            </w:r>
            <w:r w:rsidRPr="00E64482">
              <w:rPr>
                <w:rFonts w:cs="Arial"/>
                <w:i/>
                <w:sz w:val="18"/>
                <w:szCs w:val="18"/>
              </w:rPr>
              <w:t>12:</w:t>
            </w:r>
            <w:r w:rsidR="00CA3DE1">
              <w:rPr>
                <w:rFonts w:cs="Arial"/>
                <w:i/>
                <w:sz w:val="18"/>
                <w:szCs w:val="18"/>
              </w:rPr>
              <w:t xml:space="preserve"> </w:t>
            </w:r>
            <w:r w:rsidRPr="00E64482">
              <w:rPr>
                <w:rFonts w:cs="Arial"/>
                <w:i/>
                <w:sz w:val="18"/>
                <w:szCs w:val="18"/>
              </w:rPr>
              <w:t>individual interview).</w:t>
            </w:r>
          </w:p>
          <w:p w14:paraId="7C4BBEF5" w14:textId="77777777" w:rsidR="00CA3DE1" w:rsidRDefault="00CA3DE1" w:rsidP="00D121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cs="Arial"/>
                <w:i/>
                <w:sz w:val="18"/>
                <w:szCs w:val="18"/>
              </w:rPr>
            </w:pPr>
          </w:p>
          <w:p w14:paraId="48745A2D" w14:textId="66BE6B88" w:rsidR="00E64482" w:rsidRPr="009C2A14" w:rsidRDefault="00E64482" w:rsidP="00D121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cs="Arial"/>
                <w:sz w:val="18"/>
                <w:szCs w:val="18"/>
              </w:rPr>
            </w:pPr>
            <w:proofErr w:type="gramStart"/>
            <w:r w:rsidRPr="009C2A14">
              <w:rPr>
                <w:rFonts w:cs="Arial"/>
                <w:sz w:val="18"/>
                <w:szCs w:val="18"/>
              </w:rPr>
              <w:t>-</w:t>
            </w:r>
            <w:r w:rsidRPr="009C2A14">
              <w:rPr>
                <w:rFonts w:cs="Arial"/>
                <w:i/>
                <w:sz w:val="18"/>
                <w:szCs w:val="18"/>
              </w:rPr>
              <w:t>“</w:t>
            </w:r>
            <w:proofErr w:type="gramEnd"/>
            <w:r w:rsidRPr="009C2A14">
              <w:rPr>
                <w:rFonts w:cs="Arial"/>
                <w:i/>
                <w:sz w:val="18"/>
                <w:szCs w:val="18"/>
              </w:rPr>
              <w:t xml:space="preserve">So it needs to be about me. I think it’s an excellent idea, the tool. I mean it's dealing with the individual very specifically and there's an opportunity to explain things in more details and delay the inevitable anxiety” </w:t>
            </w:r>
            <w:r w:rsidRPr="009C2A14">
              <w:rPr>
                <w:rFonts w:cs="Arial"/>
                <w:sz w:val="18"/>
                <w:szCs w:val="18"/>
              </w:rPr>
              <w:t>(SU</w:t>
            </w:r>
            <w:r w:rsidR="00CA3DE1">
              <w:rPr>
                <w:rFonts w:cs="Arial"/>
                <w:sz w:val="18"/>
                <w:szCs w:val="18"/>
              </w:rPr>
              <w:t xml:space="preserve"> 19</w:t>
            </w:r>
            <w:r w:rsidRPr="009C2A14">
              <w:rPr>
                <w:rFonts w:cs="Arial"/>
                <w:sz w:val="18"/>
                <w:szCs w:val="18"/>
              </w:rPr>
              <w:t>:</w:t>
            </w:r>
            <w:r w:rsidR="00CA3DE1">
              <w:rPr>
                <w:rFonts w:cs="Arial"/>
                <w:sz w:val="18"/>
                <w:szCs w:val="18"/>
              </w:rPr>
              <w:t xml:space="preserve"> </w:t>
            </w:r>
            <w:r w:rsidRPr="009C2A14">
              <w:rPr>
                <w:rFonts w:cs="Arial"/>
                <w:sz w:val="18"/>
                <w:szCs w:val="18"/>
              </w:rPr>
              <w:t>individual interview)</w:t>
            </w:r>
          </w:p>
          <w:p w14:paraId="635302D0" w14:textId="31D20C0C" w:rsidR="00E64482" w:rsidRPr="009C2A14" w:rsidRDefault="00E64482" w:rsidP="00AB4D3D">
            <w:pPr>
              <w:jc w:val="both"/>
              <w:rPr>
                <w:rFonts w:cs="Arial"/>
                <w:sz w:val="18"/>
                <w:szCs w:val="18"/>
              </w:rPr>
            </w:pPr>
          </w:p>
        </w:tc>
        <w:tc>
          <w:tcPr>
            <w:tcW w:w="0" w:type="auto"/>
          </w:tcPr>
          <w:p w14:paraId="5E9C60B6" w14:textId="29C5A1A2" w:rsidR="00E64482" w:rsidRPr="009C2A14" w:rsidRDefault="00E64482" w:rsidP="00AB4D3D">
            <w:pPr>
              <w:jc w:val="both"/>
              <w:rPr>
                <w:rFonts w:cs="Arial"/>
                <w:sz w:val="18"/>
                <w:szCs w:val="18"/>
              </w:rPr>
            </w:pPr>
            <w:r w:rsidRPr="009C2A14">
              <w:rPr>
                <w:rFonts w:cs="Arial"/>
                <w:sz w:val="18"/>
                <w:szCs w:val="18"/>
              </w:rPr>
              <w:t>“</w:t>
            </w:r>
            <w:r w:rsidRPr="009C2A14">
              <w:rPr>
                <w:rFonts w:cs="Arial"/>
                <w:i/>
                <w:sz w:val="18"/>
                <w:szCs w:val="18"/>
              </w:rPr>
              <w:t>Patients</w:t>
            </w:r>
            <w:r w:rsidRPr="009C2A14">
              <w:rPr>
                <w:rFonts w:cs="Arial"/>
                <w:sz w:val="18"/>
                <w:szCs w:val="18"/>
              </w:rPr>
              <w:t xml:space="preserve"> </w:t>
            </w:r>
            <w:r w:rsidRPr="009C2A14">
              <w:rPr>
                <w:rFonts w:cs="Arial"/>
                <w:i/>
                <w:sz w:val="18"/>
                <w:szCs w:val="18"/>
              </w:rPr>
              <w:t>will go away with a lot more targeted information about their personalised risk of cancer rather than a vague statement”</w:t>
            </w:r>
            <w:r w:rsidRPr="009C2A14">
              <w:rPr>
                <w:rFonts w:cs="Arial"/>
                <w:sz w:val="18"/>
                <w:szCs w:val="18"/>
              </w:rPr>
              <w:t xml:space="preserve"> (P</w:t>
            </w:r>
            <w:r w:rsidR="00CA3DE1">
              <w:rPr>
                <w:rFonts w:cs="Arial"/>
                <w:sz w:val="18"/>
                <w:szCs w:val="18"/>
              </w:rPr>
              <w:t xml:space="preserve"> 1</w:t>
            </w:r>
            <w:r w:rsidR="00CA3DE1" w:rsidRPr="00CA3DE1">
              <w:rPr>
                <w:rFonts w:cs="Arial"/>
                <w:sz w:val="18"/>
                <w:szCs w:val="18"/>
              </w:rPr>
              <w:t>[GP]</w:t>
            </w:r>
            <w:r w:rsidRPr="009C2A14">
              <w:rPr>
                <w:rFonts w:cs="Arial"/>
                <w:sz w:val="18"/>
                <w:szCs w:val="18"/>
              </w:rPr>
              <w:t>: individual interview)</w:t>
            </w:r>
          </w:p>
          <w:p w14:paraId="745036E7" w14:textId="6E82FA87" w:rsidR="00E64482" w:rsidRPr="009C2A14" w:rsidRDefault="00E64482" w:rsidP="00AB4D3D">
            <w:pPr>
              <w:rPr>
                <w:rFonts w:cs="Arial"/>
                <w:sz w:val="18"/>
                <w:szCs w:val="18"/>
              </w:rPr>
            </w:pPr>
          </w:p>
        </w:tc>
      </w:tr>
    </w:tbl>
    <w:p w14:paraId="2DE1F85C" w14:textId="77777777" w:rsidR="004C0467" w:rsidRPr="004E57CE" w:rsidRDefault="004C0467" w:rsidP="004C0467">
      <w:pPr>
        <w:rPr>
          <w:rFonts w:ascii="Arial" w:hAnsi="Arial" w:cs="Arial"/>
          <w:sz w:val="15"/>
          <w:szCs w:val="15"/>
        </w:rPr>
      </w:pPr>
    </w:p>
    <w:p w14:paraId="5101B591" w14:textId="77777777" w:rsidR="00BA0691" w:rsidRPr="004E57CE" w:rsidRDefault="00BA0691" w:rsidP="004C0467">
      <w:pPr>
        <w:rPr>
          <w:rFonts w:ascii="Arial" w:hAnsi="Arial" w:cs="Arial"/>
          <w:sz w:val="15"/>
          <w:szCs w:val="15"/>
        </w:rPr>
      </w:pPr>
    </w:p>
    <w:p w14:paraId="499F54D7" w14:textId="77777777" w:rsidR="00557F0E" w:rsidRDefault="00557F0E" w:rsidP="000C7BC6">
      <w:pPr>
        <w:rPr>
          <w:rFonts w:ascii="Arial" w:hAnsi="Arial" w:cs="Arial"/>
          <w:b/>
          <w:sz w:val="20"/>
          <w:szCs w:val="20"/>
        </w:rPr>
      </w:pPr>
    </w:p>
    <w:sectPr w:rsidR="00557F0E" w:rsidSect="00EC2A9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36692"/>
    <w:multiLevelType w:val="hybridMultilevel"/>
    <w:tmpl w:val="D9B6B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345A56"/>
    <w:multiLevelType w:val="hybridMultilevel"/>
    <w:tmpl w:val="BEDA2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93020C"/>
    <w:multiLevelType w:val="hybridMultilevel"/>
    <w:tmpl w:val="83B09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4343B7"/>
    <w:multiLevelType w:val="hybridMultilevel"/>
    <w:tmpl w:val="E6D65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3F2DF5"/>
    <w:multiLevelType w:val="hybridMultilevel"/>
    <w:tmpl w:val="E51E6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DEB"/>
    <w:rsid w:val="00021724"/>
    <w:rsid w:val="00021818"/>
    <w:rsid w:val="0002459C"/>
    <w:rsid w:val="00031B8C"/>
    <w:rsid w:val="00040E1D"/>
    <w:rsid w:val="00044EAF"/>
    <w:rsid w:val="00091278"/>
    <w:rsid w:val="000C34E3"/>
    <w:rsid w:val="000C43A4"/>
    <w:rsid w:val="000C7BC6"/>
    <w:rsid w:val="000D469B"/>
    <w:rsid w:val="000D6CD6"/>
    <w:rsid w:val="000F151D"/>
    <w:rsid w:val="001071D2"/>
    <w:rsid w:val="00121986"/>
    <w:rsid w:val="00130EC9"/>
    <w:rsid w:val="001857E2"/>
    <w:rsid w:val="001C24C3"/>
    <w:rsid w:val="001C6495"/>
    <w:rsid w:val="001C7BFD"/>
    <w:rsid w:val="001D5655"/>
    <w:rsid w:val="001E12BD"/>
    <w:rsid w:val="001E3F75"/>
    <w:rsid w:val="001E75DC"/>
    <w:rsid w:val="0020301F"/>
    <w:rsid w:val="00204033"/>
    <w:rsid w:val="00247180"/>
    <w:rsid w:val="0025650E"/>
    <w:rsid w:val="0029299C"/>
    <w:rsid w:val="002B6BC9"/>
    <w:rsid w:val="002E2181"/>
    <w:rsid w:val="002F0845"/>
    <w:rsid w:val="0030262D"/>
    <w:rsid w:val="00312A11"/>
    <w:rsid w:val="00394F3D"/>
    <w:rsid w:val="003A7AB5"/>
    <w:rsid w:val="003B022A"/>
    <w:rsid w:val="003C2CB0"/>
    <w:rsid w:val="003E0830"/>
    <w:rsid w:val="003F6ACD"/>
    <w:rsid w:val="00405676"/>
    <w:rsid w:val="00420BCB"/>
    <w:rsid w:val="00427DEB"/>
    <w:rsid w:val="00437503"/>
    <w:rsid w:val="00445B5F"/>
    <w:rsid w:val="004908EE"/>
    <w:rsid w:val="004B1C0B"/>
    <w:rsid w:val="004B72DB"/>
    <w:rsid w:val="004C0467"/>
    <w:rsid w:val="004E57CE"/>
    <w:rsid w:val="005126AC"/>
    <w:rsid w:val="0052126A"/>
    <w:rsid w:val="005453DE"/>
    <w:rsid w:val="00552B83"/>
    <w:rsid w:val="00557F0E"/>
    <w:rsid w:val="00563609"/>
    <w:rsid w:val="00563D43"/>
    <w:rsid w:val="005710DA"/>
    <w:rsid w:val="00572642"/>
    <w:rsid w:val="005834A2"/>
    <w:rsid w:val="005A4508"/>
    <w:rsid w:val="005C2310"/>
    <w:rsid w:val="005D28E3"/>
    <w:rsid w:val="006020A8"/>
    <w:rsid w:val="00604B2A"/>
    <w:rsid w:val="00633F33"/>
    <w:rsid w:val="00633F3E"/>
    <w:rsid w:val="006453F4"/>
    <w:rsid w:val="006C31B8"/>
    <w:rsid w:val="00704980"/>
    <w:rsid w:val="007344AF"/>
    <w:rsid w:val="00753375"/>
    <w:rsid w:val="007608BA"/>
    <w:rsid w:val="00767B3C"/>
    <w:rsid w:val="0077109E"/>
    <w:rsid w:val="007920B7"/>
    <w:rsid w:val="00792391"/>
    <w:rsid w:val="007B7D0F"/>
    <w:rsid w:val="007E01C7"/>
    <w:rsid w:val="007E46B7"/>
    <w:rsid w:val="008038A1"/>
    <w:rsid w:val="00805724"/>
    <w:rsid w:val="0082748C"/>
    <w:rsid w:val="00831C44"/>
    <w:rsid w:val="00840737"/>
    <w:rsid w:val="0085130B"/>
    <w:rsid w:val="00860179"/>
    <w:rsid w:val="00873B73"/>
    <w:rsid w:val="008A2717"/>
    <w:rsid w:val="008B7749"/>
    <w:rsid w:val="009223E8"/>
    <w:rsid w:val="00924684"/>
    <w:rsid w:val="0093575B"/>
    <w:rsid w:val="00942B8A"/>
    <w:rsid w:val="009439C6"/>
    <w:rsid w:val="00970E93"/>
    <w:rsid w:val="00986072"/>
    <w:rsid w:val="00992851"/>
    <w:rsid w:val="00997F40"/>
    <w:rsid w:val="009B255B"/>
    <w:rsid w:val="009B5E25"/>
    <w:rsid w:val="009C2A14"/>
    <w:rsid w:val="009D15A0"/>
    <w:rsid w:val="009D1ED7"/>
    <w:rsid w:val="009F3AD9"/>
    <w:rsid w:val="009F6CBD"/>
    <w:rsid w:val="00A02E61"/>
    <w:rsid w:val="00A10D92"/>
    <w:rsid w:val="00A372C1"/>
    <w:rsid w:val="00A40CF8"/>
    <w:rsid w:val="00A45236"/>
    <w:rsid w:val="00A472AC"/>
    <w:rsid w:val="00A61CA4"/>
    <w:rsid w:val="00A6545E"/>
    <w:rsid w:val="00A72DD9"/>
    <w:rsid w:val="00A963C6"/>
    <w:rsid w:val="00AB4D3D"/>
    <w:rsid w:val="00AE648A"/>
    <w:rsid w:val="00B4481E"/>
    <w:rsid w:val="00B52209"/>
    <w:rsid w:val="00B60BC2"/>
    <w:rsid w:val="00B70FF7"/>
    <w:rsid w:val="00B77629"/>
    <w:rsid w:val="00B85C60"/>
    <w:rsid w:val="00BA0691"/>
    <w:rsid w:val="00BA4888"/>
    <w:rsid w:val="00BA7872"/>
    <w:rsid w:val="00BB03D5"/>
    <w:rsid w:val="00BB2080"/>
    <w:rsid w:val="00BB3DEE"/>
    <w:rsid w:val="00BD1209"/>
    <w:rsid w:val="00BD15B6"/>
    <w:rsid w:val="00CA3DE1"/>
    <w:rsid w:val="00CA555E"/>
    <w:rsid w:val="00CB1387"/>
    <w:rsid w:val="00CD20B3"/>
    <w:rsid w:val="00CE0DDA"/>
    <w:rsid w:val="00D0781E"/>
    <w:rsid w:val="00D121AA"/>
    <w:rsid w:val="00D17A25"/>
    <w:rsid w:val="00D35978"/>
    <w:rsid w:val="00D37DC5"/>
    <w:rsid w:val="00D72E39"/>
    <w:rsid w:val="00D81A33"/>
    <w:rsid w:val="00D84C58"/>
    <w:rsid w:val="00D87321"/>
    <w:rsid w:val="00DA6EE8"/>
    <w:rsid w:val="00DB4658"/>
    <w:rsid w:val="00E06412"/>
    <w:rsid w:val="00E36F43"/>
    <w:rsid w:val="00E4122D"/>
    <w:rsid w:val="00E4274A"/>
    <w:rsid w:val="00E44275"/>
    <w:rsid w:val="00E550F8"/>
    <w:rsid w:val="00E55B43"/>
    <w:rsid w:val="00E64482"/>
    <w:rsid w:val="00E6721E"/>
    <w:rsid w:val="00E86E5E"/>
    <w:rsid w:val="00E911C0"/>
    <w:rsid w:val="00E97F25"/>
    <w:rsid w:val="00EA26E5"/>
    <w:rsid w:val="00EA69FC"/>
    <w:rsid w:val="00EC2A96"/>
    <w:rsid w:val="00ED433C"/>
    <w:rsid w:val="00F05EB7"/>
    <w:rsid w:val="00F319C3"/>
    <w:rsid w:val="00F50716"/>
    <w:rsid w:val="00F7120D"/>
    <w:rsid w:val="00F71E93"/>
    <w:rsid w:val="00FF11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75911"/>
  <w15:chartTrackingRefBased/>
  <w15:docId w15:val="{B43C3D7D-4C54-4E30-838A-154B6E57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7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0691"/>
    <w:pPr>
      <w:ind w:left="720"/>
      <w:contextualSpacing/>
    </w:pPr>
  </w:style>
  <w:style w:type="paragraph" w:styleId="Title">
    <w:name w:val="Title"/>
    <w:basedOn w:val="Normal"/>
    <w:next w:val="Normal"/>
    <w:link w:val="TitleChar"/>
    <w:uiPriority w:val="10"/>
    <w:qFormat/>
    <w:rsid w:val="00B85C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5C6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7</Pages>
  <Words>2502</Words>
  <Characters>14262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Lincoln</Company>
  <LinksUpToDate>false</LinksUpToDate>
  <CharactersWithSpaces>16731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Akanuwe</dc:creator>
  <cp:keywords/>
  <dc:description/>
  <cp:lastModifiedBy>Niro Siriwardena</cp:lastModifiedBy>
  <cp:revision>8</cp:revision>
  <dcterms:created xsi:type="dcterms:W3CDTF">2020-06-15T12:20:00Z</dcterms:created>
  <dcterms:modified xsi:type="dcterms:W3CDTF">2021-04-01T19:34:00Z</dcterms:modified>
</cp:coreProperties>
</file>