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3CD77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1E6A">
        <w:rPr>
          <w:rFonts w:ascii="Times New Roman" w:hAnsi="Times New Roman" w:cs="Times New Roman"/>
          <w:b/>
          <w:sz w:val="24"/>
          <w:szCs w:val="24"/>
        </w:rPr>
        <w:t>Appendices</w:t>
      </w:r>
    </w:p>
    <w:p w14:paraId="425E0E38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E6A">
        <w:rPr>
          <w:rFonts w:ascii="Times New Roman" w:hAnsi="Times New Roman" w:cs="Times New Roman"/>
          <w:b/>
          <w:i/>
          <w:sz w:val="24"/>
          <w:szCs w:val="24"/>
        </w:rPr>
        <w:t>Appendix A.</w:t>
      </w:r>
      <w:r w:rsidRPr="001E1E6A">
        <w:rPr>
          <w:rFonts w:ascii="Times New Roman" w:hAnsi="Times New Roman" w:cs="Times New Roman"/>
          <w:sz w:val="24"/>
          <w:szCs w:val="24"/>
        </w:rPr>
        <w:t xml:space="preserve"> </w:t>
      </w:r>
      <w:r w:rsidRPr="001E1E6A">
        <w:rPr>
          <w:rFonts w:ascii="Times New Roman" w:hAnsi="Times New Roman" w:cs="Times New Roman"/>
          <w:i/>
          <w:sz w:val="24"/>
          <w:szCs w:val="24"/>
        </w:rPr>
        <w:t>diamond</w:t>
      </w:r>
      <w:r w:rsidRPr="001E1E6A">
        <w:rPr>
          <w:rFonts w:ascii="Times New Roman" w:hAnsi="Times New Roman" w:cs="Times New Roman"/>
          <w:sz w:val="24"/>
          <w:szCs w:val="24"/>
        </w:rPr>
        <w:t xml:space="preserve"> CATI questions with participant responses to stopping antidepressant medications.</w:t>
      </w:r>
    </w:p>
    <w:p w14:paraId="2D5458D4" w14:textId="77777777" w:rsidR="00D92776" w:rsidRPr="00EB2838" w:rsidRDefault="00D92776" w:rsidP="00D9277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2838">
        <w:rPr>
          <w:rFonts w:ascii="Times New Roman" w:hAnsi="Times New Roman" w:cs="Times New Roman"/>
          <w:sz w:val="20"/>
          <w:szCs w:val="20"/>
        </w:rPr>
        <w:t>Note: * indicates revised question</w:t>
      </w:r>
      <w:r>
        <w:rPr>
          <w:rFonts w:ascii="Times New Roman" w:hAnsi="Times New Roman" w:cs="Times New Roman"/>
          <w:sz w:val="20"/>
          <w:szCs w:val="20"/>
        </w:rPr>
        <w:t xml:space="preserve"> for future timepoints</w:t>
      </w:r>
    </w:p>
    <w:tbl>
      <w:tblPr>
        <w:tblStyle w:val="TableGrid"/>
        <w:tblpPr w:leftFromText="180" w:rightFromText="180" w:vertAnchor="page" w:horzAnchor="margin" w:tblpXSpec="center" w:tblpY="2581"/>
        <w:tblW w:w="13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169"/>
        <w:gridCol w:w="705"/>
        <w:gridCol w:w="705"/>
        <w:gridCol w:w="705"/>
        <w:gridCol w:w="705"/>
        <w:gridCol w:w="705"/>
        <w:gridCol w:w="705"/>
        <w:gridCol w:w="705"/>
        <w:gridCol w:w="705"/>
        <w:gridCol w:w="805"/>
        <w:gridCol w:w="805"/>
        <w:gridCol w:w="7"/>
      </w:tblGrid>
      <w:tr w:rsidR="00D92776" w:rsidRPr="001E1E6A" w14:paraId="30601AF3" w14:textId="77777777" w:rsidTr="002C42AB">
        <w:trPr>
          <w:trHeight w:val="188"/>
        </w:trPr>
        <w:tc>
          <w:tcPr>
            <w:tcW w:w="567" w:type="dxa"/>
          </w:tcPr>
          <w:p w14:paraId="17E098BB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</w:tcPr>
          <w:p w14:paraId="1E4FFE0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Question</w:t>
            </w:r>
          </w:p>
        </w:tc>
        <w:tc>
          <w:tcPr>
            <w:tcW w:w="7257" w:type="dxa"/>
            <w:gridSpan w:val="11"/>
          </w:tcPr>
          <w:p w14:paraId="7DD0051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CATI Timepoint</w:t>
            </w:r>
          </w:p>
        </w:tc>
      </w:tr>
      <w:tr w:rsidR="00D92776" w:rsidRPr="001E1E6A" w14:paraId="36AF31A3" w14:textId="77777777" w:rsidTr="002C42AB">
        <w:trPr>
          <w:gridAfter w:val="1"/>
          <w:wAfter w:w="7" w:type="dxa"/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14:paraId="71F69CCA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1CE9DA4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267E162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14:paraId="763E55A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(12m)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068B47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14:paraId="5BE0407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(24m)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165CD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14:paraId="05F479C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(36m)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EEF85D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14:paraId="15EDF002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(48m)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41D35F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14:paraId="4FAC629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(60m)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34FA34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14:paraId="4137EC3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(72m)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96E5C9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  <w:p w14:paraId="39E1E4F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(84m)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A18C93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14:paraId="13EC30C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(96m)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717138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10 (108m)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B563EA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11 (120m)</w:t>
            </w:r>
          </w:p>
        </w:tc>
      </w:tr>
      <w:tr w:rsidR="00D92776" w:rsidRPr="001E1E6A" w14:paraId="140D3AE2" w14:textId="77777777" w:rsidTr="002C42AB">
        <w:trPr>
          <w:gridAfter w:val="1"/>
          <w:wAfter w:w="7" w:type="dxa"/>
          <w:trHeight w:val="105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101C71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14:paraId="57202046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We find a lot of people stop taking their medication from time to time. Since you were first prescribed medication for your emotional well-being have you ever stopped taking any of these? (Yes/No). What made you stop (text response)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682F5C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91B665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B315D3C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FD2B3E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214C1DA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01A51C2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CBF3AE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1F433E9C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71C5993D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44949B0E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776" w:rsidRPr="001E1E6A" w14:paraId="4DCFE65E" w14:textId="77777777" w:rsidTr="002C42AB">
        <w:trPr>
          <w:gridAfter w:val="1"/>
          <w:wAfter w:w="7" w:type="dxa"/>
          <w:trHeight w:val="124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8BEED" w14:textId="77777777" w:rsidR="00D92776" w:rsidRPr="001E1E6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E1673C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We find that a </w:t>
            </w:r>
            <w:proofErr w:type="gramStart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lot</w:t>
            </w:r>
            <w:proofErr w:type="gramEnd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 people stop taking their medication from time to time. In the past 12 months, have you stopped taking [antidepressant medication name] even if only for a short time? (Yes/No) What made you stop taking [antidepressant medication name]? (text </w:t>
            </w:r>
            <w:proofErr w:type="gramStart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response)*</w:t>
            </w:r>
            <w:proofErr w:type="gramEnd"/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423A2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BE678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95783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3179D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1D3A1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49D17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628C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877D5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E02FAD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91B4C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</w:tr>
      <w:tr w:rsidR="00D92776" w:rsidRPr="001E1E6A" w14:paraId="73B1E7DD" w14:textId="77777777" w:rsidTr="002C42AB">
        <w:trPr>
          <w:gridAfter w:val="1"/>
          <w:wAfter w:w="7" w:type="dxa"/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BC57BF7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14:paraId="2231938A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Of all that you have done/tried [for your depression, stress or worries], what was the least helpful? (text response) Why? (text response)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2F5E2A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E062D5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1E062D5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E050D3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2D89E7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B4430F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216751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1297415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4FB2406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045CB5A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776" w:rsidRPr="001E1E6A" w14:paraId="15BC6C37" w14:textId="77777777" w:rsidTr="002C42AB">
        <w:trPr>
          <w:gridAfter w:val="1"/>
          <w:wAfter w:w="7" w:type="dxa"/>
          <w:trHeight w:val="675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B18F077" w14:textId="77777777" w:rsidR="00D92776" w:rsidRPr="001E1E6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  <w:shd w:val="clear" w:color="auto" w:fill="F2F2F2" w:themeFill="background1" w:themeFillShade="F2"/>
          </w:tcPr>
          <w:p w14:paraId="56CDBD5A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During the past 12 months, what has help you least of all with depression stress or worries? (text </w:t>
            </w:r>
            <w:proofErr w:type="gramStart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response)*</w:t>
            </w:r>
            <w:proofErr w:type="gramEnd"/>
          </w:p>
        </w:tc>
        <w:tc>
          <w:tcPr>
            <w:tcW w:w="705" w:type="dxa"/>
            <w:shd w:val="clear" w:color="auto" w:fill="F2F2F2" w:themeFill="background1" w:themeFillShade="F2"/>
          </w:tcPr>
          <w:p w14:paraId="2DE6016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14:paraId="6BD0D93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4629ABB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47AD167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14:paraId="5644D48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14:paraId="29997F4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14:paraId="00B4B0E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14:paraId="2EF2FC7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</w:tcPr>
          <w:p w14:paraId="3ACC085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</w:tcPr>
          <w:p w14:paraId="4068F644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776" w:rsidRPr="001E1E6A" w14:paraId="027A4BEE" w14:textId="77777777" w:rsidTr="002C42AB">
        <w:trPr>
          <w:gridAfter w:val="1"/>
          <w:wAfter w:w="7" w:type="dxa"/>
          <w:trHeight w:val="66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89047D4" w14:textId="77777777" w:rsidR="00D92776" w:rsidRPr="001E1E6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522085A7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During the past 12 months, of everything you have done or tried for depression, stress or worries, what has been the least helpful? (text </w:t>
            </w:r>
            <w:proofErr w:type="gramStart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response)*</w:t>
            </w:r>
            <w:proofErr w:type="gramEnd"/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4B4386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0E48E0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B2873E2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9F295CC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A696DC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9A54DB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5A48C2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4A1801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2BB0C74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CD996C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</w:tr>
      <w:tr w:rsidR="00D92776" w:rsidRPr="001E1E6A" w14:paraId="3AD41A1E" w14:textId="77777777" w:rsidTr="002C42AB">
        <w:trPr>
          <w:gridAfter w:val="1"/>
          <w:wAfter w:w="7" w:type="dxa"/>
          <w:trHeight w:val="10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91B3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54842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Are you for some reason not taking any (other) medicines which have been prescribed for you (that you are supposed to be taking) for your emotional or physical well-being? (Yes/No) Why are not taking them? (text response)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F200B6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12462C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1AC9C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BC595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BC8BC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4AAF5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5DEA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AC313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E8144B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5F65D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</w:tr>
      <w:tr w:rsidR="00D92776" w:rsidRPr="001E1E6A" w14:paraId="6B2B14F8" w14:textId="77777777" w:rsidTr="002C42AB">
        <w:trPr>
          <w:gridAfter w:val="1"/>
          <w:wAfter w:w="7" w:type="dxa"/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5FABF45" w14:textId="77777777" w:rsidR="00D92776" w:rsidRPr="001E1E6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14:paraId="2F88BA1F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How have you been feeling since we last spoke about 12 months ago? (text response)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2B58FB1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FA4CA24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3FEB906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B10C57F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D756470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B9B0B94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06182661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785033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74D96D15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543AB47D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776" w:rsidRPr="001E1E6A" w14:paraId="35F26E08" w14:textId="77777777" w:rsidTr="002C42AB">
        <w:trPr>
          <w:gridAfter w:val="1"/>
          <w:wAfter w:w="7" w:type="dxa"/>
          <w:trHeight w:val="57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06E12" w14:textId="77777777" w:rsidR="00D92776" w:rsidRPr="001E1E6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1B8BAB" w14:textId="77777777" w:rsidR="00D92776" w:rsidRPr="001C4C8A" w:rsidRDefault="00D92776" w:rsidP="002C42A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t xml:space="preserve">Can you describe how you have been feeling since we last spoke about 12 months ago? (text </w:t>
            </w:r>
            <w:proofErr w:type="gramStart"/>
            <w:r w:rsidRPr="001C4C8A">
              <w:rPr>
                <w:rFonts w:ascii="Times New Roman" w:hAnsi="Times New Roman" w:cs="Times New Roman"/>
                <w:sz w:val="18"/>
                <w:szCs w:val="18"/>
              </w:rPr>
              <w:t>response)*</w:t>
            </w:r>
            <w:proofErr w:type="gramEnd"/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A04F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2CB25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C2D287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1368D8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AA249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49E9D9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9D30DA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80153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0796BC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E6C02" w14:textId="77777777" w:rsidR="00D92776" w:rsidRPr="001C4C8A" w:rsidRDefault="00D92776" w:rsidP="002C42A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8A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</w:tc>
      </w:tr>
    </w:tbl>
    <w:p w14:paraId="3073F290" w14:textId="77777777" w:rsidR="00D92776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92776" w:rsidSect="001C4C8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2D46FE" w14:textId="77777777" w:rsidR="00D92776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94">
        <w:rPr>
          <w:rFonts w:ascii="Times New Roman" w:hAnsi="Times New Roman" w:cs="Times New Roman"/>
          <w:b/>
          <w:i/>
          <w:sz w:val="24"/>
          <w:szCs w:val="24"/>
        </w:rPr>
        <w:lastRenderedPageBreak/>
        <w:t>Appendix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F94">
        <w:rPr>
          <w:rFonts w:ascii="Times New Roman" w:hAnsi="Times New Roman" w:cs="Times New Roman"/>
          <w:sz w:val="24"/>
          <w:szCs w:val="24"/>
        </w:rPr>
        <w:t xml:space="preserve">Breakdown of CATI </w:t>
      </w:r>
      <w:r>
        <w:rPr>
          <w:rFonts w:ascii="Times New Roman" w:hAnsi="Times New Roman" w:cs="Times New Roman"/>
          <w:sz w:val="24"/>
          <w:szCs w:val="24"/>
        </w:rPr>
        <w:t xml:space="preserve">respondents </w:t>
      </w:r>
      <w:r w:rsidRPr="00B31F94">
        <w:rPr>
          <w:rFonts w:ascii="Times New Roman" w:hAnsi="Times New Roman" w:cs="Times New Roman"/>
          <w:sz w:val="24"/>
          <w:szCs w:val="24"/>
        </w:rPr>
        <w:t>who stopped antidepressants</w:t>
      </w:r>
      <w:r>
        <w:rPr>
          <w:rFonts w:ascii="Times New Roman" w:hAnsi="Times New Roman" w:cs="Times New Roman"/>
          <w:sz w:val="24"/>
          <w:szCs w:val="24"/>
        </w:rPr>
        <w:t xml:space="preserve"> at each timepoint</w:t>
      </w:r>
      <w:r w:rsidRPr="00B31F94">
        <w:rPr>
          <w:rFonts w:ascii="Times New Roman" w:hAnsi="Times New Roman" w:cs="Times New Roman"/>
          <w:sz w:val="24"/>
          <w:szCs w:val="24"/>
        </w:rPr>
        <w:t>.</w:t>
      </w:r>
    </w:p>
    <w:p w14:paraId="43095F75" w14:textId="77777777" w:rsidR="00D92776" w:rsidRPr="00B31F94" w:rsidRDefault="00D92776" w:rsidP="00D927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99FD59B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84D885" wp14:editId="0C7325A2">
            <wp:extent cx="3242800" cy="4538133"/>
            <wp:effectExtent l="0" t="0" r="0" b="0"/>
            <wp:docPr id="2" name="Picture 2" descr="C:\Users\acoe\AppData\Local\Microsoft\Windows\INetCacheContent.Word\diamond 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e\AppData\Local\Microsoft\Windows\INetCacheContent.Word\diamond FLO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81" cy="45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8DCC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96B9EE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67ABBC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34480D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BD0533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7D2D47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3EB5AA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CC0F6E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78AC2D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2238D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A8C99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80A226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D95A1C" w14:textId="77777777" w:rsidR="00D92776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2F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Appendix C.</w:t>
      </w:r>
      <w:r>
        <w:rPr>
          <w:rFonts w:ascii="Times New Roman" w:hAnsi="Times New Roman" w:cs="Times New Roman"/>
          <w:sz w:val="24"/>
          <w:szCs w:val="24"/>
        </w:rPr>
        <w:t xml:space="preserve"> Number of reasons given by number of participants.</w:t>
      </w:r>
    </w:p>
    <w:p w14:paraId="0A629088" w14:textId="77777777" w:rsidR="00D92776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4F7945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777DFC" wp14:editId="5B2906FC">
            <wp:extent cx="4572000" cy="2741295"/>
            <wp:effectExtent l="0" t="0" r="0" b="19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96457DB-CC10-446A-AF33-A4D16EC80E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EBF797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863AE6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8E4160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Appendix D.</w:t>
      </w:r>
      <w:r>
        <w:rPr>
          <w:rFonts w:ascii="Times New Roman" w:hAnsi="Times New Roman" w:cs="Times New Roman"/>
          <w:sz w:val="24"/>
          <w:szCs w:val="24"/>
        </w:rPr>
        <w:t xml:space="preserve"> Number of CATIs completed and number of CATIs where participants gave a reason for reducing or stopping antidepressant medication, by number of participants. </w:t>
      </w:r>
    </w:p>
    <w:p w14:paraId="646EE613" w14:textId="77777777" w:rsidR="00D92776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D5DD1" w14:textId="77777777" w:rsidR="00D92776" w:rsidRPr="001E1E6A" w:rsidRDefault="00D92776" w:rsidP="00D92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FDD49A" wp14:editId="57D1F6BA">
            <wp:extent cx="4787491" cy="3108868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A20FFEE-8930-4F96-A78B-413B1BB187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AFDBBF" w14:textId="77777777" w:rsidR="00D92776" w:rsidRDefault="00D92776"/>
    <w:sectPr w:rsidR="00D9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6"/>
    <w:rsid w:val="00677975"/>
    <w:rsid w:val="009162AD"/>
    <w:rsid w:val="00D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1FB2"/>
  <w15:chartTrackingRefBased/>
  <w15:docId w15:val="{FF38EE14-8D80-4F5F-8CEF-D276190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esearch-cifs\5850-Research\IMH\Shared\WiserAD\Data\diamond%20for%20Amy\AC%20working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research-cifs\5850-Research\IMH\Shared\WiserAD\Data\diamond%20for%20Amy\AC%20working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32C49"/>
            </a:solidFill>
            <a:ln>
              <a:noFill/>
            </a:ln>
            <a:effectLst/>
          </c:spPr>
          <c:invertIfNegative val="0"/>
          <c:val>
            <c:numRef>
              <c:f>Sheet4!$Z$183:$Z$193</c:f>
              <c:numCache>
                <c:formatCode>General</c:formatCode>
                <c:ptCount val="11"/>
                <c:pt idx="0">
                  <c:v>84</c:v>
                </c:pt>
                <c:pt idx="1">
                  <c:v>46</c:v>
                </c:pt>
                <c:pt idx="2">
                  <c:v>28</c:v>
                </c:pt>
                <c:pt idx="3">
                  <c:v>7</c:v>
                </c:pt>
                <c:pt idx="4">
                  <c:v>5</c:v>
                </c:pt>
                <c:pt idx="5">
                  <c:v>6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F-4390-B6AB-7CFE085CB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51472"/>
        <c:axId val="64250488"/>
      </c:barChart>
      <c:catAx>
        <c:axId val="64251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</a:t>
                </a:r>
                <a:r>
                  <a:rPr lang="en-US" baseline="0"/>
                  <a:t>. of reasons given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0488"/>
        <c:crosses val="autoZero"/>
        <c:auto val="1"/>
        <c:lblAlgn val="ctr"/>
        <c:lblOffset val="100"/>
        <c:noMultiLvlLbl val="0"/>
      </c:catAx>
      <c:valAx>
        <c:axId val="642504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participants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14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No. of CATIs completed</c:v>
          </c:tx>
          <c:spPr>
            <a:solidFill>
              <a:srgbClr val="DD4045"/>
            </a:solidFill>
            <a:ln>
              <a:noFill/>
            </a:ln>
            <a:effectLst/>
          </c:spPr>
          <c:invertIfNegative val="0"/>
          <c:val>
            <c:numRef>
              <c:f>Count!$N$194:$N$203</c:f>
              <c:numCache>
                <c:formatCode>General</c:formatCode>
                <c:ptCount val="10"/>
                <c:pt idx="0">
                  <c:v>15</c:v>
                </c:pt>
                <c:pt idx="1">
                  <c:v>7</c:v>
                </c:pt>
                <c:pt idx="2">
                  <c:v>10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14</c:v>
                </c:pt>
                <c:pt idx="8">
                  <c:v>20</c:v>
                </c:pt>
                <c:pt idx="9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3-4D07-BB2C-0E26F11B90D0}"/>
            </c:ext>
          </c:extLst>
        </c:ser>
        <c:ser>
          <c:idx val="1"/>
          <c:order val="1"/>
          <c:tx>
            <c:v>No. of CATIs at which a reason was given</c:v>
          </c:tx>
          <c:spPr>
            <a:solidFill>
              <a:srgbClr val="632C49"/>
            </a:solidFill>
            <a:ln>
              <a:noFill/>
            </a:ln>
            <a:effectLst/>
          </c:spPr>
          <c:invertIfNegative val="0"/>
          <c:val>
            <c:numRef>
              <c:f>Count!$W$182:$W$191</c:f>
              <c:numCache>
                <c:formatCode>General</c:formatCode>
                <c:ptCount val="10"/>
                <c:pt idx="0">
                  <c:v>110</c:v>
                </c:pt>
                <c:pt idx="1">
                  <c:v>42</c:v>
                </c:pt>
                <c:pt idx="2">
                  <c:v>10</c:v>
                </c:pt>
                <c:pt idx="3">
                  <c:v>9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D3-4D07-BB2C-0E26F11B9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99544"/>
        <c:axId val="454194496"/>
      </c:barChart>
      <c:catAx>
        <c:axId val="314099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CATIs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194496"/>
        <c:crosses val="autoZero"/>
        <c:auto val="1"/>
        <c:lblAlgn val="ctr"/>
        <c:lblOffset val="100"/>
        <c:noMultiLvlLbl val="0"/>
      </c:catAx>
      <c:valAx>
        <c:axId val="454194496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</a:t>
                </a:r>
                <a:r>
                  <a:rPr lang="en-US" baseline="0"/>
                  <a:t> of participants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09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0</DocSecurity>
  <Lines>14</Lines>
  <Paragraphs>4</Paragraphs>
  <ScaleCrop>false</ScaleCrop>
  <Company>The University of Melbourne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Coe</dc:creator>
  <cp:keywords/>
  <dc:description/>
  <cp:lastModifiedBy>Amy Coe</cp:lastModifiedBy>
  <cp:revision>1</cp:revision>
  <dcterms:created xsi:type="dcterms:W3CDTF">2022-06-03T01:33:00Z</dcterms:created>
  <dcterms:modified xsi:type="dcterms:W3CDTF">2022-06-03T01:34:00Z</dcterms:modified>
</cp:coreProperties>
</file>