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668" w14:textId="14A31312" w:rsidR="00F7175E" w:rsidRPr="00B45660" w:rsidRDefault="00F7175E" w:rsidP="00AA330B">
      <w:pPr>
        <w:snapToGrid w:val="0"/>
        <w:spacing w:line="480" w:lineRule="auto"/>
        <w:rPr>
          <w:rFonts w:ascii="Times New Roman" w:hAnsi="Times New Roman" w:cs="Times New Roman"/>
          <w:b/>
          <w:smallCaps/>
          <w:sz w:val="24"/>
          <w:szCs w:val="24"/>
        </w:rPr>
      </w:pPr>
      <w:r w:rsidRPr="00B45660">
        <w:rPr>
          <w:rFonts w:ascii="Times New Roman" w:hAnsi="Times New Roman" w:cs="Times New Roman"/>
          <w:b/>
          <w:smallCaps/>
          <w:sz w:val="24"/>
          <w:szCs w:val="24"/>
        </w:rPr>
        <w:t>Online Supplementary Material</w:t>
      </w:r>
      <w:r w:rsidR="00336170">
        <w:rPr>
          <w:rFonts w:ascii="Times New Roman" w:hAnsi="Times New Roman" w:cs="Times New Roman"/>
          <w:b/>
          <w:smallCaps/>
          <w:sz w:val="24"/>
          <w:szCs w:val="24"/>
        </w:rPr>
        <w:t xml:space="preserve"> of </w:t>
      </w:r>
      <w:r w:rsidR="00336170" w:rsidRPr="00336170">
        <w:rPr>
          <w:rFonts w:ascii="Times New Roman" w:hAnsi="Times New Roman" w:cs="Times New Roman"/>
          <w:b/>
          <w:smallCaps/>
          <w:sz w:val="24"/>
          <w:szCs w:val="24"/>
        </w:rPr>
        <w:t>Dyadic Representation in Parliamentary Democracy in Japan</w:t>
      </w:r>
      <w:r w:rsidRPr="00B45660">
        <w:rPr>
          <w:rFonts w:ascii="Times New Roman" w:hAnsi="Times New Roman" w:cs="Times New Roman"/>
          <w:b/>
          <w:smallCaps/>
          <w:sz w:val="24"/>
          <w:szCs w:val="24"/>
        </w:rPr>
        <w:t xml:space="preserve">: </w:t>
      </w:r>
    </w:p>
    <w:p w14:paraId="68353929" w14:textId="1235A789" w:rsidR="008A32BB" w:rsidRPr="00240FD4" w:rsidRDefault="008A32BB" w:rsidP="0057593B">
      <w:pPr>
        <w:pStyle w:val="a9"/>
        <w:spacing w:after="120" w:line="480" w:lineRule="auto"/>
        <w:rPr>
          <w:rFonts w:ascii="Times New Roman" w:hAnsi="Times New Roman" w:cs="Times New Roman"/>
          <w:sz w:val="24"/>
          <w:szCs w:val="24"/>
          <w:shd w:val="clear" w:color="auto" w:fill="FFFFFF"/>
        </w:rPr>
      </w:pPr>
      <w:r w:rsidRPr="00240FD4">
        <w:rPr>
          <w:rFonts w:ascii="Times New Roman" w:hAnsi="Times New Roman" w:cs="Times New Roman"/>
          <w:smallCaps/>
          <w:sz w:val="24"/>
          <w:szCs w:val="24"/>
        </w:rPr>
        <w:t>The</w:t>
      </w:r>
      <w:r w:rsidR="007D1EAD" w:rsidRPr="00240FD4">
        <w:rPr>
          <w:rFonts w:ascii="Times New Roman" w:hAnsi="Times New Roman" w:cs="Times New Roman"/>
          <w:smallCaps/>
          <w:sz w:val="24"/>
          <w:szCs w:val="24"/>
        </w:rPr>
        <w:t xml:space="preserve"> Voters and the </w:t>
      </w:r>
      <w:r w:rsidRPr="00240FD4">
        <w:rPr>
          <w:rFonts w:ascii="Times New Roman" w:hAnsi="Times New Roman" w:cs="Times New Roman"/>
          <w:smallCaps/>
          <w:sz w:val="24"/>
          <w:szCs w:val="24"/>
        </w:rPr>
        <w:t xml:space="preserve">Candidate </w:t>
      </w:r>
      <w:r w:rsidR="000642A8" w:rsidRPr="00240FD4">
        <w:rPr>
          <w:rFonts w:ascii="Times New Roman" w:hAnsi="Times New Roman" w:cs="Times New Roman"/>
          <w:smallCaps/>
          <w:sz w:val="24"/>
          <w:szCs w:val="24"/>
        </w:rPr>
        <w:t xml:space="preserve">Policy </w:t>
      </w:r>
      <w:r w:rsidRPr="00240FD4">
        <w:rPr>
          <w:rFonts w:ascii="Times New Roman" w:hAnsi="Times New Roman" w:cs="Times New Roman"/>
          <w:smallCaps/>
          <w:sz w:val="24"/>
          <w:szCs w:val="24"/>
        </w:rPr>
        <w:t>Position at the District Level with the Pooled Voter Survey</w:t>
      </w:r>
      <w:r w:rsidR="00245E1E" w:rsidRPr="00240FD4">
        <w:rPr>
          <w:rFonts w:ascii="Times New Roman" w:hAnsi="Times New Roman" w:cs="Times New Roman"/>
          <w:smallCaps/>
          <w:sz w:val="24"/>
          <w:szCs w:val="24"/>
        </w:rPr>
        <w:t>s</w:t>
      </w:r>
    </w:p>
    <w:p w14:paraId="5B2A07E9" w14:textId="3260D09D" w:rsidR="00037BC1" w:rsidRPr="008A32BB" w:rsidRDefault="00037BC1" w:rsidP="008A32BB">
      <w:pPr>
        <w:pStyle w:val="a9"/>
        <w:spacing w:after="120" w:line="480" w:lineRule="auto"/>
        <w:rPr>
          <w:rFonts w:ascii="Times New Roman" w:hAnsi="Times New Roman" w:cs="Times New Roman"/>
          <w:sz w:val="24"/>
          <w:szCs w:val="24"/>
          <w:shd w:val="clear" w:color="auto" w:fill="FFFFFF"/>
        </w:rPr>
      </w:pPr>
      <w:r w:rsidRPr="008A32BB">
        <w:rPr>
          <w:rFonts w:ascii="Times New Roman" w:hAnsi="Times New Roman" w:cs="Times New Roman"/>
          <w:sz w:val="24"/>
          <w:szCs w:val="24"/>
          <w:shd w:val="clear" w:color="auto" w:fill="FFFFFF"/>
        </w:rPr>
        <w:t xml:space="preserve">As a supplement to the analysis in the manuscript, this section analyzes the association between </w:t>
      </w:r>
      <w:r w:rsidRPr="008A32BB">
        <w:rPr>
          <w:rFonts w:ascii="Times New Roman" w:hAnsi="Times New Roman" w:cs="Times New Roman"/>
          <w:sz w:val="24"/>
          <w:szCs w:val="24"/>
        </w:rPr>
        <w:t>candidates’ policy positions and their district</w:t>
      </w:r>
      <w:r w:rsidR="00FD5BA0">
        <w:rPr>
          <w:rFonts w:ascii="Times New Roman" w:hAnsi="Times New Roman" w:cs="Times New Roman"/>
          <w:sz w:val="24"/>
          <w:szCs w:val="24"/>
        </w:rPr>
        <w:t xml:space="preserve"> policy position</w:t>
      </w:r>
      <w:r w:rsidRPr="008A32BB">
        <w:rPr>
          <w:rFonts w:ascii="Times New Roman" w:hAnsi="Times New Roman" w:cs="Times New Roman"/>
          <w:sz w:val="24"/>
          <w:szCs w:val="24"/>
        </w:rPr>
        <w:t xml:space="preserve"> in Japanese LH by using a direct measurement by pooling three waves of the UTAS voter survey</w:t>
      </w:r>
      <w:r w:rsidR="00245E1E">
        <w:rPr>
          <w:rFonts w:ascii="Times New Roman" w:hAnsi="Times New Roman" w:cs="Times New Roman"/>
          <w:sz w:val="24"/>
          <w:szCs w:val="24"/>
        </w:rPr>
        <w:t xml:space="preserve">, </w:t>
      </w:r>
      <w:r w:rsidR="00245E1E" w:rsidRPr="008A32BB">
        <w:rPr>
          <w:rFonts w:ascii="Times New Roman" w:hAnsi="Times New Roman" w:cs="Times New Roman"/>
          <w:sz w:val="24"/>
          <w:szCs w:val="24"/>
        </w:rPr>
        <w:t xml:space="preserve">rather than </w:t>
      </w:r>
      <w:r w:rsidR="00FD5BA0">
        <w:rPr>
          <w:rFonts w:ascii="Times New Roman" w:hAnsi="Times New Roman" w:cs="Times New Roman"/>
          <w:sz w:val="24"/>
          <w:szCs w:val="24"/>
        </w:rPr>
        <w:t xml:space="preserve">the district </w:t>
      </w:r>
      <w:r w:rsidR="00245E1E" w:rsidRPr="008A32BB">
        <w:rPr>
          <w:rFonts w:ascii="Times New Roman" w:hAnsi="Times New Roman" w:cs="Times New Roman"/>
          <w:sz w:val="24"/>
          <w:szCs w:val="24"/>
        </w:rPr>
        <w:t>employment structure as a proxy</w:t>
      </w:r>
      <w:r w:rsidR="00245E1E">
        <w:rPr>
          <w:rFonts w:ascii="Times New Roman" w:hAnsi="Times New Roman" w:cs="Times New Roman"/>
          <w:sz w:val="24"/>
          <w:szCs w:val="24"/>
        </w:rPr>
        <w:t xml:space="preserve">. </w:t>
      </w:r>
    </w:p>
    <w:p w14:paraId="0DC154B8" w14:textId="019CB294" w:rsidR="007D1EAD" w:rsidRPr="007D1EAD" w:rsidRDefault="00037BC1" w:rsidP="007D1EAD">
      <w:pPr>
        <w:spacing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 th</w:t>
      </w:r>
      <w:r w:rsidR="00062EDE">
        <w:rPr>
          <w:rFonts w:ascii="Times New Roman" w:hAnsi="Times New Roman" w:cs="Times New Roman"/>
          <w:sz w:val="24"/>
          <w:szCs w:val="24"/>
          <w:shd w:val="clear" w:color="auto" w:fill="FFFFFF"/>
        </w:rPr>
        <w:t>is</w:t>
      </w:r>
      <w:r>
        <w:rPr>
          <w:rFonts w:ascii="Times New Roman" w:hAnsi="Times New Roman" w:cs="Times New Roman"/>
          <w:sz w:val="24"/>
          <w:szCs w:val="24"/>
          <w:shd w:val="clear" w:color="auto" w:fill="FFFFFF"/>
        </w:rPr>
        <w:t xml:space="preserve"> purpose, </w:t>
      </w:r>
      <w:r w:rsidR="007D1EAD" w:rsidRPr="007D1EAD">
        <w:rPr>
          <w:rFonts w:ascii="Times New Roman" w:hAnsi="Times New Roman" w:cs="Times New Roman"/>
          <w:sz w:val="24"/>
          <w:szCs w:val="24"/>
          <w:shd w:val="clear" w:color="auto" w:fill="FFFFFF"/>
        </w:rPr>
        <w:t xml:space="preserve">I use the three waves of the UTAS voter surveys: </w:t>
      </w:r>
      <w:r w:rsidRPr="00B45660">
        <w:rPr>
          <w:rFonts w:ascii="Times New Roman" w:hAnsi="Times New Roman" w:cs="Times New Roman"/>
          <w:sz w:val="24"/>
          <w:szCs w:val="24"/>
        </w:rPr>
        <w:t>(1) the wave of LH2003, UH2004</w:t>
      </w:r>
      <w:r w:rsidR="00062EDE">
        <w:rPr>
          <w:rFonts w:ascii="Times New Roman" w:hAnsi="Times New Roman" w:cs="Times New Roman"/>
          <w:sz w:val="24"/>
          <w:szCs w:val="24"/>
        </w:rPr>
        <w:t>,</w:t>
      </w:r>
      <w:r w:rsidRPr="00B45660">
        <w:rPr>
          <w:rFonts w:ascii="Times New Roman" w:hAnsi="Times New Roman" w:cs="Times New Roman"/>
          <w:sz w:val="24"/>
          <w:szCs w:val="24"/>
        </w:rPr>
        <w:t xml:space="preserve"> and LH2005, (2) the wave of LH2009 and UH2010, or (3) the wave of LH2012 and UH2013</w:t>
      </w:r>
      <w:r>
        <w:rPr>
          <w:rFonts w:ascii="Times New Roman" w:hAnsi="Times New Roman" w:cs="Times New Roman"/>
          <w:sz w:val="24"/>
          <w:szCs w:val="24"/>
        </w:rPr>
        <w:t xml:space="preserve">, by pooling the respondents. </w:t>
      </w:r>
      <w:r w:rsidR="007D1EAD" w:rsidRPr="007D1EAD">
        <w:rPr>
          <w:rFonts w:ascii="Times New Roman" w:hAnsi="Times New Roman" w:cs="Times New Roman"/>
          <w:sz w:val="24"/>
          <w:szCs w:val="24"/>
          <w:shd w:val="clear" w:color="auto" w:fill="FFFFFF"/>
        </w:rPr>
        <w:t xml:space="preserve">Figure R1 shows the number of respondents pooled for three waves at respective districts. </w:t>
      </w:r>
      <w:r w:rsidR="00FD5BA0">
        <w:rPr>
          <w:rFonts w:ascii="Times New Roman" w:hAnsi="Times New Roman" w:cs="Times New Roman"/>
          <w:sz w:val="24"/>
          <w:szCs w:val="24"/>
          <w:shd w:val="clear" w:color="auto" w:fill="FFFFFF"/>
        </w:rPr>
        <w:t>Most of the districts (297 out of 300) had some respondents with pooled samples</w:t>
      </w:r>
      <w:r w:rsidR="007D1EAD" w:rsidRPr="007D1EAD">
        <w:rPr>
          <w:rFonts w:ascii="Times New Roman" w:hAnsi="Times New Roman" w:cs="Times New Roman"/>
          <w:sz w:val="24"/>
          <w:szCs w:val="24"/>
          <w:shd w:val="clear" w:color="auto" w:fill="FFFFFF"/>
        </w:rPr>
        <w:t xml:space="preserve">. </w:t>
      </w:r>
    </w:p>
    <w:p w14:paraId="4CDBC4A0" w14:textId="77777777" w:rsidR="007D1EAD" w:rsidRPr="007D1EAD" w:rsidRDefault="007D1EAD" w:rsidP="007D1EAD">
      <w:pPr>
        <w:spacing w:after="120"/>
        <w:rPr>
          <w:rFonts w:ascii="Times New Roman" w:hAnsi="Times New Roman" w:cs="Times New Roman"/>
          <w:sz w:val="24"/>
          <w:szCs w:val="24"/>
          <w:shd w:val="clear" w:color="auto" w:fill="FFFFFF"/>
        </w:rPr>
      </w:pPr>
      <w:r w:rsidRPr="007D1EAD">
        <w:rPr>
          <w:rFonts w:ascii="Times New Roman" w:hAnsi="Times New Roman" w:cs="Times New Roman"/>
          <w:noProof/>
          <w:sz w:val="24"/>
          <w:szCs w:val="24"/>
          <w:lang w:eastAsia="zh-TW"/>
        </w:rPr>
        <w:drawing>
          <wp:inline distT="0" distB="0" distL="0" distR="0" wp14:anchorId="047E873B" wp14:editId="3F0525E4">
            <wp:extent cx="5140356" cy="4108537"/>
            <wp:effectExtent l="0" t="0" r="3175" b="6350"/>
            <wp:docPr id="1" name="図 1"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ヒストグラム&#10;&#10;自動的に生成された説明"/>
                    <pic:cNvPicPr/>
                  </pic:nvPicPr>
                  <pic:blipFill>
                    <a:blip r:embed="rId8"/>
                    <a:stretch>
                      <a:fillRect/>
                    </a:stretch>
                  </pic:blipFill>
                  <pic:spPr>
                    <a:xfrm>
                      <a:off x="0" y="0"/>
                      <a:ext cx="5144545" cy="4111885"/>
                    </a:xfrm>
                    <a:prstGeom prst="rect">
                      <a:avLst/>
                    </a:prstGeom>
                  </pic:spPr>
                </pic:pic>
              </a:graphicData>
            </a:graphic>
          </wp:inline>
        </w:drawing>
      </w:r>
    </w:p>
    <w:p w14:paraId="2613074B" w14:textId="7F30AAD2" w:rsidR="007D1EAD" w:rsidRPr="007D1EAD" w:rsidRDefault="00037BC1" w:rsidP="007D1EAD">
      <w:pPr>
        <w:spacing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w:t>
      </w:r>
      <w:r w:rsidR="007D1EAD" w:rsidRPr="007D1EAD">
        <w:rPr>
          <w:rFonts w:ascii="Times New Roman" w:hAnsi="Times New Roman" w:cs="Times New Roman"/>
          <w:sz w:val="24"/>
          <w:szCs w:val="24"/>
          <w:shd w:val="clear" w:color="auto" w:fill="FFFFFF"/>
        </w:rPr>
        <w:t xml:space="preserve">he survey asks the policy position of the respondents once during each wave. </w:t>
      </w:r>
      <w:r w:rsidR="007E3213">
        <w:rPr>
          <w:rFonts w:ascii="Times New Roman" w:hAnsi="Times New Roman" w:cs="Times New Roman"/>
          <w:sz w:val="24"/>
          <w:szCs w:val="24"/>
          <w:shd w:val="clear" w:color="auto" w:fill="FFFFFF"/>
        </w:rPr>
        <w:t>O</w:t>
      </w:r>
      <w:r w:rsidR="007D1EAD" w:rsidRPr="007D1EAD">
        <w:rPr>
          <w:rFonts w:ascii="Times New Roman" w:hAnsi="Times New Roman" w:cs="Times New Roman"/>
          <w:sz w:val="24"/>
          <w:szCs w:val="24"/>
          <w:shd w:val="clear" w:color="auto" w:fill="FFFFFF"/>
        </w:rPr>
        <w:t xml:space="preserve">nly two questions were asked </w:t>
      </w:r>
      <w:r w:rsidR="007518E3">
        <w:rPr>
          <w:rFonts w:ascii="Times New Roman" w:hAnsi="Times New Roman" w:cs="Times New Roman"/>
          <w:sz w:val="24"/>
          <w:szCs w:val="24"/>
          <w:shd w:val="clear" w:color="auto" w:fill="FFFFFF"/>
        </w:rPr>
        <w:t>for</w:t>
      </w:r>
      <w:r w:rsidR="007518E3" w:rsidRPr="007D1EAD">
        <w:rPr>
          <w:rFonts w:ascii="Times New Roman" w:hAnsi="Times New Roman" w:cs="Times New Roman"/>
          <w:sz w:val="24"/>
          <w:szCs w:val="24"/>
          <w:shd w:val="clear" w:color="auto" w:fill="FFFFFF"/>
        </w:rPr>
        <w:t xml:space="preserve"> all</w:t>
      </w:r>
      <w:r w:rsidR="007518E3">
        <w:rPr>
          <w:rFonts w:ascii="Times New Roman" w:hAnsi="Times New Roman" w:cs="Times New Roman"/>
          <w:sz w:val="24"/>
          <w:szCs w:val="24"/>
          <w:shd w:val="clear" w:color="auto" w:fill="FFFFFF"/>
        </w:rPr>
        <w:t xml:space="preserve"> </w:t>
      </w:r>
      <w:r w:rsidR="007518E3" w:rsidRPr="007D1EAD">
        <w:rPr>
          <w:rFonts w:ascii="Times New Roman" w:hAnsi="Times New Roman" w:cs="Times New Roman"/>
          <w:sz w:val="24"/>
          <w:szCs w:val="24"/>
          <w:shd w:val="clear" w:color="auto" w:fill="FFFFFF"/>
        </w:rPr>
        <w:t xml:space="preserve">three waves </w:t>
      </w:r>
      <w:r w:rsidR="007D1EAD" w:rsidRPr="007D1EAD">
        <w:rPr>
          <w:rFonts w:ascii="Times New Roman" w:hAnsi="Times New Roman" w:cs="Times New Roman"/>
          <w:sz w:val="24"/>
          <w:szCs w:val="24"/>
          <w:shd w:val="clear" w:color="auto" w:fill="FFFFFF"/>
        </w:rPr>
        <w:t xml:space="preserve">related to the urban-rural economic policy: 1) public work for employment and 2) balanced budget vs. fiscal stimulus to measure the opinion of each district. The wording of the questionnaires is the same as those used for the candidate’s surveys. Their responses are coded into five categories: </w:t>
      </w:r>
      <w:r w:rsidR="007D1EAD" w:rsidRPr="007D1EAD">
        <w:rPr>
          <w:rFonts w:ascii="Times New Roman" w:hAnsi="Times New Roman" w:cs="Times New Roman"/>
          <w:i/>
          <w:iCs/>
          <w:sz w:val="24"/>
          <w:szCs w:val="24"/>
          <w:shd w:val="clear" w:color="auto" w:fill="FFFFFF"/>
        </w:rPr>
        <w:t>Agree</w:t>
      </w:r>
      <w:r w:rsidR="007D1EAD" w:rsidRPr="007D1EAD">
        <w:rPr>
          <w:rFonts w:ascii="Times New Roman" w:hAnsi="Times New Roman" w:cs="Times New Roman"/>
          <w:sz w:val="24"/>
          <w:szCs w:val="24"/>
          <w:shd w:val="clear" w:color="auto" w:fill="FFFFFF"/>
        </w:rPr>
        <w:t xml:space="preserve"> (1) to </w:t>
      </w:r>
      <w:r w:rsidR="007D1EAD" w:rsidRPr="007D1EAD">
        <w:rPr>
          <w:rFonts w:ascii="Times New Roman" w:hAnsi="Times New Roman" w:cs="Times New Roman"/>
          <w:i/>
          <w:iCs/>
          <w:sz w:val="24"/>
          <w:szCs w:val="24"/>
          <w:shd w:val="clear" w:color="auto" w:fill="FFFFFF"/>
        </w:rPr>
        <w:t>Disagree</w:t>
      </w:r>
      <w:r w:rsidR="007D1EAD" w:rsidRPr="007D1EAD">
        <w:rPr>
          <w:rFonts w:ascii="Times New Roman" w:hAnsi="Times New Roman" w:cs="Times New Roman"/>
          <w:sz w:val="24"/>
          <w:szCs w:val="24"/>
          <w:shd w:val="clear" w:color="auto" w:fill="FFFFFF"/>
        </w:rPr>
        <w:t xml:space="preserve"> (5). Using their responses, </w:t>
      </w:r>
      <w:r w:rsidR="007E3213">
        <w:rPr>
          <w:rFonts w:ascii="Times New Roman" w:hAnsi="Times New Roman" w:cs="Times New Roman"/>
          <w:sz w:val="24"/>
          <w:szCs w:val="24"/>
          <w:shd w:val="clear" w:color="auto" w:fill="FFFFFF"/>
        </w:rPr>
        <w:t xml:space="preserve">I </w:t>
      </w:r>
      <w:r w:rsidR="007D1EAD" w:rsidRPr="007D1EAD">
        <w:rPr>
          <w:rFonts w:ascii="Times New Roman" w:hAnsi="Times New Roman" w:cs="Times New Roman"/>
          <w:sz w:val="24"/>
          <w:szCs w:val="24"/>
          <w:shd w:val="clear" w:color="auto" w:fill="FFFFFF"/>
        </w:rPr>
        <w:t>calculat</w:t>
      </w:r>
      <w:r w:rsidR="007E3213">
        <w:rPr>
          <w:rFonts w:ascii="Times New Roman" w:hAnsi="Times New Roman" w:cs="Times New Roman"/>
          <w:sz w:val="24"/>
          <w:szCs w:val="24"/>
          <w:shd w:val="clear" w:color="auto" w:fill="FFFFFF"/>
        </w:rPr>
        <w:t>ed</w:t>
      </w:r>
      <w:r w:rsidR="007D1EAD" w:rsidRPr="007D1EAD">
        <w:rPr>
          <w:rFonts w:ascii="Times New Roman" w:hAnsi="Times New Roman" w:cs="Times New Roman"/>
          <w:sz w:val="24"/>
          <w:szCs w:val="24"/>
          <w:shd w:val="clear" w:color="auto" w:fill="FFFFFF"/>
        </w:rPr>
        <w:t xml:space="preserve"> the policy position of each respondent, which </w:t>
      </w:r>
      <w:r w:rsidR="007E3213">
        <w:rPr>
          <w:rFonts w:ascii="Times New Roman" w:hAnsi="Times New Roman" w:cs="Times New Roman"/>
          <w:sz w:val="24"/>
          <w:szCs w:val="24"/>
          <w:shd w:val="clear" w:color="auto" w:fill="FFFFFF"/>
        </w:rPr>
        <w:t>was</w:t>
      </w:r>
      <w:r w:rsidR="007D1EAD" w:rsidRPr="007D1EAD">
        <w:rPr>
          <w:rFonts w:ascii="Times New Roman" w:hAnsi="Times New Roman" w:cs="Times New Roman"/>
          <w:sz w:val="24"/>
          <w:szCs w:val="24"/>
          <w:shd w:val="clear" w:color="auto" w:fill="FFFFFF"/>
        </w:rPr>
        <w:t xml:space="preserve"> operationalized to range from 0 (</w:t>
      </w:r>
      <w:r w:rsidR="007D1EAD" w:rsidRPr="007D1EAD">
        <w:rPr>
          <w:rFonts w:ascii="Times New Roman" w:hAnsi="Times New Roman" w:cs="Times New Roman"/>
          <w:i/>
          <w:iCs/>
          <w:sz w:val="24"/>
          <w:szCs w:val="24"/>
          <w:shd w:val="clear" w:color="auto" w:fill="FFFFFF"/>
        </w:rPr>
        <w:t>Disagree</w:t>
      </w:r>
      <w:r w:rsidR="007D1EAD" w:rsidRPr="007D1EAD">
        <w:rPr>
          <w:rFonts w:ascii="Times New Roman" w:hAnsi="Times New Roman" w:cs="Times New Roman"/>
          <w:sz w:val="24"/>
          <w:szCs w:val="24"/>
          <w:shd w:val="clear" w:color="auto" w:fill="FFFFFF"/>
        </w:rPr>
        <w:t xml:space="preserve"> to both questions) and 1 (</w:t>
      </w:r>
      <w:r w:rsidR="007D1EAD" w:rsidRPr="007D1EAD">
        <w:rPr>
          <w:rFonts w:ascii="Times New Roman" w:hAnsi="Times New Roman" w:cs="Times New Roman"/>
          <w:i/>
          <w:iCs/>
          <w:sz w:val="24"/>
          <w:szCs w:val="24"/>
          <w:shd w:val="clear" w:color="auto" w:fill="FFFFFF"/>
        </w:rPr>
        <w:t>Agree</w:t>
      </w:r>
      <w:r w:rsidR="007D1EAD" w:rsidRPr="007D1EAD">
        <w:rPr>
          <w:rFonts w:ascii="Times New Roman" w:hAnsi="Times New Roman" w:cs="Times New Roman"/>
          <w:sz w:val="24"/>
          <w:szCs w:val="24"/>
          <w:shd w:val="clear" w:color="auto" w:fill="FFFFFF"/>
        </w:rPr>
        <w:t xml:space="preserve"> to both questions), and then computed the mean of the respondents as the policy position of individual districts. Figure R2 shows the district means of the policy position measured with the UTAS voter surveys. </w:t>
      </w:r>
    </w:p>
    <w:p w14:paraId="430B8191" w14:textId="77777777" w:rsidR="007D1EAD" w:rsidRPr="007D1EAD" w:rsidRDefault="007D1EAD" w:rsidP="007D1EAD">
      <w:pPr>
        <w:spacing w:after="120"/>
        <w:rPr>
          <w:rFonts w:ascii="Times New Roman" w:hAnsi="Times New Roman" w:cs="Times New Roman"/>
          <w:sz w:val="24"/>
          <w:szCs w:val="24"/>
          <w:shd w:val="clear" w:color="auto" w:fill="FFFFFF"/>
        </w:rPr>
      </w:pPr>
    </w:p>
    <w:p w14:paraId="69BA7242" w14:textId="77777777" w:rsidR="005866ED" w:rsidRDefault="007D1EAD" w:rsidP="007D1EAD">
      <w:pPr>
        <w:snapToGrid w:val="0"/>
        <w:spacing w:afterLines="50" w:after="180" w:line="276" w:lineRule="auto"/>
        <w:rPr>
          <w:rFonts w:ascii="Times New Roman" w:hAnsi="Times New Roman" w:cs="Times New Roman"/>
          <w:sz w:val="24"/>
          <w:szCs w:val="24"/>
        </w:rPr>
      </w:pPr>
      <w:r w:rsidRPr="007D1EAD">
        <w:rPr>
          <w:rFonts w:ascii="Times New Roman" w:hAnsi="Times New Roman" w:cs="Times New Roman"/>
          <w:noProof/>
          <w:sz w:val="24"/>
          <w:szCs w:val="24"/>
          <w:lang w:eastAsia="zh-TW"/>
        </w:rPr>
        <w:drawing>
          <wp:inline distT="0" distB="0" distL="0" distR="0" wp14:anchorId="4C48B6EC" wp14:editId="1C9E5F77">
            <wp:extent cx="5400040" cy="4316095"/>
            <wp:effectExtent l="0" t="0" r="0" b="8255"/>
            <wp:docPr id="3" name="図 3"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 ヒストグラム&#10;&#10;自動的に生成された説明"/>
                    <pic:cNvPicPr/>
                  </pic:nvPicPr>
                  <pic:blipFill>
                    <a:blip r:embed="rId9"/>
                    <a:stretch>
                      <a:fillRect/>
                    </a:stretch>
                  </pic:blipFill>
                  <pic:spPr>
                    <a:xfrm>
                      <a:off x="0" y="0"/>
                      <a:ext cx="5400040" cy="4316095"/>
                    </a:xfrm>
                    <a:prstGeom prst="rect">
                      <a:avLst/>
                    </a:prstGeom>
                  </pic:spPr>
                </pic:pic>
              </a:graphicData>
            </a:graphic>
          </wp:inline>
        </w:drawing>
      </w:r>
      <w:r w:rsidRPr="007D1EAD">
        <w:rPr>
          <w:rFonts w:ascii="Times New Roman" w:hAnsi="Times New Roman" w:cs="Times New Roman"/>
          <w:color w:val="5B9BD5" w:themeColor="accent1"/>
          <w:sz w:val="24"/>
          <w:szCs w:val="24"/>
        </w:rPr>
        <w:br/>
      </w:r>
    </w:p>
    <w:p w14:paraId="0C4654DE" w14:textId="77777777" w:rsidR="005866ED" w:rsidRDefault="005866ED">
      <w:pPr>
        <w:rPr>
          <w:rFonts w:ascii="Times New Roman" w:hAnsi="Times New Roman" w:cs="Times New Roman"/>
          <w:sz w:val="24"/>
          <w:szCs w:val="24"/>
        </w:rPr>
      </w:pPr>
      <w:r>
        <w:rPr>
          <w:rFonts w:ascii="Times New Roman" w:hAnsi="Times New Roman" w:cs="Times New Roman"/>
          <w:sz w:val="24"/>
          <w:szCs w:val="24"/>
        </w:rPr>
        <w:br w:type="page"/>
      </w:r>
    </w:p>
    <w:p w14:paraId="2B766FCB" w14:textId="30BE36BA" w:rsidR="007D1EAD" w:rsidRPr="007D1EAD" w:rsidRDefault="007D1EAD" w:rsidP="007D1EAD">
      <w:pPr>
        <w:snapToGrid w:val="0"/>
        <w:spacing w:afterLines="50" w:after="180" w:line="276" w:lineRule="auto"/>
        <w:rPr>
          <w:rFonts w:ascii="Times New Roman" w:hAnsi="Times New Roman" w:cs="Times New Roman"/>
          <w:sz w:val="24"/>
          <w:szCs w:val="24"/>
        </w:rPr>
      </w:pPr>
      <w:r w:rsidRPr="007D1EAD">
        <w:rPr>
          <w:rFonts w:ascii="Times New Roman" w:hAnsi="Times New Roman" w:cs="Times New Roman"/>
          <w:sz w:val="24"/>
          <w:szCs w:val="24"/>
        </w:rPr>
        <w:lastRenderedPageBreak/>
        <w:t>Table 1b. Voter’s mean and candidates’ policy position with OLS model.</w:t>
      </w:r>
    </w:p>
    <w:tbl>
      <w:tblPr>
        <w:tblStyle w:val="a3"/>
        <w:tblW w:w="840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1313"/>
        <w:gridCol w:w="1185"/>
        <w:gridCol w:w="295"/>
        <w:gridCol w:w="3072"/>
      </w:tblGrid>
      <w:tr w:rsidR="007D1EAD" w:rsidRPr="007D1EAD" w14:paraId="47EEBB10" w14:textId="77777777" w:rsidTr="000B2651">
        <w:trPr>
          <w:trHeight w:val="610"/>
        </w:trPr>
        <w:tc>
          <w:tcPr>
            <w:tcW w:w="2538" w:type="dxa"/>
            <w:tcBorders>
              <w:top w:val="single" w:sz="4" w:space="0" w:color="auto"/>
              <w:bottom w:val="single" w:sz="4" w:space="0" w:color="auto"/>
            </w:tcBorders>
            <w:vAlign w:val="center"/>
          </w:tcPr>
          <w:p w14:paraId="79AB8999" w14:textId="77777777" w:rsidR="007D1EAD" w:rsidRPr="007D1EAD" w:rsidRDefault="007D1EAD" w:rsidP="007D1EAD">
            <w:pPr>
              <w:snapToGrid w:val="0"/>
              <w:spacing w:line="300" w:lineRule="auto"/>
              <w:rPr>
                <w:rFonts w:ascii="Times New Roman" w:hAnsi="Times New Roman" w:cs="Times New Roman"/>
                <w:sz w:val="24"/>
                <w:szCs w:val="24"/>
              </w:rPr>
            </w:pPr>
          </w:p>
        </w:tc>
        <w:tc>
          <w:tcPr>
            <w:tcW w:w="1313" w:type="dxa"/>
            <w:tcBorders>
              <w:top w:val="single" w:sz="4" w:space="0" w:color="auto"/>
              <w:bottom w:val="single" w:sz="4" w:space="0" w:color="auto"/>
            </w:tcBorders>
            <w:vAlign w:val="center"/>
          </w:tcPr>
          <w:p w14:paraId="44CA9E07" w14:textId="77777777" w:rsidR="007D1EAD" w:rsidRPr="007D1EAD" w:rsidRDefault="007D1EAD" w:rsidP="007D1EAD">
            <w:pPr>
              <w:snapToGrid w:val="0"/>
              <w:spacing w:line="300" w:lineRule="auto"/>
              <w:jc w:val="right"/>
              <w:rPr>
                <w:rFonts w:ascii="Times New Roman" w:hAnsi="Times New Roman" w:cs="Times New Roman"/>
                <w:sz w:val="24"/>
                <w:szCs w:val="24"/>
              </w:rPr>
            </w:pPr>
            <w:r w:rsidRPr="007D1EAD">
              <w:rPr>
                <w:rFonts w:ascii="Times New Roman" w:hAnsi="Times New Roman" w:cs="Times New Roman"/>
                <w:sz w:val="24"/>
                <w:szCs w:val="24"/>
              </w:rPr>
              <w:t>Coefficient Estimate</w:t>
            </w:r>
          </w:p>
        </w:tc>
        <w:tc>
          <w:tcPr>
            <w:tcW w:w="1185" w:type="dxa"/>
            <w:tcBorders>
              <w:top w:val="single" w:sz="4" w:space="0" w:color="auto"/>
              <w:bottom w:val="single" w:sz="4" w:space="0" w:color="auto"/>
            </w:tcBorders>
            <w:vAlign w:val="center"/>
          </w:tcPr>
          <w:p w14:paraId="2C1D5EAB" w14:textId="77777777" w:rsidR="007D1EAD" w:rsidRPr="007D1EAD" w:rsidRDefault="007D1EAD" w:rsidP="007D1EAD">
            <w:pPr>
              <w:snapToGrid w:val="0"/>
              <w:spacing w:line="300" w:lineRule="auto"/>
              <w:jc w:val="right"/>
              <w:rPr>
                <w:rFonts w:ascii="Times New Roman" w:hAnsi="Times New Roman" w:cs="Times New Roman"/>
                <w:sz w:val="24"/>
                <w:szCs w:val="24"/>
              </w:rPr>
            </w:pPr>
            <w:r w:rsidRPr="007D1EAD">
              <w:rPr>
                <w:rFonts w:ascii="Times New Roman" w:hAnsi="Times New Roman" w:cs="Times New Roman"/>
                <w:sz w:val="24"/>
                <w:szCs w:val="24"/>
              </w:rPr>
              <w:t>Standard Error</w:t>
            </w:r>
          </w:p>
        </w:tc>
        <w:tc>
          <w:tcPr>
            <w:tcW w:w="295" w:type="dxa"/>
            <w:tcBorders>
              <w:top w:val="single" w:sz="4" w:space="0" w:color="auto"/>
              <w:bottom w:val="single" w:sz="4" w:space="0" w:color="auto"/>
            </w:tcBorders>
            <w:vAlign w:val="center"/>
          </w:tcPr>
          <w:p w14:paraId="7DC57DB7" w14:textId="77777777" w:rsidR="007D1EAD" w:rsidRPr="007D1EAD" w:rsidRDefault="007D1EAD" w:rsidP="007D1EAD">
            <w:pPr>
              <w:snapToGrid w:val="0"/>
              <w:spacing w:line="300" w:lineRule="auto"/>
              <w:jc w:val="both"/>
              <w:rPr>
                <w:rFonts w:ascii="Times New Roman" w:hAnsi="Times New Roman" w:cs="Times New Roman"/>
                <w:sz w:val="24"/>
                <w:szCs w:val="24"/>
              </w:rPr>
            </w:pPr>
          </w:p>
        </w:tc>
        <w:tc>
          <w:tcPr>
            <w:tcW w:w="3072" w:type="dxa"/>
            <w:tcBorders>
              <w:top w:val="single" w:sz="4" w:space="0" w:color="auto"/>
              <w:bottom w:val="single" w:sz="4" w:space="0" w:color="auto"/>
            </w:tcBorders>
            <w:vAlign w:val="center"/>
          </w:tcPr>
          <w:p w14:paraId="1C74CD25" w14:textId="77777777" w:rsidR="007D1EAD" w:rsidRPr="007D1EAD" w:rsidRDefault="007D1EAD" w:rsidP="007D1EAD">
            <w:pPr>
              <w:snapToGrid w:val="0"/>
              <w:spacing w:line="300" w:lineRule="auto"/>
              <w:rPr>
                <w:rFonts w:ascii="Times New Roman" w:hAnsi="Times New Roman" w:cs="Times New Roman"/>
                <w:sz w:val="24"/>
                <w:szCs w:val="24"/>
              </w:rPr>
            </w:pPr>
            <w:r w:rsidRPr="007D1EAD">
              <w:rPr>
                <w:rFonts w:ascii="Times New Roman" w:hAnsi="Times New Roman" w:cs="Times New Roman"/>
                <w:sz w:val="24"/>
                <w:szCs w:val="24"/>
              </w:rPr>
              <w:t>Hypothesis Test</w:t>
            </w:r>
          </w:p>
        </w:tc>
      </w:tr>
      <w:tr w:rsidR="007D1EAD" w:rsidRPr="007D1EAD" w14:paraId="069D489E" w14:textId="77777777" w:rsidTr="000B2651">
        <w:trPr>
          <w:trHeight w:val="413"/>
        </w:trPr>
        <w:tc>
          <w:tcPr>
            <w:tcW w:w="2538" w:type="dxa"/>
            <w:tcBorders>
              <w:top w:val="single" w:sz="4" w:space="0" w:color="auto"/>
            </w:tcBorders>
            <w:vAlign w:val="center"/>
          </w:tcPr>
          <w:p w14:paraId="2C8B3E9D" w14:textId="77777777" w:rsidR="007D1EAD" w:rsidRPr="007D1EAD" w:rsidRDefault="007D1EAD" w:rsidP="007D1EAD">
            <w:pPr>
              <w:snapToGrid w:val="0"/>
              <w:spacing w:line="300" w:lineRule="auto"/>
              <w:rPr>
                <w:rFonts w:ascii="Times New Roman" w:hAnsi="Times New Roman" w:cs="Times New Roman"/>
                <w:sz w:val="24"/>
                <w:szCs w:val="24"/>
              </w:rPr>
            </w:pPr>
            <w:r w:rsidRPr="007D1EAD">
              <w:rPr>
                <w:rFonts w:ascii="Times New Roman" w:hAnsi="Times New Roman" w:cs="Times New Roman"/>
                <w:sz w:val="24"/>
                <w:szCs w:val="24"/>
              </w:rPr>
              <w:t xml:space="preserve">Party Affiliation (DPJ) </w:t>
            </w:r>
          </w:p>
        </w:tc>
        <w:tc>
          <w:tcPr>
            <w:tcW w:w="1313" w:type="dxa"/>
            <w:tcBorders>
              <w:top w:val="single" w:sz="4" w:space="0" w:color="auto"/>
            </w:tcBorders>
            <w:vAlign w:val="center"/>
          </w:tcPr>
          <w:p w14:paraId="74EDD2CA"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r w:rsidRPr="007D1EAD">
              <w:rPr>
                <w:rFonts w:ascii="Times New Roman" w:eastAsia="游ゴシック" w:hAnsi="Times New Roman" w:cs="Times New Roman"/>
                <w:color w:val="000000"/>
                <w:sz w:val="24"/>
                <w:szCs w:val="24"/>
              </w:rPr>
              <w:t>-1.086</w:t>
            </w:r>
          </w:p>
        </w:tc>
        <w:tc>
          <w:tcPr>
            <w:tcW w:w="1185" w:type="dxa"/>
            <w:tcBorders>
              <w:top w:val="single" w:sz="4" w:space="0" w:color="auto"/>
            </w:tcBorders>
            <w:vAlign w:val="center"/>
          </w:tcPr>
          <w:p w14:paraId="62BC93B4" w14:textId="77777777" w:rsidR="007D1EAD" w:rsidRPr="007D1EAD" w:rsidRDefault="007D1EAD" w:rsidP="007D1EAD">
            <w:pPr>
              <w:snapToGrid w:val="0"/>
              <w:spacing w:line="300" w:lineRule="auto"/>
              <w:jc w:val="right"/>
              <w:rPr>
                <w:rFonts w:ascii="Times New Roman" w:hAnsi="Times New Roman" w:cs="Times New Roman"/>
                <w:color w:val="000000"/>
                <w:sz w:val="24"/>
                <w:szCs w:val="24"/>
              </w:rPr>
            </w:pPr>
            <w:r w:rsidRPr="007D1EAD">
              <w:rPr>
                <w:rFonts w:ascii="Times New Roman" w:hAnsi="Times New Roman" w:cs="Times New Roman"/>
                <w:sz w:val="24"/>
                <w:szCs w:val="24"/>
              </w:rPr>
              <w:t>(0.042)</w:t>
            </w:r>
          </w:p>
        </w:tc>
        <w:tc>
          <w:tcPr>
            <w:tcW w:w="295" w:type="dxa"/>
            <w:tcBorders>
              <w:top w:val="single" w:sz="4" w:space="0" w:color="auto"/>
            </w:tcBorders>
            <w:vAlign w:val="center"/>
          </w:tcPr>
          <w:p w14:paraId="777B5833" w14:textId="77777777" w:rsidR="007D1EAD" w:rsidRPr="007D1EAD" w:rsidRDefault="007D1EAD" w:rsidP="007D1EAD">
            <w:pPr>
              <w:snapToGrid w:val="0"/>
              <w:spacing w:line="300" w:lineRule="auto"/>
              <w:jc w:val="both"/>
              <w:rPr>
                <w:rFonts w:ascii="Times New Roman" w:hAnsi="Times New Roman" w:cs="Times New Roman"/>
                <w:color w:val="000000"/>
                <w:sz w:val="24"/>
                <w:szCs w:val="24"/>
              </w:rPr>
            </w:pPr>
            <w:r w:rsidRPr="007D1EAD">
              <w:rPr>
                <w:rFonts w:ascii="Times New Roman" w:hAnsi="Times New Roman" w:cs="Times New Roman"/>
                <w:sz w:val="24"/>
                <w:szCs w:val="24"/>
              </w:rPr>
              <w:t>‡</w:t>
            </w:r>
          </w:p>
        </w:tc>
        <w:tc>
          <w:tcPr>
            <w:tcW w:w="3072" w:type="dxa"/>
            <w:tcBorders>
              <w:top w:val="single" w:sz="4" w:space="0" w:color="auto"/>
            </w:tcBorders>
            <w:vAlign w:val="center"/>
          </w:tcPr>
          <w:p w14:paraId="51F38760" w14:textId="77777777" w:rsidR="007D1EAD" w:rsidRPr="007D1EAD" w:rsidRDefault="007D1EAD" w:rsidP="007D1EAD">
            <w:pPr>
              <w:snapToGrid w:val="0"/>
              <w:spacing w:line="300" w:lineRule="auto"/>
              <w:rPr>
                <w:rFonts w:ascii="Times New Roman" w:hAnsi="Times New Roman" w:cs="Times New Roman"/>
                <w:color w:val="000000"/>
                <w:sz w:val="24"/>
                <w:szCs w:val="24"/>
              </w:rPr>
            </w:pPr>
            <w:r w:rsidRPr="007D1EAD">
              <w:rPr>
                <w:rFonts w:ascii="Times New Roman" w:hAnsi="Times New Roman" w:cs="Times New Roman"/>
                <w:color w:val="000000"/>
                <w:sz w:val="24"/>
                <w:szCs w:val="24"/>
              </w:rPr>
              <w:t>Single-Sided (Negative)</w:t>
            </w:r>
          </w:p>
        </w:tc>
      </w:tr>
      <w:tr w:rsidR="007D1EAD" w:rsidRPr="007D1EAD" w14:paraId="767FBAF8" w14:textId="77777777" w:rsidTr="000B2651">
        <w:trPr>
          <w:trHeight w:val="413"/>
        </w:trPr>
        <w:tc>
          <w:tcPr>
            <w:tcW w:w="2538" w:type="dxa"/>
            <w:tcBorders>
              <w:bottom w:val="nil"/>
            </w:tcBorders>
            <w:vAlign w:val="center"/>
          </w:tcPr>
          <w:p w14:paraId="5AF78799" w14:textId="77777777" w:rsidR="007D1EAD" w:rsidRPr="007D1EAD" w:rsidRDefault="007D1EAD" w:rsidP="007D1EAD">
            <w:pPr>
              <w:snapToGrid w:val="0"/>
              <w:spacing w:line="300" w:lineRule="auto"/>
              <w:rPr>
                <w:rFonts w:ascii="Times New Roman" w:hAnsi="Times New Roman" w:cs="Times New Roman"/>
                <w:sz w:val="24"/>
                <w:szCs w:val="24"/>
              </w:rPr>
            </w:pPr>
            <w:r w:rsidRPr="007D1EAD">
              <w:rPr>
                <w:rFonts w:ascii="Times New Roman" w:hAnsi="Times New Roman" w:cs="Times New Roman"/>
                <w:sz w:val="24"/>
                <w:szCs w:val="24"/>
              </w:rPr>
              <w:t>Voter’s mean policy position (VMP)</w:t>
            </w:r>
          </w:p>
        </w:tc>
        <w:tc>
          <w:tcPr>
            <w:tcW w:w="1313" w:type="dxa"/>
            <w:tcBorders>
              <w:bottom w:val="nil"/>
            </w:tcBorders>
            <w:vAlign w:val="center"/>
          </w:tcPr>
          <w:p w14:paraId="6519ED3E"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r w:rsidRPr="007D1EAD">
              <w:rPr>
                <w:rFonts w:ascii="Times New Roman" w:eastAsia="游ゴシック" w:hAnsi="Times New Roman" w:cs="Times New Roman"/>
                <w:color w:val="000000"/>
                <w:sz w:val="24"/>
                <w:szCs w:val="24"/>
              </w:rPr>
              <w:t>1.952</w:t>
            </w:r>
          </w:p>
        </w:tc>
        <w:tc>
          <w:tcPr>
            <w:tcW w:w="1185" w:type="dxa"/>
            <w:tcBorders>
              <w:bottom w:val="nil"/>
            </w:tcBorders>
            <w:vAlign w:val="center"/>
          </w:tcPr>
          <w:p w14:paraId="2EAF5C9C" w14:textId="77777777" w:rsidR="007D1EAD" w:rsidRPr="007D1EAD" w:rsidRDefault="007D1EAD" w:rsidP="007D1EAD">
            <w:pPr>
              <w:snapToGrid w:val="0"/>
              <w:spacing w:line="300" w:lineRule="auto"/>
              <w:jc w:val="right"/>
              <w:rPr>
                <w:rFonts w:ascii="Times New Roman" w:hAnsi="Times New Roman" w:cs="Times New Roman"/>
                <w:color w:val="000000"/>
                <w:sz w:val="24"/>
                <w:szCs w:val="24"/>
              </w:rPr>
            </w:pPr>
            <w:r w:rsidRPr="007D1EAD">
              <w:rPr>
                <w:rFonts w:ascii="Times New Roman" w:hAnsi="Times New Roman" w:cs="Times New Roman"/>
                <w:sz w:val="24"/>
                <w:szCs w:val="24"/>
              </w:rPr>
              <w:t>(0.385)</w:t>
            </w:r>
          </w:p>
        </w:tc>
        <w:tc>
          <w:tcPr>
            <w:tcW w:w="295" w:type="dxa"/>
            <w:tcBorders>
              <w:bottom w:val="nil"/>
            </w:tcBorders>
            <w:vAlign w:val="center"/>
          </w:tcPr>
          <w:p w14:paraId="18809488" w14:textId="77777777" w:rsidR="007D1EAD" w:rsidRPr="007D1EAD" w:rsidRDefault="007D1EAD" w:rsidP="007D1EAD">
            <w:pPr>
              <w:snapToGrid w:val="0"/>
              <w:spacing w:line="300" w:lineRule="auto"/>
              <w:jc w:val="both"/>
              <w:rPr>
                <w:rFonts w:ascii="Times New Roman" w:hAnsi="Times New Roman" w:cs="Times New Roman"/>
                <w:color w:val="000000"/>
                <w:sz w:val="24"/>
                <w:szCs w:val="24"/>
              </w:rPr>
            </w:pPr>
            <w:r w:rsidRPr="007D1EAD">
              <w:rPr>
                <w:rFonts w:ascii="Times New Roman" w:hAnsi="Times New Roman" w:cs="Times New Roman"/>
                <w:sz w:val="24"/>
                <w:szCs w:val="24"/>
              </w:rPr>
              <w:t>‡</w:t>
            </w:r>
          </w:p>
        </w:tc>
        <w:tc>
          <w:tcPr>
            <w:tcW w:w="3072" w:type="dxa"/>
            <w:tcBorders>
              <w:bottom w:val="nil"/>
            </w:tcBorders>
            <w:vAlign w:val="center"/>
          </w:tcPr>
          <w:p w14:paraId="17CEE04D" w14:textId="77777777" w:rsidR="007D1EAD" w:rsidRPr="007D1EAD" w:rsidRDefault="007D1EAD" w:rsidP="007D1EAD">
            <w:pPr>
              <w:snapToGrid w:val="0"/>
              <w:spacing w:line="300" w:lineRule="auto"/>
              <w:rPr>
                <w:rFonts w:ascii="Times New Roman" w:hAnsi="Times New Roman" w:cs="Times New Roman"/>
                <w:color w:val="000000"/>
                <w:sz w:val="24"/>
                <w:szCs w:val="24"/>
              </w:rPr>
            </w:pPr>
            <w:r w:rsidRPr="007D1EAD">
              <w:rPr>
                <w:rFonts w:ascii="Times New Roman" w:hAnsi="Times New Roman" w:cs="Times New Roman"/>
                <w:color w:val="000000"/>
                <w:sz w:val="24"/>
                <w:szCs w:val="24"/>
              </w:rPr>
              <w:t>Single-Sided (Positive)</w:t>
            </w:r>
          </w:p>
        </w:tc>
      </w:tr>
      <w:tr w:rsidR="007D1EAD" w:rsidRPr="007D1EAD" w14:paraId="4CE59555" w14:textId="77777777" w:rsidTr="000B2651">
        <w:trPr>
          <w:trHeight w:val="413"/>
        </w:trPr>
        <w:tc>
          <w:tcPr>
            <w:tcW w:w="2538" w:type="dxa"/>
            <w:tcBorders>
              <w:top w:val="nil"/>
              <w:bottom w:val="single" w:sz="4" w:space="0" w:color="auto"/>
            </w:tcBorders>
            <w:vAlign w:val="center"/>
          </w:tcPr>
          <w:p w14:paraId="1D34A37F" w14:textId="77777777" w:rsidR="007D1EAD" w:rsidRPr="007D1EAD" w:rsidRDefault="007D1EAD" w:rsidP="007D1EAD">
            <w:pPr>
              <w:snapToGrid w:val="0"/>
              <w:spacing w:line="300" w:lineRule="auto"/>
              <w:rPr>
                <w:rFonts w:ascii="Times New Roman" w:hAnsi="Times New Roman" w:cs="Times New Roman"/>
                <w:sz w:val="24"/>
                <w:szCs w:val="24"/>
              </w:rPr>
            </w:pPr>
            <w:r w:rsidRPr="007D1EAD">
              <w:rPr>
                <w:rFonts w:ascii="Times New Roman" w:hAnsi="Times New Roman" w:cs="Times New Roman"/>
                <w:sz w:val="24"/>
                <w:szCs w:val="24"/>
              </w:rPr>
              <w:t>(Intercept)</w:t>
            </w:r>
          </w:p>
        </w:tc>
        <w:tc>
          <w:tcPr>
            <w:tcW w:w="1313" w:type="dxa"/>
            <w:tcBorders>
              <w:top w:val="nil"/>
              <w:bottom w:val="single" w:sz="4" w:space="0" w:color="auto"/>
            </w:tcBorders>
            <w:vAlign w:val="center"/>
          </w:tcPr>
          <w:p w14:paraId="07710C18"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r w:rsidRPr="007D1EAD">
              <w:rPr>
                <w:rFonts w:ascii="Times New Roman" w:eastAsia="游ゴシック" w:hAnsi="Times New Roman" w:cs="Times New Roman"/>
                <w:color w:val="000000"/>
                <w:sz w:val="24"/>
                <w:szCs w:val="24"/>
              </w:rPr>
              <w:t>-0.726</w:t>
            </w:r>
          </w:p>
        </w:tc>
        <w:tc>
          <w:tcPr>
            <w:tcW w:w="1185" w:type="dxa"/>
            <w:tcBorders>
              <w:top w:val="nil"/>
              <w:bottom w:val="single" w:sz="4" w:space="0" w:color="auto"/>
            </w:tcBorders>
            <w:vAlign w:val="center"/>
          </w:tcPr>
          <w:p w14:paraId="16E996BD" w14:textId="77777777" w:rsidR="007D1EAD" w:rsidRPr="007D1EAD" w:rsidRDefault="007D1EAD" w:rsidP="007D1EAD">
            <w:pPr>
              <w:snapToGrid w:val="0"/>
              <w:spacing w:line="300" w:lineRule="auto"/>
              <w:jc w:val="right"/>
              <w:rPr>
                <w:rFonts w:ascii="Times New Roman" w:hAnsi="Times New Roman" w:cs="Times New Roman"/>
                <w:color w:val="000000"/>
                <w:sz w:val="24"/>
                <w:szCs w:val="24"/>
              </w:rPr>
            </w:pPr>
            <w:r w:rsidRPr="007D1EAD">
              <w:rPr>
                <w:rFonts w:ascii="Times New Roman" w:eastAsia="游ゴシック" w:hAnsi="Times New Roman" w:cs="Times New Roman"/>
                <w:color w:val="000000"/>
                <w:sz w:val="24"/>
                <w:szCs w:val="24"/>
              </w:rPr>
              <w:t>(0.055)</w:t>
            </w:r>
          </w:p>
        </w:tc>
        <w:tc>
          <w:tcPr>
            <w:tcW w:w="295" w:type="dxa"/>
            <w:tcBorders>
              <w:top w:val="nil"/>
              <w:bottom w:val="single" w:sz="4" w:space="0" w:color="auto"/>
            </w:tcBorders>
            <w:vAlign w:val="center"/>
          </w:tcPr>
          <w:p w14:paraId="1A4895F9" w14:textId="77777777" w:rsidR="007D1EAD" w:rsidRPr="007D1EAD" w:rsidRDefault="007D1EAD" w:rsidP="007D1EAD">
            <w:pPr>
              <w:snapToGrid w:val="0"/>
              <w:spacing w:line="300" w:lineRule="auto"/>
              <w:jc w:val="both"/>
              <w:rPr>
                <w:rFonts w:ascii="Times New Roman" w:hAnsi="Times New Roman" w:cs="Times New Roman"/>
                <w:color w:val="000000"/>
                <w:sz w:val="24"/>
                <w:szCs w:val="24"/>
              </w:rPr>
            </w:pPr>
            <w:r w:rsidRPr="007D1EAD">
              <w:rPr>
                <w:rFonts w:ascii="Times New Roman" w:hAnsi="Times New Roman" w:cs="Times New Roman"/>
                <w:sz w:val="24"/>
                <w:szCs w:val="24"/>
              </w:rPr>
              <w:t>†</w:t>
            </w:r>
          </w:p>
        </w:tc>
        <w:tc>
          <w:tcPr>
            <w:tcW w:w="3072" w:type="dxa"/>
            <w:tcBorders>
              <w:top w:val="nil"/>
              <w:bottom w:val="single" w:sz="4" w:space="0" w:color="auto"/>
            </w:tcBorders>
            <w:vAlign w:val="center"/>
          </w:tcPr>
          <w:p w14:paraId="6DAE259B" w14:textId="77777777" w:rsidR="007D1EAD" w:rsidRPr="007D1EAD" w:rsidRDefault="007D1EAD" w:rsidP="007D1EAD">
            <w:pPr>
              <w:snapToGrid w:val="0"/>
              <w:spacing w:line="300" w:lineRule="auto"/>
              <w:rPr>
                <w:rFonts w:ascii="Times New Roman" w:hAnsi="Times New Roman" w:cs="Times New Roman"/>
                <w:color w:val="000000"/>
                <w:sz w:val="24"/>
                <w:szCs w:val="24"/>
              </w:rPr>
            </w:pPr>
            <w:r w:rsidRPr="007D1EAD">
              <w:rPr>
                <w:rFonts w:ascii="Times New Roman" w:hAnsi="Times New Roman" w:cs="Times New Roman"/>
                <w:color w:val="000000"/>
                <w:sz w:val="24"/>
                <w:szCs w:val="24"/>
              </w:rPr>
              <w:t>Double-Sided</w:t>
            </w:r>
          </w:p>
        </w:tc>
      </w:tr>
      <w:tr w:rsidR="007D1EAD" w:rsidRPr="007D1EAD" w14:paraId="41124D3A" w14:textId="77777777" w:rsidTr="000B2651">
        <w:trPr>
          <w:trHeight w:val="413"/>
        </w:trPr>
        <w:tc>
          <w:tcPr>
            <w:tcW w:w="2538" w:type="dxa"/>
            <w:tcBorders>
              <w:top w:val="single" w:sz="4" w:space="0" w:color="auto"/>
            </w:tcBorders>
            <w:vAlign w:val="center"/>
          </w:tcPr>
          <w:p w14:paraId="1E9EB89F" w14:textId="77777777" w:rsidR="007D1EAD" w:rsidRPr="007D1EAD" w:rsidRDefault="007D1EAD" w:rsidP="007D1EAD">
            <w:pPr>
              <w:snapToGrid w:val="0"/>
              <w:spacing w:line="300" w:lineRule="auto"/>
              <w:rPr>
                <w:rFonts w:ascii="Times New Roman" w:hAnsi="Times New Roman" w:cs="Times New Roman"/>
                <w:sz w:val="24"/>
                <w:szCs w:val="24"/>
              </w:rPr>
            </w:pPr>
            <w:r w:rsidRPr="007D1EAD">
              <w:rPr>
                <w:rFonts w:ascii="Times New Roman" w:hAnsi="Times New Roman" w:cs="Times New Roman"/>
                <w:sz w:val="24"/>
                <w:szCs w:val="24"/>
              </w:rPr>
              <w:t>No. of Observations</w:t>
            </w:r>
          </w:p>
        </w:tc>
        <w:tc>
          <w:tcPr>
            <w:tcW w:w="1313" w:type="dxa"/>
            <w:tcBorders>
              <w:top w:val="single" w:sz="4" w:space="0" w:color="auto"/>
            </w:tcBorders>
            <w:vAlign w:val="center"/>
          </w:tcPr>
          <w:p w14:paraId="4A1D5DF7"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r w:rsidRPr="007D1EAD">
              <w:rPr>
                <w:rFonts w:ascii="Times New Roman" w:hAnsi="Times New Roman" w:cs="Times New Roman"/>
                <w:color w:val="000000"/>
                <w:sz w:val="24"/>
                <w:szCs w:val="24"/>
              </w:rPr>
              <w:t>859</w:t>
            </w:r>
          </w:p>
        </w:tc>
        <w:tc>
          <w:tcPr>
            <w:tcW w:w="1185" w:type="dxa"/>
            <w:tcBorders>
              <w:top w:val="single" w:sz="4" w:space="0" w:color="auto"/>
            </w:tcBorders>
            <w:vAlign w:val="center"/>
          </w:tcPr>
          <w:p w14:paraId="63AA9B07"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p>
        </w:tc>
        <w:tc>
          <w:tcPr>
            <w:tcW w:w="295" w:type="dxa"/>
            <w:tcBorders>
              <w:top w:val="single" w:sz="4" w:space="0" w:color="auto"/>
            </w:tcBorders>
            <w:vAlign w:val="center"/>
          </w:tcPr>
          <w:p w14:paraId="230A54A1" w14:textId="77777777" w:rsidR="007D1EAD" w:rsidRPr="007D1EAD" w:rsidRDefault="007D1EAD" w:rsidP="007D1EAD">
            <w:pPr>
              <w:snapToGrid w:val="0"/>
              <w:spacing w:line="300" w:lineRule="auto"/>
              <w:jc w:val="both"/>
              <w:rPr>
                <w:rFonts w:ascii="Times New Roman" w:hAnsi="Times New Roman" w:cs="Times New Roman"/>
                <w:color w:val="000000"/>
                <w:sz w:val="24"/>
                <w:szCs w:val="24"/>
              </w:rPr>
            </w:pPr>
          </w:p>
        </w:tc>
        <w:tc>
          <w:tcPr>
            <w:tcW w:w="3072" w:type="dxa"/>
            <w:tcBorders>
              <w:top w:val="single" w:sz="4" w:space="0" w:color="auto"/>
            </w:tcBorders>
            <w:vAlign w:val="center"/>
          </w:tcPr>
          <w:p w14:paraId="5E5D6C58" w14:textId="77777777" w:rsidR="007D1EAD" w:rsidRPr="007D1EAD" w:rsidRDefault="007D1EAD" w:rsidP="007D1EAD">
            <w:pPr>
              <w:snapToGrid w:val="0"/>
              <w:spacing w:line="300" w:lineRule="auto"/>
              <w:rPr>
                <w:rFonts w:ascii="Times New Roman" w:hAnsi="Times New Roman" w:cs="Times New Roman"/>
                <w:color w:val="000000"/>
                <w:sz w:val="24"/>
                <w:szCs w:val="24"/>
              </w:rPr>
            </w:pPr>
          </w:p>
        </w:tc>
      </w:tr>
      <w:tr w:rsidR="007D1EAD" w:rsidRPr="007D1EAD" w14:paraId="30E558C1" w14:textId="77777777" w:rsidTr="000B2651">
        <w:trPr>
          <w:trHeight w:val="413"/>
        </w:trPr>
        <w:tc>
          <w:tcPr>
            <w:tcW w:w="2538" w:type="dxa"/>
            <w:vAlign w:val="center"/>
          </w:tcPr>
          <w:p w14:paraId="76297B11" w14:textId="77777777" w:rsidR="007D1EAD" w:rsidRPr="007D1EAD" w:rsidRDefault="007D1EAD" w:rsidP="007D1EAD">
            <w:pPr>
              <w:snapToGrid w:val="0"/>
              <w:spacing w:line="300" w:lineRule="auto"/>
              <w:rPr>
                <w:rFonts w:ascii="Times New Roman" w:hAnsi="Times New Roman" w:cs="Times New Roman"/>
                <w:sz w:val="24"/>
                <w:szCs w:val="24"/>
              </w:rPr>
            </w:pPr>
            <w:r w:rsidRPr="007D1EAD">
              <w:rPr>
                <w:rFonts w:ascii="Times New Roman" w:hAnsi="Times New Roman" w:cs="Times New Roman"/>
                <w:sz w:val="24"/>
                <w:szCs w:val="24"/>
              </w:rPr>
              <w:t xml:space="preserve">Adjusted R-square </w:t>
            </w:r>
          </w:p>
        </w:tc>
        <w:tc>
          <w:tcPr>
            <w:tcW w:w="1313" w:type="dxa"/>
            <w:vAlign w:val="center"/>
          </w:tcPr>
          <w:p w14:paraId="30632294"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r w:rsidRPr="007D1EAD">
              <w:rPr>
                <w:rFonts w:ascii="Times New Roman" w:hAnsi="Times New Roman" w:cs="Times New Roman"/>
                <w:color w:val="000000"/>
                <w:sz w:val="24"/>
                <w:szCs w:val="24"/>
              </w:rPr>
              <w:t>0.407</w:t>
            </w:r>
          </w:p>
        </w:tc>
        <w:tc>
          <w:tcPr>
            <w:tcW w:w="1185" w:type="dxa"/>
            <w:vAlign w:val="center"/>
          </w:tcPr>
          <w:p w14:paraId="663254B7" w14:textId="77777777" w:rsidR="007D1EAD" w:rsidRPr="007D1EAD" w:rsidRDefault="007D1EAD" w:rsidP="007D1EAD">
            <w:pPr>
              <w:snapToGrid w:val="0"/>
              <w:spacing w:line="300" w:lineRule="auto"/>
              <w:jc w:val="right"/>
              <w:rPr>
                <w:rFonts w:ascii="Times New Roman" w:eastAsia="游ゴシック" w:hAnsi="Times New Roman" w:cs="Times New Roman"/>
                <w:color w:val="000000"/>
                <w:sz w:val="24"/>
                <w:szCs w:val="24"/>
              </w:rPr>
            </w:pPr>
          </w:p>
        </w:tc>
        <w:tc>
          <w:tcPr>
            <w:tcW w:w="295" w:type="dxa"/>
            <w:vAlign w:val="center"/>
          </w:tcPr>
          <w:p w14:paraId="33E8DF3A" w14:textId="77777777" w:rsidR="007D1EAD" w:rsidRPr="007D1EAD" w:rsidRDefault="007D1EAD" w:rsidP="007D1EAD">
            <w:pPr>
              <w:snapToGrid w:val="0"/>
              <w:spacing w:line="300" w:lineRule="auto"/>
              <w:jc w:val="both"/>
              <w:rPr>
                <w:rFonts w:ascii="Times New Roman" w:hAnsi="Times New Roman" w:cs="Times New Roman"/>
                <w:color w:val="000000"/>
                <w:sz w:val="24"/>
                <w:szCs w:val="24"/>
              </w:rPr>
            </w:pPr>
          </w:p>
        </w:tc>
        <w:tc>
          <w:tcPr>
            <w:tcW w:w="3072" w:type="dxa"/>
            <w:vAlign w:val="center"/>
          </w:tcPr>
          <w:p w14:paraId="07C87962" w14:textId="77777777" w:rsidR="007D1EAD" w:rsidRPr="007D1EAD" w:rsidRDefault="007D1EAD" w:rsidP="007D1EAD">
            <w:pPr>
              <w:snapToGrid w:val="0"/>
              <w:spacing w:line="300" w:lineRule="auto"/>
              <w:rPr>
                <w:rFonts w:ascii="Times New Roman" w:hAnsi="Times New Roman" w:cs="Times New Roman"/>
                <w:color w:val="000000"/>
                <w:sz w:val="24"/>
                <w:szCs w:val="24"/>
              </w:rPr>
            </w:pPr>
          </w:p>
        </w:tc>
      </w:tr>
    </w:tbl>
    <w:p w14:paraId="698AA7C5" w14:textId="77777777" w:rsidR="007D1EAD" w:rsidRPr="007D1EAD" w:rsidRDefault="007D1EAD" w:rsidP="007D1EAD">
      <w:pPr>
        <w:snapToGrid w:val="0"/>
        <w:spacing w:before="120" w:line="360" w:lineRule="auto"/>
        <w:rPr>
          <w:rFonts w:ascii="Times New Roman" w:hAnsi="Times New Roman" w:cs="Times New Roman"/>
          <w:sz w:val="24"/>
          <w:szCs w:val="24"/>
        </w:rPr>
      </w:pPr>
      <w:r w:rsidRPr="007D1EAD">
        <w:rPr>
          <w:rFonts w:ascii="Times New Roman" w:hAnsi="Times New Roman" w:cs="Times New Roman"/>
          <w:sz w:val="24"/>
          <w:szCs w:val="24"/>
        </w:rPr>
        <w:t>Note: Statistical significance at + 10%; *5%; † 1%; ‡ 0.1%.</w:t>
      </w:r>
    </w:p>
    <w:p w14:paraId="07533199" w14:textId="77777777" w:rsidR="007D1EAD" w:rsidRPr="007D1EAD" w:rsidRDefault="007D1EAD" w:rsidP="007D1EAD">
      <w:pPr>
        <w:spacing w:after="120"/>
        <w:rPr>
          <w:rFonts w:ascii="Times New Roman" w:hAnsi="Times New Roman" w:cs="Times New Roman"/>
          <w:color w:val="5B9BD5" w:themeColor="accent1"/>
          <w:sz w:val="24"/>
          <w:szCs w:val="24"/>
          <w:shd w:val="clear" w:color="auto" w:fill="FFFFFF"/>
        </w:rPr>
      </w:pPr>
    </w:p>
    <w:p w14:paraId="1DA265D1" w14:textId="5F7FDD3E" w:rsidR="007D1EAD" w:rsidRPr="007D1EAD" w:rsidRDefault="007D1EAD" w:rsidP="007D1EAD">
      <w:pPr>
        <w:spacing w:after="120"/>
        <w:rPr>
          <w:rFonts w:ascii="Times New Roman" w:hAnsi="Times New Roman" w:cs="Times New Roman"/>
          <w:sz w:val="24"/>
          <w:szCs w:val="24"/>
          <w:shd w:val="clear" w:color="auto" w:fill="FFFFFF"/>
        </w:rPr>
      </w:pPr>
      <w:r w:rsidRPr="007D1EAD">
        <w:rPr>
          <w:rFonts w:ascii="Times New Roman" w:hAnsi="Times New Roman" w:cs="Times New Roman"/>
          <w:sz w:val="24"/>
          <w:szCs w:val="24"/>
          <w:shd w:val="clear" w:color="auto" w:fill="FFFFFF"/>
        </w:rPr>
        <w:t xml:space="preserve">Next, I </w:t>
      </w:r>
      <w:r w:rsidR="007E3213">
        <w:rPr>
          <w:rFonts w:ascii="Times New Roman" w:hAnsi="Times New Roman" w:cs="Times New Roman"/>
          <w:sz w:val="24"/>
          <w:szCs w:val="24"/>
          <w:shd w:val="clear" w:color="auto" w:fill="FFFFFF"/>
        </w:rPr>
        <w:t>ran</w:t>
      </w:r>
      <w:r w:rsidRPr="007D1EAD">
        <w:rPr>
          <w:rFonts w:ascii="Times New Roman" w:hAnsi="Times New Roman" w:cs="Times New Roman"/>
          <w:sz w:val="24"/>
          <w:szCs w:val="24"/>
          <w:shd w:val="clear" w:color="auto" w:fill="FFFFFF"/>
        </w:rPr>
        <w:t xml:space="preserve"> </w:t>
      </w:r>
      <w:r w:rsidR="006422CB">
        <w:rPr>
          <w:rFonts w:ascii="Times New Roman" w:hAnsi="Times New Roman" w:cs="Times New Roman"/>
          <w:sz w:val="24"/>
          <w:szCs w:val="24"/>
          <w:shd w:val="clear" w:color="auto" w:fill="FFFFFF"/>
        </w:rPr>
        <w:t xml:space="preserve">the </w:t>
      </w:r>
      <w:r w:rsidRPr="007D1EAD">
        <w:rPr>
          <w:rFonts w:ascii="Times New Roman" w:hAnsi="Times New Roman" w:cs="Times New Roman"/>
          <w:sz w:val="24"/>
          <w:szCs w:val="24"/>
          <w:shd w:val="clear" w:color="auto" w:fill="FFFFFF"/>
        </w:rPr>
        <w:t xml:space="preserve">OLS to examine the associations between the candidates’ policy positions and the district mean of the voter’s policy position instead of the district employment structure. Table 1b shows the result of the OLS model. The effect </w:t>
      </w:r>
      <w:r w:rsidR="007E3213">
        <w:rPr>
          <w:rFonts w:ascii="Times New Roman" w:hAnsi="Times New Roman" w:cs="Times New Roman"/>
          <w:sz w:val="24"/>
          <w:szCs w:val="24"/>
          <w:shd w:val="clear" w:color="auto" w:fill="FFFFFF"/>
        </w:rPr>
        <w:t>was</w:t>
      </w:r>
      <w:r w:rsidRPr="007D1EAD">
        <w:rPr>
          <w:rFonts w:ascii="Times New Roman" w:hAnsi="Times New Roman" w:cs="Times New Roman"/>
          <w:sz w:val="24"/>
          <w:szCs w:val="24"/>
          <w:shd w:val="clear" w:color="auto" w:fill="FFFFFF"/>
        </w:rPr>
        <w:t xml:space="preserve"> significant at the 0.1% level: the more the district voters prefer the rural-oriented policy, the more rural-oriented the candidate’s economic policy position will be, given their party affiliation. The standardized coefficient of VMP </w:t>
      </w:r>
      <w:r w:rsidR="007E3213">
        <w:rPr>
          <w:rFonts w:ascii="Times New Roman" w:hAnsi="Times New Roman" w:cs="Times New Roman"/>
          <w:sz w:val="24"/>
          <w:szCs w:val="24"/>
          <w:shd w:val="clear" w:color="auto" w:fill="FFFFFF"/>
        </w:rPr>
        <w:t>was</w:t>
      </w:r>
      <w:r w:rsidRPr="007D1EAD">
        <w:rPr>
          <w:rFonts w:ascii="Times New Roman" w:hAnsi="Times New Roman" w:cs="Times New Roman"/>
          <w:sz w:val="24"/>
          <w:szCs w:val="24"/>
          <w:shd w:val="clear" w:color="auto" w:fill="FFFFFF"/>
        </w:rPr>
        <w:t xml:space="preserve"> 0.147 (1.952*0.0665/0.890), which </w:t>
      </w:r>
      <w:r w:rsidR="007E3213">
        <w:rPr>
          <w:rFonts w:ascii="Times New Roman" w:hAnsi="Times New Roman" w:cs="Times New Roman"/>
          <w:sz w:val="24"/>
          <w:szCs w:val="24"/>
          <w:shd w:val="clear" w:color="auto" w:fill="FFFFFF"/>
        </w:rPr>
        <w:t>was</w:t>
      </w:r>
      <w:r w:rsidRPr="007D1EAD">
        <w:rPr>
          <w:rFonts w:ascii="Times New Roman" w:hAnsi="Times New Roman" w:cs="Times New Roman"/>
          <w:sz w:val="24"/>
          <w:szCs w:val="24"/>
          <w:shd w:val="clear" w:color="auto" w:fill="FFFFFF"/>
        </w:rPr>
        <w:t xml:space="preserve"> much smaller than that of the district employment structure (0.329). </w:t>
      </w:r>
    </w:p>
    <w:p w14:paraId="7A28D558" w14:textId="77777777" w:rsidR="007D1EAD" w:rsidRPr="007D1EAD" w:rsidRDefault="007D1EAD" w:rsidP="007D1EAD">
      <w:pPr>
        <w:spacing w:after="120"/>
        <w:rPr>
          <w:rFonts w:ascii="Times New Roman" w:hAnsi="Times New Roman" w:cs="Times New Roman"/>
          <w:color w:val="5B9BD5" w:themeColor="accent1"/>
          <w:sz w:val="24"/>
          <w:szCs w:val="24"/>
          <w:shd w:val="clear" w:color="auto" w:fill="FFFFFF"/>
        </w:rPr>
      </w:pPr>
      <w:r w:rsidRPr="007D1EAD">
        <w:rPr>
          <w:rFonts w:ascii="Times New Roman" w:hAnsi="Times New Roman" w:cs="Times New Roman"/>
          <w:noProof/>
          <w:sz w:val="24"/>
          <w:szCs w:val="24"/>
          <w:shd w:val="clear" w:color="auto" w:fill="FFFFFF"/>
          <w:lang w:eastAsia="zh-TW"/>
        </w:rPr>
        <w:lastRenderedPageBreak/>
        <w:drawing>
          <wp:inline distT="0" distB="0" distL="0" distR="0" wp14:anchorId="02C12902" wp14:editId="474EDDDC">
            <wp:extent cx="5394960" cy="5394960"/>
            <wp:effectExtent l="0" t="0" r="0" b="0"/>
            <wp:docPr id="4" name="図 4"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散布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960" cy="5394960"/>
                    </a:xfrm>
                    <a:prstGeom prst="rect">
                      <a:avLst/>
                    </a:prstGeom>
                    <a:noFill/>
                    <a:ln>
                      <a:noFill/>
                    </a:ln>
                  </pic:spPr>
                </pic:pic>
              </a:graphicData>
            </a:graphic>
          </wp:inline>
        </w:drawing>
      </w:r>
    </w:p>
    <w:p w14:paraId="0B8D89AF" w14:textId="77777777" w:rsidR="007D1EAD" w:rsidRPr="007D1EAD" w:rsidRDefault="007D1EAD" w:rsidP="007D1EAD">
      <w:pPr>
        <w:spacing w:after="120"/>
        <w:rPr>
          <w:rFonts w:ascii="Times New Roman" w:hAnsi="Times New Roman" w:cs="Times New Roman"/>
          <w:sz w:val="24"/>
          <w:szCs w:val="24"/>
          <w:shd w:val="clear" w:color="auto" w:fill="FFFFFF"/>
        </w:rPr>
      </w:pPr>
      <w:r w:rsidRPr="007D1EAD">
        <w:rPr>
          <w:rFonts w:ascii="Times New Roman" w:hAnsi="Times New Roman" w:cs="Times New Roman"/>
          <w:sz w:val="24"/>
          <w:szCs w:val="24"/>
          <w:shd w:val="clear" w:color="auto" w:fill="FFFFFF"/>
        </w:rPr>
        <w:t xml:space="preserve">Similarly, Figure 3b graphically presents the association between the candidates’ policy scores and the mean of the district policy preference, although the association is less clear than those with the district employment structure in Figure 3. </w:t>
      </w:r>
    </w:p>
    <w:p w14:paraId="4FE7A3AA" w14:textId="62807D65" w:rsidR="007D1EAD" w:rsidRDefault="007D1EAD" w:rsidP="007D1EAD">
      <w:pPr>
        <w:spacing w:after="120"/>
        <w:rPr>
          <w:rFonts w:ascii="Times New Roman" w:hAnsi="Times New Roman" w:cs="Times New Roman"/>
          <w:sz w:val="24"/>
          <w:szCs w:val="24"/>
          <w:shd w:val="clear" w:color="auto" w:fill="FFFFFF"/>
        </w:rPr>
      </w:pPr>
      <w:r w:rsidRPr="007D1EAD">
        <w:rPr>
          <w:rFonts w:ascii="Times New Roman" w:hAnsi="Times New Roman" w:cs="Times New Roman"/>
          <w:sz w:val="24"/>
          <w:szCs w:val="24"/>
          <w:shd w:val="clear" w:color="auto" w:fill="FFFFFF"/>
        </w:rPr>
        <w:t>These results show that the original result of the manuscript is robust even if we use the direct measurement of the district opinion</w:t>
      </w:r>
      <w:r w:rsidR="005866ED">
        <w:rPr>
          <w:rFonts w:ascii="Times New Roman" w:hAnsi="Times New Roman" w:cs="Times New Roman"/>
          <w:sz w:val="24"/>
          <w:szCs w:val="24"/>
          <w:shd w:val="clear" w:color="auto" w:fill="FFFFFF"/>
        </w:rPr>
        <w:t>, which pool the respondents in three waves of the candidate surveys.</w:t>
      </w:r>
      <w:r w:rsidRPr="007D1EAD">
        <w:rPr>
          <w:rFonts w:ascii="Times New Roman" w:hAnsi="Times New Roman" w:cs="Times New Roman"/>
          <w:sz w:val="24"/>
          <w:szCs w:val="24"/>
          <w:shd w:val="clear" w:color="auto" w:fill="FFFFFF"/>
        </w:rPr>
        <w:t xml:space="preserve"> </w:t>
      </w:r>
    </w:p>
    <w:p w14:paraId="76577CD5" w14:textId="155CDBDC" w:rsidR="00DE1275" w:rsidRDefault="00DE1275" w:rsidP="007D1EAD">
      <w:pPr>
        <w:spacing w:after="120"/>
        <w:rPr>
          <w:rFonts w:ascii="Times New Roman" w:hAnsi="Times New Roman" w:cs="Times New Roman"/>
          <w:sz w:val="24"/>
          <w:szCs w:val="24"/>
          <w:shd w:val="clear" w:color="auto" w:fill="FFFFFF"/>
        </w:rPr>
      </w:pPr>
    </w:p>
    <w:p w14:paraId="266B50BA" w14:textId="7E04C62F" w:rsidR="00DE1275" w:rsidRDefault="00DE1275" w:rsidP="007D1EAD">
      <w:pPr>
        <w:spacing w:after="120"/>
        <w:rPr>
          <w:rFonts w:ascii="Times New Roman" w:hAnsi="Times New Roman" w:cs="Times New Roman"/>
          <w:sz w:val="24"/>
          <w:szCs w:val="24"/>
          <w:shd w:val="clear" w:color="auto" w:fill="FFFFFF"/>
        </w:rPr>
      </w:pPr>
    </w:p>
    <w:p w14:paraId="1833F861" w14:textId="1CCC6C18" w:rsidR="00DE1275" w:rsidRDefault="00DE1275" w:rsidP="007D1EAD">
      <w:pPr>
        <w:spacing w:after="120"/>
        <w:rPr>
          <w:rFonts w:ascii="Times New Roman" w:hAnsi="Times New Roman" w:cs="Times New Roman"/>
          <w:sz w:val="24"/>
          <w:szCs w:val="24"/>
          <w:shd w:val="clear" w:color="auto" w:fill="FFFFFF"/>
        </w:rPr>
      </w:pPr>
    </w:p>
    <w:p w14:paraId="7A283971" w14:textId="0421375B" w:rsidR="00DE1275" w:rsidRPr="00B45660" w:rsidRDefault="00DE1275" w:rsidP="00DE1275">
      <w:pPr>
        <w:rPr>
          <w:rFonts w:ascii="Times New Roman" w:eastAsia="游明朝" w:hAnsi="Times New Roman" w:cs="Times New Roman"/>
          <w:sz w:val="24"/>
          <w:szCs w:val="24"/>
        </w:rPr>
      </w:pPr>
      <w:r>
        <w:rPr>
          <w:rFonts w:ascii="Times New Roman" w:eastAsia="游明朝" w:hAnsi="Times New Roman" w:cs="Times New Roman"/>
          <w:sz w:val="24"/>
          <w:szCs w:val="24"/>
        </w:rPr>
        <w:lastRenderedPageBreak/>
        <w:t>Table O1</w:t>
      </w:r>
      <w:r w:rsidRPr="00B45660">
        <w:rPr>
          <w:rFonts w:ascii="Times New Roman" w:eastAsia="游明朝" w:hAnsi="Times New Roman" w:cs="Times New Roman"/>
          <w:sz w:val="24"/>
          <w:szCs w:val="24"/>
        </w:rPr>
        <w:t>. Difficulty and Discrimination Parameters of Each Variable with Gradual Response Model</w:t>
      </w:r>
    </w:p>
    <w:tbl>
      <w:tblPr>
        <w:tblW w:w="9646" w:type="dxa"/>
        <w:tblCellMar>
          <w:left w:w="99" w:type="dxa"/>
          <w:right w:w="99" w:type="dxa"/>
        </w:tblCellMar>
        <w:tblLook w:val="04A0" w:firstRow="1" w:lastRow="0" w:firstColumn="1" w:lastColumn="0" w:noHBand="0" w:noVBand="1"/>
      </w:tblPr>
      <w:tblGrid>
        <w:gridCol w:w="1533"/>
        <w:gridCol w:w="798"/>
        <w:gridCol w:w="893"/>
        <w:gridCol w:w="1000"/>
        <w:gridCol w:w="853"/>
        <w:gridCol w:w="1066"/>
        <w:gridCol w:w="797"/>
        <w:gridCol w:w="853"/>
        <w:gridCol w:w="1000"/>
        <w:gridCol w:w="853"/>
      </w:tblGrid>
      <w:tr w:rsidR="00DE1275" w:rsidRPr="0080075B" w14:paraId="372EB67E" w14:textId="77777777" w:rsidTr="00A0246C">
        <w:trPr>
          <w:trHeight w:val="413"/>
        </w:trPr>
        <w:tc>
          <w:tcPr>
            <w:tcW w:w="1533" w:type="dxa"/>
            <w:tcBorders>
              <w:top w:val="single" w:sz="4" w:space="0" w:color="auto"/>
              <w:left w:val="nil"/>
              <w:bottom w:val="single" w:sz="4" w:space="0" w:color="auto"/>
              <w:right w:val="nil"/>
            </w:tcBorders>
            <w:shd w:val="clear" w:color="auto" w:fill="auto"/>
            <w:noWrap/>
            <w:vAlign w:val="center"/>
            <w:hideMark/>
          </w:tcPr>
          <w:p w14:paraId="74309A6F"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Parameters</w:t>
            </w:r>
          </w:p>
        </w:tc>
        <w:tc>
          <w:tcPr>
            <w:tcW w:w="798" w:type="dxa"/>
            <w:tcBorders>
              <w:top w:val="single" w:sz="4" w:space="0" w:color="auto"/>
              <w:left w:val="nil"/>
              <w:bottom w:val="single" w:sz="4" w:space="0" w:color="auto"/>
              <w:right w:val="nil"/>
            </w:tcBorders>
            <w:shd w:val="clear" w:color="auto" w:fill="auto"/>
            <w:noWrap/>
            <w:vAlign w:val="center"/>
            <w:hideMark/>
          </w:tcPr>
          <w:p w14:paraId="07A1943B"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emp03</w:t>
            </w:r>
          </w:p>
        </w:tc>
        <w:tc>
          <w:tcPr>
            <w:tcW w:w="893" w:type="dxa"/>
            <w:tcBorders>
              <w:top w:val="single" w:sz="4" w:space="0" w:color="auto"/>
              <w:left w:val="nil"/>
              <w:bottom w:val="single" w:sz="4" w:space="0" w:color="auto"/>
              <w:right w:val="nil"/>
            </w:tcBorders>
            <w:shd w:val="clear" w:color="auto" w:fill="auto"/>
            <w:noWrap/>
            <w:vAlign w:val="center"/>
            <w:hideMark/>
          </w:tcPr>
          <w:p w14:paraId="5CC0514E"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fiscal03</w:t>
            </w:r>
          </w:p>
        </w:tc>
        <w:tc>
          <w:tcPr>
            <w:tcW w:w="1000" w:type="dxa"/>
            <w:tcBorders>
              <w:top w:val="single" w:sz="4" w:space="0" w:color="auto"/>
              <w:left w:val="nil"/>
              <w:bottom w:val="single" w:sz="4" w:space="0" w:color="auto"/>
              <w:right w:val="nil"/>
            </w:tcBorders>
            <w:shd w:val="clear" w:color="auto" w:fill="auto"/>
            <w:noWrap/>
            <w:vAlign w:val="center"/>
            <w:hideMark/>
          </w:tcPr>
          <w:p w14:paraId="58FC0E2D"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postal03</w:t>
            </w:r>
          </w:p>
        </w:tc>
        <w:tc>
          <w:tcPr>
            <w:tcW w:w="853" w:type="dxa"/>
            <w:tcBorders>
              <w:top w:val="single" w:sz="4" w:space="0" w:color="auto"/>
              <w:left w:val="nil"/>
              <w:bottom w:val="single" w:sz="4" w:space="0" w:color="auto"/>
              <w:right w:val="nil"/>
            </w:tcBorders>
            <w:shd w:val="clear" w:color="auto" w:fill="auto"/>
            <w:noWrap/>
            <w:vAlign w:val="center"/>
            <w:hideMark/>
          </w:tcPr>
          <w:p w14:paraId="58B8C351"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hway03</w:t>
            </w:r>
          </w:p>
        </w:tc>
        <w:tc>
          <w:tcPr>
            <w:tcW w:w="1066" w:type="dxa"/>
            <w:tcBorders>
              <w:top w:val="single" w:sz="4" w:space="0" w:color="auto"/>
              <w:left w:val="nil"/>
              <w:bottom w:val="single" w:sz="4" w:space="0" w:color="auto"/>
              <w:right w:val="nil"/>
            </w:tcBorders>
            <w:shd w:val="clear" w:color="auto" w:fill="auto"/>
            <w:noWrap/>
            <w:vAlign w:val="center"/>
            <w:hideMark/>
          </w:tcPr>
          <w:p w14:paraId="4329D4A4"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transfer03</w:t>
            </w:r>
          </w:p>
        </w:tc>
        <w:tc>
          <w:tcPr>
            <w:tcW w:w="797" w:type="dxa"/>
            <w:tcBorders>
              <w:top w:val="single" w:sz="4" w:space="0" w:color="auto"/>
              <w:left w:val="nil"/>
              <w:bottom w:val="single" w:sz="4" w:space="0" w:color="auto"/>
              <w:right w:val="nil"/>
            </w:tcBorders>
            <w:shd w:val="clear" w:color="auto" w:fill="auto"/>
            <w:noWrap/>
            <w:vAlign w:val="center"/>
            <w:hideMark/>
          </w:tcPr>
          <w:p w14:paraId="36CF65BB"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emp05</w:t>
            </w:r>
          </w:p>
        </w:tc>
        <w:tc>
          <w:tcPr>
            <w:tcW w:w="853" w:type="dxa"/>
            <w:tcBorders>
              <w:top w:val="single" w:sz="4" w:space="0" w:color="auto"/>
              <w:left w:val="nil"/>
              <w:bottom w:val="single" w:sz="4" w:space="0" w:color="auto"/>
              <w:right w:val="nil"/>
            </w:tcBorders>
            <w:shd w:val="clear" w:color="auto" w:fill="auto"/>
            <w:noWrap/>
            <w:vAlign w:val="center"/>
            <w:hideMark/>
          </w:tcPr>
          <w:p w14:paraId="4D7E7BB8"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fiscal05</w:t>
            </w:r>
          </w:p>
        </w:tc>
        <w:tc>
          <w:tcPr>
            <w:tcW w:w="1000" w:type="dxa"/>
            <w:tcBorders>
              <w:top w:val="single" w:sz="4" w:space="0" w:color="auto"/>
              <w:left w:val="nil"/>
              <w:bottom w:val="single" w:sz="4" w:space="0" w:color="auto"/>
              <w:right w:val="nil"/>
            </w:tcBorders>
            <w:shd w:val="clear" w:color="auto" w:fill="auto"/>
            <w:noWrap/>
            <w:vAlign w:val="center"/>
            <w:hideMark/>
          </w:tcPr>
          <w:p w14:paraId="085D11F2"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emp09</w:t>
            </w:r>
          </w:p>
        </w:tc>
        <w:tc>
          <w:tcPr>
            <w:tcW w:w="853" w:type="dxa"/>
            <w:tcBorders>
              <w:top w:val="single" w:sz="4" w:space="0" w:color="auto"/>
              <w:left w:val="nil"/>
              <w:bottom w:val="single" w:sz="4" w:space="0" w:color="auto"/>
              <w:right w:val="nil"/>
            </w:tcBorders>
            <w:shd w:val="clear" w:color="auto" w:fill="auto"/>
            <w:noWrap/>
            <w:vAlign w:val="center"/>
            <w:hideMark/>
          </w:tcPr>
          <w:p w14:paraId="75862B0E" w14:textId="77777777" w:rsidR="00DE1275" w:rsidRPr="0080075B"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80075B">
              <w:rPr>
                <w:rFonts w:ascii="Times New Roman" w:eastAsia="游ゴシック" w:hAnsi="Times New Roman" w:cs="Times New Roman"/>
                <w:color w:val="000000"/>
                <w:kern w:val="0"/>
                <w:sz w:val="24"/>
                <w:szCs w:val="24"/>
              </w:rPr>
              <w:t>fiscal09</w:t>
            </w:r>
          </w:p>
        </w:tc>
      </w:tr>
      <w:tr w:rsidR="00DE1275" w:rsidRPr="00B45660" w14:paraId="6644F0BF" w14:textId="77777777" w:rsidTr="00A0246C">
        <w:trPr>
          <w:trHeight w:val="413"/>
        </w:trPr>
        <w:tc>
          <w:tcPr>
            <w:tcW w:w="1533" w:type="dxa"/>
            <w:tcBorders>
              <w:top w:val="nil"/>
              <w:left w:val="nil"/>
              <w:bottom w:val="nil"/>
              <w:right w:val="nil"/>
            </w:tcBorders>
            <w:shd w:val="clear" w:color="auto" w:fill="auto"/>
            <w:noWrap/>
            <w:vAlign w:val="center"/>
            <w:hideMark/>
          </w:tcPr>
          <w:p w14:paraId="161BC3BC"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1</w:t>
            </w:r>
          </w:p>
        </w:tc>
        <w:tc>
          <w:tcPr>
            <w:tcW w:w="798" w:type="dxa"/>
            <w:tcBorders>
              <w:top w:val="nil"/>
              <w:left w:val="nil"/>
              <w:bottom w:val="nil"/>
              <w:right w:val="nil"/>
            </w:tcBorders>
            <w:shd w:val="clear" w:color="auto" w:fill="auto"/>
            <w:noWrap/>
            <w:vAlign w:val="center"/>
            <w:hideMark/>
          </w:tcPr>
          <w:p w14:paraId="4230D378"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1.861 </w:t>
            </w:r>
          </w:p>
        </w:tc>
        <w:tc>
          <w:tcPr>
            <w:tcW w:w="893" w:type="dxa"/>
            <w:tcBorders>
              <w:top w:val="nil"/>
              <w:left w:val="nil"/>
              <w:bottom w:val="nil"/>
              <w:right w:val="nil"/>
            </w:tcBorders>
            <w:shd w:val="clear" w:color="auto" w:fill="auto"/>
            <w:noWrap/>
            <w:vAlign w:val="center"/>
            <w:hideMark/>
          </w:tcPr>
          <w:p w14:paraId="662D8A1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2.626 </w:t>
            </w:r>
          </w:p>
        </w:tc>
        <w:tc>
          <w:tcPr>
            <w:tcW w:w="1000" w:type="dxa"/>
            <w:tcBorders>
              <w:top w:val="nil"/>
              <w:left w:val="nil"/>
              <w:bottom w:val="nil"/>
              <w:right w:val="nil"/>
            </w:tcBorders>
            <w:shd w:val="clear" w:color="auto" w:fill="auto"/>
            <w:noWrap/>
            <w:vAlign w:val="center"/>
            <w:hideMark/>
          </w:tcPr>
          <w:p w14:paraId="7C16A875"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-6.288 </w:t>
            </w:r>
          </w:p>
        </w:tc>
        <w:tc>
          <w:tcPr>
            <w:tcW w:w="853" w:type="dxa"/>
            <w:tcBorders>
              <w:top w:val="nil"/>
              <w:left w:val="nil"/>
              <w:bottom w:val="nil"/>
              <w:right w:val="nil"/>
            </w:tcBorders>
            <w:shd w:val="clear" w:color="auto" w:fill="auto"/>
            <w:noWrap/>
            <w:vAlign w:val="center"/>
            <w:hideMark/>
          </w:tcPr>
          <w:p w14:paraId="0C497B2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-0.902 </w:t>
            </w:r>
          </w:p>
        </w:tc>
        <w:tc>
          <w:tcPr>
            <w:tcW w:w="1066" w:type="dxa"/>
            <w:tcBorders>
              <w:top w:val="nil"/>
              <w:left w:val="nil"/>
              <w:bottom w:val="nil"/>
              <w:right w:val="nil"/>
            </w:tcBorders>
            <w:shd w:val="clear" w:color="auto" w:fill="auto"/>
            <w:noWrap/>
            <w:vAlign w:val="center"/>
            <w:hideMark/>
          </w:tcPr>
          <w:p w14:paraId="7A0566B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-0.550 </w:t>
            </w:r>
          </w:p>
        </w:tc>
        <w:tc>
          <w:tcPr>
            <w:tcW w:w="797" w:type="dxa"/>
            <w:tcBorders>
              <w:top w:val="nil"/>
              <w:left w:val="nil"/>
              <w:bottom w:val="nil"/>
              <w:right w:val="nil"/>
            </w:tcBorders>
            <w:shd w:val="clear" w:color="auto" w:fill="auto"/>
            <w:noWrap/>
            <w:vAlign w:val="center"/>
            <w:hideMark/>
          </w:tcPr>
          <w:p w14:paraId="3C438B59"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2.066 </w:t>
            </w:r>
          </w:p>
        </w:tc>
        <w:tc>
          <w:tcPr>
            <w:tcW w:w="853" w:type="dxa"/>
            <w:tcBorders>
              <w:top w:val="nil"/>
              <w:left w:val="nil"/>
              <w:bottom w:val="nil"/>
              <w:right w:val="nil"/>
            </w:tcBorders>
            <w:shd w:val="clear" w:color="auto" w:fill="auto"/>
            <w:noWrap/>
            <w:vAlign w:val="center"/>
            <w:hideMark/>
          </w:tcPr>
          <w:p w14:paraId="0645A6C8"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3.774 </w:t>
            </w:r>
          </w:p>
        </w:tc>
        <w:tc>
          <w:tcPr>
            <w:tcW w:w="1000" w:type="dxa"/>
            <w:tcBorders>
              <w:top w:val="nil"/>
              <w:left w:val="nil"/>
              <w:bottom w:val="nil"/>
              <w:right w:val="nil"/>
            </w:tcBorders>
            <w:shd w:val="clear" w:color="auto" w:fill="auto"/>
            <w:noWrap/>
            <w:vAlign w:val="center"/>
            <w:hideMark/>
          </w:tcPr>
          <w:p w14:paraId="391C0B2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1.170 </w:t>
            </w:r>
          </w:p>
        </w:tc>
        <w:tc>
          <w:tcPr>
            <w:tcW w:w="853" w:type="dxa"/>
            <w:tcBorders>
              <w:top w:val="nil"/>
              <w:left w:val="nil"/>
              <w:bottom w:val="nil"/>
              <w:right w:val="nil"/>
            </w:tcBorders>
            <w:shd w:val="clear" w:color="auto" w:fill="auto"/>
            <w:noWrap/>
            <w:vAlign w:val="center"/>
            <w:hideMark/>
          </w:tcPr>
          <w:p w14:paraId="03E43EAC"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0.766 </w:t>
            </w:r>
          </w:p>
        </w:tc>
      </w:tr>
      <w:tr w:rsidR="00DE1275" w:rsidRPr="00B45660" w14:paraId="7D16F7BF" w14:textId="77777777" w:rsidTr="00A0246C">
        <w:trPr>
          <w:trHeight w:val="413"/>
        </w:trPr>
        <w:tc>
          <w:tcPr>
            <w:tcW w:w="1533" w:type="dxa"/>
            <w:tcBorders>
              <w:top w:val="nil"/>
              <w:left w:val="nil"/>
              <w:bottom w:val="nil"/>
              <w:right w:val="nil"/>
            </w:tcBorders>
            <w:shd w:val="clear" w:color="auto" w:fill="auto"/>
            <w:noWrap/>
            <w:vAlign w:val="center"/>
            <w:hideMark/>
          </w:tcPr>
          <w:p w14:paraId="7DD4CC4A"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2</w:t>
            </w:r>
          </w:p>
        </w:tc>
        <w:tc>
          <w:tcPr>
            <w:tcW w:w="798" w:type="dxa"/>
            <w:tcBorders>
              <w:top w:val="nil"/>
              <w:left w:val="nil"/>
              <w:bottom w:val="nil"/>
              <w:right w:val="nil"/>
            </w:tcBorders>
            <w:shd w:val="clear" w:color="auto" w:fill="auto"/>
            <w:noWrap/>
            <w:vAlign w:val="center"/>
            <w:hideMark/>
          </w:tcPr>
          <w:p w14:paraId="67AE2B37"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0.205 </w:t>
            </w:r>
          </w:p>
        </w:tc>
        <w:tc>
          <w:tcPr>
            <w:tcW w:w="893" w:type="dxa"/>
            <w:tcBorders>
              <w:top w:val="nil"/>
              <w:left w:val="nil"/>
              <w:bottom w:val="nil"/>
              <w:right w:val="nil"/>
            </w:tcBorders>
            <w:shd w:val="clear" w:color="auto" w:fill="auto"/>
            <w:noWrap/>
            <w:vAlign w:val="center"/>
            <w:hideMark/>
          </w:tcPr>
          <w:p w14:paraId="1FBCD265"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0.503 </w:t>
            </w:r>
          </w:p>
        </w:tc>
        <w:tc>
          <w:tcPr>
            <w:tcW w:w="1000" w:type="dxa"/>
            <w:tcBorders>
              <w:top w:val="nil"/>
              <w:left w:val="nil"/>
              <w:bottom w:val="nil"/>
              <w:right w:val="nil"/>
            </w:tcBorders>
            <w:shd w:val="clear" w:color="auto" w:fill="auto"/>
            <w:noWrap/>
            <w:vAlign w:val="center"/>
            <w:hideMark/>
          </w:tcPr>
          <w:p w14:paraId="29E0385F"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-2.246 </w:t>
            </w:r>
          </w:p>
        </w:tc>
        <w:tc>
          <w:tcPr>
            <w:tcW w:w="853" w:type="dxa"/>
            <w:tcBorders>
              <w:top w:val="nil"/>
              <w:left w:val="nil"/>
              <w:bottom w:val="nil"/>
              <w:right w:val="nil"/>
            </w:tcBorders>
            <w:shd w:val="clear" w:color="auto" w:fill="auto"/>
            <w:noWrap/>
            <w:vAlign w:val="center"/>
            <w:hideMark/>
          </w:tcPr>
          <w:p w14:paraId="19DF598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-0.066 </w:t>
            </w:r>
          </w:p>
        </w:tc>
        <w:tc>
          <w:tcPr>
            <w:tcW w:w="1066" w:type="dxa"/>
            <w:tcBorders>
              <w:top w:val="nil"/>
              <w:left w:val="nil"/>
              <w:bottom w:val="nil"/>
              <w:right w:val="nil"/>
            </w:tcBorders>
            <w:shd w:val="clear" w:color="auto" w:fill="auto"/>
            <w:noWrap/>
            <w:vAlign w:val="center"/>
            <w:hideMark/>
          </w:tcPr>
          <w:p w14:paraId="287A2852"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0.315 </w:t>
            </w:r>
          </w:p>
        </w:tc>
        <w:tc>
          <w:tcPr>
            <w:tcW w:w="797" w:type="dxa"/>
            <w:tcBorders>
              <w:top w:val="nil"/>
              <w:left w:val="nil"/>
              <w:bottom w:val="nil"/>
              <w:right w:val="nil"/>
            </w:tcBorders>
            <w:shd w:val="clear" w:color="auto" w:fill="auto"/>
            <w:noWrap/>
            <w:vAlign w:val="center"/>
            <w:hideMark/>
          </w:tcPr>
          <w:p w14:paraId="7169A5E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0.570 </w:t>
            </w:r>
          </w:p>
        </w:tc>
        <w:tc>
          <w:tcPr>
            <w:tcW w:w="853" w:type="dxa"/>
            <w:tcBorders>
              <w:top w:val="nil"/>
              <w:left w:val="nil"/>
              <w:bottom w:val="nil"/>
              <w:right w:val="nil"/>
            </w:tcBorders>
            <w:shd w:val="clear" w:color="auto" w:fill="auto"/>
            <w:noWrap/>
            <w:vAlign w:val="center"/>
            <w:hideMark/>
          </w:tcPr>
          <w:p w14:paraId="7D0F9AFC"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2.063 </w:t>
            </w:r>
          </w:p>
        </w:tc>
        <w:tc>
          <w:tcPr>
            <w:tcW w:w="1000" w:type="dxa"/>
            <w:tcBorders>
              <w:top w:val="nil"/>
              <w:left w:val="nil"/>
              <w:bottom w:val="nil"/>
              <w:right w:val="nil"/>
            </w:tcBorders>
            <w:shd w:val="clear" w:color="auto" w:fill="auto"/>
            <w:noWrap/>
            <w:vAlign w:val="center"/>
            <w:hideMark/>
          </w:tcPr>
          <w:p w14:paraId="5AB9BBB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-0.050 </w:t>
            </w:r>
          </w:p>
        </w:tc>
        <w:tc>
          <w:tcPr>
            <w:tcW w:w="853" w:type="dxa"/>
            <w:tcBorders>
              <w:top w:val="nil"/>
              <w:left w:val="nil"/>
              <w:bottom w:val="nil"/>
              <w:right w:val="nil"/>
            </w:tcBorders>
            <w:shd w:val="clear" w:color="auto" w:fill="auto"/>
            <w:noWrap/>
            <w:vAlign w:val="center"/>
            <w:hideMark/>
          </w:tcPr>
          <w:p w14:paraId="22644E27"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-0.789 </w:t>
            </w:r>
          </w:p>
        </w:tc>
      </w:tr>
      <w:tr w:rsidR="00DE1275" w:rsidRPr="00B45660" w14:paraId="3AB38611" w14:textId="77777777" w:rsidTr="00A0246C">
        <w:trPr>
          <w:trHeight w:val="413"/>
        </w:trPr>
        <w:tc>
          <w:tcPr>
            <w:tcW w:w="1533" w:type="dxa"/>
            <w:tcBorders>
              <w:top w:val="nil"/>
              <w:left w:val="nil"/>
              <w:bottom w:val="nil"/>
              <w:right w:val="nil"/>
            </w:tcBorders>
            <w:shd w:val="clear" w:color="auto" w:fill="auto"/>
            <w:noWrap/>
            <w:vAlign w:val="center"/>
            <w:hideMark/>
          </w:tcPr>
          <w:p w14:paraId="752B4276"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3</w:t>
            </w:r>
          </w:p>
        </w:tc>
        <w:tc>
          <w:tcPr>
            <w:tcW w:w="798" w:type="dxa"/>
            <w:tcBorders>
              <w:top w:val="nil"/>
              <w:left w:val="nil"/>
              <w:bottom w:val="nil"/>
              <w:right w:val="nil"/>
            </w:tcBorders>
            <w:shd w:val="clear" w:color="auto" w:fill="auto"/>
            <w:noWrap/>
            <w:vAlign w:val="center"/>
            <w:hideMark/>
          </w:tcPr>
          <w:p w14:paraId="17A18E3F"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-1.269 </w:t>
            </w:r>
          </w:p>
        </w:tc>
        <w:tc>
          <w:tcPr>
            <w:tcW w:w="893" w:type="dxa"/>
            <w:tcBorders>
              <w:top w:val="nil"/>
              <w:left w:val="nil"/>
              <w:bottom w:val="nil"/>
              <w:right w:val="nil"/>
            </w:tcBorders>
            <w:shd w:val="clear" w:color="auto" w:fill="auto"/>
            <w:noWrap/>
            <w:vAlign w:val="center"/>
            <w:hideMark/>
          </w:tcPr>
          <w:p w14:paraId="2BDAD79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-1.067 </w:t>
            </w:r>
          </w:p>
        </w:tc>
        <w:tc>
          <w:tcPr>
            <w:tcW w:w="1000" w:type="dxa"/>
            <w:tcBorders>
              <w:top w:val="nil"/>
              <w:left w:val="nil"/>
              <w:bottom w:val="nil"/>
              <w:right w:val="nil"/>
            </w:tcBorders>
            <w:shd w:val="clear" w:color="auto" w:fill="auto"/>
            <w:noWrap/>
            <w:vAlign w:val="center"/>
            <w:hideMark/>
          </w:tcPr>
          <w:p w14:paraId="058D610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1.634 </w:t>
            </w:r>
          </w:p>
        </w:tc>
        <w:tc>
          <w:tcPr>
            <w:tcW w:w="853" w:type="dxa"/>
            <w:tcBorders>
              <w:top w:val="nil"/>
              <w:left w:val="nil"/>
              <w:bottom w:val="nil"/>
              <w:right w:val="nil"/>
            </w:tcBorders>
            <w:shd w:val="clear" w:color="auto" w:fill="auto"/>
            <w:noWrap/>
            <w:vAlign w:val="center"/>
            <w:hideMark/>
          </w:tcPr>
          <w:p w14:paraId="1BCFDA4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0.695 </w:t>
            </w:r>
          </w:p>
        </w:tc>
        <w:tc>
          <w:tcPr>
            <w:tcW w:w="1066" w:type="dxa"/>
            <w:tcBorders>
              <w:top w:val="nil"/>
              <w:left w:val="nil"/>
              <w:bottom w:val="nil"/>
              <w:right w:val="nil"/>
            </w:tcBorders>
            <w:shd w:val="clear" w:color="auto" w:fill="auto"/>
            <w:noWrap/>
            <w:vAlign w:val="center"/>
            <w:hideMark/>
          </w:tcPr>
          <w:p w14:paraId="0FF4B680"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1.317 </w:t>
            </w:r>
          </w:p>
        </w:tc>
        <w:tc>
          <w:tcPr>
            <w:tcW w:w="797" w:type="dxa"/>
            <w:tcBorders>
              <w:top w:val="nil"/>
              <w:left w:val="nil"/>
              <w:bottom w:val="nil"/>
              <w:right w:val="nil"/>
            </w:tcBorders>
            <w:shd w:val="clear" w:color="auto" w:fill="auto"/>
            <w:noWrap/>
            <w:vAlign w:val="center"/>
            <w:hideMark/>
          </w:tcPr>
          <w:p w14:paraId="3A09F988"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-0.758 </w:t>
            </w:r>
          </w:p>
        </w:tc>
        <w:tc>
          <w:tcPr>
            <w:tcW w:w="853" w:type="dxa"/>
            <w:tcBorders>
              <w:top w:val="nil"/>
              <w:left w:val="nil"/>
              <w:bottom w:val="nil"/>
              <w:right w:val="nil"/>
            </w:tcBorders>
            <w:shd w:val="clear" w:color="auto" w:fill="auto"/>
            <w:noWrap/>
            <w:vAlign w:val="center"/>
            <w:hideMark/>
          </w:tcPr>
          <w:p w14:paraId="2BB6B69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0.154 </w:t>
            </w:r>
          </w:p>
        </w:tc>
        <w:tc>
          <w:tcPr>
            <w:tcW w:w="1000" w:type="dxa"/>
            <w:tcBorders>
              <w:top w:val="nil"/>
              <w:left w:val="nil"/>
              <w:bottom w:val="nil"/>
              <w:right w:val="nil"/>
            </w:tcBorders>
            <w:shd w:val="clear" w:color="auto" w:fill="auto"/>
            <w:noWrap/>
            <w:vAlign w:val="center"/>
            <w:hideMark/>
          </w:tcPr>
          <w:p w14:paraId="1B888792"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-1.030 </w:t>
            </w:r>
          </w:p>
        </w:tc>
        <w:tc>
          <w:tcPr>
            <w:tcW w:w="853" w:type="dxa"/>
            <w:tcBorders>
              <w:top w:val="nil"/>
              <w:left w:val="nil"/>
              <w:bottom w:val="nil"/>
              <w:right w:val="nil"/>
            </w:tcBorders>
            <w:shd w:val="clear" w:color="auto" w:fill="auto"/>
            <w:noWrap/>
            <w:vAlign w:val="center"/>
            <w:hideMark/>
          </w:tcPr>
          <w:p w14:paraId="5FC59A0B"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-1.948 </w:t>
            </w:r>
          </w:p>
        </w:tc>
      </w:tr>
      <w:tr w:rsidR="00DE1275" w:rsidRPr="00B45660" w14:paraId="0D438C21" w14:textId="77777777" w:rsidTr="00A0246C">
        <w:trPr>
          <w:trHeight w:val="413"/>
        </w:trPr>
        <w:tc>
          <w:tcPr>
            <w:tcW w:w="1533" w:type="dxa"/>
            <w:tcBorders>
              <w:top w:val="nil"/>
              <w:left w:val="nil"/>
              <w:bottom w:val="single" w:sz="4" w:space="0" w:color="auto"/>
              <w:right w:val="nil"/>
            </w:tcBorders>
            <w:shd w:val="clear" w:color="auto" w:fill="auto"/>
            <w:noWrap/>
            <w:vAlign w:val="center"/>
            <w:hideMark/>
          </w:tcPr>
          <w:p w14:paraId="142B0D80"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4</w:t>
            </w:r>
          </w:p>
        </w:tc>
        <w:tc>
          <w:tcPr>
            <w:tcW w:w="798" w:type="dxa"/>
            <w:tcBorders>
              <w:top w:val="nil"/>
              <w:left w:val="nil"/>
              <w:bottom w:val="single" w:sz="4" w:space="0" w:color="auto"/>
              <w:right w:val="nil"/>
            </w:tcBorders>
            <w:shd w:val="clear" w:color="auto" w:fill="auto"/>
            <w:noWrap/>
            <w:vAlign w:val="center"/>
            <w:hideMark/>
          </w:tcPr>
          <w:p w14:paraId="52B19A60"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-3.083 </w:t>
            </w:r>
          </w:p>
        </w:tc>
        <w:tc>
          <w:tcPr>
            <w:tcW w:w="893" w:type="dxa"/>
            <w:tcBorders>
              <w:top w:val="nil"/>
              <w:left w:val="nil"/>
              <w:bottom w:val="single" w:sz="4" w:space="0" w:color="auto"/>
              <w:right w:val="nil"/>
            </w:tcBorders>
            <w:shd w:val="clear" w:color="auto" w:fill="auto"/>
            <w:noWrap/>
            <w:vAlign w:val="center"/>
            <w:hideMark/>
          </w:tcPr>
          <w:p w14:paraId="027C3B88"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-3.197 </w:t>
            </w:r>
          </w:p>
        </w:tc>
        <w:tc>
          <w:tcPr>
            <w:tcW w:w="1000" w:type="dxa"/>
            <w:tcBorders>
              <w:top w:val="nil"/>
              <w:left w:val="nil"/>
              <w:bottom w:val="single" w:sz="4" w:space="0" w:color="auto"/>
              <w:right w:val="nil"/>
            </w:tcBorders>
            <w:shd w:val="clear" w:color="auto" w:fill="auto"/>
            <w:noWrap/>
            <w:vAlign w:val="center"/>
            <w:hideMark/>
          </w:tcPr>
          <w:p w14:paraId="73047E09"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4.901 </w:t>
            </w:r>
          </w:p>
        </w:tc>
        <w:tc>
          <w:tcPr>
            <w:tcW w:w="853" w:type="dxa"/>
            <w:tcBorders>
              <w:top w:val="nil"/>
              <w:left w:val="nil"/>
              <w:bottom w:val="single" w:sz="4" w:space="0" w:color="auto"/>
              <w:right w:val="nil"/>
            </w:tcBorders>
            <w:shd w:val="clear" w:color="auto" w:fill="auto"/>
            <w:noWrap/>
            <w:vAlign w:val="center"/>
            <w:hideMark/>
          </w:tcPr>
          <w:p w14:paraId="0E6410D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1.503 </w:t>
            </w:r>
          </w:p>
        </w:tc>
        <w:tc>
          <w:tcPr>
            <w:tcW w:w="1066" w:type="dxa"/>
            <w:tcBorders>
              <w:top w:val="nil"/>
              <w:left w:val="nil"/>
              <w:bottom w:val="single" w:sz="4" w:space="0" w:color="auto"/>
              <w:right w:val="nil"/>
            </w:tcBorders>
            <w:shd w:val="clear" w:color="auto" w:fill="auto"/>
            <w:noWrap/>
            <w:vAlign w:val="center"/>
            <w:hideMark/>
          </w:tcPr>
          <w:p w14:paraId="2FE7C6ED"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2.084 </w:t>
            </w:r>
          </w:p>
        </w:tc>
        <w:tc>
          <w:tcPr>
            <w:tcW w:w="797" w:type="dxa"/>
            <w:tcBorders>
              <w:top w:val="nil"/>
              <w:left w:val="nil"/>
              <w:bottom w:val="single" w:sz="4" w:space="0" w:color="auto"/>
              <w:right w:val="nil"/>
            </w:tcBorders>
            <w:shd w:val="clear" w:color="auto" w:fill="auto"/>
            <w:noWrap/>
            <w:vAlign w:val="center"/>
            <w:hideMark/>
          </w:tcPr>
          <w:p w14:paraId="69C7475D"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-2.203 </w:t>
            </w:r>
          </w:p>
        </w:tc>
        <w:tc>
          <w:tcPr>
            <w:tcW w:w="853" w:type="dxa"/>
            <w:tcBorders>
              <w:top w:val="nil"/>
              <w:left w:val="nil"/>
              <w:bottom w:val="single" w:sz="4" w:space="0" w:color="auto"/>
              <w:right w:val="nil"/>
            </w:tcBorders>
            <w:shd w:val="clear" w:color="auto" w:fill="auto"/>
            <w:noWrap/>
            <w:vAlign w:val="center"/>
            <w:hideMark/>
          </w:tcPr>
          <w:p w14:paraId="1D09AFC0"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-1.738 </w:t>
            </w:r>
          </w:p>
        </w:tc>
        <w:tc>
          <w:tcPr>
            <w:tcW w:w="1000" w:type="dxa"/>
            <w:tcBorders>
              <w:top w:val="nil"/>
              <w:left w:val="nil"/>
              <w:bottom w:val="single" w:sz="4" w:space="0" w:color="auto"/>
              <w:right w:val="nil"/>
            </w:tcBorders>
            <w:shd w:val="clear" w:color="auto" w:fill="auto"/>
            <w:noWrap/>
            <w:vAlign w:val="center"/>
            <w:hideMark/>
          </w:tcPr>
          <w:p w14:paraId="17A820FC"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-2.220 </w:t>
            </w:r>
          </w:p>
        </w:tc>
        <w:tc>
          <w:tcPr>
            <w:tcW w:w="853" w:type="dxa"/>
            <w:tcBorders>
              <w:top w:val="nil"/>
              <w:left w:val="nil"/>
              <w:bottom w:val="single" w:sz="4" w:space="0" w:color="auto"/>
              <w:right w:val="nil"/>
            </w:tcBorders>
            <w:shd w:val="clear" w:color="auto" w:fill="auto"/>
            <w:noWrap/>
            <w:vAlign w:val="center"/>
            <w:hideMark/>
          </w:tcPr>
          <w:p w14:paraId="28061AEC"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-3.111 </w:t>
            </w:r>
          </w:p>
        </w:tc>
      </w:tr>
      <w:tr w:rsidR="00DE1275" w:rsidRPr="00B45660" w14:paraId="7BDDCCD7" w14:textId="77777777" w:rsidTr="00A0246C">
        <w:trPr>
          <w:trHeight w:val="413"/>
        </w:trPr>
        <w:tc>
          <w:tcPr>
            <w:tcW w:w="1533" w:type="dxa"/>
            <w:tcBorders>
              <w:top w:val="nil"/>
              <w:left w:val="nil"/>
              <w:bottom w:val="single" w:sz="4" w:space="0" w:color="auto"/>
              <w:right w:val="nil"/>
            </w:tcBorders>
            <w:shd w:val="clear" w:color="auto" w:fill="auto"/>
            <w:noWrap/>
            <w:vAlign w:val="center"/>
            <w:hideMark/>
          </w:tcPr>
          <w:p w14:paraId="736390E5"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Discrimination</w:t>
            </w:r>
          </w:p>
        </w:tc>
        <w:tc>
          <w:tcPr>
            <w:tcW w:w="798" w:type="dxa"/>
            <w:tcBorders>
              <w:top w:val="nil"/>
              <w:left w:val="nil"/>
              <w:bottom w:val="single" w:sz="4" w:space="0" w:color="auto"/>
              <w:right w:val="nil"/>
            </w:tcBorders>
            <w:shd w:val="clear" w:color="auto" w:fill="auto"/>
            <w:noWrap/>
            <w:vAlign w:val="center"/>
            <w:hideMark/>
          </w:tcPr>
          <w:p w14:paraId="4DBAA943"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-1.331 </w:t>
            </w:r>
          </w:p>
        </w:tc>
        <w:tc>
          <w:tcPr>
            <w:tcW w:w="893" w:type="dxa"/>
            <w:tcBorders>
              <w:top w:val="nil"/>
              <w:left w:val="nil"/>
              <w:bottom w:val="single" w:sz="4" w:space="0" w:color="auto"/>
              <w:right w:val="nil"/>
            </w:tcBorders>
            <w:shd w:val="clear" w:color="auto" w:fill="auto"/>
            <w:noWrap/>
            <w:vAlign w:val="center"/>
            <w:hideMark/>
          </w:tcPr>
          <w:p w14:paraId="0CFC43CA"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-0.854 </w:t>
            </w:r>
          </w:p>
        </w:tc>
        <w:tc>
          <w:tcPr>
            <w:tcW w:w="1000" w:type="dxa"/>
            <w:tcBorders>
              <w:top w:val="nil"/>
              <w:left w:val="nil"/>
              <w:bottom w:val="single" w:sz="4" w:space="0" w:color="auto"/>
              <w:right w:val="nil"/>
            </w:tcBorders>
            <w:shd w:val="clear" w:color="auto" w:fill="auto"/>
            <w:noWrap/>
            <w:vAlign w:val="center"/>
            <w:hideMark/>
          </w:tcPr>
          <w:p w14:paraId="44C144B2"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0.374 </w:t>
            </w:r>
          </w:p>
        </w:tc>
        <w:tc>
          <w:tcPr>
            <w:tcW w:w="853" w:type="dxa"/>
            <w:tcBorders>
              <w:top w:val="nil"/>
              <w:left w:val="nil"/>
              <w:bottom w:val="single" w:sz="4" w:space="0" w:color="auto"/>
              <w:right w:val="nil"/>
            </w:tcBorders>
            <w:shd w:val="clear" w:color="auto" w:fill="auto"/>
            <w:noWrap/>
            <w:vAlign w:val="center"/>
            <w:hideMark/>
          </w:tcPr>
          <w:p w14:paraId="45752FDD"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1.652 </w:t>
            </w:r>
          </w:p>
        </w:tc>
        <w:tc>
          <w:tcPr>
            <w:tcW w:w="1066" w:type="dxa"/>
            <w:tcBorders>
              <w:top w:val="nil"/>
              <w:left w:val="nil"/>
              <w:bottom w:val="single" w:sz="4" w:space="0" w:color="auto"/>
              <w:right w:val="nil"/>
            </w:tcBorders>
            <w:shd w:val="clear" w:color="auto" w:fill="auto"/>
            <w:noWrap/>
            <w:vAlign w:val="center"/>
            <w:hideMark/>
          </w:tcPr>
          <w:p w14:paraId="3BBA0AE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1.598 </w:t>
            </w:r>
          </w:p>
        </w:tc>
        <w:tc>
          <w:tcPr>
            <w:tcW w:w="797" w:type="dxa"/>
            <w:tcBorders>
              <w:top w:val="nil"/>
              <w:left w:val="nil"/>
              <w:bottom w:val="single" w:sz="4" w:space="0" w:color="auto"/>
              <w:right w:val="nil"/>
            </w:tcBorders>
            <w:shd w:val="clear" w:color="auto" w:fill="auto"/>
            <w:noWrap/>
            <w:vAlign w:val="center"/>
            <w:hideMark/>
          </w:tcPr>
          <w:p w14:paraId="6B40FCAF"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-1.625 </w:t>
            </w:r>
          </w:p>
        </w:tc>
        <w:tc>
          <w:tcPr>
            <w:tcW w:w="853" w:type="dxa"/>
            <w:tcBorders>
              <w:top w:val="nil"/>
              <w:left w:val="nil"/>
              <w:bottom w:val="single" w:sz="4" w:space="0" w:color="auto"/>
              <w:right w:val="nil"/>
            </w:tcBorders>
            <w:shd w:val="clear" w:color="auto" w:fill="auto"/>
            <w:noWrap/>
            <w:vAlign w:val="center"/>
            <w:hideMark/>
          </w:tcPr>
          <w:p w14:paraId="372AAB5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-0.920 </w:t>
            </w:r>
          </w:p>
        </w:tc>
        <w:tc>
          <w:tcPr>
            <w:tcW w:w="1000" w:type="dxa"/>
            <w:tcBorders>
              <w:top w:val="nil"/>
              <w:left w:val="nil"/>
              <w:bottom w:val="single" w:sz="4" w:space="0" w:color="auto"/>
              <w:right w:val="nil"/>
            </w:tcBorders>
            <w:shd w:val="clear" w:color="auto" w:fill="auto"/>
            <w:noWrap/>
            <w:vAlign w:val="center"/>
            <w:hideMark/>
          </w:tcPr>
          <w:p w14:paraId="7AFB82C3"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-2.440 </w:t>
            </w:r>
          </w:p>
        </w:tc>
        <w:tc>
          <w:tcPr>
            <w:tcW w:w="853" w:type="dxa"/>
            <w:tcBorders>
              <w:top w:val="nil"/>
              <w:left w:val="nil"/>
              <w:bottom w:val="single" w:sz="4" w:space="0" w:color="auto"/>
              <w:right w:val="nil"/>
            </w:tcBorders>
            <w:shd w:val="clear" w:color="auto" w:fill="auto"/>
            <w:noWrap/>
            <w:vAlign w:val="center"/>
            <w:hideMark/>
          </w:tcPr>
          <w:p w14:paraId="1DD47D7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-1.622 </w:t>
            </w:r>
          </w:p>
        </w:tc>
      </w:tr>
      <w:tr w:rsidR="00DE1275" w:rsidRPr="00B45660" w14:paraId="7C22325D" w14:textId="77777777" w:rsidTr="00A0246C">
        <w:trPr>
          <w:trHeight w:val="413"/>
        </w:trPr>
        <w:tc>
          <w:tcPr>
            <w:tcW w:w="1533" w:type="dxa"/>
            <w:tcBorders>
              <w:top w:val="nil"/>
              <w:left w:val="nil"/>
              <w:bottom w:val="single" w:sz="4" w:space="0" w:color="auto"/>
              <w:right w:val="nil"/>
            </w:tcBorders>
            <w:shd w:val="clear" w:color="auto" w:fill="auto"/>
            <w:noWrap/>
            <w:vAlign w:val="center"/>
            <w:hideMark/>
          </w:tcPr>
          <w:p w14:paraId="07083E0F"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c>
          <w:tcPr>
            <w:tcW w:w="798" w:type="dxa"/>
            <w:tcBorders>
              <w:top w:val="nil"/>
              <w:left w:val="nil"/>
              <w:bottom w:val="single" w:sz="4" w:space="0" w:color="auto"/>
              <w:right w:val="nil"/>
            </w:tcBorders>
            <w:shd w:val="clear" w:color="auto" w:fill="auto"/>
            <w:noWrap/>
            <w:vAlign w:val="center"/>
            <w:hideMark/>
          </w:tcPr>
          <w:p w14:paraId="624172EE"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893" w:type="dxa"/>
            <w:tcBorders>
              <w:top w:val="nil"/>
              <w:left w:val="nil"/>
              <w:bottom w:val="single" w:sz="4" w:space="0" w:color="auto"/>
              <w:right w:val="nil"/>
            </w:tcBorders>
            <w:shd w:val="clear" w:color="auto" w:fill="auto"/>
            <w:noWrap/>
            <w:vAlign w:val="center"/>
            <w:hideMark/>
          </w:tcPr>
          <w:p w14:paraId="03E2F81F"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1000" w:type="dxa"/>
            <w:tcBorders>
              <w:top w:val="nil"/>
              <w:left w:val="nil"/>
              <w:bottom w:val="single" w:sz="4" w:space="0" w:color="auto"/>
              <w:right w:val="nil"/>
            </w:tcBorders>
            <w:shd w:val="clear" w:color="auto" w:fill="auto"/>
            <w:noWrap/>
            <w:vAlign w:val="center"/>
            <w:hideMark/>
          </w:tcPr>
          <w:p w14:paraId="355560B4"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853" w:type="dxa"/>
            <w:tcBorders>
              <w:top w:val="nil"/>
              <w:left w:val="nil"/>
              <w:bottom w:val="single" w:sz="4" w:space="0" w:color="auto"/>
              <w:right w:val="nil"/>
            </w:tcBorders>
            <w:shd w:val="clear" w:color="auto" w:fill="auto"/>
            <w:noWrap/>
            <w:vAlign w:val="center"/>
            <w:hideMark/>
          </w:tcPr>
          <w:p w14:paraId="276BB002"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1066" w:type="dxa"/>
            <w:tcBorders>
              <w:top w:val="nil"/>
              <w:left w:val="nil"/>
              <w:bottom w:val="single" w:sz="4" w:space="0" w:color="auto"/>
              <w:right w:val="nil"/>
            </w:tcBorders>
            <w:shd w:val="clear" w:color="auto" w:fill="auto"/>
            <w:noWrap/>
            <w:vAlign w:val="center"/>
            <w:hideMark/>
          </w:tcPr>
          <w:p w14:paraId="694C15AA"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797" w:type="dxa"/>
            <w:tcBorders>
              <w:top w:val="nil"/>
              <w:left w:val="nil"/>
              <w:bottom w:val="single" w:sz="4" w:space="0" w:color="auto"/>
              <w:right w:val="nil"/>
            </w:tcBorders>
            <w:shd w:val="clear" w:color="auto" w:fill="auto"/>
            <w:noWrap/>
            <w:vAlign w:val="center"/>
            <w:hideMark/>
          </w:tcPr>
          <w:p w14:paraId="26E80BE7"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853" w:type="dxa"/>
            <w:tcBorders>
              <w:top w:val="nil"/>
              <w:left w:val="nil"/>
              <w:bottom w:val="single" w:sz="4" w:space="0" w:color="auto"/>
              <w:right w:val="nil"/>
            </w:tcBorders>
            <w:shd w:val="clear" w:color="auto" w:fill="auto"/>
            <w:noWrap/>
            <w:vAlign w:val="center"/>
            <w:hideMark/>
          </w:tcPr>
          <w:p w14:paraId="2F1D5B09"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1000" w:type="dxa"/>
            <w:tcBorders>
              <w:top w:val="nil"/>
              <w:left w:val="nil"/>
              <w:bottom w:val="single" w:sz="4" w:space="0" w:color="auto"/>
              <w:right w:val="nil"/>
            </w:tcBorders>
            <w:shd w:val="clear" w:color="auto" w:fill="auto"/>
            <w:noWrap/>
            <w:vAlign w:val="center"/>
            <w:hideMark/>
          </w:tcPr>
          <w:p w14:paraId="143A3201"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c>
          <w:tcPr>
            <w:tcW w:w="853" w:type="dxa"/>
            <w:tcBorders>
              <w:top w:val="nil"/>
              <w:left w:val="nil"/>
              <w:bottom w:val="single" w:sz="4" w:space="0" w:color="auto"/>
              <w:right w:val="nil"/>
            </w:tcBorders>
            <w:shd w:val="clear" w:color="auto" w:fill="auto"/>
            <w:noWrap/>
            <w:vAlign w:val="center"/>
            <w:hideMark/>
          </w:tcPr>
          <w:p w14:paraId="179CF9A7" w14:textId="77777777" w:rsidR="00DE1275" w:rsidRPr="00B45660" w:rsidRDefault="00DE1275" w:rsidP="00A0246C">
            <w:pPr>
              <w:snapToGrid w:val="0"/>
              <w:spacing w:before="60" w:after="60" w:line="360" w:lineRule="auto"/>
              <w:ind w:leftChars="-50" w:left="-105"/>
              <w:rPr>
                <w:rFonts w:ascii="Times New Roman" w:eastAsia="Times New Roman" w:hAnsi="Times New Roman" w:cs="Times New Roman"/>
                <w:kern w:val="0"/>
                <w:sz w:val="24"/>
                <w:szCs w:val="24"/>
              </w:rPr>
            </w:pPr>
          </w:p>
        </w:tc>
      </w:tr>
      <w:tr w:rsidR="00DE1275" w:rsidRPr="00B45660" w14:paraId="0148D8A4" w14:textId="77777777" w:rsidTr="00A0246C">
        <w:trPr>
          <w:trHeight w:val="413"/>
        </w:trPr>
        <w:tc>
          <w:tcPr>
            <w:tcW w:w="1533" w:type="dxa"/>
            <w:tcBorders>
              <w:top w:val="single" w:sz="4" w:space="0" w:color="auto"/>
              <w:left w:val="nil"/>
              <w:bottom w:val="single" w:sz="4" w:space="0" w:color="auto"/>
              <w:right w:val="nil"/>
            </w:tcBorders>
            <w:shd w:val="clear" w:color="auto" w:fill="auto"/>
            <w:noWrap/>
            <w:vAlign w:val="center"/>
            <w:hideMark/>
          </w:tcPr>
          <w:p w14:paraId="46F30A8D"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Parameters</w:t>
            </w:r>
          </w:p>
        </w:tc>
        <w:tc>
          <w:tcPr>
            <w:tcW w:w="798" w:type="dxa"/>
            <w:tcBorders>
              <w:top w:val="single" w:sz="4" w:space="0" w:color="auto"/>
              <w:left w:val="nil"/>
              <w:bottom w:val="single" w:sz="4" w:space="0" w:color="auto"/>
              <w:right w:val="nil"/>
            </w:tcBorders>
            <w:shd w:val="clear" w:color="auto" w:fill="auto"/>
            <w:noWrap/>
            <w:vAlign w:val="center"/>
            <w:hideMark/>
          </w:tcPr>
          <w:p w14:paraId="74E8AB4C"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road09</w:t>
            </w:r>
          </w:p>
        </w:tc>
        <w:tc>
          <w:tcPr>
            <w:tcW w:w="893" w:type="dxa"/>
            <w:tcBorders>
              <w:top w:val="single" w:sz="4" w:space="0" w:color="auto"/>
              <w:left w:val="nil"/>
              <w:bottom w:val="single" w:sz="4" w:space="0" w:color="auto"/>
              <w:right w:val="nil"/>
            </w:tcBorders>
            <w:shd w:val="clear" w:color="auto" w:fill="auto"/>
            <w:noWrap/>
            <w:vAlign w:val="center"/>
            <w:hideMark/>
          </w:tcPr>
          <w:p w14:paraId="1D0067EA"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spend09</w:t>
            </w:r>
          </w:p>
        </w:tc>
        <w:tc>
          <w:tcPr>
            <w:tcW w:w="1000" w:type="dxa"/>
            <w:tcBorders>
              <w:top w:val="single" w:sz="4" w:space="0" w:color="auto"/>
              <w:left w:val="nil"/>
              <w:bottom w:val="single" w:sz="4" w:space="0" w:color="auto"/>
              <w:right w:val="nil"/>
            </w:tcBorders>
            <w:shd w:val="clear" w:color="auto" w:fill="auto"/>
            <w:noWrap/>
            <w:vAlign w:val="center"/>
            <w:hideMark/>
          </w:tcPr>
          <w:p w14:paraId="339F45AA"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protect09</w:t>
            </w:r>
          </w:p>
        </w:tc>
        <w:tc>
          <w:tcPr>
            <w:tcW w:w="853" w:type="dxa"/>
            <w:tcBorders>
              <w:top w:val="single" w:sz="4" w:space="0" w:color="auto"/>
              <w:left w:val="nil"/>
              <w:bottom w:val="single" w:sz="4" w:space="0" w:color="auto"/>
              <w:right w:val="nil"/>
            </w:tcBorders>
            <w:shd w:val="clear" w:color="auto" w:fill="auto"/>
            <w:noWrap/>
            <w:vAlign w:val="center"/>
            <w:hideMark/>
          </w:tcPr>
          <w:p w14:paraId="00405371"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emp12</w:t>
            </w:r>
          </w:p>
        </w:tc>
        <w:tc>
          <w:tcPr>
            <w:tcW w:w="1066" w:type="dxa"/>
            <w:tcBorders>
              <w:top w:val="single" w:sz="4" w:space="0" w:color="auto"/>
              <w:left w:val="nil"/>
              <w:bottom w:val="single" w:sz="4" w:space="0" w:color="auto"/>
              <w:right w:val="nil"/>
            </w:tcBorders>
            <w:shd w:val="clear" w:color="auto" w:fill="auto"/>
            <w:noWrap/>
            <w:vAlign w:val="center"/>
            <w:hideMark/>
          </w:tcPr>
          <w:p w14:paraId="3ECDD0DF"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fiscal12</w:t>
            </w:r>
          </w:p>
        </w:tc>
        <w:tc>
          <w:tcPr>
            <w:tcW w:w="797" w:type="dxa"/>
            <w:tcBorders>
              <w:top w:val="single" w:sz="4" w:space="0" w:color="auto"/>
              <w:left w:val="nil"/>
              <w:bottom w:val="single" w:sz="4" w:space="0" w:color="auto"/>
              <w:right w:val="nil"/>
            </w:tcBorders>
            <w:shd w:val="clear" w:color="auto" w:fill="auto"/>
            <w:noWrap/>
            <w:vAlign w:val="center"/>
            <w:hideMark/>
          </w:tcPr>
          <w:p w14:paraId="78D2C50A"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tpp12</w:t>
            </w:r>
          </w:p>
        </w:tc>
        <w:tc>
          <w:tcPr>
            <w:tcW w:w="853" w:type="dxa"/>
            <w:tcBorders>
              <w:top w:val="single" w:sz="4" w:space="0" w:color="auto"/>
              <w:left w:val="nil"/>
              <w:bottom w:val="single" w:sz="4" w:space="0" w:color="auto"/>
              <w:right w:val="nil"/>
            </w:tcBorders>
            <w:shd w:val="clear" w:color="auto" w:fill="auto"/>
            <w:noWrap/>
            <w:vAlign w:val="center"/>
            <w:hideMark/>
          </w:tcPr>
          <w:p w14:paraId="48DE0A8A"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equal12</w:t>
            </w:r>
          </w:p>
        </w:tc>
        <w:tc>
          <w:tcPr>
            <w:tcW w:w="1000" w:type="dxa"/>
            <w:tcBorders>
              <w:top w:val="single" w:sz="4" w:space="0" w:color="auto"/>
              <w:left w:val="nil"/>
              <w:bottom w:val="single" w:sz="4" w:space="0" w:color="auto"/>
              <w:right w:val="nil"/>
            </w:tcBorders>
            <w:shd w:val="clear" w:color="auto" w:fill="auto"/>
            <w:noWrap/>
            <w:vAlign w:val="center"/>
            <w:hideMark/>
          </w:tcPr>
          <w:p w14:paraId="09473E5B"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protect12</w:t>
            </w:r>
          </w:p>
        </w:tc>
        <w:tc>
          <w:tcPr>
            <w:tcW w:w="853" w:type="dxa"/>
            <w:tcBorders>
              <w:top w:val="single" w:sz="4" w:space="0" w:color="auto"/>
              <w:left w:val="nil"/>
              <w:bottom w:val="nil"/>
              <w:right w:val="nil"/>
            </w:tcBorders>
            <w:shd w:val="clear" w:color="auto" w:fill="auto"/>
            <w:noWrap/>
            <w:vAlign w:val="center"/>
            <w:hideMark/>
          </w:tcPr>
          <w:p w14:paraId="0D2FE3F5"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p>
        </w:tc>
      </w:tr>
      <w:tr w:rsidR="00DE1275" w:rsidRPr="00B45660" w14:paraId="5FA1E3AE" w14:textId="77777777" w:rsidTr="00A0246C">
        <w:trPr>
          <w:trHeight w:val="413"/>
        </w:trPr>
        <w:tc>
          <w:tcPr>
            <w:tcW w:w="1533" w:type="dxa"/>
            <w:tcBorders>
              <w:top w:val="nil"/>
              <w:left w:val="nil"/>
              <w:bottom w:val="nil"/>
              <w:right w:val="nil"/>
            </w:tcBorders>
            <w:shd w:val="clear" w:color="auto" w:fill="auto"/>
            <w:noWrap/>
            <w:vAlign w:val="center"/>
            <w:hideMark/>
          </w:tcPr>
          <w:p w14:paraId="62ABCC9D"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1</w:t>
            </w:r>
          </w:p>
        </w:tc>
        <w:tc>
          <w:tcPr>
            <w:tcW w:w="798" w:type="dxa"/>
            <w:tcBorders>
              <w:top w:val="nil"/>
              <w:left w:val="nil"/>
              <w:bottom w:val="nil"/>
              <w:right w:val="nil"/>
            </w:tcBorders>
            <w:shd w:val="clear" w:color="auto" w:fill="auto"/>
            <w:noWrap/>
            <w:vAlign w:val="center"/>
            <w:hideMark/>
          </w:tcPr>
          <w:p w14:paraId="73D59659"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1.144 </w:t>
            </w:r>
          </w:p>
        </w:tc>
        <w:tc>
          <w:tcPr>
            <w:tcW w:w="893" w:type="dxa"/>
            <w:tcBorders>
              <w:top w:val="nil"/>
              <w:left w:val="nil"/>
              <w:bottom w:val="nil"/>
              <w:right w:val="nil"/>
            </w:tcBorders>
            <w:shd w:val="clear" w:color="auto" w:fill="auto"/>
            <w:noWrap/>
            <w:vAlign w:val="center"/>
            <w:hideMark/>
          </w:tcPr>
          <w:p w14:paraId="63F5CE8A"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-0.254 </w:t>
            </w:r>
          </w:p>
        </w:tc>
        <w:tc>
          <w:tcPr>
            <w:tcW w:w="1000" w:type="dxa"/>
            <w:tcBorders>
              <w:top w:val="nil"/>
              <w:left w:val="nil"/>
              <w:bottom w:val="nil"/>
              <w:right w:val="nil"/>
            </w:tcBorders>
            <w:shd w:val="clear" w:color="auto" w:fill="auto"/>
            <w:noWrap/>
            <w:vAlign w:val="center"/>
            <w:hideMark/>
          </w:tcPr>
          <w:p w14:paraId="680167DC"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3.906 </w:t>
            </w:r>
          </w:p>
        </w:tc>
        <w:tc>
          <w:tcPr>
            <w:tcW w:w="853" w:type="dxa"/>
            <w:tcBorders>
              <w:top w:val="nil"/>
              <w:left w:val="nil"/>
              <w:bottom w:val="nil"/>
              <w:right w:val="nil"/>
            </w:tcBorders>
            <w:shd w:val="clear" w:color="auto" w:fill="auto"/>
            <w:noWrap/>
            <w:vAlign w:val="center"/>
            <w:hideMark/>
          </w:tcPr>
          <w:p w14:paraId="18FA5A10"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1.042 </w:t>
            </w:r>
          </w:p>
        </w:tc>
        <w:tc>
          <w:tcPr>
            <w:tcW w:w="1066" w:type="dxa"/>
            <w:tcBorders>
              <w:top w:val="nil"/>
              <w:left w:val="nil"/>
              <w:bottom w:val="nil"/>
              <w:right w:val="nil"/>
            </w:tcBorders>
            <w:shd w:val="clear" w:color="auto" w:fill="auto"/>
            <w:noWrap/>
            <w:vAlign w:val="center"/>
            <w:hideMark/>
          </w:tcPr>
          <w:p w14:paraId="575DC3F2"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1.178 </w:t>
            </w:r>
          </w:p>
        </w:tc>
        <w:tc>
          <w:tcPr>
            <w:tcW w:w="797" w:type="dxa"/>
            <w:tcBorders>
              <w:top w:val="nil"/>
              <w:left w:val="nil"/>
              <w:bottom w:val="nil"/>
              <w:right w:val="nil"/>
            </w:tcBorders>
            <w:shd w:val="clear" w:color="auto" w:fill="auto"/>
            <w:noWrap/>
            <w:vAlign w:val="center"/>
            <w:hideMark/>
          </w:tcPr>
          <w:p w14:paraId="4332F43B"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-1.975 </w:t>
            </w:r>
          </w:p>
        </w:tc>
        <w:tc>
          <w:tcPr>
            <w:tcW w:w="853" w:type="dxa"/>
            <w:tcBorders>
              <w:top w:val="nil"/>
              <w:left w:val="nil"/>
              <w:bottom w:val="nil"/>
              <w:right w:val="nil"/>
            </w:tcBorders>
            <w:shd w:val="clear" w:color="auto" w:fill="auto"/>
            <w:noWrap/>
            <w:vAlign w:val="center"/>
            <w:hideMark/>
          </w:tcPr>
          <w:p w14:paraId="14D042B2"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4.963 </w:t>
            </w:r>
          </w:p>
        </w:tc>
        <w:tc>
          <w:tcPr>
            <w:tcW w:w="1000" w:type="dxa"/>
            <w:tcBorders>
              <w:top w:val="nil"/>
              <w:left w:val="nil"/>
              <w:bottom w:val="nil"/>
              <w:right w:val="nil"/>
            </w:tcBorders>
            <w:shd w:val="clear" w:color="auto" w:fill="auto"/>
            <w:noWrap/>
            <w:vAlign w:val="center"/>
            <w:hideMark/>
          </w:tcPr>
          <w:p w14:paraId="149B502D"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3.104 </w:t>
            </w:r>
          </w:p>
        </w:tc>
        <w:tc>
          <w:tcPr>
            <w:tcW w:w="853" w:type="dxa"/>
            <w:tcBorders>
              <w:top w:val="nil"/>
              <w:left w:val="nil"/>
              <w:bottom w:val="nil"/>
              <w:right w:val="nil"/>
            </w:tcBorders>
            <w:shd w:val="clear" w:color="auto" w:fill="auto"/>
            <w:noWrap/>
            <w:vAlign w:val="center"/>
            <w:hideMark/>
          </w:tcPr>
          <w:p w14:paraId="255F99F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r>
      <w:tr w:rsidR="00DE1275" w:rsidRPr="00B45660" w14:paraId="4F26D7C3" w14:textId="77777777" w:rsidTr="00A0246C">
        <w:trPr>
          <w:trHeight w:val="413"/>
        </w:trPr>
        <w:tc>
          <w:tcPr>
            <w:tcW w:w="1533" w:type="dxa"/>
            <w:tcBorders>
              <w:top w:val="nil"/>
              <w:left w:val="nil"/>
              <w:bottom w:val="nil"/>
              <w:right w:val="nil"/>
            </w:tcBorders>
            <w:shd w:val="clear" w:color="auto" w:fill="auto"/>
            <w:noWrap/>
            <w:vAlign w:val="center"/>
            <w:hideMark/>
          </w:tcPr>
          <w:p w14:paraId="60A87355"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2</w:t>
            </w:r>
          </w:p>
        </w:tc>
        <w:tc>
          <w:tcPr>
            <w:tcW w:w="798" w:type="dxa"/>
            <w:tcBorders>
              <w:top w:val="nil"/>
              <w:left w:val="nil"/>
              <w:bottom w:val="nil"/>
              <w:right w:val="nil"/>
            </w:tcBorders>
            <w:shd w:val="clear" w:color="auto" w:fill="auto"/>
            <w:noWrap/>
            <w:vAlign w:val="center"/>
            <w:hideMark/>
          </w:tcPr>
          <w:p w14:paraId="395D7E03"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0.319 </w:t>
            </w:r>
          </w:p>
        </w:tc>
        <w:tc>
          <w:tcPr>
            <w:tcW w:w="893" w:type="dxa"/>
            <w:tcBorders>
              <w:top w:val="nil"/>
              <w:left w:val="nil"/>
              <w:bottom w:val="nil"/>
              <w:right w:val="nil"/>
            </w:tcBorders>
            <w:shd w:val="clear" w:color="auto" w:fill="auto"/>
            <w:noWrap/>
            <w:vAlign w:val="center"/>
            <w:hideMark/>
          </w:tcPr>
          <w:p w14:paraId="52B815C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1.160 </w:t>
            </w:r>
          </w:p>
        </w:tc>
        <w:tc>
          <w:tcPr>
            <w:tcW w:w="1000" w:type="dxa"/>
            <w:tcBorders>
              <w:top w:val="nil"/>
              <w:left w:val="nil"/>
              <w:bottom w:val="nil"/>
              <w:right w:val="nil"/>
            </w:tcBorders>
            <w:shd w:val="clear" w:color="auto" w:fill="auto"/>
            <w:noWrap/>
            <w:vAlign w:val="center"/>
            <w:hideMark/>
          </w:tcPr>
          <w:p w14:paraId="7B284137"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0.227 </w:t>
            </w:r>
          </w:p>
        </w:tc>
        <w:tc>
          <w:tcPr>
            <w:tcW w:w="853" w:type="dxa"/>
            <w:tcBorders>
              <w:top w:val="nil"/>
              <w:left w:val="nil"/>
              <w:bottom w:val="nil"/>
              <w:right w:val="nil"/>
            </w:tcBorders>
            <w:shd w:val="clear" w:color="auto" w:fill="auto"/>
            <w:noWrap/>
            <w:vAlign w:val="center"/>
            <w:hideMark/>
          </w:tcPr>
          <w:p w14:paraId="525AD79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-0.262 </w:t>
            </w:r>
          </w:p>
        </w:tc>
        <w:tc>
          <w:tcPr>
            <w:tcW w:w="1066" w:type="dxa"/>
            <w:tcBorders>
              <w:top w:val="nil"/>
              <w:left w:val="nil"/>
              <w:bottom w:val="nil"/>
              <w:right w:val="nil"/>
            </w:tcBorders>
            <w:shd w:val="clear" w:color="auto" w:fill="auto"/>
            <w:noWrap/>
            <w:vAlign w:val="center"/>
            <w:hideMark/>
          </w:tcPr>
          <w:p w14:paraId="020D7208"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-0.588 </w:t>
            </w:r>
          </w:p>
        </w:tc>
        <w:tc>
          <w:tcPr>
            <w:tcW w:w="797" w:type="dxa"/>
            <w:tcBorders>
              <w:top w:val="nil"/>
              <w:left w:val="nil"/>
              <w:bottom w:val="nil"/>
              <w:right w:val="nil"/>
            </w:tcBorders>
            <w:shd w:val="clear" w:color="auto" w:fill="auto"/>
            <w:noWrap/>
            <w:vAlign w:val="center"/>
            <w:hideMark/>
          </w:tcPr>
          <w:p w14:paraId="58DC5CE5"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-0.827 </w:t>
            </w:r>
          </w:p>
        </w:tc>
        <w:tc>
          <w:tcPr>
            <w:tcW w:w="853" w:type="dxa"/>
            <w:tcBorders>
              <w:top w:val="nil"/>
              <w:left w:val="nil"/>
              <w:bottom w:val="nil"/>
              <w:right w:val="nil"/>
            </w:tcBorders>
            <w:shd w:val="clear" w:color="auto" w:fill="auto"/>
            <w:noWrap/>
            <w:vAlign w:val="center"/>
            <w:hideMark/>
          </w:tcPr>
          <w:p w14:paraId="18E49BA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0.829 </w:t>
            </w:r>
          </w:p>
        </w:tc>
        <w:tc>
          <w:tcPr>
            <w:tcW w:w="1000" w:type="dxa"/>
            <w:tcBorders>
              <w:top w:val="nil"/>
              <w:left w:val="nil"/>
              <w:bottom w:val="nil"/>
              <w:right w:val="nil"/>
            </w:tcBorders>
            <w:shd w:val="clear" w:color="auto" w:fill="auto"/>
            <w:noWrap/>
            <w:vAlign w:val="center"/>
            <w:hideMark/>
          </w:tcPr>
          <w:p w14:paraId="15352E9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0.759 </w:t>
            </w:r>
          </w:p>
        </w:tc>
        <w:tc>
          <w:tcPr>
            <w:tcW w:w="853" w:type="dxa"/>
            <w:tcBorders>
              <w:top w:val="nil"/>
              <w:left w:val="nil"/>
              <w:bottom w:val="nil"/>
              <w:right w:val="nil"/>
            </w:tcBorders>
            <w:shd w:val="clear" w:color="auto" w:fill="auto"/>
            <w:noWrap/>
            <w:vAlign w:val="center"/>
            <w:hideMark/>
          </w:tcPr>
          <w:p w14:paraId="344827AD"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r>
      <w:tr w:rsidR="00DE1275" w:rsidRPr="00B45660" w14:paraId="7368DDEB" w14:textId="77777777" w:rsidTr="00A0246C">
        <w:trPr>
          <w:trHeight w:val="413"/>
        </w:trPr>
        <w:tc>
          <w:tcPr>
            <w:tcW w:w="1533" w:type="dxa"/>
            <w:tcBorders>
              <w:top w:val="nil"/>
              <w:left w:val="nil"/>
              <w:bottom w:val="nil"/>
              <w:right w:val="nil"/>
            </w:tcBorders>
            <w:shd w:val="clear" w:color="auto" w:fill="auto"/>
            <w:noWrap/>
            <w:vAlign w:val="center"/>
            <w:hideMark/>
          </w:tcPr>
          <w:p w14:paraId="20302B5C"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3</w:t>
            </w:r>
          </w:p>
        </w:tc>
        <w:tc>
          <w:tcPr>
            <w:tcW w:w="798" w:type="dxa"/>
            <w:tcBorders>
              <w:top w:val="nil"/>
              <w:left w:val="nil"/>
              <w:bottom w:val="nil"/>
              <w:right w:val="nil"/>
            </w:tcBorders>
            <w:shd w:val="clear" w:color="auto" w:fill="auto"/>
            <w:noWrap/>
            <w:vAlign w:val="center"/>
            <w:hideMark/>
          </w:tcPr>
          <w:p w14:paraId="72FC21E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-0.352 </w:t>
            </w:r>
          </w:p>
        </w:tc>
        <w:tc>
          <w:tcPr>
            <w:tcW w:w="893" w:type="dxa"/>
            <w:tcBorders>
              <w:top w:val="nil"/>
              <w:left w:val="nil"/>
              <w:bottom w:val="nil"/>
              <w:right w:val="nil"/>
            </w:tcBorders>
            <w:shd w:val="clear" w:color="auto" w:fill="auto"/>
            <w:noWrap/>
            <w:vAlign w:val="center"/>
            <w:hideMark/>
          </w:tcPr>
          <w:p w14:paraId="4DAD0DE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c>
          <w:tcPr>
            <w:tcW w:w="1000" w:type="dxa"/>
            <w:tcBorders>
              <w:top w:val="nil"/>
              <w:left w:val="nil"/>
              <w:bottom w:val="nil"/>
              <w:right w:val="nil"/>
            </w:tcBorders>
            <w:shd w:val="clear" w:color="auto" w:fill="auto"/>
            <w:noWrap/>
            <w:vAlign w:val="center"/>
            <w:hideMark/>
          </w:tcPr>
          <w:p w14:paraId="02FA59D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-2.618 </w:t>
            </w:r>
          </w:p>
        </w:tc>
        <w:tc>
          <w:tcPr>
            <w:tcW w:w="853" w:type="dxa"/>
            <w:tcBorders>
              <w:top w:val="nil"/>
              <w:left w:val="nil"/>
              <w:bottom w:val="nil"/>
              <w:right w:val="nil"/>
            </w:tcBorders>
            <w:shd w:val="clear" w:color="auto" w:fill="auto"/>
            <w:noWrap/>
            <w:vAlign w:val="center"/>
            <w:hideMark/>
          </w:tcPr>
          <w:p w14:paraId="5956470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-1.345 </w:t>
            </w:r>
          </w:p>
        </w:tc>
        <w:tc>
          <w:tcPr>
            <w:tcW w:w="1066" w:type="dxa"/>
            <w:tcBorders>
              <w:top w:val="nil"/>
              <w:left w:val="nil"/>
              <w:bottom w:val="nil"/>
              <w:right w:val="nil"/>
            </w:tcBorders>
            <w:shd w:val="clear" w:color="auto" w:fill="auto"/>
            <w:noWrap/>
            <w:vAlign w:val="center"/>
            <w:hideMark/>
          </w:tcPr>
          <w:p w14:paraId="5DF0C0C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-1.588 </w:t>
            </w:r>
          </w:p>
        </w:tc>
        <w:tc>
          <w:tcPr>
            <w:tcW w:w="797" w:type="dxa"/>
            <w:tcBorders>
              <w:top w:val="nil"/>
              <w:left w:val="nil"/>
              <w:bottom w:val="nil"/>
              <w:right w:val="nil"/>
            </w:tcBorders>
            <w:shd w:val="clear" w:color="auto" w:fill="auto"/>
            <w:noWrap/>
            <w:vAlign w:val="center"/>
            <w:hideMark/>
          </w:tcPr>
          <w:p w14:paraId="782050DB"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0.302 </w:t>
            </w:r>
          </w:p>
        </w:tc>
        <w:tc>
          <w:tcPr>
            <w:tcW w:w="853" w:type="dxa"/>
            <w:tcBorders>
              <w:top w:val="nil"/>
              <w:left w:val="nil"/>
              <w:bottom w:val="nil"/>
              <w:right w:val="nil"/>
            </w:tcBorders>
            <w:shd w:val="clear" w:color="auto" w:fill="auto"/>
            <w:noWrap/>
            <w:vAlign w:val="center"/>
            <w:hideMark/>
          </w:tcPr>
          <w:p w14:paraId="0ACAD51A"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-1.968 </w:t>
            </w:r>
          </w:p>
        </w:tc>
        <w:tc>
          <w:tcPr>
            <w:tcW w:w="1000" w:type="dxa"/>
            <w:tcBorders>
              <w:top w:val="nil"/>
              <w:left w:val="nil"/>
              <w:bottom w:val="nil"/>
              <w:right w:val="nil"/>
            </w:tcBorders>
            <w:shd w:val="clear" w:color="auto" w:fill="auto"/>
            <w:noWrap/>
            <w:vAlign w:val="center"/>
            <w:hideMark/>
          </w:tcPr>
          <w:p w14:paraId="225DFD85"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-1.226 </w:t>
            </w:r>
          </w:p>
        </w:tc>
        <w:tc>
          <w:tcPr>
            <w:tcW w:w="853" w:type="dxa"/>
            <w:tcBorders>
              <w:top w:val="nil"/>
              <w:left w:val="nil"/>
              <w:bottom w:val="nil"/>
              <w:right w:val="nil"/>
            </w:tcBorders>
            <w:shd w:val="clear" w:color="auto" w:fill="auto"/>
            <w:noWrap/>
            <w:vAlign w:val="center"/>
            <w:hideMark/>
          </w:tcPr>
          <w:p w14:paraId="0AD39E3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r>
      <w:tr w:rsidR="00DE1275" w:rsidRPr="00B45660" w14:paraId="6BDA0CAC" w14:textId="77777777" w:rsidTr="00A0246C">
        <w:trPr>
          <w:trHeight w:val="413"/>
        </w:trPr>
        <w:tc>
          <w:tcPr>
            <w:tcW w:w="1533" w:type="dxa"/>
            <w:tcBorders>
              <w:top w:val="nil"/>
              <w:left w:val="nil"/>
              <w:bottom w:val="single" w:sz="4" w:space="0" w:color="auto"/>
              <w:right w:val="nil"/>
            </w:tcBorders>
            <w:shd w:val="clear" w:color="auto" w:fill="auto"/>
            <w:noWrap/>
            <w:vAlign w:val="center"/>
            <w:hideMark/>
          </w:tcPr>
          <w:p w14:paraId="191686F2" w14:textId="77777777" w:rsidR="00DE1275" w:rsidRPr="00B45660" w:rsidRDefault="00DE1275" w:rsidP="00A0246C">
            <w:pPr>
              <w:snapToGrid w:val="0"/>
              <w:spacing w:before="60" w:after="60" w:line="360" w:lineRule="auto"/>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Extremity 4</w:t>
            </w:r>
          </w:p>
        </w:tc>
        <w:tc>
          <w:tcPr>
            <w:tcW w:w="798" w:type="dxa"/>
            <w:tcBorders>
              <w:top w:val="nil"/>
              <w:left w:val="nil"/>
              <w:bottom w:val="single" w:sz="4" w:space="0" w:color="auto"/>
              <w:right w:val="nil"/>
            </w:tcBorders>
            <w:shd w:val="clear" w:color="auto" w:fill="auto"/>
            <w:noWrap/>
            <w:vAlign w:val="center"/>
            <w:hideMark/>
          </w:tcPr>
          <w:p w14:paraId="1043AE16"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-1.003 </w:t>
            </w:r>
          </w:p>
        </w:tc>
        <w:tc>
          <w:tcPr>
            <w:tcW w:w="893" w:type="dxa"/>
            <w:tcBorders>
              <w:top w:val="nil"/>
              <w:left w:val="nil"/>
              <w:bottom w:val="single" w:sz="4" w:space="0" w:color="auto"/>
              <w:right w:val="nil"/>
            </w:tcBorders>
            <w:shd w:val="clear" w:color="auto" w:fill="auto"/>
            <w:noWrap/>
            <w:vAlign w:val="center"/>
            <w:hideMark/>
          </w:tcPr>
          <w:p w14:paraId="0F7A3000"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　</w:t>
            </w:r>
          </w:p>
        </w:tc>
        <w:tc>
          <w:tcPr>
            <w:tcW w:w="1000" w:type="dxa"/>
            <w:tcBorders>
              <w:top w:val="nil"/>
              <w:left w:val="nil"/>
              <w:bottom w:val="single" w:sz="4" w:space="0" w:color="auto"/>
              <w:right w:val="nil"/>
            </w:tcBorders>
            <w:shd w:val="clear" w:color="auto" w:fill="auto"/>
            <w:noWrap/>
            <w:vAlign w:val="center"/>
            <w:hideMark/>
          </w:tcPr>
          <w:p w14:paraId="5D9037B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-5.897 </w:t>
            </w:r>
          </w:p>
        </w:tc>
        <w:tc>
          <w:tcPr>
            <w:tcW w:w="853" w:type="dxa"/>
            <w:tcBorders>
              <w:top w:val="nil"/>
              <w:left w:val="nil"/>
              <w:bottom w:val="single" w:sz="4" w:space="0" w:color="auto"/>
              <w:right w:val="nil"/>
            </w:tcBorders>
            <w:shd w:val="clear" w:color="auto" w:fill="auto"/>
            <w:noWrap/>
            <w:vAlign w:val="center"/>
            <w:hideMark/>
          </w:tcPr>
          <w:p w14:paraId="00B5EE1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-2.458 </w:t>
            </w:r>
          </w:p>
        </w:tc>
        <w:tc>
          <w:tcPr>
            <w:tcW w:w="1066" w:type="dxa"/>
            <w:tcBorders>
              <w:top w:val="nil"/>
              <w:left w:val="nil"/>
              <w:bottom w:val="single" w:sz="4" w:space="0" w:color="auto"/>
              <w:right w:val="nil"/>
            </w:tcBorders>
            <w:shd w:val="clear" w:color="auto" w:fill="auto"/>
            <w:noWrap/>
            <w:vAlign w:val="center"/>
            <w:hideMark/>
          </w:tcPr>
          <w:p w14:paraId="5E7B2824"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-2.832 </w:t>
            </w:r>
          </w:p>
        </w:tc>
        <w:tc>
          <w:tcPr>
            <w:tcW w:w="797" w:type="dxa"/>
            <w:tcBorders>
              <w:top w:val="nil"/>
              <w:left w:val="nil"/>
              <w:bottom w:val="single" w:sz="4" w:space="0" w:color="auto"/>
              <w:right w:val="nil"/>
            </w:tcBorders>
            <w:shd w:val="clear" w:color="auto" w:fill="auto"/>
            <w:noWrap/>
            <w:vAlign w:val="center"/>
            <w:hideMark/>
          </w:tcPr>
          <w:p w14:paraId="35BFD3BB"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1.057 </w:t>
            </w:r>
          </w:p>
        </w:tc>
        <w:tc>
          <w:tcPr>
            <w:tcW w:w="853" w:type="dxa"/>
            <w:tcBorders>
              <w:top w:val="nil"/>
              <w:left w:val="nil"/>
              <w:bottom w:val="single" w:sz="4" w:space="0" w:color="auto"/>
              <w:right w:val="nil"/>
            </w:tcBorders>
            <w:shd w:val="clear" w:color="auto" w:fill="auto"/>
            <w:noWrap/>
            <w:vAlign w:val="center"/>
            <w:hideMark/>
          </w:tcPr>
          <w:p w14:paraId="1B2A8C65"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-5.860 </w:t>
            </w:r>
          </w:p>
        </w:tc>
        <w:tc>
          <w:tcPr>
            <w:tcW w:w="1000" w:type="dxa"/>
            <w:tcBorders>
              <w:top w:val="nil"/>
              <w:left w:val="nil"/>
              <w:bottom w:val="single" w:sz="4" w:space="0" w:color="auto"/>
              <w:right w:val="nil"/>
            </w:tcBorders>
            <w:shd w:val="clear" w:color="auto" w:fill="auto"/>
            <w:noWrap/>
            <w:vAlign w:val="center"/>
            <w:hideMark/>
          </w:tcPr>
          <w:p w14:paraId="4A58C1E7"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-3.492 </w:t>
            </w:r>
          </w:p>
        </w:tc>
        <w:tc>
          <w:tcPr>
            <w:tcW w:w="853" w:type="dxa"/>
            <w:tcBorders>
              <w:top w:val="nil"/>
              <w:left w:val="nil"/>
              <w:bottom w:val="nil"/>
              <w:right w:val="nil"/>
            </w:tcBorders>
            <w:shd w:val="clear" w:color="auto" w:fill="auto"/>
            <w:noWrap/>
            <w:vAlign w:val="center"/>
            <w:hideMark/>
          </w:tcPr>
          <w:p w14:paraId="4A139222"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r>
      <w:tr w:rsidR="00DE1275" w:rsidRPr="00B45660" w14:paraId="0869BE14" w14:textId="77777777" w:rsidTr="00A0246C">
        <w:trPr>
          <w:trHeight w:val="413"/>
        </w:trPr>
        <w:tc>
          <w:tcPr>
            <w:tcW w:w="1533" w:type="dxa"/>
            <w:tcBorders>
              <w:top w:val="nil"/>
              <w:left w:val="nil"/>
              <w:bottom w:val="single" w:sz="4" w:space="0" w:color="auto"/>
              <w:right w:val="nil"/>
            </w:tcBorders>
            <w:shd w:val="clear" w:color="auto" w:fill="auto"/>
            <w:noWrap/>
            <w:vAlign w:val="center"/>
            <w:hideMark/>
          </w:tcPr>
          <w:p w14:paraId="27251906" w14:textId="77777777" w:rsidR="00DE1275" w:rsidRPr="00B45660" w:rsidRDefault="00DE1275" w:rsidP="00A0246C">
            <w:pPr>
              <w:snapToGrid w:val="0"/>
              <w:spacing w:before="60" w:after="60" w:line="360" w:lineRule="auto"/>
              <w:ind w:leftChars="-50" w:left="-105"/>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Discrimination</w:t>
            </w:r>
          </w:p>
        </w:tc>
        <w:tc>
          <w:tcPr>
            <w:tcW w:w="798" w:type="dxa"/>
            <w:tcBorders>
              <w:top w:val="nil"/>
              <w:left w:val="nil"/>
              <w:bottom w:val="single" w:sz="4" w:space="0" w:color="auto"/>
              <w:right w:val="nil"/>
            </w:tcBorders>
            <w:shd w:val="clear" w:color="auto" w:fill="auto"/>
            <w:noWrap/>
            <w:vAlign w:val="center"/>
            <w:hideMark/>
          </w:tcPr>
          <w:p w14:paraId="553DBC7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-3.398 </w:t>
            </w:r>
          </w:p>
        </w:tc>
        <w:tc>
          <w:tcPr>
            <w:tcW w:w="893" w:type="dxa"/>
            <w:tcBorders>
              <w:top w:val="nil"/>
              <w:left w:val="nil"/>
              <w:bottom w:val="single" w:sz="4" w:space="0" w:color="auto"/>
              <w:right w:val="nil"/>
            </w:tcBorders>
            <w:shd w:val="clear" w:color="auto" w:fill="auto"/>
            <w:noWrap/>
            <w:vAlign w:val="center"/>
            <w:hideMark/>
          </w:tcPr>
          <w:p w14:paraId="3C731CE8"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2.699 </w:t>
            </w:r>
          </w:p>
        </w:tc>
        <w:tc>
          <w:tcPr>
            <w:tcW w:w="1000" w:type="dxa"/>
            <w:tcBorders>
              <w:top w:val="nil"/>
              <w:left w:val="nil"/>
              <w:bottom w:val="single" w:sz="4" w:space="0" w:color="auto"/>
              <w:right w:val="nil"/>
            </w:tcBorders>
            <w:shd w:val="clear" w:color="auto" w:fill="auto"/>
            <w:noWrap/>
            <w:vAlign w:val="center"/>
            <w:hideMark/>
          </w:tcPr>
          <w:p w14:paraId="2728D2AA"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-0.653 </w:t>
            </w:r>
          </w:p>
        </w:tc>
        <w:tc>
          <w:tcPr>
            <w:tcW w:w="853" w:type="dxa"/>
            <w:tcBorders>
              <w:top w:val="nil"/>
              <w:left w:val="nil"/>
              <w:bottom w:val="single" w:sz="4" w:space="0" w:color="auto"/>
              <w:right w:val="nil"/>
            </w:tcBorders>
            <w:shd w:val="clear" w:color="auto" w:fill="auto"/>
            <w:noWrap/>
            <w:vAlign w:val="center"/>
            <w:hideMark/>
          </w:tcPr>
          <w:p w14:paraId="64268A30"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-2.370 </w:t>
            </w:r>
          </w:p>
        </w:tc>
        <w:tc>
          <w:tcPr>
            <w:tcW w:w="1066" w:type="dxa"/>
            <w:tcBorders>
              <w:top w:val="nil"/>
              <w:left w:val="nil"/>
              <w:bottom w:val="single" w:sz="4" w:space="0" w:color="auto"/>
              <w:right w:val="nil"/>
            </w:tcBorders>
            <w:shd w:val="clear" w:color="auto" w:fill="auto"/>
            <w:noWrap/>
            <w:vAlign w:val="center"/>
            <w:hideMark/>
          </w:tcPr>
          <w:p w14:paraId="359049C0"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-1.889 </w:t>
            </w:r>
          </w:p>
        </w:tc>
        <w:tc>
          <w:tcPr>
            <w:tcW w:w="797" w:type="dxa"/>
            <w:tcBorders>
              <w:top w:val="nil"/>
              <w:left w:val="nil"/>
              <w:bottom w:val="single" w:sz="4" w:space="0" w:color="auto"/>
              <w:right w:val="nil"/>
            </w:tcBorders>
            <w:shd w:val="clear" w:color="auto" w:fill="auto"/>
            <w:noWrap/>
            <w:vAlign w:val="center"/>
            <w:hideMark/>
          </w:tcPr>
          <w:p w14:paraId="7B6A1D5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1.445 </w:t>
            </w:r>
          </w:p>
        </w:tc>
        <w:tc>
          <w:tcPr>
            <w:tcW w:w="853" w:type="dxa"/>
            <w:tcBorders>
              <w:top w:val="nil"/>
              <w:left w:val="nil"/>
              <w:bottom w:val="single" w:sz="4" w:space="0" w:color="auto"/>
              <w:right w:val="nil"/>
            </w:tcBorders>
            <w:shd w:val="clear" w:color="auto" w:fill="auto"/>
            <w:noWrap/>
            <w:vAlign w:val="center"/>
            <w:hideMark/>
          </w:tcPr>
          <w:p w14:paraId="30F3B313"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-0.622 </w:t>
            </w:r>
          </w:p>
        </w:tc>
        <w:tc>
          <w:tcPr>
            <w:tcW w:w="1000" w:type="dxa"/>
            <w:tcBorders>
              <w:top w:val="nil"/>
              <w:left w:val="nil"/>
              <w:bottom w:val="single" w:sz="4" w:space="0" w:color="auto"/>
              <w:right w:val="nil"/>
            </w:tcBorders>
            <w:shd w:val="clear" w:color="auto" w:fill="auto"/>
            <w:noWrap/>
            <w:vAlign w:val="center"/>
            <w:hideMark/>
          </w:tcPr>
          <w:p w14:paraId="1029A31E"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r w:rsidRPr="00B45660">
              <w:rPr>
                <w:rFonts w:ascii="Times New Roman" w:eastAsia="游ゴシック" w:hAnsi="Times New Roman" w:cs="Times New Roman"/>
                <w:color w:val="000000"/>
                <w:kern w:val="0"/>
                <w:sz w:val="24"/>
                <w:szCs w:val="24"/>
              </w:rPr>
              <w:t xml:space="preserve">-0.999 </w:t>
            </w:r>
          </w:p>
        </w:tc>
        <w:tc>
          <w:tcPr>
            <w:tcW w:w="853" w:type="dxa"/>
            <w:tcBorders>
              <w:top w:val="nil"/>
              <w:left w:val="nil"/>
              <w:bottom w:val="nil"/>
              <w:right w:val="nil"/>
            </w:tcBorders>
            <w:shd w:val="clear" w:color="auto" w:fill="auto"/>
            <w:noWrap/>
            <w:vAlign w:val="center"/>
            <w:hideMark/>
          </w:tcPr>
          <w:p w14:paraId="286366C1" w14:textId="77777777" w:rsidR="00DE1275" w:rsidRPr="00B45660" w:rsidRDefault="00DE1275" w:rsidP="00A0246C">
            <w:pPr>
              <w:snapToGrid w:val="0"/>
              <w:spacing w:before="60" w:after="60" w:line="360" w:lineRule="auto"/>
              <w:ind w:leftChars="-50" w:left="-105"/>
              <w:jc w:val="right"/>
              <w:rPr>
                <w:rFonts w:ascii="Times New Roman" w:eastAsia="游ゴシック" w:hAnsi="Times New Roman" w:cs="Times New Roman"/>
                <w:color w:val="000000"/>
                <w:kern w:val="0"/>
                <w:sz w:val="24"/>
                <w:szCs w:val="24"/>
              </w:rPr>
            </w:pPr>
          </w:p>
        </w:tc>
      </w:tr>
    </w:tbl>
    <w:p w14:paraId="5BADAF13" w14:textId="77777777" w:rsidR="00DE1275" w:rsidRDefault="00DE1275" w:rsidP="00DE1275">
      <w:pPr>
        <w:snapToGrid w:val="0"/>
        <w:spacing w:before="120" w:line="480" w:lineRule="auto"/>
        <w:rPr>
          <w:rFonts w:ascii="Times New Roman" w:hAnsi="Times New Roman" w:cs="Times New Roman"/>
          <w:sz w:val="24"/>
          <w:szCs w:val="24"/>
        </w:rPr>
      </w:pPr>
    </w:p>
    <w:p w14:paraId="31225361" w14:textId="77777777" w:rsidR="00DE1275" w:rsidRDefault="00DE1275" w:rsidP="00DE1275">
      <w:pPr>
        <w:snapToGrid w:val="0"/>
        <w:spacing w:before="120" w:line="480" w:lineRule="auto"/>
        <w:rPr>
          <w:rFonts w:ascii="Times New Roman" w:hAnsi="Times New Roman" w:cs="Times New Roman"/>
          <w:sz w:val="24"/>
          <w:szCs w:val="24"/>
        </w:rPr>
      </w:pPr>
      <w:r w:rsidRPr="00B45660">
        <w:rPr>
          <w:rFonts w:ascii="Times New Roman" w:hAnsi="Times New Roman" w:cs="Times New Roman"/>
          <w:sz w:val="24"/>
          <w:szCs w:val="24"/>
        </w:rPr>
        <w:t xml:space="preserve">Note: Extremity 1-4 indicates difficulty parameters between five respective responses, such as agree (1), somewhat agree (2), neutral (3), somewhat disagree (4) and disagree (5) for the statement. spend09 has only two Extremity parameters because it is coded into three categories.  </w:t>
      </w:r>
    </w:p>
    <w:p w14:paraId="0CE58429" w14:textId="77777777" w:rsidR="00DE1275" w:rsidRDefault="00DE1275" w:rsidP="00DE1275">
      <w:pPr>
        <w:snapToGrid w:val="0"/>
        <w:spacing w:before="120" w:line="480" w:lineRule="auto"/>
        <w:rPr>
          <w:rFonts w:ascii="Times New Roman" w:hAnsi="Times New Roman" w:cs="Times New Roman"/>
          <w:sz w:val="24"/>
          <w:szCs w:val="24"/>
        </w:rPr>
      </w:pPr>
    </w:p>
    <w:p w14:paraId="5C0BDD27" w14:textId="3CDB309D" w:rsidR="00DE1275" w:rsidRDefault="00DE1275" w:rsidP="00DE1275">
      <w:pPr>
        <w:snapToGrid w:val="0"/>
        <w:spacing w:line="480" w:lineRule="auto"/>
        <w:rPr>
          <w:rFonts w:ascii="Times New Roman" w:hAnsi="Times New Roman" w:cs="Times New Roman"/>
          <w:sz w:val="24"/>
          <w:szCs w:val="24"/>
        </w:rPr>
      </w:pPr>
      <w:r w:rsidRPr="001E6E85">
        <w:rPr>
          <w:rFonts w:ascii="Times New Roman" w:hAnsi="Times New Roman" w:cs="Times New Roman"/>
          <w:sz w:val="24"/>
          <w:szCs w:val="24"/>
        </w:rPr>
        <w:t>The abbreviation</w:t>
      </w:r>
      <w:r>
        <w:rPr>
          <w:rFonts w:ascii="Times New Roman" w:hAnsi="Times New Roman" w:cs="Times New Roman"/>
          <w:sz w:val="24"/>
          <w:szCs w:val="24"/>
        </w:rPr>
        <w:t>s</w:t>
      </w:r>
      <w:r w:rsidRPr="001E6E85">
        <w:rPr>
          <w:rFonts w:ascii="Times New Roman" w:hAnsi="Times New Roman" w:cs="Times New Roman"/>
          <w:sz w:val="24"/>
          <w:szCs w:val="24"/>
        </w:rPr>
        <w:t xml:space="preserve"> on the ta</w:t>
      </w:r>
      <w:r>
        <w:rPr>
          <w:rFonts w:ascii="Times New Roman" w:hAnsi="Times New Roman" w:cs="Times New Roman"/>
          <w:sz w:val="24"/>
          <w:szCs w:val="24"/>
        </w:rPr>
        <w:t>ble correspond</w:t>
      </w:r>
      <w:r w:rsidRPr="001E6E85">
        <w:rPr>
          <w:rFonts w:ascii="Times New Roman" w:hAnsi="Times New Roman" w:cs="Times New Roman"/>
          <w:sz w:val="24"/>
          <w:szCs w:val="24"/>
        </w:rPr>
        <w:t xml:space="preserve"> to the q</w:t>
      </w:r>
      <w:r>
        <w:rPr>
          <w:rFonts w:ascii="Times New Roman" w:hAnsi="Times New Roman" w:cs="Times New Roman"/>
          <w:sz w:val="24"/>
          <w:szCs w:val="24"/>
        </w:rPr>
        <w:t>uestionnaire</w:t>
      </w:r>
      <w:r w:rsidRPr="001E6E85">
        <w:rPr>
          <w:rFonts w:ascii="Times New Roman" w:hAnsi="Times New Roman" w:cs="Times New Roman"/>
          <w:sz w:val="24"/>
          <w:szCs w:val="24"/>
        </w:rPr>
        <w:t xml:space="preserve"> in the appendix </w:t>
      </w:r>
      <w:r>
        <w:rPr>
          <w:rFonts w:ascii="Times New Roman" w:hAnsi="Times New Roman" w:cs="Times New Roman"/>
          <w:sz w:val="24"/>
          <w:szCs w:val="24"/>
        </w:rPr>
        <w:t xml:space="preserve">as follows. The number indicates the survey year. (e.g., emp03 indicates the question regarding “Public Work for Employment” surveyed in 2003).  </w:t>
      </w:r>
    </w:p>
    <w:p w14:paraId="4E300D37"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emp: Public Work for Employment</w:t>
      </w:r>
    </w:p>
    <w:p w14:paraId="2477CDF9"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lastRenderedPageBreak/>
        <w:t xml:space="preserve">fiscal: </w:t>
      </w:r>
      <w:r w:rsidRPr="003C25AB">
        <w:rPr>
          <w:rFonts w:ascii="Times New Roman" w:hAnsi="Times New Roman" w:cs="Times New Roman"/>
          <w:sz w:val="24"/>
          <w:szCs w:val="24"/>
        </w:rPr>
        <w:t>Balance Budget vs. Fiscal Stimulus</w:t>
      </w:r>
    </w:p>
    <w:p w14:paraId="23259EE1"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postal: Postal Service Privatization</w:t>
      </w:r>
    </w:p>
    <w:p w14:paraId="754CD3E9"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proofErr w:type="spellStart"/>
      <w:r>
        <w:rPr>
          <w:rFonts w:ascii="Times New Roman" w:hAnsi="Times New Roman" w:cs="Times New Roman"/>
          <w:sz w:val="24"/>
          <w:szCs w:val="24"/>
        </w:rPr>
        <w:t>hway</w:t>
      </w:r>
      <w:proofErr w:type="spellEnd"/>
      <w:r>
        <w:rPr>
          <w:rFonts w:ascii="Times New Roman" w:hAnsi="Times New Roman" w:cs="Times New Roman"/>
          <w:sz w:val="24"/>
          <w:szCs w:val="24"/>
        </w:rPr>
        <w:t xml:space="preserve">: </w:t>
      </w:r>
      <w:r w:rsidRPr="003C25AB">
        <w:rPr>
          <w:rFonts w:ascii="Times New Roman" w:hAnsi="Times New Roman" w:cs="Times New Roman"/>
          <w:sz w:val="24"/>
          <w:szCs w:val="24"/>
        </w:rPr>
        <w:t>Free vs. Building New Highway</w:t>
      </w:r>
    </w:p>
    <w:p w14:paraId="1F6A7800"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transfer: </w:t>
      </w:r>
      <w:r w:rsidRPr="003C25AB">
        <w:rPr>
          <w:rFonts w:ascii="Times New Roman" w:hAnsi="Times New Roman" w:cs="Times New Roman"/>
          <w:sz w:val="24"/>
          <w:szCs w:val="24"/>
        </w:rPr>
        <w:t xml:space="preserve">Fiscal Transfer from Urban to Rural </w:t>
      </w:r>
      <w:proofErr w:type="spellStart"/>
      <w:r w:rsidRPr="003C25AB">
        <w:rPr>
          <w:rFonts w:ascii="Times New Roman" w:hAnsi="Times New Roman" w:cs="Times New Roman"/>
          <w:sz w:val="24"/>
          <w:szCs w:val="24"/>
        </w:rPr>
        <w:t>Areas</w:t>
      </w:r>
      <w:r>
        <w:rPr>
          <w:rFonts w:ascii="Times New Roman" w:hAnsi="Times New Roman" w:cs="Times New Roman"/>
          <w:sz w:val="24"/>
          <w:szCs w:val="24"/>
        </w:rPr>
        <w:t>r</w:t>
      </w:r>
      <w:proofErr w:type="spellEnd"/>
    </w:p>
    <w:p w14:paraId="528A5045"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road: </w:t>
      </w:r>
      <w:r w:rsidRPr="003C25AB">
        <w:rPr>
          <w:rFonts w:ascii="Times New Roman" w:hAnsi="Times New Roman" w:cs="Times New Roman"/>
          <w:sz w:val="24"/>
          <w:szCs w:val="24"/>
        </w:rPr>
        <w:t>Keep Spending for Road Construction</w:t>
      </w:r>
    </w:p>
    <w:p w14:paraId="1F3650B8"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proofErr w:type="spellStart"/>
      <w:r>
        <w:rPr>
          <w:rFonts w:ascii="Times New Roman" w:hAnsi="Times New Roman" w:cs="Times New Roman"/>
          <w:sz w:val="24"/>
          <w:szCs w:val="24"/>
        </w:rPr>
        <w:t>tpp</w:t>
      </w:r>
      <w:proofErr w:type="spellEnd"/>
      <w:r>
        <w:rPr>
          <w:rFonts w:ascii="Times New Roman" w:hAnsi="Times New Roman" w:cs="Times New Roman"/>
          <w:sz w:val="24"/>
          <w:szCs w:val="24"/>
        </w:rPr>
        <w:t xml:space="preserve">: </w:t>
      </w:r>
      <w:r w:rsidRPr="003C25AB">
        <w:rPr>
          <w:rFonts w:ascii="Times New Roman" w:hAnsi="Times New Roman" w:cs="Times New Roman"/>
          <w:sz w:val="24"/>
          <w:szCs w:val="24"/>
        </w:rPr>
        <w:t>Should Join TPP</w:t>
      </w:r>
    </w:p>
    <w:p w14:paraId="01C35AAB"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equal: </w:t>
      </w:r>
      <w:r w:rsidRPr="003C25AB">
        <w:rPr>
          <w:rFonts w:ascii="Times New Roman" w:hAnsi="Times New Roman" w:cs="Times New Roman"/>
          <w:sz w:val="24"/>
          <w:szCs w:val="24"/>
        </w:rPr>
        <w:t>Economic Efficiency vs. Social Equality</w:t>
      </w:r>
    </w:p>
    <w:p w14:paraId="3E7A11F6" w14:textId="77777777" w:rsidR="00DE1275" w:rsidRPr="003C25AB"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protect: </w:t>
      </w:r>
      <w:r w:rsidRPr="003C25AB">
        <w:rPr>
          <w:rFonts w:ascii="Times New Roman" w:hAnsi="Times New Roman" w:cs="Times New Roman"/>
          <w:sz w:val="24"/>
          <w:szCs w:val="24"/>
        </w:rPr>
        <w:t>Protecting Domestic Industry vs. Trade and Investment Liberalization</w:t>
      </w:r>
    </w:p>
    <w:p w14:paraId="6C0FDAEA" w14:textId="77777777" w:rsidR="00DE1275" w:rsidRPr="00B45660" w:rsidRDefault="00DE1275" w:rsidP="00DE1275">
      <w:pPr>
        <w:snapToGrid w:val="0"/>
        <w:spacing w:line="480" w:lineRule="auto"/>
        <w:ind w:leftChars="100" w:left="210"/>
        <w:rPr>
          <w:rFonts w:ascii="Times New Roman" w:hAnsi="Times New Roman" w:cs="Times New Roman"/>
          <w:sz w:val="24"/>
          <w:szCs w:val="24"/>
        </w:rPr>
      </w:pPr>
      <w:r>
        <w:rPr>
          <w:rFonts w:ascii="Times New Roman" w:hAnsi="Times New Roman" w:cs="Times New Roman"/>
          <w:sz w:val="24"/>
          <w:szCs w:val="24"/>
        </w:rPr>
        <w:t xml:space="preserve">spend: </w:t>
      </w:r>
      <w:r w:rsidRPr="003C25AB">
        <w:rPr>
          <w:rFonts w:ascii="Times New Roman" w:hAnsi="Times New Roman" w:cs="Times New Roman"/>
          <w:sz w:val="24"/>
          <w:szCs w:val="24"/>
        </w:rPr>
        <w:t>Should We Increase/Decr</w:t>
      </w:r>
      <w:r>
        <w:rPr>
          <w:rFonts w:ascii="Times New Roman" w:hAnsi="Times New Roman" w:cs="Times New Roman"/>
          <w:sz w:val="24"/>
          <w:szCs w:val="24"/>
        </w:rPr>
        <w:t>ease Spending for Public Works?</w:t>
      </w:r>
    </w:p>
    <w:p w14:paraId="695B99CD" w14:textId="77777777" w:rsidR="00DE1275" w:rsidRPr="00DE1275" w:rsidRDefault="00DE1275" w:rsidP="007D1EAD">
      <w:pPr>
        <w:spacing w:after="120"/>
        <w:rPr>
          <w:rFonts w:ascii="Times New Roman" w:hAnsi="Times New Roman" w:cs="Times New Roman"/>
          <w:sz w:val="24"/>
          <w:szCs w:val="24"/>
          <w:shd w:val="clear" w:color="auto" w:fill="FFFFFF"/>
        </w:rPr>
      </w:pPr>
    </w:p>
    <w:p w14:paraId="5DF992B4" w14:textId="77777777" w:rsidR="003C25AB" w:rsidRPr="007D1EAD" w:rsidRDefault="003C25AB" w:rsidP="007D1EAD">
      <w:pPr>
        <w:snapToGrid w:val="0"/>
        <w:spacing w:line="480" w:lineRule="auto"/>
        <w:rPr>
          <w:rFonts w:ascii="Times New Roman" w:hAnsi="Times New Roman" w:cs="Times New Roman"/>
          <w:sz w:val="24"/>
          <w:szCs w:val="24"/>
        </w:rPr>
      </w:pPr>
    </w:p>
    <w:sectPr w:rsidR="003C25AB" w:rsidRPr="007D1EAD" w:rsidSect="00551127">
      <w:footerReference w:type="default" r:id="rId11"/>
      <w:footerReference w:type="first" r:id="rId12"/>
      <w:pgSz w:w="11906" w:h="16838" w:code="9"/>
      <w:pgMar w:top="1440" w:right="1440" w:bottom="1440" w:left="144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CFF0" w14:textId="77777777" w:rsidR="003D68A2" w:rsidRDefault="003D68A2" w:rsidP="000567ED">
      <w:r>
        <w:separator/>
      </w:r>
    </w:p>
  </w:endnote>
  <w:endnote w:type="continuationSeparator" w:id="0">
    <w:p w14:paraId="2B5FE97F" w14:textId="77777777" w:rsidR="003D68A2" w:rsidRDefault="003D68A2" w:rsidP="0005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311721205"/>
      <w:docPartObj>
        <w:docPartGallery w:val="Page Numbers (Bottom of Page)"/>
        <w:docPartUnique/>
      </w:docPartObj>
    </w:sdtPr>
    <w:sdtEndPr/>
    <w:sdtContent>
      <w:p w14:paraId="23649ED8" w14:textId="6CE43543" w:rsidR="003241D9" w:rsidRPr="00B43BD9" w:rsidRDefault="003241D9">
        <w:pPr>
          <w:pStyle w:val="a7"/>
          <w:jc w:val="right"/>
          <w:rPr>
            <w:sz w:val="22"/>
          </w:rPr>
        </w:pPr>
        <w:r w:rsidRPr="00B43BD9">
          <w:rPr>
            <w:sz w:val="22"/>
          </w:rPr>
          <w:fldChar w:fldCharType="begin"/>
        </w:r>
        <w:r w:rsidRPr="00B43BD9">
          <w:rPr>
            <w:sz w:val="22"/>
          </w:rPr>
          <w:instrText>PAGE   \* MERGEFORMAT</w:instrText>
        </w:r>
        <w:r w:rsidRPr="00B43BD9">
          <w:rPr>
            <w:sz w:val="22"/>
          </w:rPr>
          <w:fldChar w:fldCharType="separate"/>
        </w:r>
        <w:r w:rsidR="006649A8" w:rsidRPr="006649A8">
          <w:rPr>
            <w:noProof/>
            <w:sz w:val="22"/>
            <w:lang w:val="ja-JP"/>
          </w:rPr>
          <w:t>4</w:t>
        </w:r>
        <w:r w:rsidRPr="00B43BD9">
          <w:rPr>
            <w:sz w:val="22"/>
          </w:rPr>
          <w:fldChar w:fldCharType="end"/>
        </w:r>
      </w:p>
    </w:sdtContent>
  </w:sdt>
  <w:p w14:paraId="662E77DE" w14:textId="77777777" w:rsidR="003241D9" w:rsidRPr="00B43BD9" w:rsidRDefault="003241D9">
    <w:pPr>
      <w:pStyle w:val="a7"/>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89151"/>
      <w:docPartObj>
        <w:docPartGallery w:val="Page Numbers (Bottom of Page)"/>
        <w:docPartUnique/>
      </w:docPartObj>
    </w:sdtPr>
    <w:sdtEndPr/>
    <w:sdtContent>
      <w:p w14:paraId="6A6EC187" w14:textId="171A97FD" w:rsidR="003241D9" w:rsidRDefault="003241D9">
        <w:pPr>
          <w:pStyle w:val="a7"/>
          <w:jc w:val="right"/>
        </w:pPr>
        <w:r>
          <w:fldChar w:fldCharType="begin"/>
        </w:r>
        <w:r>
          <w:instrText>PAGE   \* MERGEFORMAT</w:instrText>
        </w:r>
        <w:r>
          <w:fldChar w:fldCharType="separate"/>
        </w:r>
        <w:r w:rsidR="006649A8" w:rsidRPr="006649A8">
          <w:rPr>
            <w:noProof/>
            <w:lang w:val="ja-JP"/>
          </w:rPr>
          <w:t>1</w:t>
        </w:r>
        <w:r>
          <w:fldChar w:fldCharType="end"/>
        </w:r>
      </w:p>
    </w:sdtContent>
  </w:sdt>
  <w:p w14:paraId="64A35E8A" w14:textId="77777777" w:rsidR="003241D9" w:rsidRDefault="003241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0481" w14:textId="77777777" w:rsidR="003D68A2" w:rsidRDefault="003D68A2" w:rsidP="000567ED">
      <w:r>
        <w:separator/>
      </w:r>
    </w:p>
  </w:footnote>
  <w:footnote w:type="continuationSeparator" w:id="0">
    <w:p w14:paraId="28C5A204" w14:textId="77777777" w:rsidR="003D68A2" w:rsidRDefault="003D68A2" w:rsidP="00056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A2"/>
    <w:multiLevelType w:val="hybridMultilevel"/>
    <w:tmpl w:val="409AB2E2"/>
    <w:lvl w:ilvl="0" w:tplc="53E6059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51993"/>
    <w:multiLevelType w:val="hybridMultilevel"/>
    <w:tmpl w:val="85EC440A"/>
    <w:lvl w:ilvl="0" w:tplc="33524DA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6F19DD"/>
    <w:multiLevelType w:val="hybridMultilevel"/>
    <w:tmpl w:val="E5686C90"/>
    <w:lvl w:ilvl="0" w:tplc="5C769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6D72E1"/>
    <w:multiLevelType w:val="hybridMultilevel"/>
    <w:tmpl w:val="1A9AF9B2"/>
    <w:lvl w:ilvl="0" w:tplc="8876A888">
      <w:start w:val="1"/>
      <w:numFmt w:val="decimal"/>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76DB7"/>
    <w:multiLevelType w:val="hybridMultilevel"/>
    <w:tmpl w:val="D334EE44"/>
    <w:lvl w:ilvl="0" w:tplc="C24C8C9C">
      <w:numFmt w:val="bullet"/>
      <w:lvlText w:val="-"/>
      <w:lvlJc w:val="left"/>
      <w:pPr>
        <w:ind w:left="360" w:hanging="360"/>
      </w:pPr>
      <w:rPr>
        <w:rFonts w:ascii="Garamond" w:eastAsiaTheme="minorEastAsia" w:hAnsi="Garamond"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96105D"/>
    <w:multiLevelType w:val="hybridMultilevel"/>
    <w:tmpl w:val="36D84F0E"/>
    <w:lvl w:ilvl="0" w:tplc="C33ED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D599C"/>
    <w:multiLevelType w:val="hybridMultilevel"/>
    <w:tmpl w:val="926A75B6"/>
    <w:lvl w:ilvl="0" w:tplc="96F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EC52C4"/>
    <w:multiLevelType w:val="hybridMultilevel"/>
    <w:tmpl w:val="802C8B96"/>
    <w:lvl w:ilvl="0" w:tplc="E78EE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B3751"/>
    <w:multiLevelType w:val="hybridMultilevel"/>
    <w:tmpl w:val="B0A8BDBA"/>
    <w:lvl w:ilvl="0" w:tplc="A8D6BD62">
      <w:start w:val="1"/>
      <w:numFmt w:val="decimal"/>
      <w:lvlText w:val="%1."/>
      <w:lvlJc w:val="left"/>
      <w:pPr>
        <w:ind w:left="8865" w:hanging="360"/>
      </w:pPr>
      <w:rPr>
        <w:rFonts w:hint="default"/>
        <w:b/>
      </w:rPr>
    </w:lvl>
    <w:lvl w:ilvl="1" w:tplc="04090017" w:tentative="1">
      <w:start w:val="1"/>
      <w:numFmt w:val="aiueoFullWidth"/>
      <w:lvlText w:val="(%2)"/>
      <w:lvlJc w:val="left"/>
      <w:pPr>
        <w:ind w:left="9345" w:hanging="420"/>
      </w:pPr>
    </w:lvl>
    <w:lvl w:ilvl="2" w:tplc="04090011" w:tentative="1">
      <w:start w:val="1"/>
      <w:numFmt w:val="decimalEnclosedCircle"/>
      <w:lvlText w:val="%3"/>
      <w:lvlJc w:val="left"/>
      <w:pPr>
        <w:ind w:left="9765" w:hanging="420"/>
      </w:pPr>
    </w:lvl>
    <w:lvl w:ilvl="3" w:tplc="0409000F" w:tentative="1">
      <w:start w:val="1"/>
      <w:numFmt w:val="decimal"/>
      <w:lvlText w:val="%4."/>
      <w:lvlJc w:val="left"/>
      <w:pPr>
        <w:ind w:left="10185" w:hanging="420"/>
      </w:pPr>
    </w:lvl>
    <w:lvl w:ilvl="4" w:tplc="04090017" w:tentative="1">
      <w:start w:val="1"/>
      <w:numFmt w:val="aiueoFullWidth"/>
      <w:lvlText w:val="(%5)"/>
      <w:lvlJc w:val="left"/>
      <w:pPr>
        <w:ind w:left="10605" w:hanging="420"/>
      </w:pPr>
    </w:lvl>
    <w:lvl w:ilvl="5" w:tplc="04090011" w:tentative="1">
      <w:start w:val="1"/>
      <w:numFmt w:val="decimalEnclosedCircle"/>
      <w:lvlText w:val="%6"/>
      <w:lvlJc w:val="left"/>
      <w:pPr>
        <w:ind w:left="11025" w:hanging="420"/>
      </w:pPr>
    </w:lvl>
    <w:lvl w:ilvl="6" w:tplc="0409000F" w:tentative="1">
      <w:start w:val="1"/>
      <w:numFmt w:val="decimal"/>
      <w:lvlText w:val="%7."/>
      <w:lvlJc w:val="left"/>
      <w:pPr>
        <w:ind w:left="11445" w:hanging="420"/>
      </w:pPr>
    </w:lvl>
    <w:lvl w:ilvl="7" w:tplc="04090017" w:tentative="1">
      <w:start w:val="1"/>
      <w:numFmt w:val="aiueoFullWidth"/>
      <w:lvlText w:val="(%8)"/>
      <w:lvlJc w:val="left"/>
      <w:pPr>
        <w:ind w:left="11865" w:hanging="420"/>
      </w:pPr>
    </w:lvl>
    <w:lvl w:ilvl="8" w:tplc="04090011" w:tentative="1">
      <w:start w:val="1"/>
      <w:numFmt w:val="decimalEnclosedCircle"/>
      <w:lvlText w:val="%9"/>
      <w:lvlJc w:val="left"/>
      <w:pPr>
        <w:ind w:left="12285" w:hanging="420"/>
      </w:pPr>
    </w:lvl>
  </w:abstractNum>
  <w:abstractNum w:abstractNumId="9" w15:restartNumberingAfterBreak="0">
    <w:nsid w:val="4D9479CD"/>
    <w:multiLevelType w:val="hybridMultilevel"/>
    <w:tmpl w:val="C964833C"/>
    <w:lvl w:ilvl="0" w:tplc="F58C88C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BC6890"/>
    <w:multiLevelType w:val="hybridMultilevel"/>
    <w:tmpl w:val="2AEADD94"/>
    <w:lvl w:ilvl="0" w:tplc="5F581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C26D7E"/>
    <w:multiLevelType w:val="hybridMultilevel"/>
    <w:tmpl w:val="CE56643A"/>
    <w:lvl w:ilvl="0" w:tplc="F5FA4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BE3B57"/>
    <w:multiLevelType w:val="hybridMultilevel"/>
    <w:tmpl w:val="3E7A391C"/>
    <w:lvl w:ilvl="0" w:tplc="83BA1C2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89349F"/>
    <w:multiLevelType w:val="hybridMultilevel"/>
    <w:tmpl w:val="60E6CD7A"/>
    <w:lvl w:ilvl="0" w:tplc="CDEC6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2F3D5F"/>
    <w:multiLevelType w:val="hybridMultilevel"/>
    <w:tmpl w:val="2DD83656"/>
    <w:lvl w:ilvl="0" w:tplc="8D6600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B67A97"/>
    <w:multiLevelType w:val="hybridMultilevel"/>
    <w:tmpl w:val="9C864D64"/>
    <w:lvl w:ilvl="0" w:tplc="39A24ED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0"/>
  </w:num>
  <w:num w:numId="4">
    <w:abstractNumId w:val="15"/>
  </w:num>
  <w:num w:numId="5">
    <w:abstractNumId w:val="13"/>
  </w:num>
  <w:num w:numId="6">
    <w:abstractNumId w:val="11"/>
  </w:num>
  <w:num w:numId="7">
    <w:abstractNumId w:val="10"/>
  </w:num>
  <w:num w:numId="8">
    <w:abstractNumId w:val="4"/>
  </w:num>
  <w:num w:numId="9">
    <w:abstractNumId w:val="5"/>
  </w:num>
  <w:num w:numId="10">
    <w:abstractNumId w:val="2"/>
  </w:num>
  <w:num w:numId="11">
    <w:abstractNumId w:val="7"/>
  </w:num>
  <w:num w:numId="12">
    <w:abstractNumId w:val="8"/>
  </w:num>
  <w:num w:numId="13">
    <w:abstractNumId w:val="3"/>
  </w:num>
  <w:num w:numId="14">
    <w:abstractNumId w:val="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MzA2Nja3NDcyMjVV0lEKTi0uzszPAykwNKkFACEIsJYtAAAA"/>
  </w:docVars>
  <w:rsids>
    <w:rsidRoot w:val="00E178C4"/>
    <w:rsid w:val="000000B2"/>
    <w:rsid w:val="000003E6"/>
    <w:rsid w:val="00001A7E"/>
    <w:rsid w:val="0000376A"/>
    <w:rsid w:val="000039A1"/>
    <w:rsid w:val="00003A70"/>
    <w:rsid w:val="00004A77"/>
    <w:rsid w:val="000075D1"/>
    <w:rsid w:val="0000794B"/>
    <w:rsid w:val="00010CB1"/>
    <w:rsid w:val="0001119D"/>
    <w:rsid w:val="00011740"/>
    <w:rsid w:val="0001175D"/>
    <w:rsid w:val="00011786"/>
    <w:rsid w:val="0001236D"/>
    <w:rsid w:val="00012C14"/>
    <w:rsid w:val="00013544"/>
    <w:rsid w:val="000138EF"/>
    <w:rsid w:val="000145A0"/>
    <w:rsid w:val="0001471C"/>
    <w:rsid w:val="00015214"/>
    <w:rsid w:val="0001550C"/>
    <w:rsid w:val="000159FB"/>
    <w:rsid w:val="000161D0"/>
    <w:rsid w:val="00016CC8"/>
    <w:rsid w:val="00016FB6"/>
    <w:rsid w:val="00017089"/>
    <w:rsid w:val="00020528"/>
    <w:rsid w:val="00020DF7"/>
    <w:rsid w:val="00020DFF"/>
    <w:rsid w:val="00022813"/>
    <w:rsid w:val="00022E31"/>
    <w:rsid w:val="0002446A"/>
    <w:rsid w:val="0002463E"/>
    <w:rsid w:val="00027115"/>
    <w:rsid w:val="000275DF"/>
    <w:rsid w:val="000279D9"/>
    <w:rsid w:val="00027ACF"/>
    <w:rsid w:val="00027C9D"/>
    <w:rsid w:val="0003014C"/>
    <w:rsid w:val="000305D7"/>
    <w:rsid w:val="00030B59"/>
    <w:rsid w:val="00030F63"/>
    <w:rsid w:val="00031740"/>
    <w:rsid w:val="0003184B"/>
    <w:rsid w:val="00031B67"/>
    <w:rsid w:val="00032602"/>
    <w:rsid w:val="0003309C"/>
    <w:rsid w:val="000338F7"/>
    <w:rsid w:val="0003427A"/>
    <w:rsid w:val="00034637"/>
    <w:rsid w:val="00035BD7"/>
    <w:rsid w:val="00035D38"/>
    <w:rsid w:val="000362C9"/>
    <w:rsid w:val="00036F9D"/>
    <w:rsid w:val="00037BC1"/>
    <w:rsid w:val="00040534"/>
    <w:rsid w:val="00040E38"/>
    <w:rsid w:val="00041666"/>
    <w:rsid w:val="0004301E"/>
    <w:rsid w:val="000437EB"/>
    <w:rsid w:val="00044DB2"/>
    <w:rsid w:val="00047210"/>
    <w:rsid w:val="0005199F"/>
    <w:rsid w:val="00051BF9"/>
    <w:rsid w:val="000532A3"/>
    <w:rsid w:val="00053785"/>
    <w:rsid w:val="00053AEC"/>
    <w:rsid w:val="00053E0D"/>
    <w:rsid w:val="00053F05"/>
    <w:rsid w:val="00054A50"/>
    <w:rsid w:val="00055A16"/>
    <w:rsid w:val="0005664D"/>
    <w:rsid w:val="000567ED"/>
    <w:rsid w:val="000568B0"/>
    <w:rsid w:val="0005698A"/>
    <w:rsid w:val="00056CD8"/>
    <w:rsid w:val="00057462"/>
    <w:rsid w:val="00061F2A"/>
    <w:rsid w:val="00062536"/>
    <w:rsid w:val="00062EDE"/>
    <w:rsid w:val="00063979"/>
    <w:rsid w:val="000642A8"/>
    <w:rsid w:val="000647EF"/>
    <w:rsid w:val="00064A67"/>
    <w:rsid w:val="00064F2E"/>
    <w:rsid w:val="00064FEE"/>
    <w:rsid w:val="0007309D"/>
    <w:rsid w:val="0007376F"/>
    <w:rsid w:val="00073CDC"/>
    <w:rsid w:val="00073FB3"/>
    <w:rsid w:val="00074626"/>
    <w:rsid w:val="00074984"/>
    <w:rsid w:val="000757C9"/>
    <w:rsid w:val="0007618E"/>
    <w:rsid w:val="000772FD"/>
    <w:rsid w:val="000776F5"/>
    <w:rsid w:val="000777BA"/>
    <w:rsid w:val="00077D27"/>
    <w:rsid w:val="00080820"/>
    <w:rsid w:val="00080B26"/>
    <w:rsid w:val="00081A15"/>
    <w:rsid w:val="00081DA9"/>
    <w:rsid w:val="00083814"/>
    <w:rsid w:val="00084D13"/>
    <w:rsid w:val="00084DA2"/>
    <w:rsid w:val="00085645"/>
    <w:rsid w:val="000860CF"/>
    <w:rsid w:val="00086344"/>
    <w:rsid w:val="0008648D"/>
    <w:rsid w:val="000864B1"/>
    <w:rsid w:val="0008674F"/>
    <w:rsid w:val="00086B54"/>
    <w:rsid w:val="000874B4"/>
    <w:rsid w:val="00087F1B"/>
    <w:rsid w:val="00090431"/>
    <w:rsid w:val="00090550"/>
    <w:rsid w:val="00090B92"/>
    <w:rsid w:val="0009197D"/>
    <w:rsid w:val="00091C0B"/>
    <w:rsid w:val="00092E91"/>
    <w:rsid w:val="00095B7D"/>
    <w:rsid w:val="00097B46"/>
    <w:rsid w:val="00097F27"/>
    <w:rsid w:val="000A050B"/>
    <w:rsid w:val="000A0A5A"/>
    <w:rsid w:val="000A0AC6"/>
    <w:rsid w:val="000A0C33"/>
    <w:rsid w:val="000A0C4D"/>
    <w:rsid w:val="000A10E8"/>
    <w:rsid w:val="000A1C40"/>
    <w:rsid w:val="000A2D86"/>
    <w:rsid w:val="000A335D"/>
    <w:rsid w:val="000A48DF"/>
    <w:rsid w:val="000A4AFB"/>
    <w:rsid w:val="000A52BB"/>
    <w:rsid w:val="000A64E3"/>
    <w:rsid w:val="000A6962"/>
    <w:rsid w:val="000A7572"/>
    <w:rsid w:val="000A76D4"/>
    <w:rsid w:val="000A78BA"/>
    <w:rsid w:val="000A7D9F"/>
    <w:rsid w:val="000B12E2"/>
    <w:rsid w:val="000B1888"/>
    <w:rsid w:val="000B27B8"/>
    <w:rsid w:val="000B3FD0"/>
    <w:rsid w:val="000B438E"/>
    <w:rsid w:val="000B4A57"/>
    <w:rsid w:val="000B4CD0"/>
    <w:rsid w:val="000B4D47"/>
    <w:rsid w:val="000B5CBD"/>
    <w:rsid w:val="000B6F81"/>
    <w:rsid w:val="000B750B"/>
    <w:rsid w:val="000C0DFC"/>
    <w:rsid w:val="000C0F06"/>
    <w:rsid w:val="000C176D"/>
    <w:rsid w:val="000C19B5"/>
    <w:rsid w:val="000C1E25"/>
    <w:rsid w:val="000C33D2"/>
    <w:rsid w:val="000C3948"/>
    <w:rsid w:val="000C3B11"/>
    <w:rsid w:val="000C3CFE"/>
    <w:rsid w:val="000C4FA8"/>
    <w:rsid w:val="000C5BA6"/>
    <w:rsid w:val="000C610D"/>
    <w:rsid w:val="000C671C"/>
    <w:rsid w:val="000C785F"/>
    <w:rsid w:val="000D0218"/>
    <w:rsid w:val="000D14F5"/>
    <w:rsid w:val="000D1A94"/>
    <w:rsid w:val="000D239E"/>
    <w:rsid w:val="000D2551"/>
    <w:rsid w:val="000D3127"/>
    <w:rsid w:val="000D3407"/>
    <w:rsid w:val="000D4340"/>
    <w:rsid w:val="000D4992"/>
    <w:rsid w:val="000D49B7"/>
    <w:rsid w:val="000D50C0"/>
    <w:rsid w:val="000D5344"/>
    <w:rsid w:val="000D5FAB"/>
    <w:rsid w:val="000D6AC2"/>
    <w:rsid w:val="000D762F"/>
    <w:rsid w:val="000E256F"/>
    <w:rsid w:val="000E3043"/>
    <w:rsid w:val="000E44CD"/>
    <w:rsid w:val="000E4BBE"/>
    <w:rsid w:val="000E6095"/>
    <w:rsid w:val="000E6CAD"/>
    <w:rsid w:val="000E7295"/>
    <w:rsid w:val="000E7A8A"/>
    <w:rsid w:val="000E7E3C"/>
    <w:rsid w:val="000F0CFB"/>
    <w:rsid w:val="000F12E6"/>
    <w:rsid w:val="000F1504"/>
    <w:rsid w:val="000F17A8"/>
    <w:rsid w:val="000F1D15"/>
    <w:rsid w:val="000F24E1"/>
    <w:rsid w:val="000F2A93"/>
    <w:rsid w:val="000F2A97"/>
    <w:rsid w:val="000F38E7"/>
    <w:rsid w:val="000F3FB6"/>
    <w:rsid w:val="000F4411"/>
    <w:rsid w:val="000F5821"/>
    <w:rsid w:val="000F73E1"/>
    <w:rsid w:val="000F7860"/>
    <w:rsid w:val="001001BD"/>
    <w:rsid w:val="00100A38"/>
    <w:rsid w:val="00100BD0"/>
    <w:rsid w:val="00101677"/>
    <w:rsid w:val="001019D4"/>
    <w:rsid w:val="00101D81"/>
    <w:rsid w:val="00102253"/>
    <w:rsid w:val="00103C82"/>
    <w:rsid w:val="00104CBB"/>
    <w:rsid w:val="00104F0A"/>
    <w:rsid w:val="00105790"/>
    <w:rsid w:val="00106213"/>
    <w:rsid w:val="00106F3B"/>
    <w:rsid w:val="001072E1"/>
    <w:rsid w:val="00107AEC"/>
    <w:rsid w:val="00107FD0"/>
    <w:rsid w:val="001107B1"/>
    <w:rsid w:val="001107BF"/>
    <w:rsid w:val="001114C8"/>
    <w:rsid w:val="00111AE5"/>
    <w:rsid w:val="00111BC9"/>
    <w:rsid w:val="00111D43"/>
    <w:rsid w:val="001125A1"/>
    <w:rsid w:val="0011291D"/>
    <w:rsid w:val="00113119"/>
    <w:rsid w:val="0011337B"/>
    <w:rsid w:val="00113D6B"/>
    <w:rsid w:val="001141D3"/>
    <w:rsid w:val="00115370"/>
    <w:rsid w:val="00116696"/>
    <w:rsid w:val="001168C7"/>
    <w:rsid w:val="00116EF3"/>
    <w:rsid w:val="00117217"/>
    <w:rsid w:val="00117E6C"/>
    <w:rsid w:val="0012137D"/>
    <w:rsid w:val="00122D16"/>
    <w:rsid w:val="0012302E"/>
    <w:rsid w:val="001231BB"/>
    <w:rsid w:val="001233E4"/>
    <w:rsid w:val="00123BC9"/>
    <w:rsid w:val="00123D38"/>
    <w:rsid w:val="00124F2F"/>
    <w:rsid w:val="00125792"/>
    <w:rsid w:val="001257F8"/>
    <w:rsid w:val="0012756C"/>
    <w:rsid w:val="00127D9D"/>
    <w:rsid w:val="00130309"/>
    <w:rsid w:val="0013233A"/>
    <w:rsid w:val="0013311A"/>
    <w:rsid w:val="00134D42"/>
    <w:rsid w:val="00134F75"/>
    <w:rsid w:val="00135A74"/>
    <w:rsid w:val="00135DE2"/>
    <w:rsid w:val="00137031"/>
    <w:rsid w:val="00140FE7"/>
    <w:rsid w:val="00141587"/>
    <w:rsid w:val="001422BC"/>
    <w:rsid w:val="00142671"/>
    <w:rsid w:val="00142898"/>
    <w:rsid w:val="00143323"/>
    <w:rsid w:val="00143439"/>
    <w:rsid w:val="0014370E"/>
    <w:rsid w:val="001439A6"/>
    <w:rsid w:val="00143B6D"/>
    <w:rsid w:val="00143D07"/>
    <w:rsid w:val="00143FBD"/>
    <w:rsid w:val="0014464B"/>
    <w:rsid w:val="001467B2"/>
    <w:rsid w:val="00146CCC"/>
    <w:rsid w:val="00146DF4"/>
    <w:rsid w:val="00150011"/>
    <w:rsid w:val="00150550"/>
    <w:rsid w:val="00150687"/>
    <w:rsid w:val="00150FC7"/>
    <w:rsid w:val="001566A6"/>
    <w:rsid w:val="0015690B"/>
    <w:rsid w:val="00156A90"/>
    <w:rsid w:val="001577BA"/>
    <w:rsid w:val="001577D0"/>
    <w:rsid w:val="001578FB"/>
    <w:rsid w:val="001579EB"/>
    <w:rsid w:val="00160264"/>
    <w:rsid w:val="001603C3"/>
    <w:rsid w:val="00162955"/>
    <w:rsid w:val="00162A33"/>
    <w:rsid w:val="00162DD9"/>
    <w:rsid w:val="001630CA"/>
    <w:rsid w:val="00163F29"/>
    <w:rsid w:val="0016406F"/>
    <w:rsid w:val="0016441E"/>
    <w:rsid w:val="0016475D"/>
    <w:rsid w:val="00164C96"/>
    <w:rsid w:val="00165A09"/>
    <w:rsid w:val="00165D86"/>
    <w:rsid w:val="001666A8"/>
    <w:rsid w:val="001667AC"/>
    <w:rsid w:val="00167109"/>
    <w:rsid w:val="0016725C"/>
    <w:rsid w:val="00167CA4"/>
    <w:rsid w:val="001707AD"/>
    <w:rsid w:val="00170826"/>
    <w:rsid w:val="00170C46"/>
    <w:rsid w:val="00171233"/>
    <w:rsid w:val="0017248C"/>
    <w:rsid w:val="001726C8"/>
    <w:rsid w:val="001729FF"/>
    <w:rsid w:val="00172AFA"/>
    <w:rsid w:val="00172F9E"/>
    <w:rsid w:val="00173D8E"/>
    <w:rsid w:val="001746B3"/>
    <w:rsid w:val="00174BF6"/>
    <w:rsid w:val="00175FBA"/>
    <w:rsid w:val="001764DE"/>
    <w:rsid w:val="001765FF"/>
    <w:rsid w:val="0017709F"/>
    <w:rsid w:val="00177955"/>
    <w:rsid w:val="00177AAA"/>
    <w:rsid w:val="00177F95"/>
    <w:rsid w:val="00181279"/>
    <w:rsid w:val="00181C8C"/>
    <w:rsid w:val="001824B2"/>
    <w:rsid w:val="00183062"/>
    <w:rsid w:val="001832F8"/>
    <w:rsid w:val="0018353D"/>
    <w:rsid w:val="001836BD"/>
    <w:rsid w:val="00184693"/>
    <w:rsid w:val="00185E97"/>
    <w:rsid w:val="001863A0"/>
    <w:rsid w:val="00186B11"/>
    <w:rsid w:val="00187AE5"/>
    <w:rsid w:val="00190020"/>
    <w:rsid w:val="00190286"/>
    <w:rsid w:val="00190B3B"/>
    <w:rsid w:val="00190F75"/>
    <w:rsid w:val="00192896"/>
    <w:rsid w:val="001948C2"/>
    <w:rsid w:val="00194F09"/>
    <w:rsid w:val="00195345"/>
    <w:rsid w:val="001953A3"/>
    <w:rsid w:val="00195D1A"/>
    <w:rsid w:val="0019613D"/>
    <w:rsid w:val="00196C5E"/>
    <w:rsid w:val="00197241"/>
    <w:rsid w:val="0019773E"/>
    <w:rsid w:val="00197DB5"/>
    <w:rsid w:val="00197E5A"/>
    <w:rsid w:val="001A0407"/>
    <w:rsid w:val="001A183F"/>
    <w:rsid w:val="001A2720"/>
    <w:rsid w:val="001A273D"/>
    <w:rsid w:val="001A3A34"/>
    <w:rsid w:val="001A43B1"/>
    <w:rsid w:val="001A45AD"/>
    <w:rsid w:val="001A4BB9"/>
    <w:rsid w:val="001A584D"/>
    <w:rsid w:val="001A632D"/>
    <w:rsid w:val="001A6521"/>
    <w:rsid w:val="001A69B6"/>
    <w:rsid w:val="001A6A0A"/>
    <w:rsid w:val="001B1E6F"/>
    <w:rsid w:val="001B23F3"/>
    <w:rsid w:val="001B3042"/>
    <w:rsid w:val="001B3552"/>
    <w:rsid w:val="001B53B2"/>
    <w:rsid w:val="001B634A"/>
    <w:rsid w:val="001B63F5"/>
    <w:rsid w:val="001B64BB"/>
    <w:rsid w:val="001B704E"/>
    <w:rsid w:val="001B7CBF"/>
    <w:rsid w:val="001B7F58"/>
    <w:rsid w:val="001C0E13"/>
    <w:rsid w:val="001C216C"/>
    <w:rsid w:val="001C21B9"/>
    <w:rsid w:val="001C2576"/>
    <w:rsid w:val="001C2D91"/>
    <w:rsid w:val="001C35D2"/>
    <w:rsid w:val="001C4EDA"/>
    <w:rsid w:val="001C5041"/>
    <w:rsid w:val="001C5B4A"/>
    <w:rsid w:val="001C6B10"/>
    <w:rsid w:val="001C7018"/>
    <w:rsid w:val="001C76D3"/>
    <w:rsid w:val="001D0DBE"/>
    <w:rsid w:val="001D1218"/>
    <w:rsid w:val="001D1F60"/>
    <w:rsid w:val="001D2DFF"/>
    <w:rsid w:val="001D3E9A"/>
    <w:rsid w:val="001D4A81"/>
    <w:rsid w:val="001D4BB8"/>
    <w:rsid w:val="001D65BF"/>
    <w:rsid w:val="001D69A3"/>
    <w:rsid w:val="001D6C06"/>
    <w:rsid w:val="001E07DA"/>
    <w:rsid w:val="001E19C5"/>
    <w:rsid w:val="001E4E6E"/>
    <w:rsid w:val="001E5279"/>
    <w:rsid w:val="001E5D3B"/>
    <w:rsid w:val="001E671A"/>
    <w:rsid w:val="001E673B"/>
    <w:rsid w:val="001E6E85"/>
    <w:rsid w:val="001F0397"/>
    <w:rsid w:val="001F2B24"/>
    <w:rsid w:val="001F2B76"/>
    <w:rsid w:val="001F3B3C"/>
    <w:rsid w:val="001F3DE8"/>
    <w:rsid w:val="001F415B"/>
    <w:rsid w:val="001F47C7"/>
    <w:rsid w:val="001F4815"/>
    <w:rsid w:val="001F538E"/>
    <w:rsid w:val="001F5775"/>
    <w:rsid w:val="001F59DE"/>
    <w:rsid w:val="001F5D14"/>
    <w:rsid w:val="001F66B2"/>
    <w:rsid w:val="00200A58"/>
    <w:rsid w:val="00201059"/>
    <w:rsid w:val="002018D2"/>
    <w:rsid w:val="00202255"/>
    <w:rsid w:val="002026FE"/>
    <w:rsid w:val="00202E1B"/>
    <w:rsid w:val="00202F98"/>
    <w:rsid w:val="00204E24"/>
    <w:rsid w:val="00205544"/>
    <w:rsid w:val="0020603C"/>
    <w:rsid w:val="00206D6F"/>
    <w:rsid w:val="00207BEA"/>
    <w:rsid w:val="00207EEA"/>
    <w:rsid w:val="00211C45"/>
    <w:rsid w:val="00211E69"/>
    <w:rsid w:val="00212335"/>
    <w:rsid w:val="00212541"/>
    <w:rsid w:val="00212C9F"/>
    <w:rsid w:val="00213AB5"/>
    <w:rsid w:val="00213C6E"/>
    <w:rsid w:val="00213E56"/>
    <w:rsid w:val="002146DD"/>
    <w:rsid w:val="00214A6B"/>
    <w:rsid w:val="002154FF"/>
    <w:rsid w:val="00215ADF"/>
    <w:rsid w:val="00217F5E"/>
    <w:rsid w:val="00220F87"/>
    <w:rsid w:val="00221281"/>
    <w:rsid w:val="00221CF1"/>
    <w:rsid w:val="00222004"/>
    <w:rsid w:val="002227DE"/>
    <w:rsid w:val="00222DC9"/>
    <w:rsid w:val="00223774"/>
    <w:rsid w:val="0022485B"/>
    <w:rsid w:val="00224D73"/>
    <w:rsid w:val="00226DEB"/>
    <w:rsid w:val="002276FF"/>
    <w:rsid w:val="00227980"/>
    <w:rsid w:val="00227F2B"/>
    <w:rsid w:val="00231782"/>
    <w:rsid w:val="002318CE"/>
    <w:rsid w:val="00232C14"/>
    <w:rsid w:val="00234336"/>
    <w:rsid w:val="002344D9"/>
    <w:rsid w:val="00235BA8"/>
    <w:rsid w:val="002361F5"/>
    <w:rsid w:val="002368E7"/>
    <w:rsid w:val="00236D75"/>
    <w:rsid w:val="00236DBF"/>
    <w:rsid w:val="0024099A"/>
    <w:rsid w:val="00240FD4"/>
    <w:rsid w:val="002417AD"/>
    <w:rsid w:val="00241873"/>
    <w:rsid w:val="002418D2"/>
    <w:rsid w:val="00241D03"/>
    <w:rsid w:val="00242789"/>
    <w:rsid w:val="00243D3D"/>
    <w:rsid w:val="00243E92"/>
    <w:rsid w:val="002443E2"/>
    <w:rsid w:val="00244A16"/>
    <w:rsid w:val="00245028"/>
    <w:rsid w:val="00245C41"/>
    <w:rsid w:val="00245E1E"/>
    <w:rsid w:val="00246491"/>
    <w:rsid w:val="00247848"/>
    <w:rsid w:val="00247C0D"/>
    <w:rsid w:val="00252802"/>
    <w:rsid w:val="00252CFE"/>
    <w:rsid w:val="00253610"/>
    <w:rsid w:val="00254D55"/>
    <w:rsid w:val="0025519A"/>
    <w:rsid w:val="002554D9"/>
    <w:rsid w:val="00257929"/>
    <w:rsid w:val="00257A71"/>
    <w:rsid w:val="00257BC6"/>
    <w:rsid w:val="00261F92"/>
    <w:rsid w:val="002649D3"/>
    <w:rsid w:val="00264A0A"/>
    <w:rsid w:val="002663CE"/>
    <w:rsid w:val="0026655C"/>
    <w:rsid w:val="0026659F"/>
    <w:rsid w:val="00266E1E"/>
    <w:rsid w:val="00270A88"/>
    <w:rsid w:val="00270D57"/>
    <w:rsid w:val="00272163"/>
    <w:rsid w:val="00272D8D"/>
    <w:rsid w:val="0027324D"/>
    <w:rsid w:val="002749AF"/>
    <w:rsid w:val="002750FA"/>
    <w:rsid w:val="00275317"/>
    <w:rsid w:val="00275357"/>
    <w:rsid w:val="00275708"/>
    <w:rsid w:val="00275BCC"/>
    <w:rsid w:val="00275F1C"/>
    <w:rsid w:val="002773BF"/>
    <w:rsid w:val="0027759D"/>
    <w:rsid w:val="0028008A"/>
    <w:rsid w:val="0028122F"/>
    <w:rsid w:val="002834DD"/>
    <w:rsid w:val="0028458A"/>
    <w:rsid w:val="00284C1D"/>
    <w:rsid w:val="00285968"/>
    <w:rsid w:val="002862E3"/>
    <w:rsid w:val="00286911"/>
    <w:rsid w:val="00286F6D"/>
    <w:rsid w:val="00286F88"/>
    <w:rsid w:val="002873AD"/>
    <w:rsid w:val="0028761A"/>
    <w:rsid w:val="00287D87"/>
    <w:rsid w:val="0029105C"/>
    <w:rsid w:val="002917DB"/>
    <w:rsid w:val="00291ECA"/>
    <w:rsid w:val="002928B4"/>
    <w:rsid w:val="00292E85"/>
    <w:rsid w:val="00295E88"/>
    <w:rsid w:val="0029664B"/>
    <w:rsid w:val="00296DE6"/>
    <w:rsid w:val="00297223"/>
    <w:rsid w:val="002A0208"/>
    <w:rsid w:val="002A0F1C"/>
    <w:rsid w:val="002A15B9"/>
    <w:rsid w:val="002A1EC8"/>
    <w:rsid w:val="002A26B2"/>
    <w:rsid w:val="002A2714"/>
    <w:rsid w:val="002A39FA"/>
    <w:rsid w:val="002A41B4"/>
    <w:rsid w:val="002A4226"/>
    <w:rsid w:val="002A4593"/>
    <w:rsid w:val="002A482C"/>
    <w:rsid w:val="002A543F"/>
    <w:rsid w:val="002A6080"/>
    <w:rsid w:val="002A6383"/>
    <w:rsid w:val="002A6FCA"/>
    <w:rsid w:val="002A6FE6"/>
    <w:rsid w:val="002A7744"/>
    <w:rsid w:val="002B03BB"/>
    <w:rsid w:val="002B0BD0"/>
    <w:rsid w:val="002B1CA4"/>
    <w:rsid w:val="002B360C"/>
    <w:rsid w:val="002B3C17"/>
    <w:rsid w:val="002B3D8A"/>
    <w:rsid w:val="002B524A"/>
    <w:rsid w:val="002B5E66"/>
    <w:rsid w:val="002B6D2C"/>
    <w:rsid w:val="002C00A5"/>
    <w:rsid w:val="002C0A63"/>
    <w:rsid w:val="002C1A48"/>
    <w:rsid w:val="002C1EF7"/>
    <w:rsid w:val="002C37A7"/>
    <w:rsid w:val="002C39BA"/>
    <w:rsid w:val="002C3A56"/>
    <w:rsid w:val="002C58A5"/>
    <w:rsid w:val="002C6377"/>
    <w:rsid w:val="002C6634"/>
    <w:rsid w:val="002C67A7"/>
    <w:rsid w:val="002C6922"/>
    <w:rsid w:val="002C72B0"/>
    <w:rsid w:val="002C7779"/>
    <w:rsid w:val="002C7DA8"/>
    <w:rsid w:val="002D1010"/>
    <w:rsid w:val="002D11EE"/>
    <w:rsid w:val="002D206F"/>
    <w:rsid w:val="002D2606"/>
    <w:rsid w:val="002D353E"/>
    <w:rsid w:val="002D38A7"/>
    <w:rsid w:val="002D400E"/>
    <w:rsid w:val="002D40FC"/>
    <w:rsid w:val="002D4B4F"/>
    <w:rsid w:val="002D55EB"/>
    <w:rsid w:val="002D57EA"/>
    <w:rsid w:val="002D5B6C"/>
    <w:rsid w:val="002D617A"/>
    <w:rsid w:val="002D652D"/>
    <w:rsid w:val="002D6DF7"/>
    <w:rsid w:val="002D71DC"/>
    <w:rsid w:val="002D765C"/>
    <w:rsid w:val="002E05EC"/>
    <w:rsid w:val="002E0969"/>
    <w:rsid w:val="002E12F9"/>
    <w:rsid w:val="002E1BFB"/>
    <w:rsid w:val="002E1C39"/>
    <w:rsid w:val="002E2CED"/>
    <w:rsid w:val="002E384E"/>
    <w:rsid w:val="002E41E6"/>
    <w:rsid w:val="002E4BC4"/>
    <w:rsid w:val="002E5228"/>
    <w:rsid w:val="002E6247"/>
    <w:rsid w:val="002E638B"/>
    <w:rsid w:val="002E7B0D"/>
    <w:rsid w:val="002F01DE"/>
    <w:rsid w:val="002F0556"/>
    <w:rsid w:val="002F05C5"/>
    <w:rsid w:val="002F0816"/>
    <w:rsid w:val="002F0BB7"/>
    <w:rsid w:val="002F0E08"/>
    <w:rsid w:val="002F1343"/>
    <w:rsid w:val="002F1A5D"/>
    <w:rsid w:val="002F2713"/>
    <w:rsid w:val="002F2D7B"/>
    <w:rsid w:val="002F3212"/>
    <w:rsid w:val="002F4EE2"/>
    <w:rsid w:val="002F5D6C"/>
    <w:rsid w:val="002F6A5D"/>
    <w:rsid w:val="002F6E9A"/>
    <w:rsid w:val="002F722C"/>
    <w:rsid w:val="002F77B6"/>
    <w:rsid w:val="003006B7"/>
    <w:rsid w:val="00300C9F"/>
    <w:rsid w:val="003010A9"/>
    <w:rsid w:val="003017CD"/>
    <w:rsid w:val="003046B5"/>
    <w:rsid w:val="00304A5F"/>
    <w:rsid w:val="00306481"/>
    <w:rsid w:val="003065CD"/>
    <w:rsid w:val="00310A13"/>
    <w:rsid w:val="00310C80"/>
    <w:rsid w:val="0031147B"/>
    <w:rsid w:val="00311A5A"/>
    <w:rsid w:val="00311E5A"/>
    <w:rsid w:val="0031216A"/>
    <w:rsid w:val="00312C61"/>
    <w:rsid w:val="00313B27"/>
    <w:rsid w:val="00313D5B"/>
    <w:rsid w:val="0031491C"/>
    <w:rsid w:val="00315FA7"/>
    <w:rsid w:val="00316702"/>
    <w:rsid w:val="0031693B"/>
    <w:rsid w:val="00316FA7"/>
    <w:rsid w:val="003170DD"/>
    <w:rsid w:val="0031724E"/>
    <w:rsid w:val="00320746"/>
    <w:rsid w:val="0032080F"/>
    <w:rsid w:val="00321426"/>
    <w:rsid w:val="0032153F"/>
    <w:rsid w:val="00322264"/>
    <w:rsid w:val="00322381"/>
    <w:rsid w:val="00322A34"/>
    <w:rsid w:val="00323BE4"/>
    <w:rsid w:val="003241D9"/>
    <w:rsid w:val="00324279"/>
    <w:rsid w:val="00324A29"/>
    <w:rsid w:val="00324B15"/>
    <w:rsid w:val="00326B51"/>
    <w:rsid w:val="00327F88"/>
    <w:rsid w:val="00330A13"/>
    <w:rsid w:val="00330C06"/>
    <w:rsid w:val="003323AB"/>
    <w:rsid w:val="00334234"/>
    <w:rsid w:val="00334E86"/>
    <w:rsid w:val="0033521F"/>
    <w:rsid w:val="00335412"/>
    <w:rsid w:val="00336170"/>
    <w:rsid w:val="00336676"/>
    <w:rsid w:val="00336C21"/>
    <w:rsid w:val="003373C8"/>
    <w:rsid w:val="00337968"/>
    <w:rsid w:val="00337B3E"/>
    <w:rsid w:val="003400BB"/>
    <w:rsid w:val="0034027B"/>
    <w:rsid w:val="00341FA7"/>
    <w:rsid w:val="00342B36"/>
    <w:rsid w:val="00342CAA"/>
    <w:rsid w:val="0034326E"/>
    <w:rsid w:val="00343AF0"/>
    <w:rsid w:val="00344242"/>
    <w:rsid w:val="00344434"/>
    <w:rsid w:val="0034511E"/>
    <w:rsid w:val="003464F6"/>
    <w:rsid w:val="00347DD0"/>
    <w:rsid w:val="003502F1"/>
    <w:rsid w:val="0035062B"/>
    <w:rsid w:val="003513E7"/>
    <w:rsid w:val="0035146A"/>
    <w:rsid w:val="00353EFC"/>
    <w:rsid w:val="00354343"/>
    <w:rsid w:val="00354770"/>
    <w:rsid w:val="00354857"/>
    <w:rsid w:val="00355BC4"/>
    <w:rsid w:val="00356941"/>
    <w:rsid w:val="00356DA0"/>
    <w:rsid w:val="00357256"/>
    <w:rsid w:val="00360157"/>
    <w:rsid w:val="00360B15"/>
    <w:rsid w:val="00360DA9"/>
    <w:rsid w:val="00361AF7"/>
    <w:rsid w:val="00361F3A"/>
    <w:rsid w:val="003621B2"/>
    <w:rsid w:val="00362391"/>
    <w:rsid w:val="00362B8B"/>
    <w:rsid w:val="00363279"/>
    <w:rsid w:val="00363289"/>
    <w:rsid w:val="00363E8E"/>
    <w:rsid w:val="00363EB8"/>
    <w:rsid w:val="0036554C"/>
    <w:rsid w:val="00365A16"/>
    <w:rsid w:val="003665EE"/>
    <w:rsid w:val="00367502"/>
    <w:rsid w:val="00367CA8"/>
    <w:rsid w:val="0037120B"/>
    <w:rsid w:val="0037163C"/>
    <w:rsid w:val="00371845"/>
    <w:rsid w:val="00372914"/>
    <w:rsid w:val="0037305A"/>
    <w:rsid w:val="003733CA"/>
    <w:rsid w:val="00373B79"/>
    <w:rsid w:val="003746A2"/>
    <w:rsid w:val="00376305"/>
    <w:rsid w:val="00376A52"/>
    <w:rsid w:val="00377170"/>
    <w:rsid w:val="003776CE"/>
    <w:rsid w:val="00381C2D"/>
    <w:rsid w:val="00381F83"/>
    <w:rsid w:val="00383184"/>
    <w:rsid w:val="003831A6"/>
    <w:rsid w:val="00384C06"/>
    <w:rsid w:val="00385DB7"/>
    <w:rsid w:val="00386596"/>
    <w:rsid w:val="00391F7D"/>
    <w:rsid w:val="0039308F"/>
    <w:rsid w:val="00393145"/>
    <w:rsid w:val="00393805"/>
    <w:rsid w:val="00397B90"/>
    <w:rsid w:val="00397BB2"/>
    <w:rsid w:val="00397D3A"/>
    <w:rsid w:val="003A01CE"/>
    <w:rsid w:val="003A06C7"/>
    <w:rsid w:val="003A2494"/>
    <w:rsid w:val="003A2B01"/>
    <w:rsid w:val="003A46F0"/>
    <w:rsid w:val="003A4E66"/>
    <w:rsid w:val="003A69A2"/>
    <w:rsid w:val="003B0959"/>
    <w:rsid w:val="003B0D3C"/>
    <w:rsid w:val="003B1139"/>
    <w:rsid w:val="003B149B"/>
    <w:rsid w:val="003B2032"/>
    <w:rsid w:val="003B4FB9"/>
    <w:rsid w:val="003B5F19"/>
    <w:rsid w:val="003B703D"/>
    <w:rsid w:val="003B7635"/>
    <w:rsid w:val="003B778B"/>
    <w:rsid w:val="003B7C4B"/>
    <w:rsid w:val="003B7E97"/>
    <w:rsid w:val="003B7E9B"/>
    <w:rsid w:val="003C0283"/>
    <w:rsid w:val="003C0402"/>
    <w:rsid w:val="003C07C4"/>
    <w:rsid w:val="003C19EC"/>
    <w:rsid w:val="003C1B37"/>
    <w:rsid w:val="003C25AB"/>
    <w:rsid w:val="003C3802"/>
    <w:rsid w:val="003C494C"/>
    <w:rsid w:val="003C4BB2"/>
    <w:rsid w:val="003C5163"/>
    <w:rsid w:val="003C517F"/>
    <w:rsid w:val="003C6586"/>
    <w:rsid w:val="003C6997"/>
    <w:rsid w:val="003C6A6C"/>
    <w:rsid w:val="003D0FBB"/>
    <w:rsid w:val="003D16FB"/>
    <w:rsid w:val="003D1A55"/>
    <w:rsid w:val="003D1B9E"/>
    <w:rsid w:val="003D2048"/>
    <w:rsid w:val="003D2A4E"/>
    <w:rsid w:val="003D3048"/>
    <w:rsid w:val="003D3C5B"/>
    <w:rsid w:val="003D4D93"/>
    <w:rsid w:val="003D5855"/>
    <w:rsid w:val="003D5E85"/>
    <w:rsid w:val="003D68A2"/>
    <w:rsid w:val="003D6DAF"/>
    <w:rsid w:val="003D6F3B"/>
    <w:rsid w:val="003E13CD"/>
    <w:rsid w:val="003E1625"/>
    <w:rsid w:val="003E2793"/>
    <w:rsid w:val="003E3657"/>
    <w:rsid w:val="003E44B6"/>
    <w:rsid w:val="003E505B"/>
    <w:rsid w:val="003E54B2"/>
    <w:rsid w:val="003E6295"/>
    <w:rsid w:val="003E6E49"/>
    <w:rsid w:val="003E7E7C"/>
    <w:rsid w:val="003F0ECA"/>
    <w:rsid w:val="003F1650"/>
    <w:rsid w:val="003F1683"/>
    <w:rsid w:val="003F1B82"/>
    <w:rsid w:val="003F1F0A"/>
    <w:rsid w:val="003F45B5"/>
    <w:rsid w:val="003F4A6A"/>
    <w:rsid w:val="003F4E0F"/>
    <w:rsid w:val="003F515E"/>
    <w:rsid w:val="003F5454"/>
    <w:rsid w:val="003F5A96"/>
    <w:rsid w:val="003F60F6"/>
    <w:rsid w:val="003F6A77"/>
    <w:rsid w:val="003F707B"/>
    <w:rsid w:val="003F77D1"/>
    <w:rsid w:val="003F7DCF"/>
    <w:rsid w:val="00401A85"/>
    <w:rsid w:val="00401C0C"/>
    <w:rsid w:val="00402373"/>
    <w:rsid w:val="00402E19"/>
    <w:rsid w:val="00404146"/>
    <w:rsid w:val="00404FB2"/>
    <w:rsid w:val="00405BB0"/>
    <w:rsid w:val="004069E3"/>
    <w:rsid w:val="00406A14"/>
    <w:rsid w:val="00406D1D"/>
    <w:rsid w:val="00407793"/>
    <w:rsid w:val="00410303"/>
    <w:rsid w:val="004110BF"/>
    <w:rsid w:val="0041265B"/>
    <w:rsid w:val="004129C1"/>
    <w:rsid w:val="004143F4"/>
    <w:rsid w:val="004147C7"/>
    <w:rsid w:val="00414824"/>
    <w:rsid w:val="00415CA5"/>
    <w:rsid w:val="0041615D"/>
    <w:rsid w:val="00416261"/>
    <w:rsid w:val="004174C5"/>
    <w:rsid w:val="00417658"/>
    <w:rsid w:val="0041785D"/>
    <w:rsid w:val="00420650"/>
    <w:rsid w:val="0042111E"/>
    <w:rsid w:val="0042143A"/>
    <w:rsid w:val="00421957"/>
    <w:rsid w:val="004219A9"/>
    <w:rsid w:val="00422265"/>
    <w:rsid w:val="004222A4"/>
    <w:rsid w:val="00422A77"/>
    <w:rsid w:val="00423B24"/>
    <w:rsid w:val="00423D9C"/>
    <w:rsid w:val="004243CE"/>
    <w:rsid w:val="00424D14"/>
    <w:rsid w:val="004250BD"/>
    <w:rsid w:val="00425316"/>
    <w:rsid w:val="004253EF"/>
    <w:rsid w:val="00425415"/>
    <w:rsid w:val="0042597C"/>
    <w:rsid w:val="004279D1"/>
    <w:rsid w:val="00430269"/>
    <w:rsid w:val="0043149C"/>
    <w:rsid w:val="004319B2"/>
    <w:rsid w:val="00431FFB"/>
    <w:rsid w:val="004326EB"/>
    <w:rsid w:val="00432D3F"/>
    <w:rsid w:val="004337ED"/>
    <w:rsid w:val="004338B6"/>
    <w:rsid w:val="00434830"/>
    <w:rsid w:val="0043503D"/>
    <w:rsid w:val="0043649F"/>
    <w:rsid w:val="004373EE"/>
    <w:rsid w:val="004417D0"/>
    <w:rsid w:val="00443075"/>
    <w:rsid w:val="00443312"/>
    <w:rsid w:val="00443482"/>
    <w:rsid w:val="00443800"/>
    <w:rsid w:val="00444AE5"/>
    <w:rsid w:val="00444ECC"/>
    <w:rsid w:val="004452D2"/>
    <w:rsid w:val="00445B60"/>
    <w:rsid w:val="004469A4"/>
    <w:rsid w:val="004475AF"/>
    <w:rsid w:val="004478CB"/>
    <w:rsid w:val="004530A8"/>
    <w:rsid w:val="00453104"/>
    <w:rsid w:val="004546E1"/>
    <w:rsid w:val="004560CF"/>
    <w:rsid w:val="00456647"/>
    <w:rsid w:val="00456C6D"/>
    <w:rsid w:val="004575E4"/>
    <w:rsid w:val="00457815"/>
    <w:rsid w:val="00460D0A"/>
    <w:rsid w:val="00461136"/>
    <w:rsid w:val="00461322"/>
    <w:rsid w:val="004614D2"/>
    <w:rsid w:val="00461FCE"/>
    <w:rsid w:val="004627AF"/>
    <w:rsid w:val="00462A86"/>
    <w:rsid w:val="00463265"/>
    <w:rsid w:val="00463D02"/>
    <w:rsid w:val="00463DB5"/>
    <w:rsid w:val="004654EE"/>
    <w:rsid w:val="00465AF5"/>
    <w:rsid w:val="00465B31"/>
    <w:rsid w:val="004663B1"/>
    <w:rsid w:val="00466AB6"/>
    <w:rsid w:val="00466AD2"/>
    <w:rsid w:val="00466E6B"/>
    <w:rsid w:val="0046748D"/>
    <w:rsid w:val="00467E8A"/>
    <w:rsid w:val="00470662"/>
    <w:rsid w:val="00470EC1"/>
    <w:rsid w:val="004730FE"/>
    <w:rsid w:val="0047336B"/>
    <w:rsid w:val="00473408"/>
    <w:rsid w:val="00473CEE"/>
    <w:rsid w:val="00474153"/>
    <w:rsid w:val="004768ED"/>
    <w:rsid w:val="00476A0C"/>
    <w:rsid w:val="00476F7E"/>
    <w:rsid w:val="00477293"/>
    <w:rsid w:val="004779D2"/>
    <w:rsid w:val="00477AD4"/>
    <w:rsid w:val="00477F9F"/>
    <w:rsid w:val="00480824"/>
    <w:rsid w:val="00480B54"/>
    <w:rsid w:val="00481766"/>
    <w:rsid w:val="00484066"/>
    <w:rsid w:val="00485354"/>
    <w:rsid w:val="004876C9"/>
    <w:rsid w:val="004877FB"/>
    <w:rsid w:val="00491F75"/>
    <w:rsid w:val="00492902"/>
    <w:rsid w:val="00492D62"/>
    <w:rsid w:val="00493C4D"/>
    <w:rsid w:val="00493E16"/>
    <w:rsid w:val="00494CE2"/>
    <w:rsid w:val="004956F0"/>
    <w:rsid w:val="00495773"/>
    <w:rsid w:val="004969D3"/>
    <w:rsid w:val="00496DD4"/>
    <w:rsid w:val="00497225"/>
    <w:rsid w:val="00497EFC"/>
    <w:rsid w:val="004A01D5"/>
    <w:rsid w:val="004A0503"/>
    <w:rsid w:val="004A052A"/>
    <w:rsid w:val="004A1375"/>
    <w:rsid w:val="004A281E"/>
    <w:rsid w:val="004A3001"/>
    <w:rsid w:val="004A36D5"/>
    <w:rsid w:val="004A40C5"/>
    <w:rsid w:val="004A4211"/>
    <w:rsid w:val="004A55A8"/>
    <w:rsid w:val="004A55D9"/>
    <w:rsid w:val="004A61A5"/>
    <w:rsid w:val="004A638F"/>
    <w:rsid w:val="004A66CD"/>
    <w:rsid w:val="004A6EFA"/>
    <w:rsid w:val="004A7B19"/>
    <w:rsid w:val="004B03A3"/>
    <w:rsid w:val="004B0927"/>
    <w:rsid w:val="004B10BC"/>
    <w:rsid w:val="004B1A8A"/>
    <w:rsid w:val="004B1D3E"/>
    <w:rsid w:val="004B2485"/>
    <w:rsid w:val="004B2526"/>
    <w:rsid w:val="004B374D"/>
    <w:rsid w:val="004B3A52"/>
    <w:rsid w:val="004B43F7"/>
    <w:rsid w:val="004B51D1"/>
    <w:rsid w:val="004B55F3"/>
    <w:rsid w:val="004B661A"/>
    <w:rsid w:val="004B6DF9"/>
    <w:rsid w:val="004B709D"/>
    <w:rsid w:val="004B74CE"/>
    <w:rsid w:val="004B76C2"/>
    <w:rsid w:val="004C11C0"/>
    <w:rsid w:val="004C18E2"/>
    <w:rsid w:val="004C1D34"/>
    <w:rsid w:val="004C3420"/>
    <w:rsid w:val="004C348E"/>
    <w:rsid w:val="004C4BEF"/>
    <w:rsid w:val="004C4BFF"/>
    <w:rsid w:val="004C5198"/>
    <w:rsid w:val="004C5FCE"/>
    <w:rsid w:val="004C6135"/>
    <w:rsid w:val="004C6904"/>
    <w:rsid w:val="004C78DD"/>
    <w:rsid w:val="004C7AFE"/>
    <w:rsid w:val="004C7CB1"/>
    <w:rsid w:val="004C7FC4"/>
    <w:rsid w:val="004D0F1B"/>
    <w:rsid w:val="004D1AE2"/>
    <w:rsid w:val="004D2B4B"/>
    <w:rsid w:val="004D342B"/>
    <w:rsid w:val="004D4BF4"/>
    <w:rsid w:val="004D543C"/>
    <w:rsid w:val="004D5FE5"/>
    <w:rsid w:val="004D69D8"/>
    <w:rsid w:val="004D6E7F"/>
    <w:rsid w:val="004E0317"/>
    <w:rsid w:val="004E06D6"/>
    <w:rsid w:val="004E1132"/>
    <w:rsid w:val="004E13DF"/>
    <w:rsid w:val="004E1404"/>
    <w:rsid w:val="004E21FB"/>
    <w:rsid w:val="004E2EF6"/>
    <w:rsid w:val="004E2F49"/>
    <w:rsid w:val="004E3EB6"/>
    <w:rsid w:val="004E4147"/>
    <w:rsid w:val="004E457E"/>
    <w:rsid w:val="004E4EB0"/>
    <w:rsid w:val="004E6146"/>
    <w:rsid w:val="004E6828"/>
    <w:rsid w:val="004E7479"/>
    <w:rsid w:val="004F046A"/>
    <w:rsid w:val="004F2CAD"/>
    <w:rsid w:val="004F3B57"/>
    <w:rsid w:val="004F556B"/>
    <w:rsid w:val="004F59CB"/>
    <w:rsid w:val="004F5D19"/>
    <w:rsid w:val="004F65AD"/>
    <w:rsid w:val="004F7903"/>
    <w:rsid w:val="005008B3"/>
    <w:rsid w:val="0050154D"/>
    <w:rsid w:val="0050258F"/>
    <w:rsid w:val="00502ACB"/>
    <w:rsid w:val="005032CB"/>
    <w:rsid w:val="005035FD"/>
    <w:rsid w:val="00503AA1"/>
    <w:rsid w:val="005048BD"/>
    <w:rsid w:val="005049FE"/>
    <w:rsid w:val="00505B2F"/>
    <w:rsid w:val="00506CB5"/>
    <w:rsid w:val="00506E31"/>
    <w:rsid w:val="005079D8"/>
    <w:rsid w:val="00507CAB"/>
    <w:rsid w:val="00507F9A"/>
    <w:rsid w:val="005107C7"/>
    <w:rsid w:val="0051128F"/>
    <w:rsid w:val="005119C1"/>
    <w:rsid w:val="0051234A"/>
    <w:rsid w:val="00512D2A"/>
    <w:rsid w:val="00513864"/>
    <w:rsid w:val="0051420D"/>
    <w:rsid w:val="00514AE5"/>
    <w:rsid w:val="0051518F"/>
    <w:rsid w:val="005173BF"/>
    <w:rsid w:val="00520C65"/>
    <w:rsid w:val="0052342E"/>
    <w:rsid w:val="005236C2"/>
    <w:rsid w:val="00525977"/>
    <w:rsid w:val="00525A87"/>
    <w:rsid w:val="00525E9D"/>
    <w:rsid w:val="0052733D"/>
    <w:rsid w:val="00527BD6"/>
    <w:rsid w:val="00527D0C"/>
    <w:rsid w:val="00531BEF"/>
    <w:rsid w:val="00531EEC"/>
    <w:rsid w:val="00531F9C"/>
    <w:rsid w:val="005328AF"/>
    <w:rsid w:val="00534571"/>
    <w:rsid w:val="00534FB2"/>
    <w:rsid w:val="005361A8"/>
    <w:rsid w:val="0053763B"/>
    <w:rsid w:val="00537861"/>
    <w:rsid w:val="0054031A"/>
    <w:rsid w:val="00540665"/>
    <w:rsid w:val="00540F29"/>
    <w:rsid w:val="00541621"/>
    <w:rsid w:val="0054181F"/>
    <w:rsid w:val="00541BBA"/>
    <w:rsid w:val="005421A3"/>
    <w:rsid w:val="00542BC1"/>
    <w:rsid w:val="00542C0F"/>
    <w:rsid w:val="005431C9"/>
    <w:rsid w:val="00543B0A"/>
    <w:rsid w:val="00545223"/>
    <w:rsid w:val="00545435"/>
    <w:rsid w:val="0054568F"/>
    <w:rsid w:val="00545C13"/>
    <w:rsid w:val="005461DD"/>
    <w:rsid w:val="005463EB"/>
    <w:rsid w:val="0054663F"/>
    <w:rsid w:val="00546FB0"/>
    <w:rsid w:val="005477F3"/>
    <w:rsid w:val="00547BF2"/>
    <w:rsid w:val="00551127"/>
    <w:rsid w:val="0055304F"/>
    <w:rsid w:val="005535FC"/>
    <w:rsid w:val="00553F59"/>
    <w:rsid w:val="00555461"/>
    <w:rsid w:val="00555633"/>
    <w:rsid w:val="00555DBF"/>
    <w:rsid w:val="00556576"/>
    <w:rsid w:val="00556BD9"/>
    <w:rsid w:val="00556F74"/>
    <w:rsid w:val="0055724F"/>
    <w:rsid w:val="0055739C"/>
    <w:rsid w:val="0056043C"/>
    <w:rsid w:val="00560544"/>
    <w:rsid w:val="00561A3C"/>
    <w:rsid w:val="005622BC"/>
    <w:rsid w:val="00562536"/>
    <w:rsid w:val="0056259B"/>
    <w:rsid w:val="005640FE"/>
    <w:rsid w:val="00564366"/>
    <w:rsid w:val="00564519"/>
    <w:rsid w:val="00565ECC"/>
    <w:rsid w:val="005661BB"/>
    <w:rsid w:val="005668BC"/>
    <w:rsid w:val="0056706B"/>
    <w:rsid w:val="005670E0"/>
    <w:rsid w:val="00567A22"/>
    <w:rsid w:val="00570F84"/>
    <w:rsid w:val="00571B18"/>
    <w:rsid w:val="00571BB6"/>
    <w:rsid w:val="005728D6"/>
    <w:rsid w:val="00572FC0"/>
    <w:rsid w:val="00573B5E"/>
    <w:rsid w:val="00573D99"/>
    <w:rsid w:val="00574F3F"/>
    <w:rsid w:val="00575412"/>
    <w:rsid w:val="0057593B"/>
    <w:rsid w:val="00576A28"/>
    <w:rsid w:val="00576B2A"/>
    <w:rsid w:val="00576CF5"/>
    <w:rsid w:val="0057756C"/>
    <w:rsid w:val="00582FE9"/>
    <w:rsid w:val="00583CCB"/>
    <w:rsid w:val="005851FA"/>
    <w:rsid w:val="0058555D"/>
    <w:rsid w:val="005866ED"/>
    <w:rsid w:val="00586B50"/>
    <w:rsid w:val="00587319"/>
    <w:rsid w:val="005875F8"/>
    <w:rsid w:val="00590178"/>
    <w:rsid w:val="00590A4E"/>
    <w:rsid w:val="00592A20"/>
    <w:rsid w:val="00592BDF"/>
    <w:rsid w:val="00592C91"/>
    <w:rsid w:val="00592D32"/>
    <w:rsid w:val="00592FAE"/>
    <w:rsid w:val="0059376A"/>
    <w:rsid w:val="00593D5B"/>
    <w:rsid w:val="00596D9D"/>
    <w:rsid w:val="00596E1B"/>
    <w:rsid w:val="005973FF"/>
    <w:rsid w:val="005A07F1"/>
    <w:rsid w:val="005A19C8"/>
    <w:rsid w:val="005A1B26"/>
    <w:rsid w:val="005A2816"/>
    <w:rsid w:val="005A3868"/>
    <w:rsid w:val="005A425F"/>
    <w:rsid w:val="005A453E"/>
    <w:rsid w:val="005A4688"/>
    <w:rsid w:val="005A4EE8"/>
    <w:rsid w:val="005A4F70"/>
    <w:rsid w:val="005A531F"/>
    <w:rsid w:val="005A661E"/>
    <w:rsid w:val="005A66F2"/>
    <w:rsid w:val="005A6920"/>
    <w:rsid w:val="005A6A48"/>
    <w:rsid w:val="005A7211"/>
    <w:rsid w:val="005B0C69"/>
    <w:rsid w:val="005B12BB"/>
    <w:rsid w:val="005B1C82"/>
    <w:rsid w:val="005B1F84"/>
    <w:rsid w:val="005B2B48"/>
    <w:rsid w:val="005B2F28"/>
    <w:rsid w:val="005B3556"/>
    <w:rsid w:val="005B3745"/>
    <w:rsid w:val="005B3C9A"/>
    <w:rsid w:val="005B40D6"/>
    <w:rsid w:val="005B420D"/>
    <w:rsid w:val="005B4699"/>
    <w:rsid w:val="005B5A11"/>
    <w:rsid w:val="005B5A73"/>
    <w:rsid w:val="005B64A7"/>
    <w:rsid w:val="005B6A7C"/>
    <w:rsid w:val="005B6F90"/>
    <w:rsid w:val="005B7037"/>
    <w:rsid w:val="005B7360"/>
    <w:rsid w:val="005C05BC"/>
    <w:rsid w:val="005C0A6F"/>
    <w:rsid w:val="005C2312"/>
    <w:rsid w:val="005C261E"/>
    <w:rsid w:val="005C2ACF"/>
    <w:rsid w:val="005C2F67"/>
    <w:rsid w:val="005C2F99"/>
    <w:rsid w:val="005C31ED"/>
    <w:rsid w:val="005C333F"/>
    <w:rsid w:val="005C34AF"/>
    <w:rsid w:val="005C3B8B"/>
    <w:rsid w:val="005C3DE6"/>
    <w:rsid w:val="005C4090"/>
    <w:rsid w:val="005C41C1"/>
    <w:rsid w:val="005C4524"/>
    <w:rsid w:val="005C5E62"/>
    <w:rsid w:val="005C5F90"/>
    <w:rsid w:val="005C6C3E"/>
    <w:rsid w:val="005C6DAE"/>
    <w:rsid w:val="005C7209"/>
    <w:rsid w:val="005C74CE"/>
    <w:rsid w:val="005D07CF"/>
    <w:rsid w:val="005D081E"/>
    <w:rsid w:val="005D112B"/>
    <w:rsid w:val="005D1902"/>
    <w:rsid w:val="005D2970"/>
    <w:rsid w:val="005D2B16"/>
    <w:rsid w:val="005D4925"/>
    <w:rsid w:val="005D5956"/>
    <w:rsid w:val="005D6540"/>
    <w:rsid w:val="005D7A99"/>
    <w:rsid w:val="005D7D0D"/>
    <w:rsid w:val="005D7FE4"/>
    <w:rsid w:val="005E028D"/>
    <w:rsid w:val="005E1B52"/>
    <w:rsid w:val="005E1B89"/>
    <w:rsid w:val="005E20B3"/>
    <w:rsid w:val="005E497E"/>
    <w:rsid w:val="005E4D08"/>
    <w:rsid w:val="005E57E0"/>
    <w:rsid w:val="005E5867"/>
    <w:rsid w:val="005E5FDD"/>
    <w:rsid w:val="005E6752"/>
    <w:rsid w:val="005E6839"/>
    <w:rsid w:val="005E7137"/>
    <w:rsid w:val="005E7198"/>
    <w:rsid w:val="005F12ED"/>
    <w:rsid w:val="005F1849"/>
    <w:rsid w:val="005F18A9"/>
    <w:rsid w:val="005F28FB"/>
    <w:rsid w:val="005F2DCF"/>
    <w:rsid w:val="005F2FB3"/>
    <w:rsid w:val="005F37ED"/>
    <w:rsid w:val="005F4E9B"/>
    <w:rsid w:val="005F63DC"/>
    <w:rsid w:val="005F6F76"/>
    <w:rsid w:val="005F7B08"/>
    <w:rsid w:val="006005D6"/>
    <w:rsid w:val="00601EC9"/>
    <w:rsid w:val="00602214"/>
    <w:rsid w:val="006022F6"/>
    <w:rsid w:val="00602E3A"/>
    <w:rsid w:val="0060343C"/>
    <w:rsid w:val="006048E1"/>
    <w:rsid w:val="00604A85"/>
    <w:rsid w:val="00604AE7"/>
    <w:rsid w:val="006060C1"/>
    <w:rsid w:val="006069D8"/>
    <w:rsid w:val="0061076F"/>
    <w:rsid w:val="00610F90"/>
    <w:rsid w:val="00611DDB"/>
    <w:rsid w:val="006124A3"/>
    <w:rsid w:val="00612B39"/>
    <w:rsid w:val="00612F3B"/>
    <w:rsid w:val="006143B5"/>
    <w:rsid w:val="006158E6"/>
    <w:rsid w:val="0061709B"/>
    <w:rsid w:val="00617160"/>
    <w:rsid w:val="006205C2"/>
    <w:rsid w:val="00622118"/>
    <w:rsid w:val="006225D9"/>
    <w:rsid w:val="006225E2"/>
    <w:rsid w:val="00622952"/>
    <w:rsid w:val="00622E36"/>
    <w:rsid w:val="006240E7"/>
    <w:rsid w:val="006250BD"/>
    <w:rsid w:val="00625C68"/>
    <w:rsid w:val="006260AC"/>
    <w:rsid w:val="00627169"/>
    <w:rsid w:val="0062726D"/>
    <w:rsid w:val="00627CAC"/>
    <w:rsid w:val="00627DCD"/>
    <w:rsid w:val="00632120"/>
    <w:rsid w:val="006342FA"/>
    <w:rsid w:val="00635416"/>
    <w:rsid w:val="00635C20"/>
    <w:rsid w:val="00636052"/>
    <w:rsid w:val="00636427"/>
    <w:rsid w:val="00636E17"/>
    <w:rsid w:val="0063751A"/>
    <w:rsid w:val="00637BFD"/>
    <w:rsid w:val="006403CE"/>
    <w:rsid w:val="006410D3"/>
    <w:rsid w:val="0064169A"/>
    <w:rsid w:val="006422CB"/>
    <w:rsid w:val="00642311"/>
    <w:rsid w:val="00642427"/>
    <w:rsid w:val="00642E14"/>
    <w:rsid w:val="006436F9"/>
    <w:rsid w:val="00643D88"/>
    <w:rsid w:val="006441BF"/>
    <w:rsid w:val="00646FA5"/>
    <w:rsid w:val="00647048"/>
    <w:rsid w:val="00647854"/>
    <w:rsid w:val="006507C4"/>
    <w:rsid w:val="00651A51"/>
    <w:rsid w:val="00652B35"/>
    <w:rsid w:val="006533A5"/>
    <w:rsid w:val="0065435B"/>
    <w:rsid w:val="006548FF"/>
    <w:rsid w:val="00655C41"/>
    <w:rsid w:val="00655E95"/>
    <w:rsid w:val="00656B93"/>
    <w:rsid w:val="006573C9"/>
    <w:rsid w:val="00657A3B"/>
    <w:rsid w:val="006610DF"/>
    <w:rsid w:val="006615D4"/>
    <w:rsid w:val="00661F89"/>
    <w:rsid w:val="006625E6"/>
    <w:rsid w:val="0066298A"/>
    <w:rsid w:val="00662CC8"/>
    <w:rsid w:val="00664825"/>
    <w:rsid w:val="006649A8"/>
    <w:rsid w:val="006649B4"/>
    <w:rsid w:val="00664CC3"/>
    <w:rsid w:val="006673F0"/>
    <w:rsid w:val="006679BF"/>
    <w:rsid w:val="0067028E"/>
    <w:rsid w:val="00670FE3"/>
    <w:rsid w:val="00671788"/>
    <w:rsid w:val="006722ED"/>
    <w:rsid w:val="0067231C"/>
    <w:rsid w:val="00672E95"/>
    <w:rsid w:val="00674675"/>
    <w:rsid w:val="00674FD4"/>
    <w:rsid w:val="0067528A"/>
    <w:rsid w:val="0067631F"/>
    <w:rsid w:val="00676BFE"/>
    <w:rsid w:val="00677EA4"/>
    <w:rsid w:val="00680097"/>
    <w:rsid w:val="00680572"/>
    <w:rsid w:val="006806D6"/>
    <w:rsid w:val="006808BD"/>
    <w:rsid w:val="00680A7B"/>
    <w:rsid w:val="0068263B"/>
    <w:rsid w:val="00682A39"/>
    <w:rsid w:val="0068368B"/>
    <w:rsid w:val="00684175"/>
    <w:rsid w:val="00684512"/>
    <w:rsid w:val="00684E22"/>
    <w:rsid w:val="006852D7"/>
    <w:rsid w:val="00685679"/>
    <w:rsid w:val="006869E1"/>
    <w:rsid w:val="00686BFB"/>
    <w:rsid w:val="00690B85"/>
    <w:rsid w:val="00690E99"/>
    <w:rsid w:val="006917E0"/>
    <w:rsid w:val="006920CD"/>
    <w:rsid w:val="0069252C"/>
    <w:rsid w:val="0069271C"/>
    <w:rsid w:val="0069331E"/>
    <w:rsid w:val="00694227"/>
    <w:rsid w:val="00694600"/>
    <w:rsid w:val="00694A44"/>
    <w:rsid w:val="006958C5"/>
    <w:rsid w:val="0069614A"/>
    <w:rsid w:val="006962D4"/>
    <w:rsid w:val="006969A6"/>
    <w:rsid w:val="00696B31"/>
    <w:rsid w:val="006A1B10"/>
    <w:rsid w:val="006A2994"/>
    <w:rsid w:val="006A3445"/>
    <w:rsid w:val="006A3466"/>
    <w:rsid w:val="006A367C"/>
    <w:rsid w:val="006A3A6B"/>
    <w:rsid w:val="006A3DC4"/>
    <w:rsid w:val="006A3ED5"/>
    <w:rsid w:val="006A64B5"/>
    <w:rsid w:val="006A6C3D"/>
    <w:rsid w:val="006A7918"/>
    <w:rsid w:val="006A7EE2"/>
    <w:rsid w:val="006B0E50"/>
    <w:rsid w:val="006B1704"/>
    <w:rsid w:val="006B1F68"/>
    <w:rsid w:val="006B2036"/>
    <w:rsid w:val="006B2485"/>
    <w:rsid w:val="006B27E2"/>
    <w:rsid w:val="006B3610"/>
    <w:rsid w:val="006B3C34"/>
    <w:rsid w:val="006B44B2"/>
    <w:rsid w:val="006B5C2F"/>
    <w:rsid w:val="006B6067"/>
    <w:rsid w:val="006B69AC"/>
    <w:rsid w:val="006B6ACD"/>
    <w:rsid w:val="006B7B76"/>
    <w:rsid w:val="006C0568"/>
    <w:rsid w:val="006C1624"/>
    <w:rsid w:val="006C2CA6"/>
    <w:rsid w:val="006C33D3"/>
    <w:rsid w:val="006C3623"/>
    <w:rsid w:val="006C4BD6"/>
    <w:rsid w:val="006C4E2B"/>
    <w:rsid w:val="006C4F52"/>
    <w:rsid w:val="006C539C"/>
    <w:rsid w:val="006C739B"/>
    <w:rsid w:val="006D00F3"/>
    <w:rsid w:val="006D03C6"/>
    <w:rsid w:val="006D0CB7"/>
    <w:rsid w:val="006D1B9F"/>
    <w:rsid w:val="006D1E91"/>
    <w:rsid w:val="006D3642"/>
    <w:rsid w:val="006D3824"/>
    <w:rsid w:val="006D38DA"/>
    <w:rsid w:val="006D3B63"/>
    <w:rsid w:val="006D43B3"/>
    <w:rsid w:val="006D480F"/>
    <w:rsid w:val="006D5479"/>
    <w:rsid w:val="006D5DD6"/>
    <w:rsid w:val="006D6340"/>
    <w:rsid w:val="006D67F4"/>
    <w:rsid w:val="006D73B2"/>
    <w:rsid w:val="006D7857"/>
    <w:rsid w:val="006E12A0"/>
    <w:rsid w:val="006E139A"/>
    <w:rsid w:val="006E2192"/>
    <w:rsid w:val="006E224D"/>
    <w:rsid w:val="006E2681"/>
    <w:rsid w:val="006E2A63"/>
    <w:rsid w:val="006E3647"/>
    <w:rsid w:val="006E527A"/>
    <w:rsid w:val="006E5E90"/>
    <w:rsid w:val="006E635C"/>
    <w:rsid w:val="006E6407"/>
    <w:rsid w:val="006E6876"/>
    <w:rsid w:val="006E7D9D"/>
    <w:rsid w:val="006F00D5"/>
    <w:rsid w:val="006F0235"/>
    <w:rsid w:val="006F1AFC"/>
    <w:rsid w:val="006F2173"/>
    <w:rsid w:val="006F2BA6"/>
    <w:rsid w:val="006F2C76"/>
    <w:rsid w:val="006F2F49"/>
    <w:rsid w:val="006F330F"/>
    <w:rsid w:val="006F3BC6"/>
    <w:rsid w:val="006F4A1A"/>
    <w:rsid w:val="006F4DA4"/>
    <w:rsid w:val="006F6EBD"/>
    <w:rsid w:val="006F76A4"/>
    <w:rsid w:val="006F7864"/>
    <w:rsid w:val="00700449"/>
    <w:rsid w:val="00700B9B"/>
    <w:rsid w:val="00700E7C"/>
    <w:rsid w:val="007014CA"/>
    <w:rsid w:val="007050C2"/>
    <w:rsid w:val="007058FC"/>
    <w:rsid w:val="007063D9"/>
    <w:rsid w:val="007075B3"/>
    <w:rsid w:val="00707B84"/>
    <w:rsid w:val="00707E26"/>
    <w:rsid w:val="007107BE"/>
    <w:rsid w:val="007116E9"/>
    <w:rsid w:val="007122D5"/>
    <w:rsid w:val="00712403"/>
    <w:rsid w:val="007126AC"/>
    <w:rsid w:val="0071276D"/>
    <w:rsid w:val="00712C30"/>
    <w:rsid w:val="00712C91"/>
    <w:rsid w:val="007132AE"/>
    <w:rsid w:val="007139A7"/>
    <w:rsid w:val="00714392"/>
    <w:rsid w:val="00714F83"/>
    <w:rsid w:val="00715275"/>
    <w:rsid w:val="00716CF1"/>
    <w:rsid w:val="00720ADA"/>
    <w:rsid w:val="00721F54"/>
    <w:rsid w:val="00723CBD"/>
    <w:rsid w:val="00723FA8"/>
    <w:rsid w:val="0072439F"/>
    <w:rsid w:val="0072456A"/>
    <w:rsid w:val="0072483D"/>
    <w:rsid w:val="0072495F"/>
    <w:rsid w:val="00724A16"/>
    <w:rsid w:val="00726242"/>
    <w:rsid w:val="00726293"/>
    <w:rsid w:val="00726828"/>
    <w:rsid w:val="00727DAF"/>
    <w:rsid w:val="007300EC"/>
    <w:rsid w:val="00731DC2"/>
    <w:rsid w:val="00732318"/>
    <w:rsid w:val="007325CA"/>
    <w:rsid w:val="007328B0"/>
    <w:rsid w:val="00733A79"/>
    <w:rsid w:val="00733BF1"/>
    <w:rsid w:val="00734C9B"/>
    <w:rsid w:val="00734E71"/>
    <w:rsid w:val="00736C10"/>
    <w:rsid w:val="007373E4"/>
    <w:rsid w:val="007410DD"/>
    <w:rsid w:val="00741F61"/>
    <w:rsid w:val="007437E7"/>
    <w:rsid w:val="007455CB"/>
    <w:rsid w:val="00746381"/>
    <w:rsid w:val="007465EE"/>
    <w:rsid w:val="00746944"/>
    <w:rsid w:val="0074702B"/>
    <w:rsid w:val="007514DF"/>
    <w:rsid w:val="007518E3"/>
    <w:rsid w:val="00752716"/>
    <w:rsid w:val="00753E7C"/>
    <w:rsid w:val="007550E7"/>
    <w:rsid w:val="00755440"/>
    <w:rsid w:val="007560F5"/>
    <w:rsid w:val="00756EAF"/>
    <w:rsid w:val="00756FD4"/>
    <w:rsid w:val="0075709D"/>
    <w:rsid w:val="00757225"/>
    <w:rsid w:val="00761D29"/>
    <w:rsid w:val="00761F47"/>
    <w:rsid w:val="007629A9"/>
    <w:rsid w:val="007638ED"/>
    <w:rsid w:val="007646A0"/>
    <w:rsid w:val="007647BE"/>
    <w:rsid w:val="00764EC4"/>
    <w:rsid w:val="00765D70"/>
    <w:rsid w:val="007663DD"/>
    <w:rsid w:val="00767F2B"/>
    <w:rsid w:val="007714E1"/>
    <w:rsid w:val="0077283A"/>
    <w:rsid w:val="00772C7D"/>
    <w:rsid w:val="00774D9F"/>
    <w:rsid w:val="00776ACB"/>
    <w:rsid w:val="00777815"/>
    <w:rsid w:val="00777B1D"/>
    <w:rsid w:val="00780791"/>
    <w:rsid w:val="00780CBB"/>
    <w:rsid w:val="00780D57"/>
    <w:rsid w:val="00781D7E"/>
    <w:rsid w:val="00782056"/>
    <w:rsid w:val="007824AD"/>
    <w:rsid w:val="00782F30"/>
    <w:rsid w:val="007833F5"/>
    <w:rsid w:val="00783638"/>
    <w:rsid w:val="00784029"/>
    <w:rsid w:val="0078432E"/>
    <w:rsid w:val="007843FB"/>
    <w:rsid w:val="007849B6"/>
    <w:rsid w:val="00784F8D"/>
    <w:rsid w:val="00785988"/>
    <w:rsid w:val="00785BE1"/>
    <w:rsid w:val="00787198"/>
    <w:rsid w:val="007902C8"/>
    <w:rsid w:val="00790EB4"/>
    <w:rsid w:val="0079106E"/>
    <w:rsid w:val="007912EB"/>
    <w:rsid w:val="007913C3"/>
    <w:rsid w:val="00791620"/>
    <w:rsid w:val="00791B9B"/>
    <w:rsid w:val="007928F6"/>
    <w:rsid w:val="00793A99"/>
    <w:rsid w:val="007946D2"/>
    <w:rsid w:val="00795196"/>
    <w:rsid w:val="00795933"/>
    <w:rsid w:val="00795A0E"/>
    <w:rsid w:val="00795F3C"/>
    <w:rsid w:val="00796AAB"/>
    <w:rsid w:val="00797B1F"/>
    <w:rsid w:val="00797D42"/>
    <w:rsid w:val="007A0B9B"/>
    <w:rsid w:val="007A0D6F"/>
    <w:rsid w:val="007A1A6C"/>
    <w:rsid w:val="007A1B8A"/>
    <w:rsid w:val="007A29BD"/>
    <w:rsid w:val="007A414E"/>
    <w:rsid w:val="007A699A"/>
    <w:rsid w:val="007B1085"/>
    <w:rsid w:val="007B1A1D"/>
    <w:rsid w:val="007B258A"/>
    <w:rsid w:val="007B2724"/>
    <w:rsid w:val="007B29E8"/>
    <w:rsid w:val="007B2AAF"/>
    <w:rsid w:val="007B3A8E"/>
    <w:rsid w:val="007B413B"/>
    <w:rsid w:val="007B4CD5"/>
    <w:rsid w:val="007B52F9"/>
    <w:rsid w:val="007B5992"/>
    <w:rsid w:val="007B66C7"/>
    <w:rsid w:val="007C1168"/>
    <w:rsid w:val="007C11D6"/>
    <w:rsid w:val="007C13EE"/>
    <w:rsid w:val="007C151E"/>
    <w:rsid w:val="007C2344"/>
    <w:rsid w:val="007C2EB2"/>
    <w:rsid w:val="007C2FB9"/>
    <w:rsid w:val="007C3449"/>
    <w:rsid w:val="007C3988"/>
    <w:rsid w:val="007C3B28"/>
    <w:rsid w:val="007C4439"/>
    <w:rsid w:val="007C68D3"/>
    <w:rsid w:val="007C6BB9"/>
    <w:rsid w:val="007D0A11"/>
    <w:rsid w:val="007D0F1C"/>
    <w:rsid w:val="007D1279"/>
    <w:rsid w:val="007D12AF"/>
    <w:rsid w:val="007D19F7"/>
    <w:rsid w:val="007D1EAD"/>
    <w:rsid w:val="007D286D"/>
    <w:rsid w:val="007D3038"/>
    <w:rsid w:val="007D4248"/>
    <w:rsid w:val="007D4350"/>
    <w:rsid w:val="007D49CC"/>
    <w:rsid w:val="007D5F91"/>
    <w:rsid w:val="007D619D"/>
    <w:rsid w:val="007D6B9A"/>
    <w:rsid w:val="007D6C69"/>
    <w:rsid w:val="007D6E58"/>
    <w:rsid w:val="007E01FC"/>
    <w:rsid w:val="007E0A37"/>
    <w:rsid w:val="007E0DC3"/>
    <w:rsid w:val="007E19BF"/>
    <w:rsid w:val="007E31EF"/>
    <w:rsid w:val="007E3213"/>
    <w:rsid w:val="007E362C"/>
    <w:rsid w:val="007E499F"/>
    <w:rsid w:val="007E4AFD"/>
    <w:rsid w:val="007E69FC"/>
    <w:rsid w:val="007E76A7"/>
    <w:rsid w:val="007E78FF"/>
    <w:rsid w:val="007E7A32"/>
    <w:rsid w:val="007F0665"/>
    <w:rsid w:val="007F13AF"/>
    <w:rsid w:val="007F1501"/>
    <w:rsid w:val="007F1D4A"/>
    <w:rsid w:val="007F1D7A"/>
    <w:rsid w:val="007F2851"/>
    <w:rsid w:val="007F2C7B"/>
    <w:rsid w:val="007F340F"/>
    <w:rsid w:val="007F4471"/>
    <w:rsid w:val="007F45EB"/>
    <w:rsid w:val="007F558D"/>
    <w:rsid w:val="007F5804"/>
    <w:rsid w:val="007F5BF8"/>
    <w:rsid w:val="007F7E3E"/>
    <w:rsid w:val="007F7F5F"/>
    <w:rsid w:val="0080026B"/>
    <w:rsid w:val="0080075B"/>
    <w:rsid w:val="0080100D"/>
    <w:rsid w:val="00801204"/>
    <w:rsid w:val="008024BD"/>
    <w:rsid w:val="008033AB"/>
    <w:rsid w:val="00803862"/>
    <w:rsid w:val="00805C91"/>
    <w:rsid w:val="00807E46"/>
    <w:rsid w:val="00807F11"/>
    <w:rsid w:val="0081096C"/>
    <w:rsid w:val="008113DD"/>
    <w:rsid w:val="00811608"/>
    <w:rsid w:val="00811862"/>
    <w:rsid w:val="00811881"/>
    <w:rsid w:val="008139E8"/>
    <w:rsid w:val="008149EA"/>
    <w:rsid w:val="00815DA1"/>
    <w:rsid w:val="008168DF"/>
    <w:rsid w:val="00816AF6"/>
    <w:rsid w:val="00817150"/>
    <w:rsid w:val="00820D61"/>
    <w:rsid w:val="008211A6"/>
    <w:rsid w:val="00821ABF"/>
    <w:rsid w:val="008226C1"/>
    <w:rsid w:val="00823EF1"/>
    <w:rsid w:val="0082512E"/>
    <w:rsid w:val="008254F5"/>
    <w:rsid w:val="008257D6"/>
    <w:rsid w:val="0082650E"/>
    <w:rsid w:val="008269C9"/>
    <w:rsid w:val="00826D98"/>
    <w:rsid w:val="00827B73"/>
    <w:rsid w:val="0083005A"/>
    <w:rsid w:val="00830E9A"/>
    <w:rsid w:val="008314F3"/>
    <w:rsid w:val="0083203D"/>
    <w:rsid w:val="008330F5"/>
    <w:rsid w:val="0083405C"/>
    <w:rsid w:val="008347C2"/>
    <w:rsid w:val="008349C1"/>
    <w:rsid w:val="0083564C"/>
    <w:rsid w:val="0083581B"/>
    <w:rsid w:val="00835A02"/>
    <w:rsid w:val="00836035"/>
    <w:rsid w:val="00836384"/>
    <w:rsid w:val="00836492"/>
    <w:rsid w:val="00836AD1"/>
    <w:rsid w:val="00836ECB"/>
    <w:rsid w:val="00837ABB"/>
    <w:rsid w:val="00840672"/>
    <w:rsid w:val="0084203E"/>
    <w:rsid w:val="00842523"/>
    <w:rsid w:val="00842F00"/>
    <w:rsid w:val="00843A44"/>
    <w:rsid w:val="008446DB"/>
    <w:rsid w:val="00844BEF"/>
    <w:rsid w:val="00846662"/>
    <w:rsid w:val="008467D5"/>
    <w:rsid w:val="008469C4"/>
    <w:rsid w:val="00847DA9"/>
    <w:rsid w:val="0085088D"/>
    <w:rsid w:val="00850955"/>
    <w:rsid w:val="00850D62"/>
    <w:rsid w:val="0085104F"/>
    <w:rsid w:val="008517E7"/>
    <w:rsid w:val="00851873"/>
    <w:rsid w:val="008518BF"/>
    <w:rsid w:val="0085292E"/>
    <w:rsid w:val="00853225"/>
    <w:rsid w:val="00853977"/>
    <w:rsid w:val="00854936"/>
    <w:rsid w:val="00855066"/>
    <w:rsid w:val="00856435"/>
    <w:rsid w:val="008565A8"/>
    <w:rsid w:val="00856D57"/>
    <w:rsid w:val="008601FF"/>
    <w:rsid w:val="00860A1F"/>
    <w:rsid w:val="00861159"/>
    <w:rsid w:val="0086260A"/>
    <w:rsid w:val="00862EF2"/>
    <w:rsid w:val="00863502"/>
    <w:rsid w:val="008643B5"/>
    <w:rsid w:val="0086465F"/>
    <w:rsid w:val="00864851"/>
    <w:rsid w:val="00864A89"/>
    <w:rsid w:val="00864D97"/>
    <w:rsid w:val="0086570B"/>
    <w:rsid w:val="0086655C"/>
    <w:rsid w:val="00866577"/>
    <w:rsid w:val="008665D2"/>
    <w:rsid w:val="00866979"/>
    <w:rsid w:val="00866C21"/>
    <w:rsid w:val="00866CB5"/>
    <w:rsid w:val="00867D64"/>
    <w:rsid w:val="00867E0D"/>
    <w:rsid w:val="008702E7"/>
    <w:rsid w:val="008717EE"/>
    <w:rsid w:val="00871812"/>
    <w:rsid w:val="00872240"/>
    <w:rsid w:val="00872BAE"/>
    <w:rsid w:val="00874A68"/>
    <w:rsid w:val="0087699E"/>
    <w:rsid w:val="0088042F"/>
    <w:rsid w:val="00880C01"/>
    <w:rsid w:val="00881B7B"/>
    <w:rsid w:val="00881C0E"/>
    <w:rsid w:val="00881C1D"/>
    <w:rsid w:val="00881DD4"/>
    <w:rsid w:val="0088215C"/>
    <w:rsid w:val="0088256A"/>
    <w:rsid w:val="00884E1D"/>
    <w:rsid w:val="0088545F"/>
    <w:rsid w:val="008863CF"/>
    <w:rsid w:val="00886D81"/>
    <w:rsid w:val="00890077"/>
    <w:rsid w:val="008913D2"/>
    <w:rsid w:val="008919CD"/>
    <w:rsid w:val="00892853"/>
    <w:rsid w:val="0089310B"/>
    <w:rsid w:val="00893809"/>
    <w:rsid w:val="00893C2C"/>
    <w:rsid w:val="00893E53"/>
    <w:rsid w:val="0089400B"/>
    <w:rsid w:val="00894360"/>
    <w:rsid w:val="0089522A"/>
    <w:rsid w:val="008957C3"/>
    <w:rsid w:val="00896E25"/>
    <w:rsid w:val="0089743D"/>
    <w:rsid w:val="008A0087"/>
    <w:rsid w:val="008A0391"/>
    <w:rsid w:val="008A0412"/>
    <w:rsid w:val="008A0E54"/>
    <w:rsid w:val="008A2CC2"/>
    <w:rsid w:val="008A32BB"/>
    <w:rsid w:val="008A3C7D"/>
    <w:rsid w:val="008A4137"/>
    <w:rsid w:val="008A4618"/>
    <w:rsid w:val="008A656A"/>
    <w:rsid w:val="008A7C95"/>
    <w:rsid w:val="008B04D2"/>
    <w:rsid w:val="008B054A"/>
    <w:rsid w:val="008B0B14"/>
    <w:rsid w:val="008B1528"/>
    <w:rsid w:val="008B282B"/>
    <w:rsid w:val="008B507C"/>
    <w:rsid w:val="008B539E"/>
    <w:rsid w:val="008B5987"/>
    <w:rsid w:val="008B5AD0"/>
    <w:rsid w:val="008B61AE"/>
    <w:rsid w:val="008B73E6"/>
    <w:rsid w:val="008C080B"/>
    <w:rsid w:val="008C082F"/>
    <w:rsid w:val="008C11B8"/>
    <w:rsid w:val="008C15CE"/>
    <w:rsid w:val="008C2B1A"/>
    <w:rsid w:val="008C2B6C"/>
    <w:rsid w:val="008C32E8"/>
    <w:rsid w:val="008C404F"/>
    <w:rsid w:val="008C40FB"/>
    <w:rsid w:val="008C5DC6"/>
    <w:rsid w:val="008C6358"/>
    <w:rsid w:val="008C6499"/>
    <w:rsid w:val="008C6A4F"/>
    <w:rsid w:val="008D0A68"/>
    <w:rsid w:val="008D2885"/>
    <w:rsid w:val="008D312E"/>
    <w:rsid w:val="008D3BA4"/>
    <w:rsid w:val="008D4B50"/>
    <w:rsid w:val="008D4E70"/>
    <w:rsid w:val="008D5907"/>
    <w:rsid w:val="008D5BC0"/>
    <w:rsid w:val="008D66D4"/>
    <w:rsid w:val="008D6722"/>
    <w:rsid w:val="008D6D75"/>
    <w:rsid w:val="008D70D9"/>
    <w:rsid w:val="008E07B4"/>
    <w:rsid w:val="008E0B92"/>
    <w:rsid w:val="008E17FA"/>
    <w:rsid w:val="008E271A"/>
    <w:rsid w:val="008E4042"/>
    <w:rsid w:val="008E40A3"/>
    <w:rsid w:val="008E4B66"/>
    <w:rsid w:val="008E5B1D"/>
    <w:rsid w:val="008E5C47"/>
    <w:rsid w:val="008E5D1A"/>
    <w:rsid w:val="008E5FA1"/>
    <w:rsid w:val="008E68D6"/>
    <w:rsid w:val="008E6B37"/>
    <w:rsid w:val="008E6C2E"/>
    <w:rsid w:val="008E7DDC"/>
    <w:rsid w:val="008F0283"/>
    <w:rsid w:val="008F10A3"/>
    <w:rsid w:val="008F1C3A"/>
    <w:rsid w:val="008F1F66"/>
    <w:rsid w:val="008F207B"/>
    <w:rsid w:val="008F2470"/>
    <w:rsid w:val="008F2871"/>
    <w:rsid w:val="008F28E0"/>
    <w:rsid w:val="008F48ED"/>
    <w:rsid w:val="008F4A80"/>
    <w:rsid w:val="008F5A95"/>
    <w:rsid w:val="008F5CF6"/>
    <w:rsid w:val="008F64AD"/>
    <w:rsid w:val="008F6A6B"/>
    <w:rsid w:val="008F6F31"/>
    <w:rsid w:val="008F733F"/>
    <w:rsid w:val="00900FA8"/>
    <w:rsid w:val="00901566"/>
    <w:rsid w:val="00901F85"/>
    <w:rsid w:val="0090208F"/>
    <w:rsid w:val="00902A8D"/>
    <w:rsid w:val="00902D64"/>
    <w:rsid w:val="00904206"/>
    <w:rsid w:val="00904D08"/>
    <w:rsid w:val="00905062"/>
    <w:rsid w:val="00906169"/>
    <w:rsid w:val="00906A33"/>
    <w:rsid w:val="009076A1"/>
    <w:rsid w:val="009100B0"/>
    <w:rsid w:val="009101D4"/>
    <w:rsid w:val="0091034E"/>
    <w:rsid w:val="00911B70"/>
    <w:rsid w:val="00911FCB"/>
    <w:rsid w:val="00913940"/>
    <w:rsid w:val="00914172"/>
    <w:rsid w:val="00915000"/>
    <w:rsid w:val="009151CB"/>
    <w:rsid w:val="00915260"/>
    <w:rsid w:val="0091526A"/>
    <w:rsid w:val="00916784"/>
    <w:rsid w:val="00917673"/>
    <w:rsid w:val="00917ACB"/>
    <w:rsid w:val="00920961"/>
    <w:rsid w:val="00921FC6"/>
    <w:rsid w:val="00925937"/>
    <w:rsid w:val="0092613C"/>
    <w:rsid w:val="00926CAC"/>
    <w:rsid w:val="0093453B"/>
    <w:rsid w:val="00935D12"/>
    <w:rsid w:val="00935D53"/>
    <w:rsid w:val="00935FEC"/>
    <w:rsid w:val="00936ABD"/>
    <w:rsid w:val="00936DB3"/>
    <w:rsid w:val="0093771D"/>
    <w:rsid w:val="0094041C"/>
    <w:rsid w:val="00940693"/>
    <w:rsid w:val="009407DD"/>
    <w:rsid w:val="009408D9"/>
    <w:rsid w:val="009414E7"/>
    <w:rsid w:val="00941AE2"/>
    <w:rsid w:val="00941B7A"/>
    <w:rsid w:val="00942598"/>
    <w:rsid w:val="0094293E"/>
    <w:rsid w:val="00942FE4"/>
    <w:rsid w:val="00943679"/>
    <w:rsid w:val="009436A8"/>
    <w:rsid w:val="00943AED"/>
    <w:rsid w:val="00943D90"/>
    <w:rsid w:val="0094466E"/>
    <w:rsid w:val="00944D2D"/>
    <w:rsid w:val="00944DD7"/>
    <w:rsid w:val="009451C8"/>
    <w:rsid w:val="00945E71"/>
    <w:rsid w:val="009468B4"/>
    <w:rsid w:val="00950C28"/>
    <w:rsid w:val="009514E9"/>
    <w:rsid w:val="0095225D"/>
    <w:rsid w:val="009523E3"/>
    <w:rsid w:val="00952BDC"/>
    <w:rsid w:val="0095381F"/>
    <w:rsid w:val="00954F7B"/>
    <w:rsid w:val="00960BEE"/>
    <w:rsid w:val="009611E7"/>
    <w:rsid w:val="00961870"/>
    <w:rsid w:val="00961B12"/>
    <w:rsid w:val="00961C30"/>
    <w:rsid w:val="009621F6"/>
    <w:rsid w:val="00963157"/>
    <w:rsid w:val="00963DB6"/>
    <w:rsid w:val="00965228"/>
    <w:rsid w:val="00965F2B"/>
    <w:rsid w:val="00966A6A"/>
    <w:rsid w:val="00970135"/>
    <w:rsid w:val="00970138"/>
    <w:rsid w:val="009719E4"/>
    <w:rsid w:val="00971DDE"/>
    <w:rsid w:val="00971FF5"/>
    <w:rsid w:val="00972240"/>
    <w:rsid w:val="00972A15"/>
    <w:rsid w:val="00972D59"/>
    <w:rsid w:val="00974985"/>
    <w:rsid w:val="00975027"/>
    <w:rsid w:val="009752C2"/>
    <w:rsid w:val="009804FA"/>
    <w:rsid w:val="0098095A"/>
    <w:rsid w:val="00981F69"/>
    <w:rsid w:val="00982972"/>
    <w:rsid w:val="00983B53"/>
    <w:rsid w:val="0098475C"/>
    <w:rsid w:val="00984A42"/>
    <w:rsid w:val="009856D1"/>
    <w:rsid w:val="0098591C"/>
    <w:rsid w:val="0098598E"/>
    <w:rsid w:val="00986AF1"/>
    <w:rsid w:val="00986DC5"/>
    <w:rsid w:val="009872C3"/>
    <w:rsid w:val="009876C7"/>
    <w:rsid w:val="00990F96"/>
    <w:rsid w:val="00991B13"/>
    <w:rsid w:val="00991C9B"/>
    <w:rsid w:val="00991CC7"/>
    <w:rsid w:val="009944C9"/>
    <w:rsid w:val="009950B0"/>
    <w:rsid w:val="00995E75"/>
    <w:rsid w:val="009A0AE5"/>
    <w:rsid w:val="009A1A7A"/>
    <w:rsid w:val="009A2CA3"/>
    <w:rsid w:val="009A3EEF"/>
    <w:rsid w:val="009A4473"/>
    <w:rsid w:val="009A46EB"/>
    <w:rsid w:val="009A5E51"/>
    <w:rsid w:val="009A6FDA"/>
    <w:rsid w:val="009A7230"/>
    <w:rsid w:val="009B09E5"/>
    <w:rsid w:val="009B3119"/>
    <w:rsid w:val="009B3554"/>
    <w:rsid w:val="009B386C"/>
    <w:rsid w:val="009B429A"/>
    <w:rsid w:val="009B4647"/>
    <w:rsid w:val="009B4649"/>
    <w:rsid w:val="009B4F46"/>
    <w:rsid w:val="009B52ED"/>
    <w:rsid w:val="009B5495"/>
    <w:rsid w:val="009B60F3"/>
    <w:rsid w:val="009C07EC"/>
    <w:rsid w:val="009C0C82"/>
    <w:rsid w:val="009C2866"/>
    <w:rsid w:val="009C2A51"/>
    <w:rsid w:val="009C313C"/>
    <w:rsid w:val="009C3CCA"/>
    <w:rsid w:val="009C6192"/>
    <w:rsid w:val="009C6413"/>
    <w:rsid w:val="009C67CD"/>
    <w:rsid w:val="009C6DB9"/>
    <w:rsid w:val="009C7F62"/>
    <w:rsid w:val="009D0378"/>
    <w:rsid w:val="009D244B"/>
    <w:rsid w:val="009D2935"/>
    <w:rsid w:val="009D3064"/>
    <w:rsid w:val="009D431B"/>
    <w:rsid w:val="009D460A"/>
    <w:rsid w:val="009D4E99"/>
    <w:rsid w:val="009D5A5F"/>
    <w:rsid w:val="009D766B"/>
    <w:rsid w:val="009D7EB6"/>
    <w:rsid w:val="009E0B31"/>
    <w:rsid w:val="009E3274"/>
    <w:rsid w:val="009E35DD"/>
    <w:rsid w:val="009E3B04"/>
    <w:rsid w:val="009E4035"/>
    <w:rsid w:val="009E433E"/>
    <w:rsid w:val="009E44E6"/>
    <w:rsid w:val="009E60F2"/>
    <w:rsid w:val="009E6684"/>
    <w:rsid w:val="009E717F"/>
    <w:rsid w:val="009E7819"/>
    <w:rsid w:val="009E79ED"/>
    <w:rsid w:val="009E7B68"/>
    <w:rsid w:val="009F0101"/>
    <w:rsid w:val="009F01EF"/>
    <w:rsid w:val="009F07E8"/>
    <w:rsid w:val="009F1C85"/>
    <w:rsid w:val="009F26C8"/>
    <w:rsid w:val="009F2995"/>
    <w:rsid w:val="009F2DCE"/>
    <w:rsid w:val="009F3900"/>
    <w:rsid w:val="009F3925"/>
    <w:rsid w:val="009F3CF2"/>
    <w:rsid w:val="009F3ED6"/>
    <w:rsid w:val="009F509E"/>
    <w:rsid w:val="009F5A83"/>
    <w:rsid w:val="009F60D5"/>
    <w:rsid w:val="00A01689"/>
    <w:rsid w:val="00A01A7A"/>
    <w:rsid w:val="00A0277A"/>
    <w:rsid w:val="00A039BD"/>
    <w:rsid w:val="00A0412A"/>
    <w:rsid w:val="00A04202"/>
    <w:rsid w:val="00A04BCA"/>
    <w:rsid w:val="00A04E12"/>
    <w:rsid w:val="00A05FCC"/>
    <w:rsid w:val="00A0696D"/>
    <w:rsid w:val="00A06F1C"/>
    <w:rsid w:val="00A072EA"/>
    <w:rsid w:val="00A0733D"/>
    <w:rsid w:val="00A076C7"/>
    <w:rsid w:val="00A102CC"/>
    <w:rsid w:val="00A11D5C"/>
    <w:rsid w:val="00A120B9"/>
    <w:rsid w:val="00A12AE0"/>
    <w:rsid w:val="00A131C2"/>
    <w:rsid w:val="00A13F19"/>
    <w:rsid w:val="00A14252"/>
    <w:rsid w:val="00A143C4"/>
    <w:rsid w:val="00A145AC"/>
    <w:rsid w:val="00A14777"/>
    <w:rsid w:val="00A16B8B"/>
    <w:rsid w:val="00A17105"/>
    <w:rsid w:val="00A178D6"/>
    <w:rsid w:val="00A210EB"/>
    <w:rsid w:val="00A214DE"/>
    <w:rsid w:val="00A21A47"/>
    <w:rsid w:val="00A224E2"/>
    <w:rsid w:val="00A22FFE"/>
    <w:rsid w:val="00A23007"/>
    <w:rsid w:val="00A24695"/>
    <w:rsid w:val="00A24EF4"/>
    <w:rsid w:val="00A24FB3"/>
    <w:rsid w:val="00A250C1"/>
    <w:rsid w:val="00A26BB3"/>
    <w:rsid w:val="00A27A3C"/>
    <w:rsid w:val="00A3038E"/>
    <w:rsid w:val="00A31136"/>
    <w:rsid w:val="00A31219"/>
    <w:rsid w:val="00A31489"/>
    <w:rsid w:val="00A32E4D"/>
    <w:rsid w:val="00A34229"/>
    <w:rsid w:val="00A34BBC"/>
    <w:rsid w:val="00A35AEF"/>
    <w:rsid w:val="00A37357"/>
    <w:rsid w:val="00A375AF"/>
    <w:rsid w:val="00A401AB"/>
    <w:rsid w:val="00A403BB"/>
    <w:rsid w:val="00A40BCA"/>
    <w:rsid w:val="00A40DE6"/>
    <w:rsid w:val="00A41C59"/>
    <w:rsid w:val="00A41DB5"/>
    <w:rsid w:val="00A42194"/>
    <w:rsid w:val="00A43847"/>
    <w:rsid w:val="00A43E32"/>
    <w:rsid w:val="00A447DB"/>
    <w:rsid w:val="00A44EEC"/>
    <w:rsid w:val="00A45144"/>
    <w:rsid w:val="00A45BB4"/>
    <w:rsid w:val="00A45CFA"/>
    <w:rsid w:val="00A45F04"/>
    <w:rsid w:val="00A45F97"/>
    <w:rsid w:val="00A46589"/>
    <w:rsid w:val="00A465E1"/>
    <w:rsid w:val="00A4762E"/>
    <w:rsid w:val="00A4785D"/>
    <w:rsid w:val="00A47F52"/>
    <w:rsid w:val="00A47F67"/>
    <w:rsid w:val="00A501A5"/>
    <w:rsid w:val="00A506F1"/>
    <w:rsid w:val="00A5118E"/>
    <w:rsid w:val="00A518BF"/>
    <w:rsid w:val="00A518C3"/>
    <w:rsid w:val="00A523B4"/>
    <w:rsid w:val="00A52D44"/>
    <w:rsid w:val="00A54185"/>
    <w:rsid w:val="00A54ADB"/>
    <w:rsid w:val="00A5521C"/>
    <w:rsid w:val="00A556D9"/>
    <w:rsid w:val="00A558AB"/>
    <w:rsid w:val="00A559CC"/>
    <w:rsid w:val="00A55CC9"/>
    <w:rsid w:val="00A602C2"/>
    <w:rsid w:val="00A606C3"/>
    <w:rsid w:val="00A60D09"/>
    <w:rsid w:val="00A61324"/>
    <w:rsid w:val="00A6188F"/>
    <w:rsid w:val="00A637D0"/>
    <w:rsid w:val="00A6388D"/>
    <w:rsid w:val="00A649C1"/>
    <w:rsid w:val="00A65E85"/>
    <w:rsid w:val="00A713F7"/>
    <w:rsid w:val="00A7194E"/>
    <w:rsid w:val="00A72286"/>
    <w:rsid w:val="00A7296F"/>
    <w:rsid w:val="00A73310"/>
    <w:rsid w:val="00A73C91"/>
    <w:rsid w:val="00A7453E"/>
    <w:rsid w:val="00A749C2"/>
    <w:rsid w:val="00A75C83"/>
    <w:rsid w:val="00A76737"/>
    <w:rsid w:val="00A768B6"/>
    <w:rsid w:val="00A76EF7"/>
    <w:rsid w:val="00A7709D"/>
    <w:rsid w:val="00A772C5"/>
    <w:rsid w:val="00A7775A"/>
    <w:rsid w:val="00A805A8"/>
    <w:rsid w:val="00A80D74"/>
    <w:rsid w:val="00A80EFA"/>
    <w:rsid w:val="00A81DD7"/>
    <w:rsid w:val="00A81E7A"/>
    <w:rsid w:val="00A828BE"/>
    <w:rsid w:val="00A82A40"/>
    <w:rsid w:val="00A837CE"/>
    <w:rsid w:val="00A84196"/>
    <w:rsid w:val="00A841AC"/>
    <w:rsid w:val="00A8504C"/>
    <w:rsid w:val="00A85834"/>
    <w:rsid w:val="00A872FF"/>
    <w:rsid w:val="00A9028A"/>
    <w:rsid w:val="00A90DFE"/>
    <w:rsid w:val="00A91C8D"/>
    <w:rsid w:val="00A9238C"/>
    <w:rsid w:val="00A92634"/>
    <w:rsid w:val="00A926A5"/>
    <w:rsid w:val="00A9460A"/>
    <w:rsid w:val="00A95EA8"/>
    <w:rsid w:val="00A96269"/>
    <w:rsid w:val="00A968D6"/>
    <w:rsid w:val="00A9708D"/>
    <w:rsid w:val="00A973FC"/>
    <w:rsid w:val="00A97BC4"/>
    <w:rsid w:val="00AA072A"/>
    <w:rsid w:val="00AA1FFD"/>
    <w:rsid w:val="00AA2A93"/>
    <w:rsid w:val="00AA2D04"/>
    <w:rsid w:val="00AA330B"/>
    <w:rsid w:val="00AA3CB9"/>
    <w:rsid w:val="00AA48F2"/>
    <w:rsid w:val="00AA5B74"/>
    <w:rsid w:val="00AA5DBE"/>
    <w:rsid w:val="00AA6004"/>
    <w:rsid w:val="00AA7059"/>
    <w:rsid w:val="00AA7E62"/>
    <w:rsid w:val="00AB0745"/>
    <w:rsid w:val="00AB28BD"/>
    <w:rsid w:val="00AB3EAF"/>
    <w:rsid w:val="00AB4A8F"/>
    <w:rsid w:val="00AB4BA3"/>
    <w:rsid w:val="00AB4C69"/>
    <w:rsid w:val="00AB5B8B"/>
    <w:rsid w:val="00AC00A3"/>
    <w:rsid w:val="00AC0AC8"/>
    <w:rsid w:val="00AC1006"/>
    <w:rsid w:val="00AC1A1B"/>
    <w:rsid w:val="00AC2814"/>
    <w:rsid w:val="00AC2989"/>
    <w:rsid w:val="00AC2B57"/>
    <w:rsid w:val="00AC34B2"/>
    <w:rsid w:val="00AC3729"/>
    <w:rsid w:val="00AC3B42"/>
    <w:rsid w:val="00AC41CF"/>
    <w:rsid w:val="00AC49A5"/>
    <w:rsid w:val="00AC514F"/>
    <w:rsid w:val="00AC6384"/>
    <w:rsid w:val="00AC6A98"/>
    <w:rsid w:val="00AD0B75"/>
    <w:rsid w:val="00AD2C01"/>
    <w:rsid w:val="00AD32C9"/>
    <w:rsid w:val="00AD32E2"/>
    <w:rsid w:val="00AD54AF"/>
    <w:rsid w:val="00AD55C8"/>
    <w:rsid w:val="00AD625A"/>
    <w:rsid w:val="00AD7412"/>
    <w:rsid w:val="00AD7ADD"/>
    <w:rsid w:val="00AE04D7"/>
    <w:rsid w:val="00AE12F3"/>
    <w:rsid w:val="00AE1E4A"/>
    <w:rsid w:val="00AE200A"/>
    <w:rsid w:val="00AE2ADF"/>
    <w:rsid w:val="00AE52F0"/>
    <w:rsid w:val="00AE58E9"/>
    <w:rsid w:val="00AE7524"/>
    <w:rsid w:val="00AE77BF"/>
    <w:rsid w:val="00AE7B2C"/>
    <w:rsid w:val="00AE7B3B"/>
    <w:rsid w:val="00AF046F"/>
    <w:rsid w:val="00AF0644"/>
    <w:rsid w:val="00AF1365"/>
    <w:rsid w:val="00AF1C27"/>
    <w:rsid w:val="00AF1E05"/>
    <w:rsid w:val="00AF2175"/>
    <w:rsid w:val="00AF386C"/>
    <w:rsid w:val="00AF4CFD"/>
    <w:rsid w:val="00AF7282"/>
    <w:rsid w:val="00AF77C4"/>
    <w:rsid w:val="00B00E3C"/>
    <w:rsid w:val="00B022CE"/>
    <w:rsid w:val="00B04BA8"/>
    <w:rsid w:val="00B04FF0"/>
    <w:rsid w:val="00B0520C"/>
    <w:rsid w:val="00B0576A"/>
    <w:rsid w:val="00B064C8"/>
    <w:rsid w:val="00B07CC1"/>
    <w:rsid w:val="00B07CE2"/>
    <w:rsid w:val="00B12803"/>
    <w:rsid w:val="00B128A8"/>
    <w:rsid w:val="00B12DE0"/>
    <w:rsid w:val="00B12E94"/>
    <w:rsid w:val="00B13123"/>
    <w:rsid w:val="00B13FBB"/>
    <w:rsid w:val="00B142EB"/>
    <w:rsid w:val="00B14860"/>
    <w:rsid w:val="00B148E1"/>
    <w:rsid w:val="00B14E7B"/>
    <w:rsid w:val="00B16257"/>
    <w:rsid w:val="00B1626A"/>
    <w:rsid w:val="00B162F0"/>
    <w:rsid w:val="00B176FF"/>
    <w:rsid w:val="00B179CA"/>
    <w:rsid w:val="00B17BD6"/>
    <w:rsid w:val="00B208ED"/>
    <w:rsid w:val="00B21C0D"/>
    <w:rsid w:val="00B2267A"/>
    <w:rsid w:val="00B23563"/>
    <w:rsid w:val="00B24834"/>
    <w:rsid w:val="00B2524A"/>
    <w:rsid w:val="00B253A4"/>
    <w:rsid w:val="00B255F7"/>
    <w:rsid w:val="00B25F70"/>
    <w:rsid w:val="00B261FE"/>
    <w:rsid w:val="00B2665F"/>
    <w:rsid w:val="00B26895"/>
    <w:rsid w:val="00B27B90"/>
    <w:rsid w:val="00B30C24"/>
    <w:rsid w:val="00B31295"/>
    <w:rsid w:val="00B31C56"/>
    <w:rsid w:val="00B36936"/>
    <w:rsid w:val="00B40618"/>
    <w:rsid w:val="00B420F7"/>
    <w:rsid w:val="00B42A86"/>
    <w:rsid w:val="00B42C11"/>
    <w:rsid w:val="00B43495"/>
    <w:rsid w:val="00B43BD9"/>
    <w:rsid w:val="00B43CD1"/>
    <w:rsid w:val="00B43CE0"/>
    <w:rsid w:val="00B443CF"/>
    <w:rsid w:val="00B45660"/>
    <w:rsid w:val="00B47147"/>
    <w:rsid w:val="00B47672"/>
    <w:rsid w:val="00B479EA"/>
    <w:rsid w:val="00B512AF"/>
    <w:rsid w:val="00B514B1"/>
    <w:rsid w:val="00B528D2"/>
    <w:rsid w:val="00B537FF"/>
    <w:rsid w:val="00B53866"/>
    <w:rsid w:val="00B53F82"/>
    <w:rsid w:val="00B54755"/>
    <w:rsid w:val="00B55075"/>
    <w:rsid w:val="00B555FA"/>
    <w:rsid w:val="00B55811"/>
    <w:rsid w:val="00B562F1"/>
    <w:rsid w:val="00B57581"/>
    <w:rsid w:val="00B60C27"/>
    <w:rsid w:val="00B61EAA"/>
    <w:rsid w:val="00B64F52"/>
    <w:rsid w:val="00B64F64"/>
    <w:rsid w:val="00B64F84"/>
    <w:rsid w:val="00B65161"/>
    <w:rsid w:val="00B65A17"/>
    <w:rsid w:val="00B662A0"/>
    <w:rsid w:val="00B66DE8"/>
    <w:rsid w:val="00B67317"/>
    <w:rsid w:val="00B71222"/>
    <w:rsid w:val="00B71654"/>
    <w:rsid w:val="00B7255C"/>
    <w:rsid w:val="00B72712"/>
    <w:rsid w:val="00B727B3"/>
    <w:rsid w:val="00B727E3"/>
    <w:rsid w:val="00B72ADB"/>
    <w:rsid w:val="00B73072"/>
    <w:rsid w:val="00B737F4"/>
    <w:rsid w:val="00B7438E"/>
    <w:rsid w:val="00B745D0"/>
    <w:rsid w:val="00B74FE1"/>
    <w:rsid w:val="00B76776"/>
    <w:rsid w:val="00B771A8"/>
    <w:rsid w:val="00B778F3"/>
    <w:rsid w:val="00B80150"/>
    <w:rsid w:val="00B80498"/>
    <w:rsid w:val="00B81C45"/>
    <w:rsid w:val="00B8250D"/>
    <w:rsid w:val="00B825E0"/>
    <w:rsid w:val="00B82B57"/>
    <w:rsid w:val="00B82C09"/>
    <w:rsid w:val="00B83169"/>
    <w:rsid w:val="00B83EE9"/>
    <w:rsid w:val="00B841B9"/>
    <w:rsid w:val="00B85063"/>
    <w:rsid w:val="00B85AE7"/>
    <w:rsid w:val="00B8663A"/>
    <w:rsid w:val="00B8667C"/>
    <w:rsid w:val="00B913E1"/>
    <w:rsid w:val="00B92762"/>
    <w:rsid w:val="00B929BD"/>
    <w:rsid w:val="00B93181"/>
    <w:rsid w:val="00B937EE"/>
    <w:rsid w:val="00B94010"/>
    <w:rsid w:val="00B95924"/>
    <w:rsid w:val="00B95B59"/>
    <w:rsid w:val="00B95D7B"/>
    <w:rsid w:val="00B965DB"/>
    <w:rsid w:val="00B967C5"/>
    <w:rsid w:val="00BA0584"/>
    <w:rsid w:val="00BA0C28"/>
    <w:rsid w:val="00BA0FC4"/>
    <w:rsid w:val="00BA13DA"/>
    <w:rsid w:val="00BA1D2D"/>
    <w:rsid w:val="00BA1E77"/>
    <w:rsid w:val="00BA2EED"/>
    <w:rsid w:val="00BA37F3"/>
    <w:rsid w:val="00BA4C2D"/>
    <w:rsid w:val="00BA53E6"/>
    <w:rsid w:val="00BA553E"/>
    <w:rsid w:val="00BA5D42"/>
    <w:rsid w:val="00BA5D50"/>
    <w:rsid w:val="00BA69A3"/>
    <w:rsid w:val="00BA6A08"/>
    <w:rsid w:val="00BA6AA2"/>
    <w:rsid w:val="00BA6C34"/>
    <w:rsid w:val="00BA6DCD"/>
    <w:rsid w:val="00BA7AB5"/>
    <w:rsid w:val="00BA7DEB"/>
    <w:rsid w:val="00BB0E81"/>
    <w:rsid w:val="00BB1615"/>
    <w:rsid w:val="00BB186F"/>
    <w:rsid w:val="00BB237E"/>
    <w:rsid w:val="00BB305E"/>
    <w:rsid w:val="00BB3DAE"/>
    <w:rsid w:val="00BB477E"/>
    <w:rsid w:val="00BB49FC"/>
    <w:rsid w:val="00BB52D1"/>
    <w:rsid w:val="00BB5795"/>
    <w:rsid w:val="00BB5C22"/>
    <w:rsid w:val="00BB6C72"/>
    <w:rsid w:val="00BB7148"/>
    <w:rsid w:val="00BB7C6D"/>
    <w:rsid w:val="00BC0366"/>
    <w:rsid w:val="00BC0C39"/>
    <w:rsid w:val="00BC0DD2"/>
    <w:rsid w:val="00BC1753"/>
    <w:rsid w:val="00BC1DFC"/>
    <w:rsid w:val="00BC31AE"/>
    <w:rsid w:val="00BC3465"/>
    <w:rsid w:val="00BC4479"/>
    <w:rsid w:val="00BC4A46"/>
    <w:rsid w:val="00BC62BF"/>
    <w:rsid w:val="00BC75DE"/>
    <w:rsid w:val="00BC789F"/>
    <w:rsid w:val="00BD01A8"/>
    <w:rsid w:val="00BD02A7"/>
    <w:rsid w:val="00BD0673"/>
    <w:rsid w:val="00BD0AE4"/>
    <w:rsid w:val="00BD0CFB"/>
    <w:rsid w:val="00BD101E"/>
    <w:rsid w:val="00BD11B2"/>
    <w:rsid w:val="00BD1E65"/>
    <w:rsid w:val="00BD2091"/>
    <w:rsid w:val="00BD2FE1"/>
    <w:rsid w:val="00BD3EEB"/>
    <w:rsid w:val="00BD555A"/>
    <w:rsid w:val="00BD55DC"/>
    <w:rsid w:val="00BD67C5"/>
    <w:rsid w:val="00BD7065"/>
    <w:rsid w:val="00BD7336"/>
    <w:rsid w:val="00BD79F0"/>
    <w:rsid w:val="00BE00E0"/>
    <w:rsid w:val="00BE068B"/>
    <w:rsid w:val="00BE1149"/>
    <w:rsid w:val="00BE35DA"/>
    <w:rsid w:val="00BE3EBC"/>
    <w:rsid w:val="00BE4B67"/>
    <w:rsid w:val="00BE4E89"/>
    <w:rsid w:val="00BE4F76"/>
    <w:rsid w:val="00BE4F9A"/>
    <w:rsid w:val="00BE5225"/>
    <w:rsid w:val="00BE54A0"/>
    <w:rsid w:val="00BE69B4"/>
    <w:rsid w:val="00BE6FA9"/>
    <w:rsid w:val="00BE7B53"/>
    <w:rsid w:val="00BE7DEA"/>
    <w:rsid w:val="00BF0E07"/>
    <w:rsid w:val="00BF0FF4"/>
    <w:rsid w:val="00BF12C4"/>
    <w:rsid w:val="00BF3062"/>
    <w:rsid w:val="00BF4341"/>
    <w:rsid w:val="00BF5A94"/>
    <w:rsid w:val="00C00CFA"/>
    <w:rsid w:val="00C00D87"/>
    <w:rsid w:val="00C01645"/>
    <w:rsid w:val="00C02355"/>
    <w:rsid w:val="00C02A98"/>
    <w:rsid w:val="00C02B06"/>
    <w:rsid w:val="00C038CA"/>
    <w:rsid w:val="00C03B6F"/>
    <w:rsid w:val="00C05A47"/>
    <w:rsid w:val="00C06442"/>
    <w:rsid w:val="00C06978"/>
    <w:rsid w:val="00C06AF3"/>
    <w:rsid w:val="00C07704"/>
    <w:rsid w:val="00C11387"/>
    <w:rsid w:val="00C11EDA"/>
    <w:rsid w:val="00C121E5"/>
    <w:rsid w:val="00C122E3"/>
    <w:rsid w:val="00C13143"/>
    <w:rsid w:val="00C1332E"/>
    <w:rsid w:val="00C143B3"/>
    <w:rsid w:val="00C14FE0"/>
    <w:rsid w:val="00C162C8"/>
    <w:rsid w:val="00C164FE"/>
    <w:rsid w:val="00C16B3F"/>
    <w:rsid w:val="00C16F5A"/>
    <w:rsid w:val="00C1799B"/>
    <w:rsid w:val="00C20780"/>
    <w:rsid w:val="00C20798"/>
    <w:rsid w:val="00C223F4"/>
    <w:rsid w:val="00C22515"/>
    <w:rsid w:val="00C22A74"/>
    <w:rsid w:val="00C22FD5"/>
    <w:rsid w:val="00C235D0"/>
    <w:rsid w:val="00C24449"/>
    <w:rsid w:val="00C244C2"/>
    <w:rsid w:val="00C24F72"/>
    <w:rsid w:val="00C25168"/>
    <w:rsid w:val="00C2543F"/>
    <w:rsid w:val="00C254BA"/>
    <w:rsid w:val="00C25C27"/>
    <w:rsid w:val="00C30959"/>
    <w:rsid w:val="00C30E3A"/>
    <w:rsid w:val="00C31C92"/>
    <w:rsid w:val="00C31D69"/>
    <w:rsid w:val="00C3305A"/>
    <w:rsid w:val="00C3332C"/>
    <w:rsid w:val="00C33FDE"/>
    <w:rsid w:val="00C35117"/>
    <w:rsid w:val="00C35920"/>
    <w:rsid w:val="00C3649D"/>
    <w:rsid w:val="00C36924"/>
    <w:rsid w:val="00C37208"/>
    <w:rsid w:val="00C403F2"/>
    <w:rsid w:val="00C40D5C"/>
    <w:rsid w:val="00C414F7"/>
    <w:rsid w:val="00C418E2"/>
    <w:rsid w:val="00C42C3B"/>
    <w:rsid w:val="00C4319F"/>
    <w:rsid w:val="00C440AB"/>
    <w:rsid w:val="00C4464A"/>
    <w:rsid w:val="00C4514A"/>
    <w:rsid w:val="00C45222"/>
    <w:rsid w:val="00C46072"/>
    <w:rsid w:val="00C47478"/>
    <w:rsid w:val="00C47518"/>
    <w:rsid w:val="00C51561"/>
    <w:rsid w:val="00C52472"/>
    <w:rsid w:val="00C52675"/>
    <w:rsid w:val="00C52C63"/>
    <w:rsid w:val="00C5372A"/>
    <w:rsid w:val="00C53E32"/>
    <w:rsid w:val="00C554E5"/>
    <w:rsid w:val="00C55C36"/>
    <w:rsid w:val="00C56315"/>
    <w:rsid w:val="00C56D56"/>
    <w:rsid w:val="00C57287"/>
    <w:rsid w:val="00C61816"/>
    <w:rsid w:val="00C61DBE"/>
    <w:rsid w:val="00C621D4"/>
    <w:rsid w:val="00C63BA3"/>
    <w:rsid w:val="00C64622"/>
    <w:rsid w:val="00C649CF"/>
    <w:rsid w:val="00C66548"/>
    <w:rsid w:val="00C67755"/>
    <w:rsid w:val="00C70115"/>
    <w:rsid w:val="00C71A56"/>
    <w:rsid w:val="00C71CCE"/>
    <w:rsid w:val="00C72598"/>
    <w:rsid w:val="00C72F95"/>
    <w:rsid w:val="00C732F6"/>
    <w:rsid w:val="00C73B0F"/>
    <w:rsid w:val="00C742D0"/>
    <w:rsid w:val="00C7559C"/>
    <w:rsid w:val="00C757EE"/>
    <w:rsid w:val="00C762E1"/>
    <w:rsid w:val="00C76429"/>
    <w:rsid w:val="00C7764D"/>
    <w:rsid w:val="00C776ED"/>
    <w:rsid w:val="00C77F28"/>
    <w:rsid w:val="00C817AC"/>
    <w:rsid w:val="00C81D7D"/>
    <w:rsid w:val="00C82D2D"/>
    <w:rsid w:val="00C82E78"/>
    <w:rsid w:val="00C84BAB"/>
    <w:rsid w:val="00C84BDB"/>
    <w:rsid w:val="00C85D4C"/>
    <w:rsid w:val="00C86604"/>
    <w:rsid w:val="00C87456"/>
    <w:rsid w:val="00C87755"/>
    <w:rsid w:val="00C878F7"/>
    <w:rsid w:val="00C87A5D"/>
    <w:rsid w:val="00C87D3D"/>
    <w:rsid w:val="00C91D82"/>
    <w:rsid w:val="00C91F44"/>
    <w:rsid w:val="00C9211B"/>
    <w:rsid w:val="00C92818"/>
    <w:rsid w:val="00C93737"/>
    <w:rsid w:val="00C95006"/>
    <w:rsid w:val="00C96CA0"/>
    <w:rsid w:val="00C973ED"/>
    <w:rsid w:val="00C97A0E"/>
    <w:rsid w:val="00C97D7F"/>
    <w:rsid w:val="00CA192B"/>
    <w:rsid w:val="00CA22E3"/>
    <w:rsid w:val="00CA2760"/>
    <w:rsid w:val="00CA305D"/>
    <w:rsid w:val="00CA4A59"/>
    <w:rsid w:val="00CA5C00"/>
    <w:rsid w:val="00CA701A"/>
    <w:rsid w:val="00CB0B93"/>
    <w:rsid w:val="00CB1B80"/>
    <w:rsid w:val="00CB20FE"/>
    <w:rsid w:val="00CB2641"/>
    <w:rsid w:val="00CB3772"/>
    <w:rsid w:val="00CB4447"/>
    <w:rsid w:val="00CB7F09"/>
    <w:rsid w:val="00CC0037"/>
    <w:rsid w:val="00CC02F9"/>
    <w:rsid w:val="00CC04DD"/>
    <w:rsid w:val="00CC060B"/>
    <w:rsid w:val="00CC102A"/>
    <w:rsid w:val="00CC224F"/>
    <w:rsid w:val="00CC3C5B"/>
    <w:rsid w:val="00CC4837"/>
    <w:rsid w:val="00CC4CB4"/>
    <w:rsid w:val="00CC51A7"/>
    <w:rsid w:val="00CC5913"/>
    <w:rsid w:val="00CC67D6"/>
    <w:rsid w:val="00CC68AD"/>
    <w:rsid w:val="00CC6930"/>
    <w:rsid w:val="00CD00A2"/>
    <w:rsid w:val="00CD10B9"/>
    <w:rsid w:val="00CD11CF"/>
    <w:rsid w:val="00CD2051"/>
    <w:rsid w:val="00CD2913"/>
    <w:rsid w:val="00CD2A0C"/>
    <w:rsid w:val="00CD56A7"/>
    <w:rsid w:val="00CD582C"/>
    <w:rsid w:val="00CD5ABB"/>
    <w:rsid w:val="00CD6147"/>
    <w:rsid w:val="00CD6540"/>
    <w:rsid w:val="00CD68B4"/>
    <w:rsid w:val="00CE00AE"/>
    <w:rsid w:val="00CE054E"/>
    <w:rsid w:val="00CE1AAC"/>
    <w:rsid w:val="00CE1E23"/>
    <w:rsid w:val="00CE21B9"/>
    <w:rsid w:val="00CE2B22"/>
    <w:rsid w:val="00CE2D86"/>
    <w:rsid w:val="00CE3A5E"/>
    <w:rsid w:val="00CE4078"/>
    <w:rsid w:val="00CE4737"/>
    <w:rsid w:val="00CE49CB"/>
    <w:rsid w:val="00CE4D34"/>
    <w:rsid w:val="00CE4E24"/>
    <w:rsid w:val="00CE597F"/>
    <w:rsid w:val="00CE71B7"/>
    <w:rsid w:val="00CE7D8C"/>
    <w:rsid w:val="00CF0117"/>
    <w:rsid w:val="00CF05BA"/>
    <w:rsid w:val="00CF1A73"/>
    <w:rsid w:val="00CF1EDE"/>
    <w:rsid w:val="00CF30E4"/>
    <w:rsid w:val="00CF347B"/>
    <w:rsid w:val="00CF3CFF"/>
    <w:rsid w:val="00CF449D"/>
    <w:rsid w:val="00CF5B77"/>
    <w:rsid w:val="00CF5FA0"/>
    <w:rsid w:val="00CF72AE"/>
    <w:rsid w:val="00CF7370"/>
    <w:rsid w:val="00CF7C36"/>
    <w:rsid w:val="00D00567"/>
    <w:rsid w:val="00D02482"/>
    <w:rsid w:val="00D0367B"/>
    <w:rsid w:val="00D039C0"/>
    <w:rsid w:val="00D03B24"/>
    <w:rsid w:val="00D04AD2"/>
    <w:rsid w:val="00D056AD"/>
    <w:rsid w:val="00D062ED"/>
    <w:rsid w:val="00D06453"/>
    <w:rsid w:val="00D06B2E"/>
    <w:rsid w:val="00D06CF5"/>
    <w:rsid w:val="00D108E2"/>
    <w:rsid w:val="00D10C51"/>
    <w:rsid w:val="00D12A95"/>
    <w:rsid w:val="00D1434A"/>
    <w:rsid w:val="00D14459"/>
    <w:rsid w:val="00D1460C"/>
    <w:rsid w:val="00D150A7"/>
    <w:rsid w:val="00D15C98"/>
    <w:rsid w:val="00D16124"/>
    <w:rsid w:val="00D16658"/>
    <w:rsid w:val="00D16E32"/>
    <w:rsid w:val="00D16E97"/>
    <w:rsid w:val="00D176B5"/>
    <w:rsid w:val="00D1784F"/>
    <w:rsid w:val="00D17B59"/>
    <w:rsid w:val="00D17F53"/>
    <w:rsid w:val="00D202D3"/>
    <w:rsid w:val="00D20301"/>
    <w:rsid w:val="00D20462"/>
    <w:rsid w:val="00D20FED"/>
    <w:rsid w:val="00D21EF1"/>
    <w:rsid w:val="00D22880"/>
    <w:rsid w:val="00D22E5E"/>
    <w:rsid w:val="00D22F19"/>
    <w:rsid w:val="00D2590C"/>
    <w:rsid w:val="00D25F37"/>
    <w:rsid w:val="00D2639B"/>
    <w:rsid w:val="00D264E4"/>
    <w:rsid w:val="00D26C8D"/>
    <w:rsid w:val="00D270C0"/>
    <w:rsid w:val="00D27AD8"/>
    <w:rsid w:val="00D3166F"/>
    <w:rsid w:val="00D317F6"/>
    <w:rsid w:val="00D31A66"/>
    <w:rsid w:val="00D31AD2"/>
    <w:rsid w:val="00D3274F"/>
    <w:rsid w:val="00D3279B"/>
    <w:rsid w:val="00D3372C"/>
    <w:rsid w:val="00D33ABA"/>
    <w:rsid w:val="00D34A41"/>
    <w:rsid w:val="00D35D05"/>
    <w:rsid w:val="00D3676C"/>
    <w:rsid w:val="00D378EE"/>
    <w:rsid w:val="00D43B6C"/>
    <w:rsid w:val="00D44715"/>
    <w:rsid w:val="00D45ADE"/>
    <w:rsid w:val="00D45F90"/>
    <w:rsid w:val="00D4732D"/>
    <w:rsid w:val="00D50BE7"/>
    <w:rsid w:val="00D51491"/>
    <w:rsid w:val="00D51AB8"/>
    <w:rsid w:val="00D52189"/>
    <w:rsid w:val="00D52B75"/>
    <w:rsid w:val="00D52C6C"/>
    <w:rsid w:val="00D52E66"/>
    <w:rsid w:val="00D532A0"/>
    <w:rsid w:val="00D538F1"/>
    <w:rsid w:val="00D54520"/>
    <w:rsid w:val="00D5454F"/>
    <w:rsid w:val="00D55343"/>
    <w:rsid w:val="00D553B7"/>
    <w:rsid w:val="00D55494"/>
    <w:rsid w:val="00D56403"/>
    <w:rsid w:val="00D56501"/>
    <w:rsid w:val="00D57A37"/>
    <w:rsid w:val="00D6035D"/>
    <w:rsid w:val="00D6037F"/>
    <w:rsid w:val="00D6108C"/>
    <w:rsid w:val="00D616F4"/>
    <w:rsid w:val="00D62AFA"/>
    <w:rsid w:val="00D62AFE"/>
    <w:rsid w:val="00D62D1D"/>
    <w:rsid w:val="00D63425"/>
    <w:rsid w:val="00D635FE"/>
    <w:rsid w:val="00D63ADC"/>
    <w:rsid w:val="00D63D9E"/>
    <w:rsid w:val="00D640E8"/>
    <w:rsid w:val="00D6602B"/>
    <w:rsid w:val="00D66C47"/>
    <w:rsid w:val="00D6721C"/>
    <w:rsid w:val="00D67537"/>
    <w:rsid w:val="00D705EA"/>
    <w:rsid w:val="00D71265"/>
    <w:rsid w:val="00D72208"/>
    <w:rsid w:val="00D7469E"/>
    <w:rsid w:val="00D74EEA"/>
    <w:rsid w:val="00D75098"/>
    <w:rsid w:val="00D763F2"/>
    <w:rsid w:val="00D76717"/>
    <w:rsid w:val="00D7770F"/>
    <w:rsid w:val="00D77E93"/>
    <w:rsid w:val="00D77EB3"/>
    <w:rsid w:val="00D8096A"/>
    <w:rsid w:val="00D809B1"/>
    <w:rsid w:val="00D81AE1"/>
    <w:rsid w:val="00D83774"/>
    <w:rsid w:val="00D83A65"/>
    <w:rsid w:val="00D849DA"/>
    <w:rsid w:val="00D84F98"/>
    <w:rsid w:val="00D85C20"/>
    <w:rsid w:val="00D865CB"/>
    <w:rsid w:val="00D86B64"/>
    <w:rsid w:val="00D87494"/>
    <w:rsid w:val="00D87F58"/>
    <w:rsid w:val="00D90774"/>
    <w:rsid w:val="00D922CA"/>
    <w:rsid w:val="00D9345D"/>
    <w:rsid w:val="00D93A42"/>
    <w:rsid w:val="00D93CB1"/>
    <w:rsid w:val="00D93DA8"/>
    <w:rsid w:val="00D93E7C"/>
    <w:rsid w:val="00D95757"/>
    <w:rsid w:val="00DA1A90"/>
    <w:rsid w:val="00DA21DC"/>
    <w:rsid w:val="00DA2783"/>
    <w:rsid w:val="00DA32D3"/>
    <w:rsid w:val="00DA364F"/>
    <w:rsid w:val="00DA4462"/>
    <w:rsid w:val="00DA5C4D"/>
    <w:rsid w:val="00DA6130"/>
    <w:rsid w:val="00DA7849"/>
    <w:rsid w:val="00DA7A45"/>
    <w:rsid w:val="00DB0014"/>
    <w:rsid w:val="00DB02D4"/>
    <w:rsid w:val="00DB05DC"/>
    <w:rsid w:val="00DB1156"/>
    <w:rsid w:val="00DB1342"/>
    <w:rsid w:val="00DB1C0A"/>
    <w:rsid w:val="00DB1F42"/>
    <w:rsid w:val="00DB28DD"/>
    <w:rsid w:val="00DB311E"/>
    <w:rsid w:val="00DB31C7"/>
    <w:rsid w:val="00DB37C4"/>
    <w:rsid w:val="00DB4528"/>
    <w:rsid w:val="00DB4711"/>
    <w:rsid w:val="00DB48FF"/>
    <w:rsid w:val="00DB5352"/>
    <w:rsid w:val="00DB5E53"/>
    <w:rsid w:val="00DB5EE3"/>
    <w:rsid w:val="00DB6A93"/>
    <w:rsid w:val="00DB7620"/>
    <w:rsid w:val="00DB7B7D"/>
    <w:rsid w:val="00DC0B87"/>
    <w:rsid w:val="00DC1557"/>
    <w:rsid w:val="00DC1E1C"/>
    <w:rsid w:val="00DC2B47"/>
    <w:rsid w:val="00DC36EB"/>
    <w:rsid w:val="00DC46DA"/>
    <w:rsid w:val="00DC46E7"/>
    <w:rsid w:val="00DC51D3"/>
    <w:rsid w:val="00DC5365"/>
    <w:rsid w:val="00DC5E30"/>
    <w:rsid w:val="00DC5FE0"/>
    <w:rsid w:val="00DC6932"/>
    <w:rsid w:val="00DC6D02"/>
    <w:rsid w:val="00DC6E8C"/>
    <w:rsid w:val="00DC71BD"/>
    <w:rsid w:val="00DC7714"/>
    <w:rsid w:val="00DD0031"/>
    <w:rsid w:val="00DD1D98"/>
    <w:rsid w:val="00DD2093"/>
    <w:rsid w:val="00DD2212"/>
    <w:rsid w:val="00DD2D5E"/>
    <w:rsid w:val="00DD2DA2"/>
    <w:rsid w:val="00DD3993"/>
    <w:rsid w:val="00DD42C1"/>
    <w:rsid w:val="00DD4AD6"/>
    <w:rsid w:val="00DD4B7D"/>
    <w:rsid w:val="00DD4E57"/>
    <w:rsid w:val="00DD5EEA"/>
    <w:rsid w:val="00DE0321"/>
    <w:rsid w:val="00DE111B"/>
    <w:rsid w:val="00DE1275"/>
    <w:rsid w:val="00DE1812"/>
    <w:rsid w:val="00DE1E75"/>
    <w:rsid w:val="00DE2049"/>
    <w:rsid w:val="00DE228D"/>
    <w:rsid w:val="00DE26F3"/>
    <w:rsid w:val="00DE274F"/>
    <w:rsid w:val="00DE51B3"/>
    <w:rsid w:val="00DE57D2"/>
    <w:rsid w:val="00DE580D"/>
    <w:rsid w:val="00DE67D8"/>
    <w:rsid w:val="00DE7713"/>
    <w:rsid w:val="00DF0B5A"/>
    <w:rsid w:val="00DF1595"/>
    <w:rsid w:val="00DF1CAB"/>
    <w:rsid w:val="00DF20B3"/>
    <w:rsid w:val="00DF2C18"/>
    <w:rsid w:val="00DF37BB"/>
    <w:rsid w:val="00DF3D7F"/>
    <w:rsid w:val="00DF3FF1"/>
    <w:rsid w:val="00DF4512"/>
    <w:rsid w:val="00DF4902"/>
    <w:rsid w:val="00DF532E"/>
    <w:rsid w:val="00DF5985"/>
    <w:rsid w:val="00DF6AA2"/>
    <w:rsid w:val="00DF7865"/>
    <w:rsid w:val="00E001FA"/>
    <w:rsid w:val="00E00E53"/>
    <w:rsid w:val="00E02524"/>
    <w:rsid w:val="00E02C3C"/>
    <w:rsid w:val="00E03285"/>
    <w:rsid w:val="00E039D4"/>
    <w:rsid w:val="00E04303"/>
    <w:rsid w:val="00E047D6"/>
    <w:rsid w:val="00E04C3E"/>
    <w:rsid w:val="00E054D7"/>
    <w:rsid w:val="00E05C76"/>
    <w:rsid w:val="00E06172"/>
    <w:rsid w:val="00E064F4"/>
    <w:rsid w:val="00E06B4F"/>
    <w:rsid w:val="00E07831"/>
    <w:rsid w:val="00E0784B"/>
    <w:rsid w:val="00E07C0B"/>
    <w:rsid w:val="00E103A3"/>
    <w:rsid w:val="00E10662"/>
    <w:rsid w:val="00E10B67"/>
    <w:rsid w:val="00E11FA5"/>
    <w:rsid w:val="00E12306"/>
    <w:rsid w:val="00E13693"/>
    <w:rsid w:val="00E13F21"/>
    <w:rsid w:val="00E14609"/>
    <w:rsid w:val="00E14D56"/>
    <w:rsid w:val="00E16364"/>
    <w:rsid w:val="00E1743B"/>
    <w:rsid w:val="00E178C4"/>
    <w:rsid w:val="00E17970"/>
    <w:rsid w:val="00E17A9B"/>
    <w:rsid w:val="00E17B63"/>
    <w:rsid w:val="00E17E0D"/>
    <w:rsid w:val="00E2161C"/>
    <w:rsid w:val="00E2243D"/>
    <w:rsid w:val="00E230F8"/>
    <w:rsid w:val="00E23111"/>
    <w:rsid w:val="00E23900"/>
    <w:rsid w:val="00E23D97"/>
    <w:rsid w:val="00E23FEA"/>
    <w:rsid w:val="00E2672B"/>
    <w:rsid w:val="00E26C3D"/>
    <w:rsid w:val="00E303E2"/>
    <w:rsid w:val="00E30401"/>
    <w:rsid w:val="00E304D0"/>
    <w:rsid w:val="00E32CD9"/>
    <w:rsid w:val="00E33F13"/>
    <w:rsid w:val="00E341ED"/>
    <w:rsid w:val="00E361F7"/>
    <w:rsid w:val="00E368BD"/>
    <w:rsid w:val="00E36BA6"/>
    <w:rsid w:val="00E372F9"/>
    <w:rsid w:val="00E406D3"/>
    <w:rsid w:val="00E41642"/>
    <w:rsid w:val="00E43B0B"/>
    <w:rsid w:val="00E44E0E"/>
    <w:rsid w:val="00E4603D"/>
    <w:rsid w:val="00E46C74"/>
    <w:rsid w:val="00E47255"/>
    <w:rsid w:val="00E47D96"/>
    <w:rsid w:val="00E501BC"/>
    <w:rsid w:val="00E50B2F"/>
    <w:rsid w:val="00E50D00"/>
    <w:rsid w:val="00E50F82"/>
    <w:rsid w:val="00E5139D"/>
    <w:rsid w:val="00E52C4D"/>
    <w:rsid w:val="00E54422"/>
    <w:rsid w:val="00E55441"/>
    <w:rsid w:val="00E560CB"/>
    <w:rsid w:val="00E57A60"/>
    <w:rsid w:val="00E6048C"/>
    <w:rsid w:val="00E60FB2"/>
    <w:rsid w:val="00E6166F"/>
    <w:rsid w:val="00E61FF8"/>
    <w:rsid w:val="00E626C9"/>
    <w:rsid w:val="00E62C8E"/>
    <w:rsid w:val="00E63E72"/>
    <w:rsid w:val="00E64135"/>
    <w:rsid w:val="00E647EF"/>
    <w:rsid w:val="00E64C33"/>
    <w:rsid w:val="00E652CA"/>
    <w:rsid w:val="00E652E9"/>
    <w:rsid w:val="00E65B2B"/>
    <w:rsid w:val="00E660DF"/>
    <w:rsid w:val="00E661B3"/>
    <w:rsid w:val="00E66A4B"/>
    <w:rsid w:val="00E674B1"/>
    <w:rsid w:val="00E708BE"/>
    <w:rsid w:val="00E71732"/>
    <w:rsid w:val="00E7224A"/>
    <w:rsid w:val="00E7674D"/>
    <w:rsid w:val="00E76B33"/>
    <w:rsid w:val="00E808BC"/>
    <w:rsid w:val="00E80ED9"/>
    <w:rsid w:val="00E81B1D"/>
    <w:rsid w:val="00E81D1C"/>
    <w:rsid w:val="00E81D57"/>
    <w:rsid w:val="00E81EFE"/>
    <w:rsid w:val="00E81F00"/>
    <w:rsid w:val="00E822B4"/>
    <w:rsid w:val="00E825AB"/>
    <w:rsid w:val="00E8295A"/>
    <w:rsid w:val="00E835BD"/>
    <w:rsid w:val="00E83CEA"/>
    <w:rsid w:val="00E83F1C"/>
    <w:rsid w:val="00E856AF"/>
    <w:rsid w:val="00E8599E"/>
    <w:rsid w:val="00E8625A"/>
    <w:rsid w:val="00E86C5B"/>
    <w:rsid w:val="00E874F9"/>
    <w:rsid w:val="00E876F3"/>
    <w:rsid w:val="00E9010A"/>
    <w:rsid w:val="00E90585"/>
    <w:rsid w:val="00E9198A"/>
    <w:rsid w:val="00E91AA6"/>
    <w:rsid w:val="00E9225F"/>
    <w:rsid w:val="00E9272D"/>
    <w:rsid w:val="00E92DD7"/>
    <w:rsid w:val="00E93C1E"/>
    <w:rsid w:val="00E940F0"/>
    <w:rsid w:val="00E94434"/>
    <w:rsid w:val="00E94D0B"/>
    <w:rsid w:val="00E94DC5"/>
    <w:rsid w:val="00E94EE0"/>
    <w:rsid w:val="00E95066"/>
    <w:rsid w:val="00E95106"/>
    <w:rsid w:val="00E96CD4"/>
    <w:rsid w:val="00E9728D"/>
    <w:rsid w:val="00EA04E2"/>
    <w:rsid w:val="00EA1F88"/>
    <w:rsid w:val="00EA1FEA"/>
    <w:rsid w:val="00EA25A0"/>
    <w:rsid w:val="00EA285A"/>
    <w:rsid w:val="00EA2BFF"/>
    <w:rsid w:val="00EA3155"/>
    <w:rsid w:val="00EA3676"/>
    <w:rsid w:val="00EA36B0"/>
    <w:rsid w:val="00EA4AB6"/>
    <w:rsid w:val="00EA4D9B"/>
    <w:rsid w:val="00EA527C"/>
    <w:rsid w:val="00EA6749"/>
    <w:rsid w:val="00EA6ADB"/>
    <w:rsid w:val="00EB0E47"/>
    <w:rsid w:val="00EB127F"/>
    <w:rsid w:val="00EB1A55"/>
    <w:rsid w:val="00EB36C4"/>
    <w:rsid w:val="00EB3D2E"/>
    <w:rsid w:val="00EB4AF9"/>
    <w:rsid w:val="00EB4F54"/>
    <w:rsid w:val="00EB7425"/>
    <w:rsid w:val="00EC0B5C"/>
    <w:rsid w:val="00EC19B6"/>
    <w:rsid w:val="00EC3397"/>
    <w:rsid w:val="00EC3CEF"/>
    <w:rsid w:val="00EC442A"/>
    <w:rsid w:val="00EC4AE5"/>
    <w:rsid w:val="00EC4D80"/>
    <w:rsid w:val="00EC57F2"/>
    <w:rsid w:val="00EC602F"/>
    <w:rsid w:val="00EC64AC"/>
    <w:rsid w:val="00EC7C74"/>
    <w:rsid w:val="00EC7DEF"/>
    <w:rsid w:val="00ED02B1"/>
    <w:rsid w:val="00ED0988"/>
    <w:rsid w:val="00ED141C"/>
    <w:rsid w:val="00ED3B17"/>
    <w:rsid w:val="00ED3C87"/>
    <w:rsid w:val="00ED3D9B"/>
    <w:rsid w:val="00ED3F17"/>
    <w:rsid w:val="00ED406F"/>
    <w:rsid w:val="00ED4275"/>
    <w:rsid w:val="00ED6921"/>
    <w:rsid w:val="00ED6D62"/>
    <w:rsid w:val="00ED748E"/>
    <w:rsid w:val="00ED7A79"/>
    <w:rsid w:val="00EE072D"/>
    <w:rsid w:val="00EE1336"/>
    <w:rsid w:val="00EE2A51"/>
    <w:rsid w:val="00EE4CB7"/>
    <w:rsid w:val="00EE6194"/>
    <w:rsid w:val="00EE6596"/>
    <w:rsid w:val="00EF0EAF"/>
    <w:rsid w:val="00EF2BEE"/>
    <w:rsid w:val="00EF31E5"/>
    <w:rsid w:val="00EF3963"/>
    <w:rsid w:val="00EF4AC8"/>
    <w:rsid w:val="00EF5515"/>
    <w:rsid w:val="00EF5D04"/>
    <w:rsid w:val="00EF5DF9"/>
    <w:rsid w:val="00EF6D92"/>
    <w:rsid w:val="00F00DE8"/>
    <w:rsid w:val="00F01036"/>
    <w:rsid w:val="00F01142"/>
    <w:rsid w:val="00F01352"/>
    <w:rsid w:val="00F01389"/>
    <w:rsid w:val="00F02E8F"/>
    <w:rsid w:val="00F04015"/>
    <w:rsid w:val="00F050A7"/>
    <w:rsid w:val="00F05478"/>
    <w:rsid w:val="00F05F4D"/>
    <w:rsid w:val="00F062F6"/>
    <w:rsid w:val="00F06545"/>
    <w:rsid w:val="00F07015"/>
    <w:rsid w:val="00F07154"/>
    <w:rsid w:val="00F071DA"/>
    <w:rsid w:val="00F0729B"/>
    <w:rsid w:val="00F0786D"/>
    <w:rsid w:val="00F07F6F"/>
    <w:rsid w:val="00F10B6A"/>
    <w:rsid w:val="00F124F4"/>
    <w:rsid w:val="00F126DB"/>
    <w:rsid w:val="00F1374D"/>
    <w:rsid w:val="00F13897"/>
    <w:rsid w:val="00F13DB7"/>
    <w:rsid w:val="00F14CE7"/>
    <w:rsid w:val="00F1508E"/>
    <w:rsid w:val="00F1736B"/>
    <w:rsid w:val="00F17711"/>
    <w:rsid w:val="00F1775C"/>
    <w:rsid w:val="00F203C2"/>
    <w:rsid w:val="00F2050C"/>
    <w:rsid w:val="00F208D1"/>
    <w:rsid w:val="00F20FA3"/>
    <w:rsid w:val="00F21928"/>
    <w:rsid w:val="00F22A88"/>
    <w:rsid w:val="00F22F00"/>
    <w:rsid w:val="00F22F89"/>
    <w:rsid w:val="00F23555"/>
    <w:rsid w:val="00F24DA2"/>
    <w:rsid w:val="00F2676A"/>
    <w:rsid w:val="00F30B28"/>
    <w:rsid w:val="00F32DD2"/>
    <w:rsid w:val="00F33B67"/>
    <w:rsid w:val="00F3420E"/>
    <w:rsid w:val="00F356AD"/>
    <w:rsid w:val="00F3665B"/>
    <w:rsid w:val="00F3782A"/>
    <w:rsid w:val="00F37DEC"/>
    <w:rsid w:val="00F37DF8"/>
    <w:rsid w:val="00F400EC"/>
    <w:rsid w:val="00F41518"/>
    <w:rsid w:val="00F41A24"/>
    <w:rsid w:val="00F41D5D"/>
    <w:rsid w:val="00F430BE"/>
    <w:rsid w:val="00F4359E"/>
    <w:rsid w:val="00F43910"/>
    <w:rsid w:val="00F43C1C"/>
    <w:rsid w:val="00F4452C"/>
    <w:rsid w:val="00F44852"/>
    <w:rsid w:val="00F4543F"/>
    <w:rsid w:val="00F45705"/>
    <w:rsid w:val="00F46979"/>
    <w:rsid w:val="00F47363"/>
    <w:rsid w:val="00F509D9"/>
    <w:rsid w:val="00F53C05"/>
    <w:rsid w:val="00F53D8A"/>
    <w:rsid w:val="00F53EAF"/>
    <w:rsid w:val="00F545CA"/>
    <w:rsid w:val="00F54C68"/>
    <w:rsid w:val="00F554CB"/>
    <w:rsid w:val="00F57924"/>
    <w:rsid w:val="00F57BDD"/>
    <w:rsid w:val="00F57F46"/>
    <w:rsid w:val="00F604DB"/>
    <w:rsid w:val="00F60D3F"/>
    <w:rsid w:val="00F6108B"/>
    <w:rsid w:val="00F615D5"/>
    <w:rsid w:val="00F61B6A"/>
    <w:rsid w:val="00F61D52"/>
    <w:rsid w:val="00F62FA7"/>
    <w:rsid w:val="00F630E3"/>
    <w:rsid w:val="00F6349D"/>
    <w:rsid w:val="00F6384A"/>
    <w:rsid w:val="00F64BAD"/>
    <w:rsid w:val="00F64F8E"/>
    <w:rsid w:val="00F66160"/>
    <w:rsid w:val="00F66323"/>
    <w:rsid w:val="00F66BE4"/>
    <w:rsid w:val="00F67196"/>
    <w:rsid w:val="00F675F0"/>
    <w:rsid w:val="00F67D44"/>
    <w:rsid w:val="00F70143"/>
    <w:rsid w:val="00F703E3"/>
    <w:rsid w:val="00F712E0"/>
    <w:rsid w:val="00F7164B"/>
    <w:rsid w:val="00F7175E"/>
    <w:rsid w:val="00F71953"/>
    <w:rsid w:val="00F72749"/>
    <w:rsid w:val="00F73164"/>
    <w:rsid w:val="00F73F9E"/>
    <w:rsid w:val="00F7443D"/>
    <w:rsid w:val="00F7446E"/>
    <w:rsid w:val="00F762CC"/>
    <w:rsid w:val="00F771E2"/>
    <w:rsid w:val="00F77875"/>
    <w:rsid w:val="00F809C2"/>
    <w:rsid w:val="00F80E86"/>
    <w:rsid w:val="00F81247"/>
    <w:rsid w:val="00F8130A"/>
    <w:rsid w:val="00F81F4B"/>
    <w:rsid w:val="00F82811"/>
    <w:rsid w:val="00F828D5"/>
    <w:rsid w:val="00F83527"/>
    <w:rsid w:val="00F838FB"/>
    <w:rsid w:val="00F83AF4"/>
    <w:rsid w:val="00F857DE"/>
    <w:rsid w:val="00F85C53"/>
    <w:rsid w:val="00F8635F"/>
    <w:rsid w:val="00F8653F"/>
    <w:rsid w:val="00F86683"/>
    <w:rsid w:val="00F90C46"/>
    <w:rsid w:val="00F914A4"/>
    <w:rsid w:val="00F92E1D"/>
    <w:rsid w:val="00F9361C"/>
    <w:rsid w:val="00F94836"/>
    <w:rsid w:val="00F950A4"/>
    <w:rsid w:val="00F95B8B"/>
    <w:rsid w:val="00F9675C"/>
    <w:rsid w:val="00FA0ABD"/>
    <w:rsid w:val="00FA117B"/>
    <w:rsid w:val="00FA11B8"/>
    <w:rsid w:val="00FA24E1"/>
    <w:rsid w:val="00FA2C54"/>
    <w:rsid w:val="00FA2EAC"/>
    <w:rsid w:val="00FA366E"/>
    <w:rsid w:val="00FA3953"/>
    <w:rsid w:val="00FA3CD5"/>
    <w:rsid w:val="00FA4BA2"/>
    <w:rsid w:val="00FA4FEC"/>
    <w:rsid w:val="00FA547B"/>
    <w:rsid w:val="00FA55EF"/>
    <w:rsid w:val="00FA5E34"/>
    <w:rsid w:val="00FA5F80"/>
    <w:rsid w:val="00FA675E"/>
    <w:rsid w:val="00FA6B26"/>
    <w:rsid w:val="00FA7002"/>
    <w:rsid w:val="00FA7F93"/>
    <w:rsid w:val="00FB1627"/>
    <w:rsid w:val="00FB1869"/>
    <w:rsid w:val="00FB1935"/>
    <w:rsid w:val="00FB1F21"/>
    <w:rsid w:val="00FB204D"/>
    <w:rsid w:val="00FB28EE"/>
    <w:rsid w:val="00FB390F"/>
    <w:rsid w:val="00FB421F"/>
    <w:rsid w:val="00FB4EFE"/>
    <w:rsid w:val="00FB5CD6"/>
    <w:rsid w:val="00FB6616"/>
    <w:rsid w:val="00FB6805"/>
    <w:rsid w:val="00FB7BD8"/>
    <w:rsid w:val="00FC14D6"/>
    <w:rsid w:val="00FC1741"/>
    <w:rsid w:val="00FC31C1"/>
    <w:rsid w:val="00FC3D9D"/>
    <w:rsid w:val="00FC42E5"/>
    <w:rsid w:val="00FC4432"/>
    <w:rsid w:val="00FC4724"/>
    <w:rsid w:val="00FC5B06"/>
    <w:rsid w:val="00FC62F9"/>
    <w:rsid w:val="00FC706E"/>
    <w:rsid w:val="00FC70B9"/>
    <w:rsid w:val="00FC72DE"/>
    <w:rsid w:val="00FC7781"/>
    <w:rsid w:val="00FC79DF"/>
    <w:rsid w:val="00FC7D74"/>
    <w:rsid w:val="00FD0B1C"/>
    <w:rsid w:val="00FD1663"/>
    <w:rsid w:val="00FD1713"/>
    <w:rsid w:val="00FD21E0"/>
    <w:rsid w:val="00FD2225"/>
    <w:rsid w:val="00FD2855"/>
    <w:rsid w:val="00FD334A"/>
    <w:rsid w:val="00FD36DA"/>
    <w:rsid w:val="00FD37EB"/>
    <w:rsid w:val="00FD3FD0"/>
    <w:rsid w:val="00FD5855"/>
    <w:rsid w:val="00FD5906"/>
    <w:rsid w:val="00FD595F"/>
    <w:rsid w:val="00FD5BA0"/>
    <w:rsid w:val="00FD68D1"/>
    <w:rsid w:val="00FE0693"/>
    <w:rsid w:val="00FE24C7"/>
    <w:rsid w:val="00FE255E"/>
    <w:rsid w:val="00FE2C7C"/>
    <w:rsid w:val="00FE4602"/>
    <w:rsid w:val="00FE54C6"/>
    <w:rsid w:val="00FE692C"/>
    <w:rsid w:val="00FE7D17"/>
    <w:rsid w:val="00FE7D98"/>
    <w:rsid w:val="00FE7D9F"/>
    <w:rsid w:val="00FF0260"/>
    <w:rsid w:val="00FF053E"/>
    <w:rsid w:val="00FF0B01"/>
    <w:rsid w:val="00FF0F67"/>
    <w:rsid w:val="00FF15BF"/>
    <w:rsid w:val="00FF1FEC"/>
    <w:rsid w:val="00FF3B7C"/>
    <w:rsid w:val="00FF3D36"/>
    <w:rsid w:val="00FF3D93"/>
    <w:rsid w:val="00FF4054"/>
    <w:rsid w:val="00FF537C"/>
    <w:rsid w:val="00FF5D37"/>
    <w:rsid w:val="00FF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5681FD"/>
  <w15:docId w15:val="{7E39B74A-5FA1-4316-900B-015CE9F0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kern w:val="2"/>
        <w:sz w:val="21"/>
        <w:szCs w:val="22"/>
        <w:lang w:val="en-US" w:eastAsia="ja-JP" w:bidi="ar-SA"/>
      </w:rPr>
    </w:rPrDefault>
    <w:pPrDefault>
      <w:pPr>
        <w:spacing w:line="3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7A60"/>
    <w:pPr>
      <w:ind w:leftChars="400" w:left="840"/>
    </w:pPr>
  </w:style>
  <w:style w:type="paragraph" w:styleId="HTML">
    <w:name w:val="HTML Preformatted"/>
    <w:basedOn w:val="a"/>
    <w:link w:val="HTML0"/>
    <w:uiPriority w:val="99"/>
    <w:semiHidden/>
    <w:unhideWhenUsed/>
    <w:rsid w:val="002C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C58A5"/>
    <w:rPr>
      <w:rFonts w:ascii="ＭＳ ゴシック" w:eastAsia="ＭＳ ゴシック" w:hAnsi="ＭＳ ゴシック" w:cs="ＭＳ ゴシック"/>
      <w:kern w:val="0"/>
      <w:sz w:val="24"/>
      <w:szCs w:val="24"/>
    </w:rPr>
  </w:style>
  <w:style w:type="paragraph" w:styleId="a5">
    <w:name w:val="header"/>
    <w:basedOn w:val="a"/>
    <w:link w:val="a6"/>
    <w:uiPriority w:val="99"/>
    <w:unhideWhenUsed/>
    <w:rsid w:val="000567ED"/>
    <w:pPr>
      <w:tabs>
        <w:tab w:val="center" w:pos="4252"/>
        <w:tab w:val="right" w:pos="8504"/>
      </w:tabs>
      <w:snapToGrid w:val="0"/>
    </w:pPr>
  </w:style>
  <w:style w:type="character" w:customStyle="1" w:styleId="a6">
    <w:name w:val="ヘッダー (文字)"/>
    <w:basedOn w:val="a0"/>
    <w:link w:val="a5"/>
    <w:uiPriority w:val="99"/>
    <w:rsid w:val="000567ED"/>
  </w:style>
  <w:style w:type="paragraph" w:styleId="a7">
    <w:name w:val="footer"/>
    <w:basedOn w:val="a"/>
    <w:link w:val="a8"/>
    <w:uiPriority w:val="99"/>
    <w:unhideWhenUsed/>
    <w:rsid w:val="000567ED"/>
    <w:pPr>
      <w:tabs>
        <w:tab w:val="center" w:pos="4252"/>
        <w:tab w:val="right" w:pos="8504"/>
      </w:tabs>
      <w:snapToGrid w:val="0"/>
    </w:pPr>
  </w:style>
  <w:style w:type="character" w:customStyle="1" w:styleId="a8">
    <w:name w:val="フッター (文字)"/>
    <w:basedOn w:val="a0"/>
    <w:link w:val="a7"/>
    <w:uiPriority w:val="99"/>
    <w:rsid w:val="000567ED"/>
  </w:style>
  <w:style w:type="paragraph" w:styleId="a9">
    <w:name w:val="footnote text"/>
    <w:basedOn w:val="a"/>
    <w:link w:val="aa"/>
    <w:unhideWhenUsed/>
    <w:rsid w:val="00CA192B"/>
    <w:pPr>
      <w:snapToGrid w:val="0"/>
    </w:pPr>
  </w:style>
  <w:style w:type="character" w:customStyle="1" w:styleId="aa">
    <w:name w:val="脚注文字列 (文字)"/>
    <w:basedOn w:val="a0"/>
    <w:link w:val="a9"/>
    <w:rsid w:val="00CA192B"/>
  </w:style>
  <w:style w:type="character" w:styleId="ab">
    <w:name w:val="footnote reference"/>
    <w:basedOn w:val="a0"/>
    <w:semiHidden/>
    <w:unhideWhenUsed/>
    <w:rsid w:val="00CA192B"/>
    <w:rPr>
      <w:vertAlign w:val="superscript"/>
    </w:rPr>
  </w:style>
  <w:style w:type="paragraph" w:styleId="ac">
    <w:name w:val="Balloon Text"/>
    <w:basedOn w:val="a"/>
    <w:link w:val="ad"/>
    <w:uiPriority w:val="99"/>
    <w:semiHidden/>
    <w:unhideWhenUsed/>
    <w:rsid w:val="007126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26AC"/>
    <w:rPr>
      <w:rFonts w:asciiTheme="majorHAnsi" w:eastAsiaTheme="majorEastAsia" w:hAnsiTheme="majorHAnsi" w:cstheme="majorBidi"/>
      <w:sz w:val="18"/>
      <w:szCs w:val="18"/>
    </w:rPr>
  </w:style>
  <w:style w:type="paragraph" w:styleId="ae">
    <w:name w:val="No Spacing"/>
    <w:link w:val="af"/>
    <w:uiPriority w:val="1"/>
    <w:qFormat/>
    <w:rsid w:val="00466AD2"/>
    <w:rPr>
      <w:rFonts w:ascii="Calibri" w:eastAsia="ＭＳ 明朝" w:hAnsi="Calibri" w:cs="Times New Roman"/>
      <w:kern w:val="0"/>
      <w:sz w:val="22"/>
    </w:rPr>
  </w:style>
  <w:style w:type="character" w:customStyle="1" w:styleId="af">
    <w:name w:val="行間詰め (文字)"/>
    <w:link w:val="ae"/>
    <w:uiPriority w:val="1"/>
    <w:rsid w:val="00466AD2"/>
    <w:rPr>
      <w:rFonts w:ascii="Calibri" w:eastAsia="ＭＳ 明朝" w:hAnsi="Calibri" w:cs="Times New Roman"/>
      <w:kern w:val="0"/>
      <w:sz w:val="22"/>
    </w:rPr>
  </w:style>
  <w:style w:type="character" w:styleId="af0">
    <w:name w:val="annotation reference"/>
    <w:basedOn w:val="a0"/>
    <w:uiPriority w:val="99"/>
    <w:semiHidden/>
    <w:unhideWhenUsed/>
    <w:rsid w:val="003B0D3C"/>
    <w:rPr>
      <w:sz w:val="16"/>
      <w:szCs w:val="16"/>
    </w:rPr>
  </w:style>
  <w:style w:type="paragraph" w:styleId="af1">
    <w:name w:val="annotation text"/>
    <w:basedOn w:val="a"/>
    <w:link w:val="af2"/>
    <w:uiPriority w:val="99"/>
    <w:semiHidden/>
    <w:unhideWhenUsed/>
    <w:rsid w:val="003B0D3C"/>
    <w:rPr>
      <w:sz w:val="20"/>
      <w:szCs w:val="20"/>
    </w:rPr>
  </w:style>
  <w:style w:type="character" w:customStyle="1" w:styleId="af2">
    <w:name w:val="コメント文字列 (文字)"/>
    <w:basedOn w:val="a0"/>
    <w:link w:val="af1"/>
    <w:uiPriority w:val="99"/>
    <w:semiHidden/>
    <w:rsid w:val="003B0D3C"/>
    <w:rPr>
      <w:sz w:val="20"/>
      <w:szCs w:val="20"/>
    </w:rPr>
  </w:style>
  <w:style w:type="paragraph" w:styleId="af3">
    <w:name w:val="annotation subject"/>
    <w:basedOn w:val="af1"/>
    <w:next w:val="af1"/>
    <w:link w:val="af4"/>
    <w:uiPriority w:val="99"/>
    <w:semiHidden/>
    <w:unhideWhenUsed/>
    <w:rsid w:val="003B0D3C"/>
    <w:rPr>
      <w:b/>
      <w:bCs/>
    </w:rPr>
  </w:style>
  <w:style w:type="character" w:customStyle="1" w:styleId="af4">
    <w:name w:val="コメント内容 (文字)"/>
    <w:basedOn w:val="af2"/>
    <w:link w:val="af3"/>
    <w:uiPriority w:val="99"/>
    <w:semiHidden/>
    <w:rsid w:val="003B0D3C"/>
    <w:rPr>
      <w:b/>
      <w:bCs/>
      <w:sz w:val="20"/>
      <w:szCs w:val="20"/>
    </w:rPr>
  </w:style>
  <w:style w:type="character" w:styleId="af5">
    <w:name w:val="Placeholder Text"/>
    <w:basedOn w:val="a0"/>
    <w:uiPriority w:val="99"/>
    <w:semiHidden/>
    <w:rsid w:val="005A661E"/>
    <w:rPr>
      <w:color w:val="808080"/>
    </w:rPr>
  </w:style>
  <w:style w:type="character" w:customStyle="1" w:styleId="gnkrckgcgsb">
    <w:name w:val="gnkrckgcgsb"/>
    <w:basedOn w:val="a0"/>
    <w:rsid w:val="003B7E97"/>
  </w:style>
  <w:style w:type="character" w:styleId="af6">
    <w:name w:val="Hyperlink"/>
    <w:basedOn w:val="a0"/>
    <w:uiPriority w:val="99"/>
    <w:unhideWhenUsed/>
    <w:rsid w:val="006533A5"/>
    <w:rPr>
      <w:color w:val="0563C1" w:themeColor="hyperlink"/>
      <w:u w:val="single"/>
    </w:rPr>
  </w:style>
  <w:style w:type="character" w:styleId="af7">
    <w:name w:val="FollowedHyperlink"/>
    <w:basedOn w:val="a0"/>
    <w:uiPriority w:val="99"/>
    <w:semiHidden/>
    <w:unhideWhenUsed/>
    <w:rsid w:val="000C4FA8"/>
    <w:rPr>
      <w:color w:val="954F72" w:themeColor="followedHyperlink"/>
      <w:u w:val="single"/>
    </w:rPr>
  </w:style>
  <w:style w:type="paragraph" w:styleId="Web">
    <w:name w:val="Normal (Web)"/>
    <w:basedOn w:val="a"/>
    <w:uiPriority w:val="99"/>
    <w:unhideWhenUsed/>
    <w:rsid w:val="0003184B"/>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f8">
    <w:name w:val="Revision"/>
    <w:hidden/>
    <w:uiPriority w:val="99"/>
    <w:semiHidden/>
    <w:rsid w:val="00776A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4135">
      <w:bodyDiv w:val="1"/>
      <w:marLeft w:val="0"/>
      <w:marRight w:val="0"/>
      <w:marTop w:val="0"/>
      <w:marBottom w:val="0"/>
      <w:divBdr>
        <w:top w:val="none" w:sz="0" w:space="0" w:color="auto"/>
        <w:left w:val="none" w:sz="0" w:space="0" w:color="auto"/>
        <w:bottom w:val="none" w:sz="0" w:space="0" w:color="auto"/>
        <w:right w:val="none" w:sz="0" w:space="0" w:color="auto"/>
      </w:divBdr>
      <w:divsChild>
        <w:div w:id="374937827">
          <w:marLeft w:val="0"/>
          <w:marRight w:val="0"/>
          <w:marTop w:val="0"/>
          <w:marBottom w:val="0"/>
          <w:divBdr>
            <w:top w:val="none" w:sz="0" w:space="0" w:color="auto"/>
            <w:left w:val="none" w:sz="0" w:space="0" w:color="auto"/>
            <w:bottom w:val="none" w:sz="0" w:space="0" w:color="auto"/>
            <w:right w:val="none" w:sz="0" w:space="0" w:color="auto"/>
          </w:divBdr>
        </w:div>
        <w:div w:id="1417166365">
          <w:marLeft w:val="0"/>
          <w:marRight w:val="0"/>
          <w:marTop w:val="0"/>
          <w:marBottom w:val="0"/>
          <w:divBdr>
            <w:top w:val="none" w:sz="0" w:space="0" w:color="auto"/>
            <w:left w:val="none" w:sz="0" w:space="0" w:color="auto"/>
            <w:bottom w:val="none" w:sz="0" w:space="0" w:color="auto"/>
            <w:right w:val="none" w:sz="0" w:space="0" w:color="auto"/>
          </w:divBdr>
        </w:div>
      </w:divsChild>
    </w:div>
    <w:div w:id="101726392">
      <w:bodyDiv w:val="1"/>
      <w:marLeft w:val="0"/>
      <w:marRight w:val="0"/>
      <w:marTop w:val="0"/>
      <w:marBottom w:val="0"/>
      <w:divBdr>
        <w:top w:val="none" w:sz="0" w:space="0" w:color="auto"/>
        <w:left w:val="none" w:sz="0" w:space="0" w:color="auto"/>
        <w:bottom w:val="none" w:sz="0" w:space="0" w:color="auto"/>
        <w:right w:val="none" w:sz="0" w:space="0" w:color="auto"/>
      </w:divBdr>
      <w:divsChild>
        <w:div w:id="134221312">
          <w:marLeft w:val="0"/>
          <w:marRight w:val="0"/>
          <w:marTop w:val="0"/>
          <w:marBottom w:val="150"/>
          <w:divBdr>
            <w:top w:val="none" w:sz="0" w:space="0" w:color="auto"/>
            <w:left w:val="none" w:sz="0" w:space="0" w:color="auto"/>
            <w:bottom w:val="none" w:sz="0" w:space="0" w:color="auto"/>
            <w:right w:val="none" w:sz="0" w:space="0" w:color="auto"/>
          </w:divBdr>
        </w:div>
        <w:div w:id="610667990">
          <w:marLeft w:val="0"/>
          <w:marRight w:val="0"/>
          <w:marTop w:val="0"/>
          <w:marBottom w:val="120"/>
          <w:divBdr>
            <w:top w:val="none" w:sz="0" w:space="0" w:color="auto"/>
            <w:left w:val="none" w:sz="0" w:space="0" w:color="auto"/>
            <w:bottom w:val="none" w:sz="0" w:space="0" w:color="auto"/>
            <w:right w:val="none" w:sz="0" w:space="0" w:color="auto"/>
          </w:divBdr>
          <w:divsChild>
            <w:div w:id="419179990">
              <w:marLeft w:val="0"/>
              <w:marRight w:val="0"/>
              <w:marTop w:val="0"/>
              <w:marBottom w:val="0"/>
              <w:divBdr>
                <w:top w:val="none" w:sz="0" w:space="0" w:color="auto"/>
                <w:left w:val="none" w:sz="0" w:space="0" w:color="auto"/>
                <w:bottom w:val="none" w:sz="0" w:space="0" w:color="auto"/>
                <w:right w:val="none" w:sz="0" w:space="0" w:color="auto"/>
              </w:divBdr>
            </w:div>
            <w:div w:id="1874267091">
              <w:marLeft w:val="0"/>
              <w:marRight w:val="0"/>
              <w:marTop w:val="0"/>
              <w:marBottom w:val="0"/>
              <w:divBdr>
                <w:top w:val="none" w:sz="0" w:space="0" w:color="auto"/>
                <w:left w:val="none" w:sz="0" w:space="0" w:color="auto"/>
                <w:bottom w:val="none" w:sz="0" w:space="0" w:color="auto"/>
                <w:right w:val="none" w:sz="0" w:space="0" w:color="auto"/>
              </w:divBdr>
            </w:div>
          </w:divsChild>
        </w:div>
        <w:div w:id="898831855">
          <w:marLeft w:val="0"/>
          <w:marRight w:val="0"/>
          <w:marTop w:val="0"/>
          <w:marBottom w:val="120"/>
          <w:divBdr>
            <w:top w:val="none" w:sz="0" w:space="0" w:color="auto"/>
            <w:left w:val="none" w:sz="0" w:space="0" w:color="auto"/>
            <w:bottom w:val="none" w:sz="0" w:space="0" w:color="auto"/>
            <w:right w:val="none" w:sz="0" w:space="0" w:color="auto"/>
          </w:divBdr>
          <w:divsChild>
            <w:div w:id="1128015459">
              <w:marLeft w:val="0"/>
              <w:marRight w:val="3480"/>
              <w:marTop w:val="0"/>
              <w:marBottom w:val="120"/>
              <w:divBdr>
                <w:top w:val="none" w:sz="0" w:space="0" w:color="auto"/>
                <w:left w:val="none" w:sz="0" w:space="0" w:color="auto"/>
                <w:bottom w:val="none" w:sz="0" w:space="0" w:color="auto"/>
                <w:right w:val="none" w:sz="0" w:space="0" w:color="auto"/>
              </w:divBdr>
              <w:divsChild>
                <w:div w:id="16169079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5196171">
      <w:bodyDiv w:val="1"/>
      <w:marLeft w:val="0"/>
      <w:marRight w:val="0"/>
      <w:marTop w:val="0"/>
      <w:marBottom w:val="0"/>
      <w:divBdr>
        <w:top w:val="none" w:sz="0" w:space="0" w:color="auto"/>
        <w:left w:val="none" w:sz="0" w:space="0" w:color="auto"/>
        <w:bottom w:val="none" w:sz="0" w:space="0" w:color="auto"/>
        <w:right w:val="none" w:sz="0" w:space="0" w:color="auto"/>
      </w:divBdr>
    </w:div>
    <w:div w:id="195773148">
      <w:bodyDiv w:val="1"/>
      <w:marLeft w:val="0"/>
      <w:marRight w:val="0"/>
      <w:marTop w:val="0"/>
      <w:marBottom w:val="0"/>
      <w:divBdr>
        <w:top w:val="none" w:sz="0" w:space="0" w:color="auto"/>
        <w:left w:val="none" w:sz="0" w:space="0" w:color="auto"/>
        <w:bottom w:val="none" w:sz="0" w:space="0" w:color="auto"/>
        <w:right w:val="none" w:sz="0" w:space="0" w:color="auto"/>
      </w:divBdr>
    </w:div>
    <w:div w:id="213857338">
      <w:bodyDiv w:val="1"/>
      <w:marLeft w:val="0"/>
      <w:marRight w:val="0"/>
      <w:marTop w:val="0"/>
      <w:marBottom w:val="0"/>
      <w:divBdr>
        <w:top w:val="none" w:sz="0" w:space="0" w:color="auto"/>
        <w:left w:val="none" w:sz="0" w:space="0" w:color="auto"/>
        <w:bottom w:val="none" w:sz="0" w:space="0" w:color="auto"/>
        <w:right w:val="none" w:sz="0" w:space="0" w:color="auto"/>
      </w:divBdr>
    </w:div>
    <w:div w:id="234315452">
      <w:bodyDiv w:val="1"/>
      <w:marLeft w:val="0"/>
      <w:marRight w:val="0"/>
      <w:marTop w:val="0"/>
      <w:marBottom w:val="0"/>
      <w:divBdr>
        <w:top w:val="none" w:sz="0" w:space="0" w:color="auto"/>
        <w:left w:val="none" w:sz="0" w:space="0" w:color="auto"/>
        <w:bottom w:val="none" w:sz="0" w:space="0" w:color="auto"/>
        <w:right w:val="none" w:sz="0" w:space="0" w:color="auto"/>
      </w:divBdr>
    </w:div>
    <w:div w:id="294869218">
      <w:bodyDiv w:val="1"/>
      <w:marLeft w:val="0"/>
      <w:marRight w:val="0"/>
      <w:marTop w:val="0"/>
      <w:marBottom w:val="0"/>
      <w:divBdr>
        <w:top w:val="none" w:sz="0" w:space="0" w:color="auto"/>
        <w:left w:val="none" w:sz="0" w:space="0" w:color="auto"/>
        <w:bottom w:val="none" w:sz="0" w:space="0" w:color="auto"/>
        <w:right w:val="none" w:sz="0" w:space="0" w:color="auto"/>
      </w:divBdr>
    </w:div>
    <w:div w:id="320693240">
      <w:bodyDiv w:val="1"/>
      <w:marLeft w:val="0"/>
      <w:marRight w:val="0"/>
      <w:marTop w:val="0"/>
      <w:marBottom w:val="0"/>
      <w:divBdr>
        <w:top w:val="none" w:sz="0" w:space="0" w:color="auto"/>
        <w:left w:val="none" w:sz="0" w:space="0" w:color="auto"/>
        <w:bottom w:val="none" w:sz="0" w:space="0" w:color="auto"/>
        <w:right w:val="none" w:sz="0" w:space="0" w:color="auto"/>
      </w:divBdr>
    </w:div>
    <w:div w:id="399404627">
      <w:bodyDiv w:val="1"/>
      <w:marLeft w:val="0"/>
      <w:marRight w:val="0"/>
      <w:marTop w:val="0"/>
      <w:marBottom w:val="0"/>
      <w:divBdr>
        <w:top w:val="none" w:sz="0" w:space="0" w:color="auto"/>
        <w:left w:val="none" w:sz="0" w:space="0" w:color="auto"/>
        <w:bottom w:val="none" w:sz="0" w:space="0" w:color="auto"/>
        <w:right w:val="none" w:sz="0" w:space="0" w:color="auto"/>
      </w:divBdr>
    </w:div>
    <w:div w:id="500588647">
      <w:bodyDiv w:val="1"/>
      <w:marLeft w:val="0"/>
      <w:marRight w:val="0"/>
      <w:marTop w:val="0"/>
      <w:marBottom w:val="0"/>
      <w:divBdr>
        <w:top w:val="none" w:sz="0" w:space="0" w:color="auto"/>
        <w:left w:val="none" w:sz="0" w:space="0" w:color="auto"/>
        <w:bottom w:val="none" w:sz="0" w:space="0" w:color="auto"/>
        <w:right w:val="none" w:sz="0" w:space="0" w:color="auto"/>
      </w:divBdr>
    </w:div>
    <w:div w:id="524516195">
      <w:bodyDiv w:val="1"/>
      <w:marLeft w:val="0"/>
      <w:marRight w:val="0"/>
      <w:marTop w:val="0"/>
      <w:marBottom w:val="0"/>
      <w:divBdr>
        <w:top w:val="none" w:sz="0" w:space="0" w:color="auto"/>
        <w:left w:val="none" w:sz="0" w:space="0" w:color="auto"/>
        <w:bottom w:val="none" w:sz="0" w:space="0" w:color="auto"/>
        <w:right w:val="none" w:sz="0" w:space="0" w:color="auto"/>
      </w:divBdr>
    </w:div>
    <w:div w:id="583685436">
      <w:bodyDiv w:val="1"/>
      <w:marLeft w:val="0"/>
      <w:marRight w:val="0"/>
      <w:marTop w:val="0"/>
      <w:marBottom w:val="0"/>
      <w:divBdr>
        <w:top w:val="none" w:sz="0" w:space="0" w:color="auto"/>
        <w:left w:val="none" w:sz="0" w:space="0" w:color="auto"/>
        <w:bottom w:val="none" w:sz="0" w:space="0" w:color="auto"/>
        <w:right w:val="none" w:sz="0" w:space="0" w:color="auto"/>
      </w:divBdr>
      <w:divsChild>
        <w:div w:id="736366554">
          <w:marLeft w:val="0"/>
          <w:marRight w:val="0"/>
          <w:marTop w:val="100"/>
          <w:marBottom w:val="100"/>
          <w:divBdr>
            <w:top w:val="none" w:sz="0" w:space="0" w:color="auto"/>
            <w:left w:val="none" w:sz="0" w:space="0" w:color="auto"/>
            <w:bottom w:val="none" w:sz="0" w:space="0" w:color="auto"/>
            <w:right w:val="none" w:sz="0" w:space="0" w:color="auto"/>
          </w:divBdr>
          <w:divsChild>
            <w:div w:id="5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908">
      <w:bodyDiv w:val="1"/>
      <w:marLeft w:val="0"/>
      <w:marRight w:val="0"/>
      <w:marTop w:val="0"/>
      <w:marBottom w:val="0"/>
      <w:divBdr>
        <w:top w:val="none" w:sz="0" w:space="0" w:color="auto"/>
        <w:left w:val="none" w:sz="0" w:space="0" w:color="auto"/>
        <w:bottom w:val="none" w:sz="0" w:space="0" w:color="auto"/>
        <w:right w:val="none" w:sz="0" w:space="0" w:color="auto"/>
      </w:divBdr>
      <w:divsChild>
        <w:div w:id="153036379">
          <w:marLeft w:val="0"/>
          <w:marRight w:val="0"/>
          <w:marTop w:val="0"/>
          <w:marBottom w:val="0"/>
          <w:divBdr>
            <w:top w:val="none" w:sz="0" w:space="0" w:color="auto"/>
            <w:left w:val="none" w:sz="0" w:space="0" w:color="auto"/>
            <w:bottom w:val="none" w:sz="0" w:space="0" w:color="auto"/>
            <w:right w:val="none" w:sz="0" w:space="0" w:color="auto"/>
          </w:divBdr>
        </w:div>
        <w:div w:id="181359756">
          <w:marLeft w:val="0"/>
          <w:marRight w:val="0"/>
          <w:marTop w:val="0"/>
          <w:marBottom w:val="0"/>
          <w:divBdr>
            <w:top w:val="none" w:sz="0" w:space="0" w:color="auto"/>
            <w:left w:val="none" w:sz="0" w:space="0" w:color="auto"/>
            <w:bottom w:val="none" w:sz="0" w:space="0" w:color="auto"/>
            <w:right w:val="none" w:sz="0" w:space="0" w:color="auto"/>
          </w:divBdr>
        </w:div>
        <w:div w:id="544829542">
          <w:marLeft w:val="0"/>
          <w:marRight w:val="0"/>
          <w:marTop w:val="0"/>
          <w:marBottom w:val="0"/>
          <w:divBdr>
            <w:top w:val="none" w:sz="0" w:space="0" w:color="auto"/>
            <w:left w:val="none" w:sz="0" w:space="0" w:color="auto"/>
            <w:bottom w:val="none" w:sz="0" w:space="0" w:color="auto"/>
            <w:right w:val="none" w:sz="0" w:space="0" w:color="auto"/>
          </w:divBdr>
        </w:div>
      </w:divsChild>
    </w:div>
    <w:div w:id="623195862">
      <w:bodyDiv w:val="1"/>
      <w:marLeft w:val="0"/>
      <w:marRight w:val="0"/>
      <w:marTop w:val="0"/>
      <w:marBottom w:val="0"/>
      <w:divBdr>
        <w:top w:val="none" w:sz="0" w:space="0" w:color="auto"/>
        <w:left w:val="none" w:sz="0" w:space="0" w:color="auto"/>
        <w:bottom w:val="none" w:sz="0" w:space="0" w:color="auto"/>
        <w:right w:val="none" w:sz="0" w:space="0" w:color="auto"/>
      </w:divBdr>
    </w:div>
    <w:div w:id="628970478">
      <w:bodyDiv w:val="1"/>
      <w:marLeft w:val="0"/>
      <w:marRight w:val="0"/>
      <w:marTop w:val="0"/>
      <w:marBottom w:val="0"/>
      <w:divBdr>
        <w:top w:val="none" w:sz="0" w:space="0" w:color="auto"/>
        <w:left w:val="none" w:sz="0" w:space="0" w:color="auto"/>
        <w:bottom w:val="none" w:sz="0" w:space="0" w:color="auto"/>
        <w:right w:val="none" w:sz="0" w:space="0" w:color="auto"/>
      </w:divBdr>
      <w:divsChild>
        <w:div w:id="615794016">
          <w:marLeft w:val="0"/>
          <w:marRight w:val="0"/>
          <w:marTop w:val="0"/>
          <w:marBottom w:val="0"/>
          <w:divBdr>
            <w:top w:val="none" w:sz="0" w:space="0" w:color="auto"/>
            <w:left w:val="none" w:sz="0" w:space="0" w:color="auto"/>
            <w:bottom w:val="none" w:sz="0" w:space="0" w:color="auto"/>
            <w:right w:val="none" w:sz="0" w:space="0" w:color="auto"/>
          </w:divBdr>
          <w:divsChild>
            <w:div w:id="946733367">
              <w:marLeft w:val="0"/>
              <w:marRight w:val="0"/>
              <w:marTop w:val="0"/>
              <w:marBottom w:val="0"/>
              <w:divBdr>
                <w:top w:val="none" w:sz="0" w:space="0" w:color="auto"/>
                <w:left w:val="none" w:sz="0" w:space="0" w:color="auto"/>
                <w:bottom w:val="none" w:sz="0" w:space="0" w:color="auto"/>
                <w:right w:val="none" w:sz="0" w:space="0" w:color="auto"/>
              </w:divBdr>
            </w:div>
          </w:divsChild>
        </w:div>
        <w:div w:id="954868596">
          <w:marLeft w:val="0"/>
          <w:marRight w:val="0"/>
          <w:marTop w:val="0"/>
          <w:marBottom w:val="0"/>
          <w:divBdr>
            <w:top w:val="none" w:sz="0" w:space="0" w:color="auto"/>
            <w:left w:val="none" w:sz="0" w:space="0" w:color="auto"/>
            <w:bottom w:val="none" w:sz="0" w:space="0" w:color="auto"/>
            <w:right w:val="none" w:sz="0" w:space="0" w:color="auto"/>
          </w:divBdr>
          <w:divsChild>
            <w:div w:id="1266571118">
              <w:marLeft w:val="0"/>
              <w:marRight w:val="0"/>
              <w:marTop w:val="0"/>
              <w:marBottom w:val="0"/>
              <w:divBdr>
                <w:top w:val="none" w:sz="0" w:space="0" w:color="auto"/>
                <w:left w:val="none" w:sz="0" w:space="0" w:color="auto"/>
                <w:bottom w:val="none" w:sz="0" w:space="0" w:color="auto"/>
                <w:right w:val="none" w:sz="0" w:space="0" w:color="auto"/>
              </w:divBdr>
              <w:divsChild>
                <w:div w:id="219097187">
                  <w:marLeft w:val="0"/>
                  <w:marRight w:val="0"/>
                  <w:marTop w:val="0"/>
                  <w:marBottom w:val="0"/>
                  <w:divBdr>
                    <w:top w:val="none" w:sz="0" w:space="0" w:color="auto"/>
                    <w:left w:val="none" w:sz="0" w:space="0" w:color="auto"/>
                    <w:bottom w:val="none" w:sz="0" w:space="0" w:color="auto"/>
                    <w:right w:val="none" w:sz="0" w:space="0" w:color="auto"/>
                  </w:divBdr>
                </w:div>
                <w:div w:id="1957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6116">
      <w:bodyDiv w:val="1"/>
      <w:marLeft w:val="0"/>
      <w:marRight w:val="0"/>
      <w:marTop w:val="0"/>
      <w:marBottom w:val="0"/>
      <w:divBdr>
        <w:top w:val="none" w:sz="0" w:space="0" w:color="auto"/>
        <w:left w:val="none" w:sz="0" w:space="0" w:color="auto"/>
        <w:bottom w:val="none" w:sz="0" w:space="0" w:color="auto"/>
        <w:right w:val="none" w:sz="0" w:space="0" w:color="auto"/>
      </w:divBdr>
    </w:div>
    <w:div w:id="764963907">
      <w:bodyDiv w:val="1"/>
      <w:marLeft w:val="0"/>
      <w:marRight w:val="0"/>
      <w:marTop w:val="0"/>
      <w:marBottom w:val="0"/>
      <w:divBdr>
        <w:top w:val="none" w:sz="0" w:space="0" w:color="auto"/>
        <w:left w:val="none" w:sz="0" w:space="0" w:color="auto"/>
        <w:bottom w:val="none" w:sz="0" w:space="0" w:color="auto"/>
        <w:right w:val="none" w:sz="0" w:space="0" w:color="auto"/>
      </w:divBdr>
    </w:div>
    <w:div w:id="786579631">
      <w:bodyDiv w:val="1"/>
      <w:marLeft w:val="0"/>
      <w:marRight w:val="0"/>
      <w:marTop w:val="0"/>
      <w:marBottom w:val="0"/>
      <w:divBdr>
        <w:top w:val="none" w:sz="0" w:space="0" w:color="auto"/>
        <w:left w:val="none" w:sz="0" w:space="0" w:color="auto"/>
        <w:bottom w:val="none" w:sz="0" w:space="0" w:color="auto"/>
        <w:right w:val="none" w:sz="0" w:space="0" w:color="auto"/>
      </w:divBdr>
    </w:div>
    <w:div w:id="813836037">
      <w:bodyDiv w:val="1"/>
      <w:marLeft w:val="0"/>
      <w:marRight w:val="0"/>
      <w:marTop w:val="0"/>
      <w:marBottom w:val="0"/>
      <w:divBdr>
        <w:top w:val="none" w:sz="0" w:space="0" w:color="auto"/>
        <w:left w:val="none" w:sz="0" w:space="0" w:color="auto"/>
        <w:bottom w:val="none" w:sz="0" w:space="0" w:color="auto"/>
        <w:right w:val="none" w:sz="0" w:space="0" w:color="auto"/>
      </w:divBdr>
      <w:divsChild>
        <w:div w:id="1744334337">
          <w:marLeft w:val="0"/>
          <w:marRight w:val="0"/>
          <w:marTop w:val="0"/>
          <w:marBottom w:val="0"/>
          <w:divBdr>
            <w:top w:val="none" w:sz="0" w:space="0" w:color="auto"/>
            <w:left w:val="none" w:sz="0" w:space="0" w:color="auto"/>
            <w:bottom w:val="none" w:sz="0" w:space="0" w:color="auto"/>
            <w:right w:val="none" w:sz="0" w:space="0" w:color="auto"/>
          </w:divBdr>
        </w:div>
      </w:divsChild>
    </w:div>
    <w:div w:id="823469859">
      <w:bodyDiv w:val="1"/>
      <w:marLeft w:val="0"/>
      <w:marRight w:val="0"/>
      <w:marTop w:val="0"/>
      <w:marBottom w:val="0"/>
      <w:divBdr>
        <w:top w:val="none" w:sz="0" w:space="0" w:color="auto"/>
        <w:left w:val="none" w:sz="0" w:space="0" w:color="auto"/>
        <w:bottom w:val="none" w:sz="0" w:space="0" w:color="auto"/>
        <w:right w:val="none" w:sz="0" w:space="0" w:color="auto"/>
      </w:divBdr>
      <w:divsChild>
        <w:div w:id="287904821">
          <w:marLeft w:val="0"/>
          <w:marRight w:val="0"/>
          <w:marTop w:val="0"/>
          <w:marBottom w:val="120"/>
          <w:divBdr>
            <w:top w:val="none" w:sz="0" w:space="0" w:color="auto"/>
            <w:left w:val="none" w:sz="0" w:space="0" w:color="auto"/>
            <w:bottom w:val="none" w:sz="0" w:space="0" w:color="auto"/>
            <w:right w:val="none" w:sz="0" w:space="0" w:color="auto"/>
          </w:divBdr>
          <w:divsChild>
            <w:div w:id="1856767303">
              <w:marLeft w:val="0"/>
              <w:marRight w:val="0"/>
              <w:marTop w:val="0"/>
              <w:marBottom w:val="0"/>
              <w:divBdr>
                <w:top w:val="none" w:sz="0" w:space="0" w:color="auto"/>
                <w:left w:val="none" w:sz="0" w:space="0" w:color="auto"/>
                <w:bottom w:val="none" w:sz="0" w:space="0" w:color="auto"/>
                <w:right w:val="none" w:sz="0" w:space="0" w:color="auto"/>
              </w:divBdr>
              <w:divsChild>
                <w:div w:id="1333141906">
                  <w:marLeft w:val="0"/>
                  <w:marRight w:val="0"/>
                  <w:marTop w:val="0"/>
                  <w:marBottom w:val="0"/>
                  <w:divBdr>
                    <w:top w:val="none" w:sz="0" w:space="0" w:color="auto"/>
                    <w:left w:val="none" w:sz="0" w:space="0" w:color="auto"/>
                    <w:bottom w:val="none" w:sz="0" w:space="0" w:color="auto"/>
                    <w:right w:val="none" w:sz="0" w:space="0" w:color="auto"/>
                  </w:divBdr>
                  <w:divsChild>
                    <w:div w:id="16660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0802">
      <w:bodyDiv w:val="1"/>
      <w:marLeft w:val="0"/>
      <w:marRight w:val="0"/>
      <w:marTop w:val="0"/>
      <w:marBottom w:val="0"/>
      <w:divBdr>
        <w:top w:val="none" w:sz="0" w:space="0" w:color="auto"/>
        <w:left w:val="none" w:sz="0" w:space="0" w:color="auto"/>
        <w:bottom w:val="none" w:sz="0" w:space="0" w:color="auto"/>
        <w:right w:val="none" w:sz="0" w:space="0" w:color="auto"/>
      </w:divBdr>
    </w:div>
    <w:div w:id="1019619700">
      <w:bodyDiv w:val="1"/>
      <w:marLeft w:val="0"/>
      <w:marRight w:val="0"/>
      <w:marTop w:val="0"/>
      <w:marBottom w:val="0"/>
      <w:divBdr>
        <w:top w:val="none" w:sz="0" w:space="0" w:color="auto"/>
        <w:left w:val="none" w:sz="0" w:space="0" w:color="auto"/>
        <w:bottom w:val="none" w:sz="0" w:space="0" w:color="auto"/>
        <w:right w:val="none" w:sz="0" w:space="0" w:color="auto"/>
      </w:divBdr>
    </w:div>
    <w:div w:id="1043093104">
      <w:bodyDiv w:val="1"/>
      <w:marLeft w:val="0"/>
      <w:marRight w:val="0"/>
      <w:marTop w:val="0"/>
      <w:marBottom w:val="0"/>
      <w:divBdr>
        <w:top w:val="none" w:sz="0" w:space="0" w:color="auto"/>
        <w:left w:val="none" w:sz="0" w:space="0" w:color="auto"/>
        <w:bottom w:val="none" w:sz="0" w:space="0" w:color="auto"/>
        <w:right w:val="none" w:sz="0" w:space="0" w:color="auto"/>
      </w:divBdr>
    </w:div>
    <w:div w:id="1078480615">
      <w:bodyDiv w:val="1"/>
      <w:marLeft w:val="0"/>
      <w:marRight w:val="0"/>
      <w:marTop w:val="0"/>
      <w:marBottom w:val="0"/>
      <w:divBdr>
        <w:top w:val="none" w:sz="0" w:space="0" w:color="auto"/>
        <w:left w:val="none" w:sz="0" w:space="0" w:color="auto"/>
        <w:bottom w:val="none" w:sz="0" w:space="0" w:color="auto"/>
        <w:right w:val="none" w:sz="0" w:space="0" w:color="auto"/>
      </w:divBdr>
    </w:div>
    <w:div w:id="1082524528">
      <w:bodyDiv w:val="1"/>
      <w:marLeft w:val="0"/>
      <w:marRight w:val="0"/>
      <w:marTop w:val="0"/>
      <w:marBottom w:val="0"/>
      <w:divBdr>
        <w:top w:val="none" w:sz="0" w:space="0" w:color="auto"/>
        <w:left w:val="none" w:sz="0" w:space="0" w:color="auto"/>
        <w:bottom w:val="none" w:sz="0" w:space="0" w:color="auto"/>
        <w:right w:val="none" w:sz="0" w:space="0" w:color="auto"/>
      </w:divBdr>
      <w:divsChild>
        <w:div w:id="861477611">
          <w:marLeft w:val="0"/>
          <w:marRight w:val="0"/>
          <w:marTop w:val="0"/>
          <w:marBottom w:val="0"/>
          <w:divBdr>
            <w:top w:val="none" w:sz="0" w:space="0" w:color="auto"/>
            <w:left w:val="none" w:sz="0" w:space="0" w:color="auto"/>
            <w:bottom w:val="none" w:sz="0" w:space="0" w:color="auto"/>
            <w:right w:val="none" w:sz="0" w:space="0" w:color="auto"/>
          </w:divBdr>
          <w:divsChild>
            <w:div w:id="24605572">
              <w:marLeft w:val="0"/>
              <w:marRight w:val="0"/>
              <w:marTop w:val="0"/>
              <w:marBottom w:val="0"/>
              <w:divBdr>
                <w:top w:val="none" w:sz="0" w:space="0" w:color="auto"/>
                <w:left w:val="none" w:sz="0" w:space="0" w:color="auto"/>
                <w:bottom w:val="none" w:sz="0" w:space="0" w:color="auto"/>
                <w:right w:val="none" w:sz="0" w:space="0" w:color="auto"/>
              </w:divBdr>
              <w:divsChild>
                <w:div w:id="413547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61581255">
          <w:marLeft w:val="0"/>
          <w:marRight w:val="0"/>
          <w:marTop w:val="0"/>
          <w:marBottom w:val="0"/>
          <w:divBdr>
            <w:top w:val="none" w:sz="0" w:space="0" w:color="auto"/>
            <w:left w:val="none" w:sz="0" w:space="0" w:color="auto"/>
            <w:bottom w:val="none" w:sz="0" w:space="0" w:color="auto"/>
            <w:right w:val="none" w:sz="0" w:space="0" w:color="auto"/>
          </w:divBdr>
          <w:divsChild>
            <w:div w:id="12567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4763">
      <w:bodyDiv w:val="1"/>
      <w:marLeft w:val="0"/>
      <w:marRight w:val="0"/>
      <w:marTop w:val="0"/>
      <w:marBottom w:val="0"/>
      <w:divBdr>
        <w:top w:val="none" w:sz="0" w:space="0" w:color="auto"/>
        <w:left w:val="none" w:sz="0" w:space="0" w:color="auto"/>
        <w:bottom w:val="none" w:sz="0" w:space="0" w:color="auto"/>
        <w:right w:val="none" w:sz="0" w:space="0" w:color="auto"/>
      </w:divBdr>
    </w:div>
    <w:div w:id="1168982987">
      <w:bodyDiv w:val="1"/>
      <w:marLeft w:val="0"/>
      <w:marRight w:val="0"/>
      <w:marTop w:val="0"/>
      <w:marBottom w:val="0"/>
      <w:divBdr>
        <w:top w:val="none" w:sz="0" w:space="0" w:color="auto"/>
        <w:left w:val="none" w:sz="0" w:space="0" w:color="auto"/>
        <w:bottom w:val="none" w:sz="0" w:space="0" w:color="auto"/>
        <w:right w:val="none" w:sz="0" w:space="0" w:color="auto"/>
      </w:divBdr>
    </w:div>
    <w:div w:id="1177037885">
      <w:bodyDiv w:val="1"/>
      <w:marLeft w:val="0"/>
      <w:marRight w:val="0"/>
      <w:marTop w:val="0"/>
      <w:marBottom w:val="0"/>
      <w:divBdr>
        <w:top w:val="none" w:sz="0" w:space="0" w:color="auto"/>
        <w:left w:val="none" w:sz="0" w:space="0" w:color="auto"/>
        <w:bottom w:val="none" w:sz="0" w:space="0" w:color="auto"/>
        <w:right w:val="none" w:sz="0" w:space="0" w:color="auto"/>
      </w:divBdr>
    </w:div>
    <w:div w:id="1193037763">
      <w:bodyDiv w:val="1"/>
      <w:marLeft w:val="0"/>
      <w:marRight w:val="0"/>
      <w:marTop w:val="0"/>
      <w:marBottom w:val="0"/>
      <w:divBdr>
        <w:top w:val="none" w:sz="0" w:space="0" w:color="auto"/>
        <w:left w:val="none" w:sz="0" w:space="0" w:color="auto"/>
        <w:bottom w:val="none" w:sz="0" w:space="0" w:color="auto"/>
        <w:right w:val="none" w:sz="0" w:space="0" w:color="auto"/>
      </w:divBdr>
    </w:div>
    <w:div w:id="1215310896">
      <w:bodyDiv w:val="1"/>
      <w:marLeft w:val="0"/>
      <w:marRight w:val="0"/>
      <w:marTop w:val="0"/>
      <w:marBottom w:val="0"/>
      <w:divBdr>
        <w:top w:val="none" w:sz="0" w:space="0" w:color="auto"/>
        <w:left w:val="none" w:sz="0" w:space="0" w:color="auto"/>
        <w:bottom w:val="none" w:sz="0" w:space="0" w:color="auto"/>
        <w:right w:val="none" w:sz="0" w:space="0" w:color="auto"/>
      </w:divBdr>
    </w:div>
    <w:div w:id="1221403976">
      <w:bodyDiv w:val="1"/>
      <w:marLeft w:val="0"/>
      <w:marRight w:val="0"/>
      <w:marTop w:val="0"/>
      <w:marBottom w:val="0"/>
      <w:divBdr>
        <w:top w:val="none" w:sz="0" w:space="0" w:color="auto"/>
        <w:left w:val="none" w:sz="0" w:space="0" w:color="auto"/>
        <w:bottom w:val="none" w:sz="0" w:space="0" w:color="auto"/>
        <w:right w:val="none" w:sz="0" w:space="0" w:color="auto"/>
      </w:divBdr>
    </w:div>
    <w:div w:id="1271551292">
      <w:bodyDiv w:val="1"/>
      <w:marLeft w:val="0"/>
      <w:marRight w:val="0"/>
      <w:marTop w:val="0"/>
      <w:marBottom w:val="0"/>
      <w:divBdr>
        <w:top w:val="none" w:sz="0" w:space="0" w:color="auto"/>
        <w:left w:val="none" w:sz="0" w:space="0" w:color="auto"/>
        <w:bottom w:val="none" w:sz="0" w:space="0" w:color="auto"/>
        <w:right w:val="none" w:sz="0" w:space="0" w:color="auto"/>
      </w:divBdr>
    </w:div>
    <w:div w:id="1273587963">
      <w:bodyDiv w:val="1"/>
      <w:marLeft w:val="0"/>
      <w:marRight w:val="0"/>
      <w:marTop w:val="0"/>
      <w:marBottom w:val="0"/>
      <w:divBdr>
        <w:top w:val="none" w:sz="0" w:space="0" w:color="auto"/>
        <w:left w:val="none" w:sz="0" w:space="0" w:color="auto"/>
        <w:bottom w:val="none" w:sz="0" w:space="0" w:color="auto"/>
        <w:right w:val="none" w:sz="0" w:space="0" w:color="auto"/>
      </w:divBdr>
    </w:div>
    <w:div w:id="1298146109">
      <w:bodyDiv w:val="1"/>
      <w:marLeft w:val="0"/>
      <w:marRight w:val="0"/>
      <w:marTop w:val="0"/>
      <w:marBottom w:val="0"/>
      <w:divBdr>
        <w:top w:val="none" w:sz="0" w:space="0" w:color="auto"/>
        <w:left w:val="none" w:sz="0" w:space="0" w:color="auto"/>
        <w:bottom w:val="none" w:sz="0" w:space="0" w:color="auto"/>
        <w:right w:val="none" w:sz="0" w:space="0" w:color="auto"/>
      </w:divBdr>
    </w:div>
    <w:div w:id="1304697905">
      <w:bodyDiv w:val="1"/>
      <w:marLeft w:val="0"/>
      <w:marRight w:val="0"/>
      <w:marTop w:val="0"/>
      <w:marBottom w:val="0"/>
      <w:divBdr>
        <w:top w:val="none" w:sz="0" w:space="0" w:color="auto"/>
        <w:left w:val="none" w:sz="0" w:space="0" w:color="auto"/>
        <w:bottom w:val="none" w:sz="0" w:space="0" w:color="auto"/>
        <w:right w:val="none" w:sz="0" w:space="0" w:color="auto"/>
      </w:divBdr>
    </w:div>
    <w:div w:id="1318266892">
      <w:bodyDiv w:val="1"/>
      <w:marLeft w:val="0"/>
      <w:marRight w:val="0"/>
      <w:marTop w:val="0"/>
      <w:marBottom w:val="0"/>
      <w:divBdr>
        <w:top w:val="none" w:sz="0" w:space="0" w:color="auto"/>
        <w:left w:val="none" w:sz="0" w:space="0" w:color="auto"/>
        <w:bottom w:val="none" w:sz="0" w:space="0" w:color="auto"/>
        <w:right w:val="none" w:sz="0" w:space="0" w:color="auto"/>
      </w:divBdr>
      <w:divsChild>
        <w:div w:id="1221356490">
          <w:marLeft w:val="0"/>
          <w:marRight w:val="0"/>
          <w:marTop w:val="100"/>
          <w:marBottom w:val="100"/>
          <w:divBdr>
            <w:top w:val="none" w:sz="0" w:space="0" w:color="auto"/>
            <w:left w:val="none" w:sz="0" w:space="0" w:color="auto"/>
            <w:bottom w:val="none" w:sz="0" w:space="0" w:color="auto"/>
            <w:right w:val="none" w:sz="0" w:space="0" w:color="auto"/>
          </w:divBdr>
          <w:divsChild>
            <w:div w:id="10525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1101">
      <w:bodyDiv w:val="1"/>
      <w:marLeft w:val="0"/>
      <w:marRight w:val="0"/>
      <w:marTop w:val="0"/>
      <w:marBottom w:val="0"/>
      <w:divBdr>
        <w:top w:val="none" w:sz="0" w:space="0" w:color="auto"/>
        <w:left w:val="none" w:sz="0" w:space="0" w:color="auto"/>
        <w:bottom w:val="none" w:sz="0" w:space="0" w:color="auto"/>
        <w:right w:val="none" w:sz="0" w:space="0" w:color="auto"/>
      </w:divBdr>
    </w:div>
    <w:div w:id="1386566715">
      <w:bodyDiv w:val="1"/>
      <w:marLeft w:val="0"/>
      <w:marRight w:val="0"/>
      <w:marTop w:val="0"/>
      <w:marBottom w:val="0"/>
      <w:divBdr>
        <w:top w:val="none" w:sz="0" w:space="0" w:color="auto"/>
        <w:left w:val="none" w:sz="0" w:space="0" w:color="auto"/>
        <w:bottom w:val="none" w:sz="0" w:space="0" w:color="auto"/>
        <w:right w:val="none" w:sz="0" w:space="0" w:color="auto"/>
      </w:divBdr>
    </w:div>
    <w:div w:id="1419134988">
      <w:bodyDiv w:val="1"/>
      <w:marLeft w:val="0"/>
      <w:marRight w:val="0"/>
      <w:marTop w:val="0"/>
      <w:marBottom w:val="0"/>
      <w:divBdr>
        <w:top w:val="none" w:sz="0" w:space="0" w:color="auto"/>
        <w:left w:val="none" w:sz="0" w:space="0" w:color="auto"/>
        <w:bottom w:val="none" w:sz="0" w:space="0" w:color="auto"/>
        <w:right w:val="none" w:sz="0" w:space="0" w:color="auto"/>
      </w:divBdr>
    </w:div>
    <w:div w:id="1558124426">
      <w:bodyDiv w:val="1"/>
      <w:marLeft w:val="0"/>
      <w:marRight w:val="0"/>
      <w:marTop w:val="0"/>
      <w:marBottom w:val="0"/>
      <w:divBdr>
        <w:top w:val="none" w:sz="0" w:space="0" w:color="auto"/>
        <w:left w:val="none" w:sz="0" w:space="0" w:color="auto"/>
        <w:bottom w:val="none" w:sz="0" w:space="0" w:color="auto"/>
        <w:right w:val="none" w:sz="0" w:space="0" w:color="auto"/>
      </w:divBdr>
    </w:div>
    <w:div w:id="1570381662">
      <w:bodyDiv w:val="1"/>
      <w:marLeft w:val="0"/>
      <w:marRight w:val="0"/>
      <w:marTop w:val="0"/>
      <w:marBottom w:val="0"/>
      <w:divBdr>
        <w:top w:val="none" w:sz="0" w:space="0" w:color="auto"/>
        <w:left w:val="none" w:sz="0" w:space="0" w:color="auto"/>
        <w:bottom w:val="none" w:sz="0" w:space="0" w:color="auto"/>
        <w:right w:val="none" w:sz="0" w:space="0" w:color="auto"/>
      </w:divBdr>
    </w:div>
    <w:div w:id="1616398962">
      <w:bodyDiv w:val="1"/>
      <w:marLeft w:val="0"/>
      <w:marRight w:val="0"/>
      <w:marTop w:val="0"/>
      <w:marBottom w:val="0"/>
      <w:divBdr>
        <w:top w:val="none" w:sz="0" w:space="0" w:color="auto"/>
        <w:left w:val="none" w:sz="0" w:space="0" w:color="auto"/>
        <w:bottom w:val="none" w:sz="0" w:space="0" w:color="auto"/>
        <w:right w:val="none" w:sz="0" w:space="0" w:color="auto"/>
      </w:divBdr>
    </w:div>
    <w:div w:id="1649046939">
      <w:bodyDiv w:val="1"/>
      <w:marLeft w:val="0"/>
      <w:marRight w:val="0"/>
      <w:marTop w:val="0"/>
      <w:marBottom w:val="0"/>
      <w:divBdr>
        <w:top w:val="none" w:sz="0" w:space="0" w:color="auto"/>
        <w:left w:val="none" w:sz="0" w:space="0" w:color="auto"/>
        <w:bottom w:val="none" w:sz="0" w:space="0" w:color="auto"/>
        <w:right w:val="none" w:sz="0" w:space="0" w:color="auto"/>
      </w:divBdr>
    </w:div>
    <w:div w:id="1666204130">
      <w:bodyDiv w:val="1"/>
      <w:marLeft w:val="0"/>
      <w:marRight w:val="0"/>
      <w:marTop w:val="0"/>
      <w:marBottom w:val="0"/>
      <w:divBdr>
        <w:top w:val="none" w:sz="0" w:space="0" w:color="auto"/>
        <w:left w:val="none" w:sz="0" w:space="0" w:color="auto"/>
        <w:bottom w:val="none" w:sz="0" w:space="0" w:color="auto"/>
        <w:right w:val="none" w:sz="0" w:space="0" w:color="auto"/>
      </w:divBdr>
    </w:div>
    <w:div w:id="1820609438">
      <w:bodyDiv w:val="1"/>
      <w:marLeft w:val="0"/>
      <w:marRight w:val="0"/>
      <w:marTop w:val="0"/>
      <w:marBottom w:val="0"/>
      <w:divBdr>
        <w:top w:val="none" w:sz="0" w:space="0" w:color="auto"/>
        <w:left w:val="none" w:sz="0" w:space="0" w:color="auto"/>
        <w:bottom w:val="none" w:sz="0" w:space="0" w:color="auto"/>
        <w:right w:val="none" w:sz="0" w:space="0" w:color="auto"/>
      </w:divBdr>
    </w:div>
    <w:div w:id="1932005249">
      <w:bodyDiv w:val="1"/>
      <w:marLeft w:val="0"/>
      <w:marRight w:val="0"/>
      <w:marTop w:val="0"/>
      <w:marBottom w:val="0"/>
      <w:divBdr>
        <w:top w:val="none" w:sz="0" w:space="0" w:color="auto"/>
        <w:left w:val="none" w:sz="0" w:space="0" w:color="auto"/>
        <w:bottom w:val="none" w:sz="0" w:space="0" w:color="auto"/>
        <w:right w:val="none" w:sz="0" w:space="0" w:color="auto"/>
      </w:divBdr>
      <w:divsChild>
        <w:div w:id="345863282">
          <w:marLeft w:val="0"/>
          <w:marRight w:val="0"/>
          <w:marTop w:val="0"/>
          <w:marBottom w:val="120"/>
          <w:divBdr>
            <w:top w:val="none" w:sz="0" w:space="0" w:color="auto"/>
            <w:left w:val="none" w:sz="0" w:space="0" w:color="auto"/>
            <w:bottom w:val="none" w:sz="0" w:space="0" w:color="auto"/>
            <w:right w:val="none" w:sz="0" w:space="0" w:color="auto"/>
          </w:divBdr>
          <w:divsChild>
            <w:div w:id="333337106">
              <w:marLeft w:val="0"/>
              <w:marRight w:val="0"/>
              <w:marTop w:val="0"/>
              <w:marBottom w:val="0"/>
              <w:divBdr>
                <w:top w:val="none" w:sz="0" w:space="0" w:color="auto"/>
                <w:left w:val="none" w:sz="0" w:space="0" w:color="auto"/>
                <w:bottom w:val="none" w:sz="0" w:space="0" w:color="auto"/>
                <w:right w:val="none" w:sz="0" w:space="0" w:color="auto"/>
              </w:divBdr>
              <w:divsChild>
                <w:div w:id="1328246228">
                  <w:marLeft w:val="0"/>
                  <w:marRight w:val="0"/>
                  <w:marTop w:val="0"/>
                  <w:marBottom w:val="0"/>
                  <w:divBdr>
                    <w:top w:val="none" w:sz="0" w:space="0" w:color="auto"/>
                    <w:left w:val="none" w:sz="0" w:space="0" w:color="auto"/>
                    <w:bottom w:val="none" w:sz="0" w:space="0" w:color="auto"/>
                    <w:right w:val="none" w:sz="0" w:space="0" w:color="auto"/>
                  </w:divBdr>
                  <w:divsChild>
                    <w:div w:id="13027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5238">
      <w:bodyDiv w:val="1"/>
      <w:marLeft w:val="0"/>
      <w:marRight w:val="0"/>
      <w:marTop w:val="0"/>
      <w:marBottom w:val="0"/>
      <w:divBdr>
        <w:top w:val="none" w:sz="0" w:space="0" w:color="auto"/>
        <w:left w:val="none" w:sz="0" w:space="0" w:color="auto"/>
        <w:bottom w:val="none" w:sz="0" w:space="0" w:color="auto"/>
        <w:right w:val="none" w:sz="0" w:space="0" w:color="auto"/>
      </w:divBdr>
      <w:divsChild>
        <w:div w:id="579556905">
          <w:marLeft w:val="0"/>
          <w:marRight w:val="0"/>
          <w:marTop w:val="75"/>
          <w:marBottom w:val="0"/>
          <w:divBdr>
            <w:top w:val="none" w:sz="0" w:space="0" w:color="auto"/>
            <w:left w:val="none" w:sz="0" w:space="0" w:color="auto"/>
            <w:bottom w:val="none" w:sz="0" w:space="0" w:color="auto"/>
            <w:right w:val="none" w:sz="0" w:space="0" w:color="auto"/>
          </w:divBdr>
        </w:div>
        <w:div w:id="1560432318">
          <w:marLeft w:val="0"/>
          <w:marRight w:val="0"/>
          <w:marTop w:val="0"/>
          <w:marBottom w:val="0"/>
          <w:divBdr>
            <w:top w:val="none" w:sz="0" w:space="0" w:color="auto"/>
            <w:left w:val="none" w:sz="0" w:space="0" w:color="auto"/>
            <w:bottom w:val="none" w:sz="0" w:space="0" w:color="auto"/>
            <w:right w:val="none" w:sz="0" w:space="0" w:color="auto"/>
          </w:divBdr>
        </w:div>
        <w:div w:id="1938825122">
          <w:marLeft w:val="0"/>
          <w:marRight w:val="0"/>
          <w:marTop w:val="75"/>
          <w:marBottom w:val="0"/>
          <w:divBdr>
            <w:top w:val="none" w:sz="0" w:space="0" w:color="auto"/>
            <w:left w:val="none" w:sz="0" w:space="0" w:color="auto"/>
            <w:bottom w:val="none" w:sz="0" w:space="0" w:color="auto"/>
            <w:right w:val="none" w:sz="0" w:space="0" w:color="auto"/>
          </w:divBdr>
        </w:div>
      </w:divsChild>
    </w:div>
    <w:div w:id="2030372681">
      <w:bodyDiv w:val="1"/>
      <w:marLeft w:val="0"/>
      <w:marRight w:val="0"/>
      <w:marTop w:val="0"/>
      <w:marBottom w:val="0"/>
      <w:divBdr>
        <w:top w:val="none" w:sz="0" w:space="0" w:color="auto"/>
        <w:left w:val="none" w:sz="0" w:space="0" w:color="auto"/>
        <w:bottom w:val="none" w:sz="0" w:space="0" w:color="auto"/>
        <w:right w:val="none" w:sz="0" w:space="0" w:color="auto"/>
      </w:divBdr>
    </w:div>
    <w:div w:id="2078554029">
      <w:bodyDiv w:val="1"/>
      <w:marLeft w:val="0"/>
      <w:marRight w:val="0"/>
      <w:marTop w:val="0"/>
      <w:marBottom w:val="0"/>
      <w:divBdr>
        <w:top w:val="none" w:sz="0" w:space="0" w:color="auto"/>
        <w:left w:val="none" w:sz="0" w:space="0" w:color="auto"/>
        <w:bottom w:val="none" w:sz="0" w:space="0" w:color="auto"/>
        <w:right w:val="none" w:sz="0" w:space="0" w:color="auto"/>
      </w:divBdr>
      <w:divsChild>
        <w:div w:id="41841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64A9-B50D-4349-8C6E-413CE2E5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789</Words>
  <Characters>4412</Characters>
  <Application>Microsoft Office Word</Application>
  <DocSecurity>0</DocSecurity>
  <Lines>245</Lines>
  <Paragraphs>192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Michio Umeda</dc:creator>
  <cp:keywords/>
  <dc:description/>
  <cp:lastModifiedBy>UMEDA MICHIO</cp:lastModifiedBy>
  <cp:revision>6</cp:revision>
  <cp:lastPrinted>2020-02-17T23:34:00Z</cp:lastPrinted>
  <dcterms:created xsi:type="dcterms:W3CDTF">2022-03-24T13:15:00Z</dcterms:created>
  <dcterms:modified xsi:type="dcterms:W3CDTF">2022-03-26T02:35:00Z</dcterms:modified>
</cp:coreProperties>
</file>