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9B1C9" w14:textId="77777777" w:rsidR="009A1178" w:rsidRPr="002E771E" w:rsidRDefault="009A1178" w:rsidP="009A1178">
      <w:pPr>
        <w:spacing w:before="120" w:after="120" w:line="480" w:lineRule="auto"/>
        <w:jc w:val="center"/>
        <w:rPr>
          <w:rFonts w:ascii="Times New Roman" w:eastAsia="Times New Roman" w:hAnsi="Times New Roman"/>
          <w:b/>
        </w:rPr>
      </w:pPr>
      <w:r w:rsidRPr="002E771E">
        <w:rPr>
          <w:rFonts w:ascii="Times New Roman" w:eastAsia="Times New Roman" w:hAnsi="Times New Roman"/>
          <w:b/>
        </w:rPr>
        <w:t>Supplementary Material</w:t>
      </w:r>
    </w:p>
    <w:p w14:paraId="65161467" w14:textId="77777777" w:rsidR="009A1178" w:rsidRPr="002E771E" w:rsidRDefault="009A1178" w:rsidP="009A1178">
      <w:pPr>
        <w:spacing w:before="120" w:after="120" w:line="480" w:lineRule="auto"/>
        <w:rPr>
          <w:rFonts w:ascii="Times New Roman" w:eastAsia="Times New Roman" w:hAnsi="Times New Roman"/>
        </w:rPr>
      </w:pPr>
      <w:bookmarkStart w:id="0" w:name="_GoBack"/>
      <w:bookmarkEnd w:id="0"/>
    </w:p>
    <w:p w14:paraId="1B19AFF4" w14:textId="77777777" w:rsidR="009A1178" w:rsidRPr="002E771E" w:rsidRDefault="009A1178" w:rsidP="009A1178">
      <w:pPr>
        <w:spacing w:before="120" w:after="120" w:line="480" w:lineRule="auto"/>
        <w:rPr>
          <w:rFonts w:ascii="Times New Roman" w:hAnsi="Times New Roman"/>
        </w:rPr>
      </w:pPr>
      <w:proofErr w:type="gramStart"/>
      <w:r w:rsidRPr="002E771E">
        <w:rPr>
          <w:rFonts w:ascii="Times New Roman" w:eastAsia="Times New Roman" w:hAnsi="Times New Roman"/>
        </w:rPr>
        <w:t>Table  S1</w:t>
      </w:r>
      <w:proofErr w:type="gramEnd"/>
      <w:r w:rsidRPr="002E771E">
        <w:rPr>
          <w:rFonts w:ascii="Times New Roman" w:eastAsia="Times New Roman" w:hAnsi="Times New Roman"/>
        </w:rPr>
        <w:t xml:space="preserve">. Description of oligonucleotides used in the amplification of microsatellite DNA of </w:t>
      </w:r>
      <w:r w:rsidRPr="002E771E">
        <w:rPr>
          <w:rFonts w:ascii="Times New Roman" w:eastAsia="Times New Roman" w:hAnsi="Times New Roman"/>
          <w:i/>
        </w:rPr>
        <w:t>Jatropha curcas</w:t>
      </w:r>
      <w:r w:rsidRPr="002E771E">
        <w:rPr>
          <w:rFonts w:ascii="Times New Roman" w:eastAsia="Times New Roman" w:hAnsi="Times New Roman"/>
        </w:rPr>
        <w:t xml:space="preserve"> L. of Chiapas, Southern Mexico.</w:t>
      </w:r>
      <w:r w:rsidRPr="002E771E">
        <w:rPr>
          <w:rFonts w:ascii="Times New Roman" w:eastAsia="Times New Roman" w:hAnsi="Times New Roman"/>
        </w:rPr>
        <w:br/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53"/>
        <w:gridCol w:w="1275"/>
        <w:gridCol w:w="2176"/>
        <w:gridCol w:w="1651"/>
        <w:gridCol w:w="1274"/>
        <w:gridCol w:w="1247"/>
      </w:tblGrid>
      <w:tr w:rsidR="009A1178" w:rsidRPr="002E771E" w14:paraId="69FCC129" w14:textId="77777777" w:rsidTr="00C63071">
        <w:trPr>
          <w:jc w:val="center"/>
        </w:trPr>
        <w:tc>
          <w:tcPr>
            <w:tcW w:w="10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FD2C5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8"/>
              </w:rPr>
            </w:pPr>
            <w:r w:rsidRPr="002E771E">
              <w:rPr>
                <w:rFonts w:ascii="Times New Roman" w:eastAsia="Times New Roman" w:hAnsi="Times New Roman"/>
                <w:b/>
              </w:rPr>
              <w:t>Oligonucleotide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5B313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8"/>
              </w:rPr>
            </w:pPr>
            <w:proofErr w:type="spellStart"/>
            <w:r w:rsidRPr="002E771E">
              <w:rPr>
                <w:rFonts w:ascii="Times New Roman" w:eastAsia="Times New Roman" w:hAnsi="Times New Roman"/>
                <w:b/>
                <w:i/>
              </w:rPr>
              <w:t>GenBank</w:t>
            </w:r>
            <w:proofErr w:type="spellEnd"/>
            <w:r w:rsidRPr="002E771E">
              <w:rPr>
                <w:rFonts w:ascii="Times New Roman" w:eastAsia="Times New Roman" w:hAnsi="Times New Roman"/>
                <w:b/>
              </w:rPr>
              <w:t xml:space="preserve"> Accession</w:t>
            </w: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39BC5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8"/>
              </w:rPr>
            </w:pPr>
            <w:r w:rsidRPr="002E771E">
              <w:rPr>
                <w:rFonts w:ascii="Times New Roman" w:eastAsia="Times New Roman" w:hAnsi="Times New Roman"/>
                <w:b/>
              </w:rPr>
              <w:t>Sequences (5 '</w:t>
            </w:r>
            <w:r w:rsidRPr="002E771E">
              <w:rPr>
                <w:rFonts w:ascii="Times New Roman" w:eastAsia="Times New Roman" w:hAnsi="Times New Roman"/>
                <w:b/>
              </w:rPr>
              <w:sym w:font="Symbol" w:char="F0AE"/>
            </w:r>
            <w:r w:rsidRPr="002E771E">
              <w:rPr>
                <w:rFonts w:ascii="Times New Roman" w:eastAsia="Times New Roman" w:hAnsi="Times New Roman"/>
                <w:b/>
              </w:rPr>
              <w:t xml:space="preserve"> 3')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BB36C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8"/>
              </w:rPr>
            </w:pPr>
            <w:r w:rsidRPr="002E771E">
              <w:rPr>
                <w:rFonts w:ascii="Times New Roman" w:eastAsia="Times New Roman" w:hAnsi="Times New Roman"/>
                <w:b/>
              </w:rPr>
              <w:t>Alignment Temperature (</w:t>
            </w:r>
            <w:r w:rsidRPr="002E771E">
              <w:rPr>
                <w:rFonts w:ascii="Times New Roman" w:eastAsia="Times New Roman" w:hAnsi="Times New Roman"/>
                <w:b/>
              </w:rPr>
              <w:sym w:font="Symbol" w:char="F0B0"/>
            </w:r>
            <w:r w:rsidRPr="002E771E">
              <w:rPr>
                <w:rFonts w:ascii="Times New Roman" w:eastAsia="Times New Roman" w:hAnsi="Times New Roman"/>
                <w:b/>
              </w:rPr>
              <w:t>C)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F34C9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8"/>
              </w:rPr>
            </w:pPr>
            <w:r w:rsidRPr="002E771E">
              <w:rPr>
                <w:rFonts w:ascii="Times New Roman" w:eastAsia="Times New Roman" w:hAnsi="Times New Roman"/>
                <w:b/>
              </w:rPr>
              <w:t>Repeated Motif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8FB48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8"/>
              </w:rPr>
            </w:pPr>
            <w:r w:rsidRPr="002E771E">
              <w:rPr>
                <w:rFonts w:ascii="Times New Roman" w:eastAsia="Times New Roman" w:hAnsi="Times New Roman"/>
                <w:b/>
              </w:rPr>
              <w:t xml:space="preserve">Reported </w:t>
            </w:r>
            <w:proofErr w:type="spellStart"/>
            <w:r w:rsidRPr="002E771E">
              <w:rPr>
                <w:rFonts w:ascii="Times New Roman" w:eastAsia="Times New Roman" w:hAnsi="Times New Roman"/>
                <w:b/>
              </w:rPr>
              <w:t>amplicon</w:t>
            </w:r>
            <w:proofErr w:type="spellEnd"/>
            <w:r w:rsidRPr="002E771E">
              <w:rPr>
                <w:rFonts w:ascii="Times New Roman" w:eastAsia="Times New Roman" w:hAnsi="Times New Roman"/>
                <w:b/>
              </w:rPr>
              <w:t xml:space="preserve"> sizes (</w:t>
            </w:r>
            <w:proofErr w:type="spellStart"/>
            <w:r w:rsidRPr="002E771E">
              <w:rPr>
                <w:rFonts w:ascii="Times New Roman" w:eastAsia="Times New Roman" w:hAnsi="Times New Roman"/>
                <w:b/>
              </w:rPr>
              <w:t>bp</w:t>
            </w:r>
            <w:proofErr w:type="spellEnd"/>
            <w:r w:rsidRPr="002E771E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9A1178" w:rsidRPr="002E771E" w14:paraId="7D5C065F" w14:textId="77777777" w:rsidTr="00C63071">
        <w:trPr>
          <w:jc w:val="center"/>
        </w:trPr>
        <w:tc>
          <w:tcPr>
            <w:tcW w:w="10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8B3117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kern w:val="28"/>
              </w:rPr>
            </w:pPr>
            <w:r w:rsidRPr="002E771E">
              <w:rPr>
                <w:rFonts w:ascii="Times New Roman" w:hAnsi="Times New Roman"/>
                <w:i/>
                <w:lang w:eastAsia="es-ES"/>
              </w:rPr>
              <w:t>jcds10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7081D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lang w:eastAsia="es-ES"/>
              </w:rPr>
              <w:t>EU586340</w:t>
            </w:r>
          </w:p>
        </w:tc>
        <w:tc>
          <w:tcPr>
            <w:tcW w:w="11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2F0253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s-ES"/>
              </w:rPr>
            </w:pPr>
            <w:r w:rsidRPr="002E771E">
              <w:rPr>
                <w:rFonts w:ascii="Times New Roman" w:hAnsi="Times New Roman"/>
                <w:lang w:eastAsia="es-ES"/>
              </w:rPr>
              <w:t>Forward: CATCAAATGCTAATGAAAGTACA</w:t>
            </w:r>
          </w:p>
          <w:p w14:paraId="7E78F00F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lang w:eastAsia="es-ES"/>
              </w:rPr>
              <w:t>Reverse: CACACCTAGCAAACTACTTGCA</w:t>
            </w: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E5B5A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lang w:eastAsia="es-ES"/>
              </w:rPr>
              <w:t>46.5</w:t>
            </w:r>
          </w:p>
        </w:tc>
        <w:tc>
          <w:tcPr>
            <w:tcW w:w="665" w:type="pct"/>
            <w:tcBorders>
              <w:top w:val="single" w:sz="4" w:space="0" w:color="auto"/>
            </w:tcBorders>
            <w:vAlign w:val="center"/>
          </w:tcPr>
          <w:p w14:paraId="56232E63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lang w:eastAsia="es-ES"/>
              </w:rPr>
              <w:t>(TG)6CACGCA(TG)4</w:t>
            </w:r>
          </w:p>
        </w:tc>
        <w:tc>
          <w:tcPr>
            <w:tcW w:w="651" w:type="pct"/>
            <w:tcBorders>
              <w:top w:val="single" w:sz="4" w:space="0" w:color="auto"/>
            </w:tcBorders>
            <w:vAlign w:val="center"/>
          </w:tcPr>
          <w:p w14:paraId="1EB769A1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kern w:val="28"/>
              </w:rPr>
              <w:t>108,122</w:t>
            </w:r>
          </w:p>
        </w:tc>
      </w:tr>
      <w:tr w:rsidR="009A1178" w:rsidRPr="002E771E" w14:paraId="4876334D" w14:textId="77777777" w:rsidTr="00C63071">
        <w:trPr>
          <w:jc w:val="center"/>
        </w:trPr>
        <w:tc>
          <w:tcPr>
            <w:tcW w:w="1020" w:type="pct"/>
            <w:shd w:val="clear" w:color="auto" w:fill="auto"/>
            <w:vAlign w:val="center"/>
          </w:tcPr>
          <w:p w14:paraId="4E6D7641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kern w:val="28"/>
              </w:rPr>
            </w:pPr>
            <w:r w:rsidRPr="002E771E">
              <w:rPr>
                <w:rFonts w:ascii="Times New Roman" w:hAnsi="Times New Roman"/>
                <w:i/>
                <w:lang w:eastAsia="es-MX"/>
              </w:rPr>
              <w:t>jcds24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85E6C4F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lang w:eastAsia="es-MX"/>
              </w:rPr>
              <w:t>EU586341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396E0497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s-ES"/>
              </w:rPr>
            </w:pPr>
            <w:r w:rsidRPr="002E771E">
              <w:rPr>
                <w:rFonts w:ascii="Times New Roman" w:hAnsi="Times New Roman"/>
                <w:lang w:eastAsia="es-ES"/>
              </w:rPr>
              <w:t xml:space="preserve">Forward: </w:t>
            </w:r>
            <w:r w:rsidRPr="002E771E">
              <w:rPr>
                <w:rFonts w:ascii="Times New Roman" w:hAnsi="Times New Roman"/>
                <w:lang w:eastAsia="es-MX"/>
              </w:rPr>
              <w:t>GGATATGAAGTTTCATGGGACAAG</w:t>
            </w:r>
          </w:p>
          <w:p w14:paraId="4CB2F24A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lang w:eastAsia="es-ES"/>
              </w:rPr>
              <w:t xml:space="preserve">Reverse: </w:t>
            </w:r>
            <w:r w:rsidRPr="002E771E">
              <w:rPr>
                <w:rFonts w:ascii="Times New Roman" w:hAnsi="Times New Roman"/>
                <w:lang w:eastAsia="es-MX"/>
              </w:rPr>
              <w:t>TTCATTGAATGGATGGTTGTAAGG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805EE22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kern w:val="28"/>
              </w:rPr>
              <w:t>51.0</w:t>
            </w:r>
          </w:p>
        </w:tc>
        <w:tc>
          <w:tcPr>
            <w:tcW w:w="665" w:type="pct"/>
            <w:vAlign w:val="center"/>
          </w:tcPr>
          <w:p w14:paraId="668D3B62" w14:textId="77777777" w:rsidR="009A1178" w:rsidRPr="002E771E" w:rsidRDefault="009A1178" w:rsidP="00C630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s-MX" w:eastAsia="es-MX"/>
              </w:rPr>
            </w:pPr>
            <w:r w:rsidRPr="002E771E">
              <w:rPr>
                <w:rFonts w:ascii="Times New Roman" w:hAnsi="Times New Roman"/>
                <w:lang w:val="es-MX" w:eastAsia="es-MX"/>
              </w:rPr>
              <w:t>(CA)5(TA)8(CA)4…</w:t>
            </w:r>
          </w:p>
          <w:p w14:paraId="532BFECF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8"/>
                <w:lang w:val="es-MX"/>
              </w:rPr>
            </w:pPr>
            <w:r w:rsidRPr="002E771E">
              <w:rPr>
                <w:rFonts w:ascii="Times New Roman" w:hAnsi="Times New Roman"/>
                <w:lang w:val="es-MX" w:eastAsia="es-MX"/>
              </w:rPr>
              <w:t>(TA)3GA(TA)4</w:t>
            </w:r>
          </w:p>
        </w:tc>
        <w:tc>
          <w:tcPr>
            <w:tcW w:w="651" w:type="pct"/>
            <w:vAlign w:val="center"/>
          </w:tcPr>
          <w:p w14:paraId="59DB2DBB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kern w:val="28"/>
              </w:rPr>
              <w:t>204, 210, 216, 246</w:t>
            </w:r>
          </w:p>
        </w:tc>
      </w:tr>
      <w:tr w:rsidR="009A1178" w:rsidRPr="002E771E" w14:paraId="065EADDE" w14:textId="77777777" w:rsidTr="00C63071">
        <w:trPr>
          <w:jc w:val="center"/>
        </w:trPr>
        <w:tc>
          <w:tcPr>
            <w:tcW w:w="1020" w:type="pct"/>
            <w:shd w:val="clear" w:color="auto" w:fill="auto"/>
            <w:vAlign w:val="center"/>
          </w:tcPr>
          <w:p w14:paraId="799AFF0A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lang w:eastAsia="es-MX"/>
              </w:rPr>
            </w:pPr>
            <w:r w:rsidRPr="002E771E">
              <w:rPr>
                <w:rFonts w:ascii="Times New Roman" w:hAnsi="Times New Roman"/>
                <w:i/>
                <w:lang w:eastAsia="es-MX"/>
              </w:rPr>
              <w:t>jcds41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A371C51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lang w:eastAsia="es-MX"/>
              </w:rPr>
              <w:t>EU586342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3F4628AA" w14:textId="77777777" w:rsidR="009A1178" w:rsidRPr="002E771E" w:rsidRDefault="009A1178" w:rsidP="00C630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lang w:eastAsia="es-MX"/>
              </w:rPr>
              <w:t>Forward: AACACACCATGGGCCACAGGT;</w:t>
            </w:r>
          </w:p>
          <w:p w14:paraId="0192E86A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s-ES"/>
              </w:rPr>
            </w:pPr>
            <w:r w:rsidRPr="002E771E">
              <w:rPr>
                <w:rFonts w:ascii="Times New Roman" w:hAnsi="Times New Roman"/>
                <w:lang w:eastAsia="es-MX"/>
              </w:rPr>
              <w:t>Reverse: TGCATGTGTGCGGGTTTGATTAC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7BEAD823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kern w:val="28"/>
              </w:rPr>
              <w:t>56.5</w:t>
            </w:r>
          </w:p>
        </w:tc>
        <w:tc>
          <w:tcPr>
            <w:tcW w:w="665" w:type="pct"/>
            <w:vAlign w:val="center"/>
          </w:tcPr>
          <w:p w14:paraId="7B72A84E" w14:textId="77777777" w:rsidR="009A1178" w:rsidRPr="002E771E" w:rsidRDefault="009A1178" w:rsidP="00C630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lang w:eastAsia="es-MX"/>
              </w:rPr>
              <w:t>(CA)6(TA)2</w:t>
            </w:r>
          </w:p>
        </w:tc>
        <w:tc>
          <w:tcPr>
            <w:tcW w:w="651" w:type="pct"/>
            <w:vAlign w:val="center"/>
          </w:tcPr>
          <w:p w14:paraId="78AFABCC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kern w:val="28"/>
              </w:rPr>
              <w:t>102, 114</w:t>
            </w:r>
          </w:p>
        </w:tc>
      </w:tr>
      <w:tr w:rsidR="009A1178" w:rsidRPr="002E771E" w14:paraId="146229F6" w14:textId="77777777" w:rsidTr="00C63071">
        <w:trPr>
          <w:jc w:val="center"/>
        </w:trPr>
        <w:tc>
          <w:tcPr>
            <w:tcW w:w="1020" w:type="pct"/>
            <w:shd w:val="clear" w:color="auto" w:fill="auto"/>
            <w:vAlign w:val="center"/>
          </w:tcPr>
          <w:p w14:paraId="7940E1C1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kern w:val="28"/>
              </w:rPr>
            </w:pPr>
            <w:r w:rsidRPr="002E771E">
              <w:rPr>
                <w:rFonts w:ascii="Times New Roman" w:hAnsi="Times New Roman"/>
                <w:i/>
                <w:lang w:eastAsia="es-MX"/>
              </w:rPr>
              <w:t>jcds58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921AD96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lang w:eastAsia="es-MX"/>
              </w:rPr>
              <w:t>EU586343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2C0D32BA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kern w:val="28"/>
              </w:rPr>
              <w:t xml:space="preserve">Forward: </w:t>
            </w:r>
            <w:r w:rsidRPr="002E771E">
              <w:rPr>
                <w:rFonts w:ascii="Times New Roman" w:hAnsi="Times New Roman"/>
                <w:lang w:eastAsia="es-MX"/>
              </w:rPr>
              <w:t>TCCATGAAGTTTGCTGGCAAT</w:t>
            </w:r>
          </w:p>
          <w:p w14:paraId="115FDE3E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lang w:eastAsia="es-MX"/>
              </w:rPr>
              <w:t>Reverse: AGGTCATCTGGTAAAGCCATACC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5DDADBE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kern w:val="28"/>
              </w:rPr>
              <w:t>54.0</w:t>
            </w:r>
          </w:p>
        </w:tc>
        <w:tc>
          <w:tcPr>
            <w:tcW w:w="665" w:type="pct"/>
            <w:vAlign w:val="center"/>
          </w:tcPr>
          <w:p w14:paraId="445F14DC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lang w:eastAsia="es-MX"/>
              </w:rPr>
              <w:t>(GT)4(GA)5</w:t>
            </w:r>
          </w:p>
        </w:tc>
        <w:tc>
          <w:tcPr>
            <w:tcW w:w="651" w:type="pct"/>
            <w:vAlign w:val="center"/>
          </w:tcPr>
          <w:p w14:paraId="0EB016AA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kern w:val="28"/>
              </w:rPr>
              <w:t>104, 112</w:t>
            </w:r>
          </w:p>
        </w:tc>
      </w:tr>
      <w:tr w:rsidR="009A1178" w:rsidRPr="002E771E" w14:paraId="2520FDE6" w14:textId="77777777" w:rsidTr="00C63071">
        <w:trPr>
          <w:jc w:val="center"/>
        </w:trPr>
        <w:tc>
          <w:tcPr>
            <w:tcW w:w="1020" w:type="pct"/>
            <w:shd w:val="clear" w:color="auto" w:fill="auto"/>
            <w:vAlign w:val="center"/>
          </w:tcPr>
          <w:p w14:paraId="14F090AC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kern w:val="28"/>
              </w:rPr>
            </w:pPr>
            <w:r w:rsidRPr="002E771E">
              <w:rPr>
                <w:rFonts w:ascii="Times New Roman" w:hAnsi="Times New Roman"/>
                <w:i/>
                <w:lang w:eastAsia="es-MX"/>
              </w:rPr>
              <w:t>jcds66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BEAC2D7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lang w:eastAsia="es-MX"/>
              </w:rPr>
              <w:t>EU586344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2841A054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kern w:val="28"/>
              </w:rPr>
              <w:t xml:space="preserve">Forward: </w:t>
            </w:r>
            <w:r w:rsidRPr="002E771E">
              <w:rPr>
                <w:rFonts w:ascii="Times New Roman" w:hAnsi="Times New Roman"/>
                <w:lang w:eastAsia="es-MX"/>
              </w:rPr>
              <w:t>CCTACGAGTGATTGGATAGTTTCTCA</w:t>
            </w:r>
          </w:p>
          <w:p w14:paraId="78B0717B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lang w:eastAsia="es-MX"/>
              </w:rPr>
              <w:t>Reverse: TCTTCCATCAAG</w:t>
            </w:r>
            <w:r w:rsidRPr="002E771E">
              <w:rPr>
                <w:rFonts w:ascii="Times New Roman" w:hAnsi="Times New Roman"/>
                <w:lang w:eastAsia="es-MX"/>
              </w:rPr>
              <w:lastRenderedPageBreak/>
              <w:t>AGTCGTTGGGCA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3FE7A04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kern w:val="28"/>
              </w:rPr>
              <w:lastRenderedPageBreak/>
              <w:t>54.0</w:t>
            </w:r>
          </w:p>
        </w:tc>
        <w:tc>
          <w:tcPr>
            <w:tcW w:w="665" w:type="pct"/>
            <w:vAlign w:val="center"/>
          </w:tcPr>
          <w:p w14:paraId="749BA884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lang w:eastAsia="es-MX"/>
              </w:rPr>
              <w:t>(CT)2(GT)3ATTGCA(AT)4</w:t>
            </w:r>
          </w:p>
        </w:tc>
        <w:tc>
          <w:tcPr>
            <w:tcW w:w="651" w:type="pct"/>
            <w:vAlign w:val="center"/>
          </w:tcPr>
          <w:p w14:paraId="129CD195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kern w:val="28"/>
              </w:rPr>
              <w:t>216, 228</w:t>
            </w:r>
          </w:p>
        </w:tc>
      </w:tr>
      <w:tr w:rsidR="009A1178" w:rsidRPr="002E771E" w14:paraId="33E69777" w14:textId="77777777" w:rsidTr="00C63071">
        <w:trPr>
          <w:jc w:val="center"/>
        </w:trPr>
        <w:tc>
          <w:tcPr>
            <w:tcW w:w="1020" w:type="pct"/>
            <w:shd w:val="clear" w:color="auto" w:fill="auto"/>
            <w:vAlign w:val="center"/>
          </w:tcPr>
          <w:p w14:paraId="7DB91FF1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kern w:val="28"/>
              </w:rPr>
            </w:pPr>
            <w:r w:rsidRPr="002E771E">
              <w:rPr>
                <w:rFonts w:ascii="Times New Roman" w:hAnsi="Times New Roman"/>
                <w:i/>
                <w:lang w:eastAsia="es-MX"/>
              </w:rPr>
              <w:lastRenderedPageBreak/>
              <w:t>jcps6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20B5404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lang w:eastAsia="es-MX"/>
              </w:rPr>
              <w:t>EU586346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47A2F3D8" w14:textId="77777777" w:rsidR="009A1178" w:rsidRPr="002E771E" w:rsidRDefault="009A1178" w:rsidP="00C630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lang w:eastAsia="es-MX"/>
              </w:rPr>
              <w:t>Forward: CCAGAAGTAGAATTATAAATTAAA</w:t>
            </w:r>
          </w:p>
          <w:p w14:paraId="51718FDE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lang w:eastAsia="es-MX"/>
              </w:rPr>
              <w:t>Reverse: AGCGGCTCTGACATTATGTAC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CA90ECB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kern w:val="28"/>
              </w:rPr>
              <w:t>44.0</w:t>
            </w:r>
          </w:p>
        </w:tc>
        <w:tc>
          <w:tcPr>
            <w:tcW w:w="665" w:type="pct"/>
            <w:vAlign w:val="center"/>
          </w:tcPr>
          <w:p w14:paraId="4CA93EBD" w14:textId="77777777" w:rsidR="009A1178" w:rsidRPr="002E771E" w:rsidRDefault="009A1178" w:rsidP="00C630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lang w:eastAsia="es-MX"/>
              </w:rPr>
              <w:t>(</w:t>
            </w:r>
            <w:proofErr w:type="gramStart"/>
            <w:r w:rsidRPr="002E771E">
              <w:rPr>
                <w:rFonts w:ascii="Times New Roman" w:hAnsi="Times New Roman"/>
                <w:lang w:eastAsia="es-MX"/>
              </w:rPr>
              <w:t>AT)3G</w:t>
            </w:r>
            <w:proofErr w:type="gramEnd"/>
            <w:r w:rsidRPr="002E771E">
              <w:rPr>
                <w:rFonts w:ascii="Times New Roman" w:hAnsi="Times New Roman"/>
                <w:lang w:eastAsia="es-MX"/>
              </w:rPr>
              <w:t>(TA)3…(CT)3…</w:t>
            </w:r>
          </w:p>
          <w:p w14:paraId="13D8ACF5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lang w:eastAsia="es-MX"/>
              </w:rPr>
              <w:t>(GT)5CT(GT)3</w:t>
            </w:r>
          </w:p>
        </w:tc>
        <w:tc>
          <w:tcPr>
            <w:tcW w:w="651" w:type="pct"/>
            <w:vAlign w:val="center"/>
          </w:tcPr>
          <w:p w14:paraId="7A6FF3BD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kern w:val="28"/>
              </w:rPr>
              <w:t>288, 305, 380</w:t>
            </w:r>
          </w:p>
        </w:tc>
      </w:tr>
      <w:tr w:rsidR="009A1178" w:rsidRPr="002E771E" w14:paraId="2431B38C" w14:textId="77777777" w:rsidTr="00C63071">
        <w:trPr>
          <w:jc w:val="center"/>
        </w:trPr>
        <w:tc>
          <w:tcPr>
            <w:tcW w:w="1020" w:type="pct"/>
            <w:shd w:val="clear" w:color="auto" w:fill="auto"/>
            <w:vAlign w:val="center"/>
          </w:tcPr>
          <w:p w14:paraId="304D892C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lang w:eastAsia="es-MX"/>
              </w:rPr>
            </w:pPr>
            <w:r w:rsidRPr="002E771E">
              <w:rPr>
                <w:rFonts w:ascii="Times New Roman" w:hAnsi="Times New Roman"/>
                <w:i/>
                <w:lang w:eastAsia="es-MX"/>
              </w:rPr>
              <w:t>jcps9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99427C4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lang w:eastAsia="es-MX"/>
              </w:rPr>
              <w:t>EU586347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33C64852" w14:textId="77777777" w:rsidR="009A1178" w:rsidRPr="002E771E" w:rsidRDefault="009A1178" w:rsidP="00C630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lang w:eastAsia="es-MX"/>
              </w:rPr>
              <w:t>Forward: GTACTTAGATCTCTTGTAACTAACAG</w:t>
            </w:r>
          </w:p>
          <w:p w14:paraId="58D13B84" w14:textId="77777777" w:rsidR="009A1178" w:rsidRPr="002E771E" w:rsidRDefault="009A1178" w:rsidP="00C630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lang w:eastAsia="es-MX"/>
              </w:rPr>
              <w:t>Reverse: TATCTCTTGTTCAGAAATGGAT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DE52CF6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kern w:val="28"/>
              </w:rPr>
              <w:t>48.0</w:t>
            </w:r>
          </w:p>
        </w:tc>
        <w:tc>
          <w:tcPr>
            <w:tcW w:w="665" w:type="pct"/>
            <w:vAlign w:val="center"/>
          </w:tcPr>
          <w:p w14:paraId="0BFADCCC" w14:textId="77777777" w:rsidR="009A1178" w:rsidRPr="002E771E" w:rsidRDefault="009A1178" w:rsidP="00C630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lang w:eastAsia="es-MX"/>
              </w:rPr>
              <w:t>(GT)3GC(TG)2A(GT)3</w:t>
            </w:r>
          </w:p>
        </w:tc>
        <w:tc>
          <w:tcPr>
            <w:tcW w:w="651" w:type="pct"/>
            <w:vAlign w:val="center"/>
          </w:tcPr>
          <w:p w14:paraId="31F5224D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kern w:val="28"/>
              </w:rPr>
              <w:t>140, 132</w:t>
            </w:r>
          </w:p>
        </w:tc>
      </w:tr>
      <w:tr w:rsidR="009A1178" w:rsidRPr="002E771E" w14:paraId="4D13A9EF" w14:textId="77777777" w:rsidTr="00C63071">
        <w:trPr>
          <w:jc w:val="center"/>
        </w:trPr>
        <w:tc>
          <w:tcPr>
            <w:tcW w:w="1020" w:type="pct"/>
            <w:shd w:val="clear" w:color="auto" w:fill="auto"/>
            <w:vAlign w:val="center"/>
          </w:tcPr>
          <w:p w14:paraId="21C1D7F4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lang w:eastAsia="es-MX"/>
              </w:rPr>
            </w:pPr>
            <w:r w:rsidRPr="002E771E">
              <w:rPr>
                <w:rFonts w:ascii="Times New Roman" w:hAnsi="Times New Roman"/>
                <w:i/>
                <w:lang w:eastAsia="es-MX"/>
              </w:rPr>
              <w:t>jcps20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4867A2B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lang w:eastAsia="es-MX"/>
              </w:rPr>
              <w:t>EU586348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560984E2" w14:textId="77777777" w:rsidR="009A1178" w:rsidRPr="002E771E" w:rsidRDefault="009A1178" w:rsidP="00C630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lang w:eastAsia="es-MX"/>
              </w:rPr>
              <w:t>Forward: ACAGCAAGTGCACAACAATCTCA</w:t>
            </w:r>
          </w:p>
          <w:p w14:paraId="463BB3F5" w14:textId="77777777" w:rsidR="009A1178" w:rsidRPr="002E771E" w:rsidRDefault="009A1178" w:rsidP="00C630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lang w:eastAsia="es-MX"/>
              </w:rPr>
              <w:t>Reverse: TACTGCAGATGGATGGCATGA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7B73A062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kern w:val="28"/>
              </w:rPr>
              <w:t>55.0</w:t>
            </w:r>
          </w:p>
        </w:tc>
        <w:tc>
          <w:tcPr>
            <w:tcW w:w="665" w:type="pct"/>
            <w:vAlign w:val="center"/>
          </w:tcPr>
          <w:p w14:paraId="1DDCBC66" w14:textId="77777777" w:rsidR="009A1178" w:rsidRPr="002E771E" w:rsidRDefault="009A1178" w:rsidP="00C630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lang w:eastAsia="es-MX"/>
              </w:rPr>
              <w:t>(TG)12(GA)22</w:t>
            </w:r>
          </w:p>
        </w:tc>
        <w:tc>
          <w:tcPr>
            <w:tcW w:w="651" w:type="pct"/>
            <w:vAlign w:val="center"/>
          </w:tcPr>
          <w:p w14:paraId="38346501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kern w:val="28"/>
              </w:rPr>
              <w:t>271, 260, 278</w:t>
            </w:r>
          </w:p>
        </w:tc>
      </w:tr>
      <w:tr w:rsidR="009A1178" w:rsidRPr="002E771E" w14:paraId="376AA425" w14:textId="77777777" w:rsidTr="00C63071">
        <w:trPr>
          <w:jc w:val="center"/>
        </w:trPr>
        <w:tc>
          <w:tcPr>
            <w:tcW w:w="1020" w:type="pct"/>
            <w:shd w:val="clear" w:color="auto" w:fill="auto"/>
            <w:vAlign w:val="center"/>
          </w:tcPr>
          <w:p w14:paraId="066B161C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lang w:eastAsia="es-MX"/>
              </w:rPr>
            </w:pPr>
            <w:r w:rsidRPr="002E771E">
              <w:rPr>
                <w:rFonts w:ascii="Times New Roman" w:hAnsi="Times New Roman"/>
                <w:i/>
                <w:lang w:eastAsia="es-MX"/>
              </w:rPr>
              <w:t>jcps21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53BF34F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lang w:eastAsia="es-MX"/>
              </w:rPr>
              <w:t>EU586349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77F1EDF2" w14:textId="77777777" w:rsidR="009A1178" w:rsidRPr="002E771E" w:rsidRDefault="009A1178" w:rsidP="00C630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lang w:eastAsia="es-MX"/>
              </w:rPr>
              <w:t>Forward: CCTGCTGACAGGCCATGATT</w:t>
            </w:r>
          </w:p>
          <w:p w14:paraId="17424B5C" w14:textId="77777777" w:rsidR="009A1178" w:rsidRPr="002E771E" w:rsidRDefault="009A1178" w:rsidP="00C630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lang w:eastAsia="es-MX"/>
              </w:rPr>
              <w:t>Reverse: TTTCACTGCAGAGGTAGCTTGTATA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551D85E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kern w:val="28"/>
              </w:rPr>
              <w:t>54.8</w:t>
            </w:r>
          </w:p>
        </w:tc>
        <w:tc>
          <w:tcPr>
            <w:tcW w:w="665" w:type="pct"/>
            <w:vAlign w:val="center"/>
          </w:tcPr>
          <w:p w14:paraId="0FE68716" w14:textId="77777777" w:rsidR="009A1178" w:rsidRPr="002E771E" w:rsidRDefault="009A1178" w:rsidP="00C630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lang w:eastAsia="es-MX"/>
              </w:rPr>
              <w:t>(CA)2…(CA)4</w:t>
            </w:r>
          </w:p>
        </w:tc>
        <w:tc>
          <w:tcPr>
            <w:tcW w:w="651" w:type="pct"/>
            <w:vAlign w:val="center"/>
          </w:tcPr>
          <w:p w14:paraId="19D910EA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kern w:val="28"/>
              </w:rPr>
              <w:t>189, 200, 208</w:t>
            </w:r>
          </w:p>
        </w:tc>
      </w:tr>
      <w:tr w:rsidR="009A1178" w:rsidRPr="002E771E" w14:paraId="3C5421E6" w14:textId="77777777" w:rsidTr="00C63071">
        <w:trPr>
          <w:jc w:val="center"/>
        </w:trPr>
        <w:tc>
          <w:tcPr>
            <w:tcW w:w="10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7EFB1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lang w:eastAsia="es-MX"/>
              </w:rPr>
            </w:pPr>
            <w:r w:rsidRPr="002E771E">
              <w:rPr>
                <w:rFonts w:ascii="Times New Roman" w:hAnsi="Times New Roman"/>
                <w:i/>
                <w:lang w:eastAsia="es-MX"/>
              </w:rPr>
              <w:t>jcms21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32162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lang w:eastAsia="es-MX"/>
              </w:rPr>
              <w:t>EU586350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7C67" w14:textId="77777777" w:rsidR="009A1178" w:rsidRPr="002E771E" w:rsidRDefault="009A1178" w:rsidP="00C630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lang w:eastAsia="es-MX"/>
              </w:rPr>
              <w:t>Forward: TAACCTCTTCCTGACA;</w:t>
            </w:r>
          </w:p>
          <w:p w14:paraId="16E5400E" w14:textId="77777777" w:rsidR="009A1178" w:rsidRPr="002E771E" w:rsidRDefault="009A1178" w:rsidP="00C630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lang w:eastAsia="es-MX"/>
              </w:rPr>
              <w:t>Reverse: ATAGGAAATAAGAGTTCAAA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71B3F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kern w:val="28"/>
              </w:rPr>
              <w:t>43.0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14:paraId="1E3D28A4" w14:textId="77777777" w:rsidR="009A1178" w:rsidRPr="002E771E" w:rsidRDefault="009A1178" w:rsidP="00C630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s-MX"/>
              </w:rPr>
            </w:pPr>
            <w:r w:rsidRPr="002E771E">
              <w:rPr>
                <w:rFonts w:ascii="Times New Roman" w:hAnsi="Times New Roman"/>
                <w:lang w:eastAsia="es-MX"/>
              </w:rPr>
              <w:t>(CA)7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14:paraId="2B4CCCA8" w14:textId="77777777" w:rsidR="009A1178" w:rsidRPr="002E771E" w:rsidRDefault="009A1178" w:rsidP="00C630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8"/>
              </w:rPr>
            </w:pPr>
            <w:r w:rsidRPr="002E771E">
              <w:rPr>
                <w:rFonts w:ascii="Times New Roman" w:hAnsi="Times New Roman"/>
                <w:kern w:val="28"/>
              </w:rPr>
              <w:t>81, 89, 75</w:t>
            </w:r>
          </w:p>
        </w:tc>
      </w:tr>
    </w:tbl>
    <w:p w14:paraId="02A5385E" w14:textId="77777777" w:rsidR="009A1178" w:rsidRPr="002E771E" w:rsidRDefault="009A1178" w:rsidP="009A1178">
      <w:pPr>
        <w:spacing w:before="120" w:after="120" w:line="480" w:lineRule="auto"/>
        <w:rPr>
          <w:rFonts w:ascii="Times New Roman" w:hAnsi="Times New Roman"/>
        </w:rPr>
      </w:pPr>
      <w:proofErr w:type="gramStart"/>
      <w:r w:rsidRPr="002E771E">
        <w:rPr>
          <w:rFonts w:ascii="Times New Roman" w:eastAsia="Times New Roman" w:hAnsi="Times New Roman"/>
        </w:rPr>
        <w:t xml:space="preserve">Data from </w:t>
      </w:r>
      <w:proofErr w:type="spellStart"/>
      <w:r w:rsidRPr="002E771E">
        <w:rPr>
          <w:rFonts w:ascii="Times New Roman" w:eastAsia="Times New Roman" w:hAnsi="Times New Roman"/>
        </w:rPr>
        <w:t>Pamidimarri</w:t>
      </w:r>
      <w:proofErr w:type="spellEnd"/>
      <w:r w:rsidRPr="002E771E">
        <w:rPr>
          <w:rFonts w:ascii="Times New Roman" w:eastAsia="Times New Roman" w:hAnsi="Times New Roman"/>
        </w:rPr>
        <w:t xml:space="preserve"> et al. (2009a, b) and from the National </w:t>
      </w:r>
      <w:proofErr w:type="spellStart"/>
      <w:r w:rsidRPr="002E771E">
        <w:rPr>
          <w:rFonts w:ascii="Times New Roman" w:eastAsia="Times New Roman" w:hAnsi="Times New Roman"/>
        </w:rPr>
        <w:t>Center</w:t>
      </w:r>
      <w:proofErr w:type="spellEnd"/>
      <w:r w:rsidRPr="002E771E">
        <w:rPr>
          <w:rFonts w:ascii="Times New Roman" w:eastAsia="Times New Roman" w:hAnsi="Times New Roman"/>
        </w:rPr>
        <w:t xml:space="preserve"> for Biotechnology Information.</w:t>
      </w:r>
      <w:proofErr w:type="gramEnd"/>
    </w:p>
    <w:p w14:paraId="17703063" w14:textId="77777777" w:rsidR="009A1178" w:rsidRPr="002E771E" w:rsidRDefault="009A1178" w:rsidP="009A1178">
      <w:pPr>
        <w:spacing w:before="120" w:after="120" w:line="480" w:lineRule="auto"/>
        <w:rPr>
          <w:rFonts w:ascii="Times New Roman" w:hAnsi="Times New Roman"/>
        </w:rPr>
      </w:pPr>
    </w:p>
    <w:p w14:paraId="45FD0F52" w14:textId="77777777" w:rsidR="009A1178" w:rsidRPr="002E771E" w:rsidRDefault="009A1178" w:rsidP="009A1178">
      <w:pPr>
        <w:spacing w:before="120" w:after="120" w:line="480" w:lineRule="auto"/>
        <w:rPr>
          <w:rFonts w:ascii="Times New Roman" w:hAnsi="Times New Roman"/>
        </w:rPr>
      </w:pPr>
    </w:p>
    <w:p w14:paraId="29AF13F8" w14:textId="77777777" w:rsidR="009A1178" w:rsidRPr="002E771E" w:rsidRDefault="009A1178" w:rsidP="009A1178">
      <w:pPr>
        <w:spacing w:before="120" w:after="120" w:line="480" w:lineRule="auto"/>
        <w:rPr>
          <w:rFonts w:ascii="Times New Roman" w:hAnsi="Times New Roman"/>
        </w:rPr>
      </w:pPr>
    </w:p>
    <w:p w14:paraId="3C9DDA73" w14:textId="77777777" w:rsidR="009A1178" w:rsidRPr="002E771E" w:rsidRDefault="009A1178" w:rsidP="009A1178">
      <w:pPr>
        <w:spacing w:before="120" w:after="120" w:line="480" w:lineRule="auto"/>
        <w:rPr>
          <w:rFonts w:ascii="Times New Roman" w:eastAsia="Times New Roman" w:hAnsi="Times New Roman"/>
        </w:rPr>
      </w:pPr>
      <w:proofErr w:type="gramStart"/>
      <w:r w:rsidRPr="002E771E">
        <w:rPr>
          <w:rFonts w:ascii="Times New Roman" w:eastAsia="Times New Roman" w:hAnsi="Times New Roman"/>
        </w:rPr>
        <w:lastRenderedPageBreak/>
        <w:t>Table  S2</w:t>
      </w:r>
      <w:proofErr w:type="gramEnd"/>
      <w:r w:rsidRPr="002E771E">
        <w:rPr>
          <w:rFonts w:ascii="Times New Roman" w:eastAsia="Times New Roman" w:hAnsi="Times New Roman"/>
        </w:rPr>
        <w:t xml:space="preserve">. </w:t>
      </w:r>
      <w:proofErr w:type="gramStart"/>
      <w:r w:rsidRPr="002E771E">
        <w:rPr>
          <w:rFonts w:ascii="Times New Roman" w:eastAsia="Times New Roman" w:hAnsi="Times New Roman"/>
        </w:rPr>
        <w:t xml:space="preserve">Microsatellite </w:t>
      </w:r>
      <w:r w:rsidRPr="002E771E">
        <w:rPr>
          <w:rFonts w:ascii="Times New Roman" w:eastAsia="Times New Roman" w:hAnsi="Times New Roman"/>
          <w:i/>
        </w:rPr>
        <w:t>loci</w:t>
      </w:r>
      <w:r w:rsidRPr="002E771E">
        <w:rPr>
          <w:rFonts w:ascii="Times New Roman" w:eastAsia="Times New Roman" w:hAnsi="Times New Roman"/>
        </w:rPr>
        <w:t xml:space="preserve"> of </w:t>
      </w:r>
      <w:r w:rsidRPr="002E771E">
        <w:rPr>
          <w:rFonts w:ascii="Times New Roman" w:eastAsia="Times New Roman" w:hAnsi="Times New Roman"/>
          <w:i/>
        </w:rPr>
        <w:t>Jatropha curcas</w:t>
      </w:r>
      <w:r w:rsidRPr="002E771E">
        <w:rPr>
          <w:rFonts w:ascii="Times New Roman" w:eastAsia="Times New Roman" w:hAnsi="Times New Roman"/>
        </w:rPr>
        <w:t xml:space="preserve"> L. of Chiapas, Mexico, showing Hardy-Weinberg disequilibrium determined by Chi square tests.</w:t>
      </w:r>
      <w:proofErr w:type="gramEnd"/>
      <w:r w:rsidRPr="002E771E">
        <w:rPr>
          <w:rFonts w:ascii="Times New Roman" w:eastAsia="Times New Roman" w:hAnsi="Times New Roman"/>
        </w:rPr>
        <w:br/>
      </w:r>
    </w:p>
    <w:tbl>
      <w:tblPr>
        <w:tblW w:w="9142" w:type="dxa"/>
        <w:jc w:val="center"/>
        <w:tblInd w:w="138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42"/>
        <w:gridCol w:w="1880"/>
        <w:gridCol w:w="1880"/>
        <w:gridCol w:w="1880"/>
        <w:gridCol w:w="1760"/>
      </w:tblGrid>
      <w:tr w:rsidR="009A1178" w:rsidRPr="002E771E" w14:paraId="2277079B" w14:textId="77777777" w:rsidTr="00C63071">
        <w:trPr>
          <w:jc w:val="center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240F3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  <w:b/>
                <w:bCs/>
              </w:rPr>
              <w:t>Population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27595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E771E">
              <w:rPr>
                <w:rFonts w:ascii="Times New Roman" w:hAnsi="Times New Roman"/>
                <w:b/>
                <w:bCs/>
                <w:i/>
              </w:rPr>
              <w:t>Locus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59DA8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  <w:b/>
                <w:bCs/>
              </w:rPr>
              <w:t>Degrees of freedom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E2FA4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  <w:b/>
                <w:bCs/>
              </w:rPr>
              <w:t>Probability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678DA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  <w:b/>
                <w:bCs/>
              </w:rPr>
              <w:t>Significance</w:t>
            </w:r>
          </w:p>
        </w:tc>
      </w:tr>
      <w:tr w:rsidR="009A1178" w:rsidRPr="002E771E" w14:paraId="6E1755BB" w14:textId="77777777" w:rsidTr="00C63071">
        <w:trPr>
          <w:jc w:val="center"/>
        </w:trPr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B98EE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Soconusco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6B135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E771E">
              <w:rPr>
                <w:rFonts w:ascii="Times New Roman" w:hAnsi="Times New Roman"/>
                <w:i/>
              </w:rPr>
              <w:t>jcps20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93AC9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28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106AA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0.000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972D6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***</w:t>
            </w:r>
          </w:p>
        </w:tc>
      </w:tr>
      <w:tr w:rsidR="009A1178" w:rsidRPr="002E771E" w14:paraId="0A35F41C" w14:textId="77777777" w:rsidTr="00C63071">
        <w:trPr>
          <w:jc w:val="center"/>
        </w:trPr>
        <w:tc>
          <w:tcPr>
            <w:tcW w:w="17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0C68C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2E771E">
              <w:rPr>
                <w:rFonts w:ascii="Times New Roman" w:hAnsi="Times New Roman"/>
              </w:rPr>
              <w:t>Mapastepec</w:t>
            </w:r>
            <w:proofErr w:type="spellEnd"/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D93A5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E771E">
              <w:rPr>
                <w:rFonts w:ascii="Times New Roman" w:hAnsi="Times New Roman"/>
                <w:i/>
              </w:rPr>
              <w:t>jcps20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5EFEA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6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1CF14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0.020</w:t>
            </w:r>
          </w:p>
        </w:tc>
        <w:tc>
          <w:tcPr>
            <w:tcW w:w="17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221C1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*</w:t>
            </w:r>
          </w:p>
        </w:tc>
      </w:tr>
      <w:tr w:rsidR="009A1178" w:rsidRPr="002E771E" w14:paraId="3FCFFA4E" w14:textId="77777777" w:rsidTr="00C63071">
        <w:trPr>
          <w:jc w:val="center"/>
        </w:trPr>
        <w:tc>
          <w:tcPr>
            <w:tcW w:w="17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2878C" w14:textId="6BBB9714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Ist</w:t>
            </w:r>
            <w:r w:rsidR="0054694A" w:rsidRPr="002E771E">
              <w:rPr>
                <w:rFonts w:ascii="Times New Roman" w:hAnsi="Times New Roman"/>
              </w:rPr>
              <w:t>hmus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6FA99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2E771E">
              <w:rPr>
                <w:rFonts w:ascii="Times New Roman" w:hAnsi="Times New Roman"/>
                <w:i/>
              </w:rPr>
              <w:t>jcds66</w:t>
            </w:r>
            <w:proofErr w:type="gramEnd"/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89946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1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CD62A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0.003</w:t>
            </w:r>
          </w:p>
        </w:tc>
        <w:tc>
          <w:tcPr>
            <w:tcW w:w="17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0EAE4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**</w:t>
            </w:r>
          </w:p>
        </w:tc>
      </w:tr>
      <w:tr w:rsidR="009A1178" w:rsidRPr="002E771E" w14:paraId="530B8533" w14:textId="77777777" w:rsidTr="00C63071">
        <w:trPr>
          <w:jc w:val="center"/>
        </w:trPr>
        <w:tc>
          <w:tcPr>
            <w:tcW w:w="17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25522" w14:textId="5866F5CA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Ist</w:t>
            </w:r>
            <w:r w:rsidR="0054694A" w:rsidRPr="002E771E">
              <w:rPr>
                <w:rFonts w:ascii="Times New Roman" w:hAnsi="Times New Roman"/>
              </w:rPr>
              <w:t>hmus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8C82D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2E771E">
              <w:rPr>
                <w:rFonts w:ascii="Times New Roman" w:hAnsi="Times New Roman"/>
                <w:i/>
              </w:rPr>
              <w:t>jcps20</w:t>
            </w:r>
            <w:proofErr w:type="gramEnd"/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4437B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15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DBD6B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0.002</w:t>
            </w:r>
          </w:p>
        </w:tc>
        <w:tc>
          <w:tcPr>
            <w:tcW w:w="17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895E6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**</w:t>
            </w:r>
          </w:p>
        </w:tc>
      </w:tr>
      <w:tr w:rsidR="009A1178" w:rsidRPr="002E771E" w14:paraId="32603AFD" w14:textId="77777777" w:rsidTr="00C63071">
        <w:trPr>
          <w:jc w:val="center"/>
        </w:trPr>
        <w:tc>
          <w:tcPr>
            <w:tcW w:w="17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1DE0D" w14:textId="7AC3E929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Riv</w:t>
            </w:r>
            <w:r w:rsidR="0054694A" w:rsidRPr="002E771E">
              <w:rPr>
                <w:rFonts w:ascii="Times New Roman" w:hAnsi="Times New Roman"/>
              </w:rPr>
              <w:t>i</w:t>
            </w:r>
            <w:r w:rsidRPr="002E771E">
              <w:rPr>
                <w:rFonts w:ascii="Times New Roman" w:hAnsi="Times New Roman"/>
              </w:rPr>
              <w:t>era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08178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E771E">
              <w:rPr>
                <w:rFonts w:ascii="Times New Roman" w:hAnsi="Times New Roman"/>
                <w:i/>
              </w:rPr>
              <w:t>jcps20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3D667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21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4E000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0.007</w:t>
            </w:r>
          </w:p>
        </w:tc>
        <w:tc>
          <w:tcPr>
            <w:tcW w:w="17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2046A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**</w:t>
            </w:r>
          </w:p>
        </w:tc>
      </w:tr>
      <w:tr w:rsidR="009A1178" w:rsidRPr="002E771E" w14:paraId="56A5E9C6" w14:textId="77777777" w:rsidTr="00C63071">
        <w:trPr>
          <w:jc w:val="center"/>
        </w:trPr>
        <w:tc>
          <w:tcPr>
            <w:tcW w:w="17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3C5B7" w14:textId="1A6F5595" w:rsidR="009A1178" w:rsidRPr="002E771E" w:rsidRDefault="0054694A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Centre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4D419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2E771E">
              <w:rPr>
                <w:rFonts w:ascii="Times New Roman" w:hAnsi="Times New Roman"/>
                <w:i/>
              </w:rPr>
              <w:t>jcps20</w:t>
            </w:r>
            <w:proofErr w:type="gramEnd"/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99C06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10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35CF6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0.003</w:t>
            </w:r>
          </w:p>
        </w:tc>
        <w:tc>
          <w:tcPr>
            <w:tcW w:w="17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2077C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**</w:t>
            </w:r>
          </w:p>
        </w:tc>
      </w:tr>
      <w:tr w:rsidR="009A1178" w:rsidRPr="002E771E" w14:paraId="55927E34" w14:textId="77777777" w:rsidTr="00C63071">
        <w:trPr>
          <w:jc w:val="center"/>
        </w:trPr>
        <w:tc>
          <w:tcPr>
            <w:tcW w:w="17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646F1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2E771E">
              <w:rPr>
                <w:rFonts w:ascii="Times New Roman" w:hAnsi="Times New Roman"/>
              </w:rPr>
              <w:t>Frailesca</w:t>
            </w:r>
            <w:proofErr w:type="spellEnd"/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C689D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E771E">
              <w:rPr>
                <w:rFonts w:ascii="Times New Roman" w:hAnsi="Times New Roman"/>
                <w:i/>
              </w:rPr>
              <w:t>jcms21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61971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3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AC5B1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0.001</w:t>
            </w:r>
          </w:p>
        </w:tc>
        <w:tc>
          <w:tcPr>
            <w:tcW w:w="17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ECF46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***</w:t>
            </w:r>
          </w:p>
        </w:tc>
      </w:tr>
      <w:tr w:rsidR="009A1178" w:rsidRPr="002E771E" w14:paraId="0146C01F" w14:textId="77777777" w:rsidTr="00C63071">
        <w:trPr>
          <w:jc w:val="center"/>
        </w:trPr>
        <w:tc>
          <w:tcPr>
            <w:tcW w:w="17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07F8F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2E771E">
              <w:rPr>
                <w:rFonts w:ascii="Times New Roman" w:hAnsi="Times New Roman"/>
              </w:rPr>
              <w:t>Frailesca</w:t>
            </w:r>
            <w:proofErr w:type="spellEnd"/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A75A7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E771E">
              <w:rPr>
                <w:rFonts w:ascii="Times New Roman" w:hAnsi="Times New Roman"/>
                <w:i/>
              </w:rPr>
              <w:t>jcps20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0664E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28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181A0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0.000</w:t>
            </w:r>
          </w:p>
        </w:tc>
        <w:tc>
          <w:tcPr>
            <w:tcW w:w="17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68EF3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***</w:t>
            </w:r>
          </w:p>
        </w:tc>
      </w:tr>
      <w:tr w:rsidR="009A1178" w:rsidRPr="002E771E" w14:paraId="211AD56A" w14:textId="77777777" w:rsidTr="00C63071">
        <w:trPr>
          <w:jc w:val="center"/>
        </w:trPr>
        <w:tc>
          <w:tcPr>
            <w:tcW w:w="17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50F73" w14:textId="0C736D0C" w:rsidR="009A1178" w:rsidRPr="002E771E" w:rsidRDefault="0054694A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Border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E6C5E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2E771E">
              <w:rPr>
                <w:rFonts w:ascii="Times New Roman" w:hAnsi="Times New Roman"/>
                <w:i/>
              </w:rPr>
              <w:t>jcps20</w:t>
            </w:r>
            <w:proofErr w:type="gramEnd"/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04353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15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3C269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0.000</w:t>
            </w:r>
          </w:p>
        </w:tc>
        <w:tc>
          <w:tcPr>
            <w:tcW w:w="17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60857" w14:textId="77777777" w:rsidR="009A1178" w:rsidRPr="002E771E" w:rsidRDefault="009A1178" w:rsidP="00C63071">
            <w:pPr>
              <w:spacing w:after="0"/>
              <w:jc w:val="center"/>
              <w:rPr>
                <w:rFonts w:ascii="Times New Roman" w:hAnsi="Times New Roman"/>
              </w:rPr>
            </w:pPr>
            <w:r w:rsidRPr="002E771E">
              <w:rPr>
                <w:rFonts w:ascii="Times New Roman" w:hAnsi="Times New Roman"/>
              </w:rPr>
              <w:t>***</w:t>
            </w:r>
          </w:p>
        </w:tc>
      </w:tr>
    </w:tbl>
    <w:p w14:paraId="1D79F4E3" w14:textId="77777777" w:rsidR="009A1178" w:rsidRPr="002E771E" w:rsidRDefault="009A1178" w:rsidP="009A1178">
      <w:pPr>
        <w:spacing w:before="120" w:after="120" w:line="480" w:lineRule="auto"/>
        <w:rPr>
          <w:rFonts w:ascii="Times New Roman" w:eastAsia="Times New Roman" w:hAnsi="Times New Roman"/>
        </w:rPr>
      </w:pPr>
      <w:r w:rsidRPr="002E771E">
        <w:rPr>
          <w:rFonts w:ascii="Times New Roman" w:eastAsia="Times New Roman" w:hAnsi="Times New Roman"/>
        </w:rPr>
        <w:t xml:space="preserve">* </w:t>
      </w:r>
      <w:proofErr w:type="gramStart"/>
      <w:r w:rsidRPr="002E771E">
        <w:rPr>
          <w:rFonts w:ascii="Times New Roman" w:eastAsia="Times New Roman" w:hAnsi="Times New Roman"/>
          <w:i/>
        </w:rPr>
        <w:t>p</w:t>
      </w:r>
      <w:proofErr w:type="gramEnd"/>
      <w:r w:rsidRPr="002E771E">
        <w:rPr>
          <w:rFonts w:ascii="Times New Roman" w:eastAsia="Times New Roman" w:hAnsi="Times New Roman"/>
        </w:rPr>
        <w:t xml:space="preserve"> &lt; 0.05, ** </w:t>
      </w:r>
      <w:r w:rsidRPr="002E771E">
        <w:rPr>
          <w:rFonts w:ascii="Times New Roman" w:eastAsia="Times New Roman" w:hAnsi="Times New Roman"/>
          <w:i/>
        </w:rPr>
        <w:t>p</w:t>
      </w:r>
      <w:r w:rsidRPr="002E771E">
        <w:rPr>
          <w:rFonts w:ascii="Times New Roman" w:eastAsia="Times New Roman" w:hAnsi="Times New Roman"/>
        </w:rPr>
        <w:t xml:space="preserve"> &lt;0.01, *** </w:t>
      </w:r>
      <w:r w:rsidRPr="002E771E">
        <w:rPr>
          <w:rFonts w:ascii="Times New Roman" w:eastAsia="Times New Roman" w:hAnsi="Times New Roman"/>
          <w:i/>
        </w:rPr>
        <w:t>p</w:t>
      </w:r>
      <w:r w:rsidRPr="002E771E">
        <w:rPr>
          <w:rFonts w:ascii="Times New Roman" w:eastAsia="Times New Roman" w:hAnsi="Times New Roman"/>
        </w:rPr>
        <w:t xml:space="preserve"> &lt;0.001; From a total of 10 </w:t>
      </w:r>
      <w:r w:rsidRPr="002E771E">
        <w:rPr>
          <w:rFonts w:ascii="Times New Roman" w:eastAsia="Times New Roman" w:hAnsi="Times New Roman"/>
          <w:i/>
        </w:rPr>
        <w:t>loci</w:t>
      </w:r>
      <w:r w:rsidRPr="002E771E">
        <w:rPr>
          <w:rFonts w:ascii="Times New Roman" w:eastAsia="Times New Roman" w:hAnsi="Times New Roman"/>
        </w:rPr>
        <w:t xml:space="preserve"> displaying only those which were statistically significant.</w:t>
      </w:r>
    </w:p>
    <w:p w14:paraId="6AB476D6" w14:textId="77777777" w:rsidR="009A1178" w:rsidRPr="002E771E" w:rsidRDefault="009A1178" w:rsidP="009A1178">
      <w:pPr>
        <w:spacing w:before="120" w:after="120" w:line="480" w:lineRule="auto"/>
        <w:rPr>
          <w:rFonts w:ascii="Times New Roman" w:eastAsia="Times New Roman" w:hAnsi="Times New Roman"/>
        </w:rPr>
      </w:pPr>
      <w:r w:rsidRPr="002E771E">
        <w:rPr>
          <w:rFonts w:ascii="Times New Roman" w:eastAsia="Times New Roman" w:hAnsi="Times New Roman"/>
        </w:rPr>
        <w:br/>
      </w:r>
    </w:p>
    <w:p w14:paraId="283FEFCC" w14:textId="77777777" w:rsidR="009A1178" w:rsidRPr="002E771E" w:rsidRDefault="009A1178" w:rsidP="009A1178">
      <w:pPr>
        <w:spacing w:before="120" w:after="120" w:line="480" w:lineRule="auto"/>
        <w:rPr>
          <w:rFonts w:ascii="Times New Roman" w:eastAsia="Times New Roman" w:hAnsi="Times New Roman"/>
        </w:rPr>
      </w:pPr>
    </w:p>
    <w:p w14:paraId="37DF28D8" w14:textId="77777777" w:rsidR="009A1178" w:rsidRPr="002E771E" w:rsidRDefault="009A1178" w:rsidP="009A1178">
      <w:pPr>
        <w:spacing w:before="120" w:after="120" w:line="480" w:lineRule="auto"/>
        <w:rPr>
          <w:rFonts w:ascii="Times New Roman" w:eastAsia="Times New Roman" w:hAnsi="Times New Roman"/>
        </w:rPr>
      </w:pPr>
    </w:p>
    <w:p w14:paraId="072EC81B" w14:textId="77777777" w:rsidR="009A1178" w:rsidRPr="002E771E" w:rsidRDefault="009A1178" w:rsidP="009A1178">
      <w:pPr>
        <w:spacing w:before="120" w:after="120" w:line="480" w:lineRule="auto"/>
        <w:rPr>
          <w:rFonts w:ascii="Times New Roman" w:eastAsia="Times New Roman" w:hAnsi="Times New Roman"/>
        </w:rPr>
      </w:pPr>
    </w:p>
    <w:p w14:paraId="2F947C52" w14:textId="77777777" w:rsidR="009A1178" w:rsidRPr="002E771E" w:rsidRDefault="009A1178" w:rsidP="00583553">
      <w:pPr>
        <w:spacing w:before="120" w:after="120" w:line="480" w:lineRule="auto"/>
        <w:rPr>
          <w:rFonts w:ascii="Times New Roman" w:hAnsi="Times New Roman"/>
        </w:rPr>
      </w:pPr>
    </w:p>
    <w:sectPr w:rsidR="009A1178" w:rsidRPr="002E771E" w:rsidSect="00963EB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9831C" w14:textId="77777777" w:rsidR="00BA1A87" w:rsidRDefault="00BA1A87" w:rsidP="00C1475D">
      <w:pPr>
        <w:spacing w:after="0"/>
      </w:pPr>
      <w:r>
        <w:separator/>
      </w:r>
    </w:p>
  </w:endnote>
  <w:endnote w:type="continuationSeparator" w:id="0">
    <w:p w14:paraId="4E806E50" w14:textId="77777777" w:rsidR="00BA1A87" w:rsidRDefault="00BA1A87" w:rsidP="00C147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8852"/>
      <w:docPartObj>
        <w:docPartGallery w:val="Page Numbers (Bottom of Page)"/>
        <w:docPartUnique/>
      </w:docPartObj>
    </w:sdtPr>
    <w:sdtContent>
      <w:p w14:paraId="27F757C0" w14:textId="77777777" w:rsidR="00BA1A87" w:rsidRDefault="00BA1A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F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E1786" w14:textId="77777777" w:rsidR="00BA1A87" w:rsidRDefault="00BA1A8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11EC5" w14:textId="77777777" w:rsidR="00BA1A87" w:rsidRDefault="00BA1A87" w:rsidP="00C1475D">
      <w:pPr>
        <w:spacing w:after="0"/>
      </w:pPr>
      <w:r>
        <w:separator/>
      </w:r>
    </w:p>
  </w:footnote>
  <w:footnote w:type="continuationSeparator" w:id="0">
    <w:p w14:paraId="41944385" w14:textId="77777777" w:rsidR="00BA1A87" w:rsidRDefault="00BA1A87" w:rsidP="00C147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16F"/>
    <w:multiLevelType w:val="hybridMultilevel"/>
    <w:tmpl w:val="67024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3E38"/>
    <w:multiLevelType w:val="hybridMultilevel"/>
    <w:tmpl w:val="9060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92DD4"/>
    <w:multiLevelType w:val="hybridMultilevel"/>
    <w:tmpl w:val="AED476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632EC"/>
    <w:multiLevelType w:val="hybridMultilevel"/>
    <w:tmpl w:val="5A5E2ACE"/>
    <w:lvl w:ilvl="0" w:tplc="912CE8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61F6245"/>
    <w:multiLevelType w:val="hybridMultilevel"/>
    <w:tmpl w:val="679AE9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ED7B51"/>
    <w:multiLevelType w:val="hybridMultilevel"/>
    <w:tmpl w:val="67024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58"/>
    <w:rsid w:val="000023BD"/>
    <w:rsid w:val="00002F52"/>
    <w:rsid w:val="0000550A"/>
    <w:rsid w:val="0000567B"/>
    <w:rsid w:val="000061F6"/>
    <w:rsid w:val="0000671B"/>
    <w:rsid w:val="00010D40"/>
    <w:rsid w:val="00032FA0"/>
    <w:rsid w:val="000568FB"/>
    <w:rsid w:val="00062058"/>
    <w:rsid w:val="00073630"/>
    <w:rsid w:val="00073CB1"/>
    <w:rsid w:val="00077509"/>
    <w:rsid w:val="00092C79"/>
    <w:rsid w:val="00097D70"/>
    <w:rsid w:val="000C0F77"/>
    <w:rsid w:val="000C2CE8"/>
    <w:rsid w:val="000C5038"/>
    <w:rsid w:val="000D25F8"/>
    <w:rsid w:val="000D4452"/>
    <w:rsid w:val="000F0366"/>
    <w:rsid w:val="000F686C"/>
    <w:rsid w:val="00100BE3"/>
    <w:rsid w:val="00100D11"/>
    <w:rsid w:val="001217E4"/>
    <w:rsid w:val="001327E1"/>
    <w:rsid w:val="001531C9"/>
    <w:rsid w:val="0015689E"/>
    <w:rsid w:val="00182030"/>
    <w:rsid w:val="00182A22"/>
    <w:rsid w:val="00194AD6"/>
    <w:rsid w:val="001951C3"/>
    <w:rsid w:val="001C00B5"/>
    <w:rsid w:val="001C23B3"/>
    <w:rsid w:val="001E4C5D"/>
    <w:rsid w:val="001F09E3"/>
    <w:rsid w:val="001F58C5"/>
    <w:rsid w:val="002010A6"/>
    <w:rsid w:val="002259B1"/>
    <w:rsid w:val="00250ED0"/>
    <w:rsid w:val="002538C2"/>
    <w:rsid w:val="00257447"/>
    <w:rsid w:val="002636E2"/>
    <w:rsid w:val="002679BB"/>
    <w:rsid w:val="002741DE"/>
    <w:rsid w:val="002749ED"/>
    <w:rsid w:val="002936D4"/>
    <w:rsid w:val="00295C36"/>
    <w:rsid w:val="002B1753"/>
    <w:rsid w:val="002C0A9D"/>
    <w:rsid w:val="002D169F"/>
    <w:rsid w:val="002D5521"/>
    <w:rsid w:val="002D5827"/>
    <w:rsid w:val="002E42E8"/>
    <w:rsid w:val="002E771E"/>
    <w:rsid w:val="00304105"/>
    <w:rsid w:val="003044B8"/>
    <w:rsid w:val="00314D38"/>
    <w:rsid w:val="003254DA"/>
    <w:rsid w:val="003313DF"/>
    <w:rsid w:val="003351A7"/>
    <w:rsid w:val="00345D5D"/>
    <w:rsid w:val="003513A6"/>
    <w:rsid w:val="00351FBE"/>
    <w:rsid w:val="003575DC"/>
    <w:rsid w:val="00371703"/>
    <w:rsid w:val="00375B1B"/>
    <w:rsid w:val="003764B5"/>
    <w:rsid w:val="0038582B"/>
    <w:rsid w:val="003A1E9B"/>
    <w:rsid w:val="003A5863"/>
    <w:rsid w:val="003A7022"/>
    <w:rsid w:val="003A7DB8"/>
    <w:rsid w:val="003B14FB"/>
    <w:rsid w:val="003B5664"/>
    <w:rsid w:val="003C7375"/>
    <w:rsid w:val="003D776B"/>
    <w:rsid w:val="003E601A"/>
    <w:rsid w:val="003E7051"/>
    <w:rsid w:val="003F2F61"/>
    <w:rsid w:val="00400580"/>
    <w:rsid w:val="00405F8F"/>
    <w:rsid w:val="00411A06"/>
    <w:rsid w:val="00422A5D"/>
    <w:rsid w:val="00437C5E"/>
    <w:rsid w:val="00441DB0"/>
    <w:rsid w:val="0046315D"/>
    <w:rsid w:val="004835D4"/>
    <w:rsid w:val="004A2DAA"/>
    <w:rsid w:val="004A7025"/>
    <w:rsid w:val="004B1341"/>
    <w:rsid w:val="004C0A1E"/>
    <w:rsid w:val="004C2A3F"/>
    <w:rsid w:val="004C716E"/>
    <w:rsid w:val="004D2A57"/>
    <w:rsid w:val="004D31CB"/>
    <w:rsid w:val="004F5FCF"/>
    <w:rsid w:val="00501306"/>
    <w:rsid w:val="00540D08"/>
    <w:rsid w:val="0054694A"/>
    <w:rsid w:val="0055039A"/>
    <w:rsid w:val="00550E18"/>
    <w:rsid w:val="0055171E"/>
    <w:rsid w:val="00551F6E"/>
    <w:rsid w:val="00555576"/>
    <w:rsid w:val="005609A7"/>
    <w:rsid w:val="00562678"/>
    <w:rsid w:val="00565C31"/>
    <w:rsid w:val="00570FFA"/>
    <w:rsid w:val="00583553"/>
    <w:rsid w:val="005A5AFF"/>
    <w:rsid w:val="005B10F7"/>
    <w:rsid w:val="005B4BCE"/>
    <w:rsid w:val="005C1938"/>
    <w:rsid w:val="005C1BA3"/>
    <w:rsid w:val="005C7ABF"/>
    <w:rsid w:val="005D2926"/>
    <w:rsid w:val="005D54B2"/>
    <w:rsid w:val="005E0D38"/>
    <w:rsid w:val="005E50B7"/>
    <w:rsid w:val="005F77F6"/>
    <w:rsid w:val="006064F4"/>
    <w:rsid w:val="006153DF"/>
    <w:rsid w:val="00621C78"/>
    <w:rsid w:val="00622567"/>
    <w:rsid w:val="0063380A"/>
    <w:rsid w:val="00634F04"/>
    <w:rsid w:val="00660101"/>
    <w:rsid w:val="006654BD"/>
    <w:rsid w:val="0067476D"/>
    <w:rsid w:val="006809FE"/>
    <w:rsid w:val="00682980"/>
    <w:rsid w:val="00683F66"/>
    <w:rsid w:val="00684957"/>
    <w:rsid w:val="00685A49"/>
    <w:rsid w:val="0069733E"/>
    <w:rsid w:val="006A7E53"/>
    <w:rsid w:val="006B7927"/>
    <w:rsid w:val="006C45FE"/>
    <w:rsid w:val="006D0837"/>
    <w:rsid w:val="006D59DF"/>
    <w:rsid w:val="006E5ABC"/>
    <w:rsid w:val="006F575C"/>
    <w:rsid w:val="007000D7"/>
    <w:rsid w:val="0073162C"/>
    <w:rsid w:val="00731F34"/>
    <w:rsid w:val="00743B34"/>
    <w:rsid w:val="00743D90"/>
    <w:rsid w:val="00747015"/>
    <w:rsid w:val="007527CE"/>
    <w:rsid w:val="00762236"/>
    <w:rsid w:val="00764BB2"/>
    <w:rsid w:val="007737B0"/>
    <w:rsid w:val="00785AD3"/>
    <w:rsid w:val="00787D43"/>
    <w:rsid w:val="0079439E"/>
    <w:rsid w:val="00794821"/>
    <w:rsid w:val="00794B30"/>
    <w:rsid w:val="007A51D1"/>
    <w:rsid w:val="007A53D4"/>
    <w:rsid w:val="007C4DFA"/>
    <w:rsid w:val="007D323C"/>
    <w:rsid w:val="007D73FA"/>
    <w:rsid w:val="007D7E3E"/>
    <w:rsid w:val="007E33C6"/>
    <w:rsid w:val="007F624B"/>
    <w:rsid w:val="00805E4C"/>
    <w:rsid w:val="00812507"/>
    <w:rsid w:val="0081733D"/>
    <w:rsid w:val="00822E05"/>
    <w:rsid w:val="00833D3D"/>
    <w:rsid w:val="00840ABC"/>
    <w:rsid w:val="00845DBB"/>
    <w:rsid w:val="00850960"/>
    <w:rsid w:val="00872266"/>
    <w:rsid w:val="00876259"/>
    <w:rsid w:val="008833FE"/>
    <w:rsid w:val="00884873"/>
    <w:rsid w:val="008A2002"/>
    <w:rsid w:val="008B5E38"/>
    <w:rsid w:val="008C3E39"/>
    <w:rsid w:val="008F203F"/>
    <w:rsid w:val="009058B2"/>
    <w:rsid w:val="009125A6"/>
    <w:rsid w:val="00917731"/>
    <w:rsid w:val="009210A1"/>
    <w:rsid w:val="009254BF"/>
    <w:rsid w:val="00926676"/>
    <w:rsid w:val="00941873"/>
    <w:rsid w:val="009561FB"/>
    <w:rsid w:val="00956CB8"/>
    <w:rsid w:val="00963EB0"/>
    <w:rsid w:val="00970D68"/>
    <w:rsid w:val="00983DB3"/>
    <w:rsid w:val="00984F91"/>
    <w:rsid w:val="00994B04"/>
    <w:rsid w:val="0099542D"/>
    <w:rsid w:val="009A1178"/>
    <w:rsid w:val="009A17FF"/>
    <w:rsid w:val="009B1EDC"/>
    <w:rsid w:val="009C173F"/>
    <w:rsid w:val="009E4D7C"/>
    <w:rsid w:val="009F0F09"/>
    <w:rsid w:val="009F13A2"/>
    <w:rsid w:val="009F3CFF"/>
    <w:rsid w:val="00A02547"/>
    <w:rsid w:val="00A233C2"/>
    <w:rsid w:val="00A24695"/>
    <w:rsid w:val="00A25059"/>
    <w:rsid w:val="00A4115F"/>
    <w:rsid w:val="00A45845"/>
    <w:rsid w:val="00A5063E"/>
    <w:rsid w:val="00A56B01"/>
    <w:rsid w:val="00A60683"/>
    <w:rsid w:val="00A73146"/>
    <w:rsid w:val="00AC2762"/>
    <w:rsid w:val="00AC5350"/>
    <w:rsid w:val="00AD1842"/>
    <w:rsid w:val="00AD247F"/>
    <w:rsid w:val="00AD3C43"/>
    <w:rsid w:val="00AD3EF9"/>
    <w:rsid w:val="00AE63D0"/>
    <w:rsid w:val="00AF0468"/>
    <w:rsid w:val="00AF202D"/>
    <w:rsid w:val="00AF3DE2"/>
    <w:rsid w:val="00AF5170"/>
    <w:rsid w:val="00B050C0"/>
    <w:rsid w:val="00B10AA9"/>
    <w:rsid w:val="00B115C6"/>
    <w:rsid w:val="00B139D6"/>
    <w:rsid w:val="00B13B30"/>
    <w:rsid w:val="00B47D9D"/>
    <w:rsid w:val="00B55296"/>
    <w:rsid w:val="00B76BD4"/>
    <w:rsid w:val="00B95F88"/>
    <w:rsid w:val="00BA1A87"/>
    <w:rsid w:val="00BA541A"/>
    <w:rsid w:val="00BB00B4"/>
    <w:rsid w:val="00BB6EDC"/>
    <w:rsid w:val="00BC53F5"/>
    <w:rsid w:val="00BE0FE0"/>
    <w:rsid w:val="00BE2114"/>
    <w:rsid w:val="00C0271F"/>
    <w:rsid w:val="00C072A5"/>
    <w:rsid w:val="00C1475D"/>
    <w:rsid w:val="00C16E09"/>
    <w:rsid w:val="00C27EAE"/>
    <w:rsid w:val="00C337AD"/>
    <w:rsid w:val="00C63071"/>
    <w:rsid w:val="00C66BC7"/>
    <w:rsid w:val="00C803E0"/>
    <w:rsid w:val="00C86B2B"/>
    <w:rsid w:val="00C97262"/>
    <w:rsid w:val="00CA4B41"/>
    <w:rsid w:val="00CA69E4"/>
    <w:rsid w:val="00CA6B5B"/>
    <w:rsid w:val="00CB01EE"/>
    <w:rsid w:val="00CB1140"/>
    <w:rsid w:val="00CB1BD2"/>
    <w:rsid w:val="00CE2139"/>
    <w:rsid w:val="00CE7DD3"/>
    <w:rsid w:val="00CF2527"/>
    <w:rsid w:val="00D02747"/>
    <w:rsid w:val="00D10EE3"/>
    <w:rsid w:val="00D2580E"/>
    <w:rsid w:val="00D41A52"/>
    <w:rsid w:val="00D4675B"/>
    <w:rsid w:val="00D664F8"/>
    <w:rsid w:val="00D81EE2"/>
    <w:rsid w:val="00DB0F7A"/>
    <w:rsid w:val="00DB12CE"/>
    <w:rsid w:val="00DB272B"/>
    <w:rsid w:val="00DB34D3"/>
    <w:rsid w:val="00DC0238"/>
    <w:rsid w:val="00DC490B"/>
    <w:rsid w:val="00DC6504"/>
    <w:rsid w:val="00DE1095"/>
    <w:rsid w:val="00DE71A7"/>
    <w:rsid w:val="00E02740"/>
    <w:rsid w:val="00E02FD6"/>
    <w:rsid w:val="00E17541"/>
    <w:rsid w:val="00E23298"/>
    <w:rsid w:val="00E24E05"/>
    <w:rsid w:val="00E30AE6"/>
    <w:rsid w:val="00E32B13"/>
    <w:rsid w:val="00E32D99"/>
    <w:rsid w:val="00E42BE2"/>
    <w:rsid w:val="00E72CEC"/>
    <w:rsid w:val="00E8171B"/>
    <w:rsid w:val="00E825A9"/>
    <w:rsid w:val="00E87F2E"/>
    <w:rsid w:val="00E918FE"/>
    <w:rsid w:val="00EA6F54"/>
    <w:rsid w:val="00EC674A"/>
    <w:rsid w:val="00ED44CE"/>
    <w:rsid w:val="00ED5B19"/>
    <w:rsid w:val="00EE2379"/>
    <w:rsid w:val="00EE303E"/>
    <w:rsid w:val="00EE537E"/>
    <w:rsid w:val="00EE64B3"/>
    <w:rsid w:val="00EF45D4"/>
    <w:rsid w:val="00EF7D5C"/>
    <w:rsid w:val="00F059B6"/>
    <w:rsid w:val="00F21CB7"/>
    <w:rsid w:val="00F24B98"/>
    <w:rsid w:val="00F258AC"/>
    <w:rsid w:val="00F34D36"/>
    <w:rsid w:val="00F404A8"/>
    <w:rsid w:val="00F47980"/>
    <w:rsid w:val="00F5089D"/>
    <w:rsid w:val="00F569E3"/>
    <w:rsid w:val="00F63327"/>
    <w:rsid w:val="00F63B20"/>
    <w:rsid w:val="00F7333F"/>
    <w:rsid w:val="00F82E18"/>
    <w:rsid w:val="00F917C3"/>
    <w:rsid w:val="00F948FB"/>
    <w:rsid w:val="00F95DB7"/>
    <w:rsid w:val="00FB4897"/>
    <w:rsid w:val="00FC7882"/>
    <w:rsid w:val="00FD1DCF"/>
    <w:rsid w:val="00FD4380"/>
    <w:rsid w:val="00FD7AC5"/>
    <w:rsid w:val="00FE363F"/>
    <w:rsid w:val="00FE71AC"/>
    <w:rsid w:val="00FE7ED6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BB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58"/>
    <w:pPr>
      <w:spacing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A5063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A5063E"/>
    <w:rPr>
      <w:rFonts w:ascii="Tahoma" w:eastAsia="Cambria" w:hAnsi="Tahoma" w:cs="Tahoma"/>
      <w:sz w:val="16"/>
      <w:szCs w:val="16"/>
      <w:lang w:val="es-MX"/>
    </w:rPr>
  </w:style>
  <w:style w:type="paragraph" w:styleId="ListParagraph">
    <w:name w:val="List Paragraph"/>
    <w:basedOn w:val="Normal"/>
    <w:qFormat/>
    <w:rsid w:val="004D2A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7025"/>
    <w:rPr>
      <w:sz w:val="16"/>
      <w:szCs w:val="16"/>
    </w:rPr>
  </w:style>
  <w:style w:type="paragraph" w:styleId="CommentText">
    <w:name w:val="annotation text"/>
    <w:basedOn w:val="Normal"/>
    <w:link w:val="TextocomentarioCar"/>
    <w:uiPriority w:val="99"/>
    <w:semiHidden/>
    <w:unhideWhenUsed/>
    <w:rsid w:val="004A7025"/>
    <w:rPr>
      <w:sz w:val="20"/>
      <w:szCs w:val="20"/>
    </w:rPr>
  </w:style>
  <w:style w:type="character" w:customStyle="1" w:styleId="TextocomentarioCar">
    <w:name w:val="Texto comentario Car"/>
    <w:basedOn w:val="DefaultParagraphFont"/>
    <w:link w:val="CommentText"/>
    <w:uiPriority w:val="99"/>
    <w:semiHidden/>
    <w:rsid w:val="004A7025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suntodelcomentarioCar"/>
    <w:uiPriority w:val="99"/>
    <w:semiHidden/>
    <w:unhideWhenUsed/>
    <w:rsid w:val="004A7025"/>
    <w:rPr>
      <w:b/>
      <w:bCs/>
    </w:rPr>
  </w:style>
  <w:style w:type="character" w:customStyle="1" w:styleId="AsuntodelcomentarioCar">
    <w:name w:val="Asunto del comentario Car"/>
    <w:basedOn w:val="TextocomentarioCar"/>
    <w:link w:val="CommentSubject"/>
    <w:uiPriority w:val="99"/>
    <w:semiHidden/>
    <w:rsid w:val="004A7025"/>
    <w:rPr>
      <w:rFonts w:ascii="Cambria" w:eastAsia="Cambria" w:hAnsi="Cambria" w:cs="Times New Roman"/>
      <w:b/>
      <w:bCs/>
      <w:sz w:val="20"/>
      <w:szCs w:val="20"/>
    </w:rPr>
  </w:style>
  <w:style w:type="paragraph" w:styleId="Header">
    <w:name w:val="header"/>
    <w:basedOn w:val="Normal"/>
    <w:link w:val="EncabezadoCar"/>
    <w:uiPriority w:val="99"/>
    <w:semiHidden/>
    <w:unhideWhenUsed/>
    <w:rsid w:val="00C1475D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DefaultParagraphFont"/>
    <w:link w:val="Header"/>
    <w:uiPriority w:val="99"/>
    <w:semiHidden/>
    <w:rsid w:val="00C1475D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PiedepginaCar"/>
    <w:uiPriority w:val="99"/>
    <w:unhideWhenUsed/>
    <w:rsid w:val="00C1475D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DefaultParagraphFont"/>
    <w:link w:val="Footer"/>
    <w:uiPriority w:val="99"/>
    <w:rsid w:val="00C1475D"/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uiPriority w:val="99"/>
    <w:rsid w:val="00787D43"/>
    <w:rPr>
      <w:color w:val="0000D4"/>
      <w:u w:val="single"/>
    </w:rPr>
  </w:style>
  <w:style w:type="character" w:customStyle="1" w:styleId="apple-converted-space">
    <w:name w:val="apple-converted-space"/>
    <w:rsid w:val="00787D43"/>
  </w:style>
  <w:style w:type="character" w:customStyle="1" w:styleId="style">
    <w:name w:val="style"/>
    <w:rsid w:val="00787D43"/>
  </w:style>
  <w:style w:type="paragraph" w:customStyle="1" w:styleId="articledetails">
    <w:name w:val="articledetails"/>
    <w:basedOn w:val="Normal"/>
    <w:rsid w:val="00787D43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Default">
    <w:name w:val="Default"/>
    <w:rsid w:val="009F0F0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58"/>
    <w:pPr>
      <w:spacing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A5063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A5063E"/>
    <w:rPr>
      <w:rFonts w:ascii="Tahoma" w:eastAsia="Cambria" w:hAnsi="Tahoma" w:cs="Tahoma"/>
      <w:sz w:val="16"/>
      <w:szCs w:val="16"/>
      <w:lang w:val="es-MX"/>
    </w:rPr>
  </w:style>
  <w:style w:type="paragraph" w:styleId="ListParagraph">
    <w:name w:val="List Paragraph"/>
    <w:basedOn w:val="Normal"/>
    <w:qFormat/>
    <w:rsid w:val="004D2A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7025"/>
    <w:rPr>
      <w:sz w:val="16"/>
      <w:szCs w:val="16"/>
    </w:rPr>
  </w:style>
  <w:style w:type="paragraph" w:styleId="CommentText">
    <w:name w:val="annotation text"/>
    <w:basedOn w:val="Normal"/>
    <w:link w:val="TextocomentarioCar"/>
    <w:uiPriority w:val="99"/>
    <w:semiHidden/>
    <w:unhideWhenUsed/>
    <w:rsid w:val="004A7025"/>
    <w:rPr>
      <w:sz w:val="20"/>
      <w:szCs w:val="20"/>
    </w:rPr>
  </w:style>
  <w:style w:type="character" w:customStyle="1" w:styleId="TextocomentarioCar">
    <w:name w:val="Texto comentario Car"/>
    <w:basedOn w:val="DefaultParagraphFont"/>
    <w:link w:val="CommentText"/>
    <w:uiPriority w:val="99"/>
    <w:semiHidden/>
    <w:rsid w:val="004A7025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suntodelcomentarioCar"/>
    <w:uiPriority w:val="99"/>
    <w:semiHidden/>
    <w:unhideWhenUsed/>
    <w:rsid w:val="004A7025"/>
    <w:rPr>
      <w:b/>
      <w:bCs/>
    </w:rPr>
  </w:style>
  <w:style w:type="character" w:customStyle="1" w:styleId="AsuntodelcomentarioCar">
    <w:name w:val="Asunto del comentario Car"/>
    <w:basedOn w:val="TextocomentarioCar"/>
    <w:link w:val="CommentSubject"/>
    <w:uiPriority w:val="99"/>
    <w:semiHidden/>
    <w:rsid w:val="004A7025"/>
    <w:rPr>
      <w:rFonts w:ascii="Cambria" w:eastAsia="Cambria" w:hAnsi="Cambria" w:cs="Times New Roman"/>
      <w:b/>
      <w:bCs/>
      <w:sz w:val="20"/>
      <w:szCs w:val="20"/>
    </w:rPr>
  </w:style>
  <w:style w:type="paragraph" w:styleId="Header">
    <w:name w:val="header"/>
    <w:basedOn w:val="Normal"/>
    <w:link w:val="EncabezadoCar"/>
    <w:uiPriority w:val="99"/>
    <w:semiHidden/>
    <w:unhideWhenUsed/>
    <w:rsid w:val="00C1475D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DefaultParagraphFont"/>
    <w:link w:val="Header"/>
    <w:uiPriority w:val="99"/>
    <w:semiHidden/>
    <w:rsid w:val="00C1475D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PiedepginaCar"/>
    <w:uiPriority w:val="99"/>
    <w:unhideWhenUsed/>
    <w:rsid w:val="00C1475D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DefaultParagraphFont"/>
    <w:link w:val="Footer"/>
    <w:uiPriority w:val="99"/>
    <w:rsid w:val="00C1475D"/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uiPriority w:val="99"/>
    <w:rsid w:val="00787D43"/>
    <w:rPr>
      <w:color w:val="0000D4"/>
      <w:u w:val="single"/>
    </w:rPr>
  </w:style>
  <w:style w:type="character" w:customStyle="1" w:styleId="apple-converted-space">
    <w:name w:val="apple-converted-space"/>
    <w:rsid w:val="00787D43"/>
  </w:style>
  <w:style w:type="character" w:customStyle="1" w:styleId="style">
    <w:name w:val="style"/>
    <w:rsid w:val="00787D43"/>
  </w:style>
  <w:style w:type="paragraph" w:customStyle="1" w:styleId="articledetails">
    <w:name w:val="articledetails"/>
    <w:basedOn w:val="Normal"/>
    <w:rsid w:val="00787D43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Default">
    <w:name w:val="Default"/>
    <w:rsid w:val="009F0F0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4" Type="http://schemas.microsoft.com/office/2007/relationships/stylesWithEffects" Target="stylesWithEffects.xml"/><Relationship Id="rId10" Type="http://schemas.openxmlformats.org/officeDocument/2006/relationships/fontTable" Target="fontTable.xml"/><Relationship Id="rId5" Type="http://schemas.openxmlformats.org/officeDocument/2006/relationships/settings" Target="settings.xml"/><Relationship Id="rId7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Relationship Id="rId3" Type="http://schemas.openxmlformats.org/officeDocument/2006/relationships/styles" Target="styles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3FB2F-C917-CD40-8BEB-0029E419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1827</Characters>
  <Application>Microsoft Macintosh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Danial Tijuana</dc:creator>
  <cp:lastModifiedBy>ISIDRO ovando-medina</cp:lastModifiedBy>
  <cp:revision>2</cp:revision>
  <dcterms:created xsi:type="dcterms:W3CDTF">2014-02-25T20:15:00Z</dcterms:created>
  <dcterms:modified xsi:type="dcterms:W3CDTF">2014-02-25T20:15:00Z</dcterms:modified>
</cp:coreProperties>
</file>