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40" w:rsidRDefault="00225EB8">
      <w:r w:rsidRPr="00225EB8">
        <w:rPr>
          <w:noProof/>
        </w:rPr>
        <w:drawing>
          <wp:inline distT="0" distB="0" distL="0" distR="0" wp14:anchorId="2D8CD503" wp14:editId="0ED4A3BE">
            <wp:extent cx="5972810" cy="1445260"/>
            <wp:effectExtent l="0" t="0" r="8890" b="254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E0D33" w:rsidRPr="008E0D33" w:rsidRDefault="00350A2F" w:rsidP="007969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Supplemental </w:t>
      </w:r>
      <w:r w:rsidR="008E0D33" w:rsidRPr="00C12D68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  <w:lang w:val="tr-TR"/>
        </w:rPr>
        <w:t>1</w:t>
      </w:r>
      <w:r w:rsidR="008E0D33" w:rsidRPr="00C12D68">
        <w:rPr>
          <w:rFonts w:ascii="Times New Roman" w:hAnsi="Times New Roman" w:cs="Times New Roman"/>
          <w:b/>
          <w:bCs/>
        </w:rPr>
        <w:t>.</w:t>
      </w:r>
      <w:r w:rsidR="008E0D33" w:rsidRPr="008E0D33">
        <w:rPr>
          <w:rFonts w:ascii="Times New Roman" w:hAnsi="Times New Roman" w:cs="Times New Roman"/>
          <w:b/>
          <w:bCs/>
        </w:rPr>
        <w:t xml:space="preserve"> </w:t>
      </w:r>
      <w:r w:rsidR="008E0D33" w:rsidRPr="008E0D33">
        <w:rPr>
          <w:rFonts w:ascii="Times New Roman" w:hAnsi="Times New Roman" w:cs="Times New Roman"/>
        </w:rPr>
        <w:t>Amplification profile of 30 genotypes generated with Me6F-Em</w:t>
      </w:r>
      <w:r w:rsidR="00FF60B3">
        <w:rPr>
          <w:rFonts w:ascii="Times New Roman" w:hAnsi="Times New Roman" w:cs="Times New Roman"/>
        </w:rPr>
        <w:t>8</w:t>
      </w:r>
      <w:r w:rsidR="008E0D33" w:rsidRPr="008E0D33">
        <w:rPr>
          <w:rFonts w:ascii="Times New Roman" w:hAnsi="Times New Roman" w:cs="Times New Roman"/>
        </w:rPr>
        <w:t xml:space="preserve">R SRAP primers. </w:t>
      </w:r>
      <w:r w:rsidR="00592EE1">
        <w:rPr>
          <w:rFonts w:ascii="Times New Roman" w:hAnsi="Times New Roman" w:cs="Times New Roman"/>
        </w:rPr>
        <w:t xml:space="preserve">Lanes 1-30, plant genotypes used in the study. </w:t>
      </w:r>
      <w:proofErr w:type="gramStart"/>
      <w:r w:rsidR="00225EB8">
        <w:rPr>
          <w:rFonts w:ascii="Times New Roman" w:hAnsi="Times New Roman" w:cs="Times New Roman"/>
        </w:rPr>
        <w:t>MD</w:t>
      </w:r>
      <w:r w:rsidR="008E0D33" w:rsidRPr="008E0D33">
        <w:rPr>
          <w:rFonts w:ascii="Times New Roman" w:hAnsi="Times New Roman" w:cs="Times New Roman"/>
        </w:rPr>
        <w:t>, 50bp molecular size marker</w:t>
      </w:r>
      <w:r w:rsidR="008E0D33" w:rsidRPr="008E0D33">
        <w:rPr>
          <w:rFonts w:ascii="Times New Roman" w:hAnsi="Times New Roman" w:cs="Times New Roman"/>
          <w:lang w:val="tr-TR"/>
        </w:rPr>
        <w:t xml:space="preserve"> </w:t>
      </w:r>
      <w:r w:rsidR="008E0D33" w:rsidRPr="008E0D33">
        <w:rPr>
          <w:rFonts w:ascii="Times New Roman" w:hAnsi="Times New Roman" w:cs="Times New Roman"/>
        </w:rPr>
        <w:t>(Life Technologies).</w:t>
      </w:r>
      <w:bookmarkStart w:id="0" w:name="_GoBack"/>
      <w:bookmarkEnd w:id="0"/>
      <w:proofErr w:type="gramEnd"/>
    </w:p>
    <w:p w:rsidR="008E0D33" w:rsidRDefault="008E0D33" w:rsidP="007969F8">
      <w:pPr>
        <w:spacing w:line="480" w:lineRule="auto"/>
      </w:pPr>
    </w:p>
    <w:sectPr w:rsidR="008E0D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3"/>
    <w:rsid w:val="00225EB8"/>
    <w:rsid w:val="00350A2F"/>
    <w:rsid w:val="00592EE1"/>
    <w:rsid w:val="006A2340"/>
    <w:rsid w:val="007969F8"/>
    <w:rsid w:val="008E0D33"/>
    <w:rsid w:val="00C12D6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iskender</dc:creator>
  <cp:lastModifiedBy>iskender</cp:lastModifiedBy>
  <cp:revision>7</cp:revision>
  <dcterms:created xsi:type="dcterms:W3CDTF">2015-04-02T10:23:00Z</dcterms:created>
  <dcterms:modified xsi:type="dcterms:W3CDTF">2015-04-08T11:41:00Z</dcterms:modified>
</cp:coreProperties>
</file>