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177" w:rsidRPr="00806C20" w:rsidRDefault="00502C68" w:rsidP="001779C2">
      <w:pPr>
        <w:autoSpaceDE w:val="0"/>
        <w:autoSpaceDN w:val="0"/>
        <w:adjustRightInd w:val="0"/>
        <w:spacing w:before="240" w:after="120" w:line="48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proofErr w:type="gramStart"/>
      <w:r w:rsidRPr="00806C20">
        <w:rPr>
          <w:rFonts w:ascii="Times New Roman" w:eastAsiaTheme="minorHAnsi" w:hAnsi="Times New Roman"/>
          <w:b/>
          <w:bCs/>
          <w:sz w:val="24"/>
          <w:szCs w:val="24"/>
          <w:lang w:val="en-US"/>
        </w:rPr>
        <w:t>Supplemental Table 1</w:t>
      </w:r>
      <w:r w:rsidR="00C71C22" w:rsidRPr="00806C20">
        <w:rPr>
          <w:rFonts w:ascii="Times New Roman" w:eastAsia="MinionPro-Regular" w:hAnsi="Times New Roman"/>
          <w:color w:val="000000" w:themeColor="text1"/>
          <w:sz w:val="24"/>
          <w:szCs w:val="24"/>
          <w:lang w:val="en-US"/>
        </w:rPr>
        <w:t>.</w:t>
      </w:r>
      <w:proofErr w:type="gramEnd"/>
      <w:r w:rsidR="00C71C22" w:rsidRPr="00806C20">
        <w:rPr>
          <w:rFonts w:ascii="Times New Roman" w:eastAsia="MinionPro-Regular" w:hAnsi="Times New Roman"/>
          <w:color w:val="000000" w:themeColor="text1"/>
          <w:sz w:val="24"/>
          <w:szCs w:val="24"/>
          <w:lang w:val="en-US"/>
        </w:rPr>
        <w:t xml:space="preserve"> </w:t>
      </w:r>
      <w:r w:rsidR="004650E1" w:rsidRPr="00806C20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The </w:t>
      </w:r>
      <w:r w:rsidR="004650E1" w:rsidRPr="00806C20">
        <w:rPr>
          <w:rStyle w:val="hps"/>
          <w:rFonts w:ascii="Times New Roman" w:hAnsi="Times New Roman"/>
          <w:color w:val="000000" w:themeColor="text1"/>
          <w:sz w:val="24"/>
          <w:szCs w:val="24"/>
          <w:lang w:val="en-US"/>
        </w:rPr>
        <w:t xml:space="preserve">name, </w:t>
      </w:r>
      <w:r w:rsidR="004650E1" w:rsidRPr="00806C20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base </w:t>
      </w:r>
      <w:r w:rsidR="004650E1" w:rsidRPr="00806C20">
        <w:rPr>
          <w:rStyle w:val="hps"/>
          <w:rFonts w:ascii="Times New Roman" w:hAnsi="Times New Roman"/>
          <w:color w:val="000000" w:themeColor="text1"/>
          <w:sz w:val="24"/>
          <w:szCs w:val="24"/>
          <w:lang w:val="en-US"/>
        </w:rPr>
        <w:t>number, sequence</w:t>
      </w:r>
      <w:r w:rsidR="004650E1" w:rsidRPr="00806C20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and </w:t>
      </w:r>
      <w:r w:rsidR="004650E1" w:rsidRPr="00806C20">
        <w:rPr>
          <w:rStyle w:val="hps"/>
          <w:rFonts w:ascii="Times New Roman" w:hAnsi="Times New Roman"/>
          <w:color w:val="000000" w:themeColor="text1"/>
          <w:sz w:val="24"/>
          <w:szCs w:val="24"/>
          <w:lang w:val="en-US"/>
        </w:rPr>
        <w:t>annealing temperatures</w:t>
      </w:r>
      <w:r w:rsidR="004650E1" w:rsidRPr="00806C20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:rsidR="00C71C22" w:rsidRPr="00806C20" w:rsidRDefault="004650E1" w:rsidP="00E12177">
      <w:pPr>
        <w:autoSpaceDE w:val="0"/>
        <w:autoSpaceDN w:val="0"/>
        <w:adjustRightInd w:val="0"/>
        <w:spacing w:before="240" w:after="120" w:line="48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806C20">
        <w:rPr>
          <w:rStyle w:val="hps"/>
          <w:rFonts w:ascii="Times New Roman" w:hAnsi="Times New Roman"/>
          <w:color w:val="000000" w:themeColor="text1"/>
          <w:sz w:val="24"/>
          <w:szCs w:val="24"/>
          <w:lang w:val="en-US"/>
        </w:rPr>
        <w:t>(</w:t>
      </w:r>
      <w:r w:rsidR="00687D5A" w:rsidRPr="00806C20">
        <w:rPr>
          <w:rFonts w:ascii="Times New Roman" w:hAnsi="Times New Roman"/>
          <w:color w:val="000000" w:themeColor="text1"/>
          <w:sz w:val="24"/>
          <w:szCs w:val="24"/>
          <w:lang w:val="en-US"/>
        </w:rPr>
        <w:t>Ta</w:t>
      </w:r>
      <w:r w:rsidRPr="00806C20">
        <w:rPr>
          <w:rStyle w:val="hps"/>
          <w:rFonts w:ascii="Times New Roman" w:hAnsi="Times New Roman"/>
          <w:color w:val="000000" w:themeColor="text1"/>
          <w:sz w:val="24"/>
          <w:szCs w:val="24"/>
          <w:lang w:val="en-US"/>
        </w:rPr>
        <w:t>) of SRAP and ISSR</w:t>
      </w:r>
      <w:r w:rsidRPr="00806C20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806C20">
        <w:rPr>
          <w:rStyle w:val="hps"/>
          <w:rFonts w:ascii="Times New Roman" w:hAnsi="Times New Roman"/>
          <w:color w:val="000000" w:themeColor="text1"/>
          <w:sz w:val="24"/>
          <w:szCs w:val="24"/>
          <w:lang w:val="en-US"/>
        </w:rPr>
        <w:t>primers</w:t>
      </w:r>
      <w:r w:rsidRPr="00806C20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806C20">
        <w:rPr>
          <w:rStyle w:val="hps"/>
          <w:rFonts w:ascii="Times New Roman" w:hAnsi="Times New Roman"/>
          <w:color w:val="000000" w:themeColor="text1"/>
          <w:sz w:val="24"/>
          <w:szCs w:val="24"/>
          <w:lang w:val="en-US"/>
        </w:rPr>
        <w:t>used in the present study</w:t>
      </w:r>
      <w:r w:rsidRPr="00806C20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tbl>
      <w:tblPr>
        <w:tblW w:w="79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3286"/>
        <w:gridCol w:w="1392"/>
        <w:gridCol w:w="2088"/>
      </w:tblGrid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779C2">
              <w:rPr>
                <w:rStyle w:val="hps"/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Primer</w:t>
            </w:r>
            <w:proofErr w:type="spellEnd"/>
            <w:r w:rsidRPr="001779C2">
              <w:rPr>
                <w:rStyle w:val="hps"/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Name*</w:t>
            </w:r>
          </w:p>
        </w:tc>
        <w:tc>
          <w:tcPr>
            <w:tcW w:w="3286" w:type="dxa"/>
            <w:shd w:val="clear" w:color="auto" w:fill="auto"/>
            <w:noWrap/>
            <w:vAlign w:val="center"/>
            <w:hideMark/>
          </w:tcPr>
          <w:p w:rsidR="00C71C22" w:rsidRPr="001779C2" w:rsidRDefault="00687D5A" w:rsidP="001779C2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</w:t>
            </w:r>
            <w:r w:rsidR="00C71C22" w:rsidRPr="001779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ase</w:t>
            </w:r>
            <w:proofErr w:type="spellEnd"/>
            <w:r w:rsidR="00C71C22" w:rsidRPr="001779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hps"/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</w:t>
            </w:r>
            <w:r w:rsidR="00C71C22" w:rsidRPr="001779C2">
              <w:rPr>
                <w:rStyle w:val="hps"/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equences</w:t>
            </w:r>
            <w:proofErr w:type="spellEnd"/>
            <w:r w:rsidR="00C71C22" w:rsidRPr="001779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(5’-3’)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71C22" w:rsidRPr="001779C2" w:rsidRDefault="00687D5A" w:rsidP="001779C2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Style w:val="hps"/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Base </w:t>
            </w:r>
            <w:proofErr w:type="spellStart"/>
            <w:r>
              <w:rPr>
                <w:rStyle w:val="hps"/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</w:t>
            </w:r>
            <w:r w:rsidR="00C71C22" w:rsidRPr="001779C2">
              <w:rPr>
                <w:rStyle w:val="hps"/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umber</w:t>
            </w:r>
            <w:proofErr w:type="spellEnd"/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C71C22" w:rsidRPr="001779C2" w:rsidRDefault="00502C68" w:rsidP="00687D5A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Ta</w:t>
            </w:r>
            <w:r w:rsidR="00687D5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71C22" w:rsidRPr="001779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(ºC)</w:t>
            </w:r>
          </w:p>
        </w:tc>
        <w:bookmarkStart w:id="0" w:name="_GoBack"/>
        <w:bookmarkEnd w:id="0"/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Me6F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TGAGTCCAAACCGGTAG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88" w:type="dxa"/>
            <w:vMerge w:val="restart"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</w:t>
            </w: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Em6R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GACTGCGTACGAATTGCA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88" w:type="dxa"/>
            <w:vMerge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Me6F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TGAGTCCAAACCGGTAG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88" w:type="dxa"/>
            <w:vMerge w:val="restart"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Em7R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GACTGCGTACGAATTATG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88" w:type="dxa"/>
            <w:vMerge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Me6F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TGAGTCCAAACCGGTAG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88" w:type="dxa"/>
            <w:vMerge w:val="restart"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Em8R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GACTGCGTACGAATTAGC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88" w:type="dxa"/>
            <w:vMerge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Me6F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TGAGTCCAAACCGGTAG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88" w:type="dxa"/>
            <w:vMerge w:val="restart"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Em9R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GACTGCGTACGAAATTACG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88" w:type="dxa"/>
            <w:vMerge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M6F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TGAGTCCAAACCGGTAG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88" w:type="dxa"/>
            <w:vMerge w:val="restart"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Em10R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GACTGCGTACGAATTTAG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88" w:type="dxa"/>
            <w:vMerge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Me6F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TGAGTCCAAACCGGTAG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88" w:type="dxa"/>
            <w:vMerge w:val="restart"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Em11R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GACTGCGTACGAATTTCG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88" w:type="dxa"/>
            <w:vMerge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Me6F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TGAGTCCAAACCGGTAG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88" w:type="dxa"/>
            <w:vMerge w:val="restart"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Em12R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GACTGCGTACGAATTGTC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88" w:type="dxa"/>
            <w:vMerge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Me6F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TGAGTCCAAACCGGTAG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88" w:type="dxa"/>
            <w:vMerge w:val="restart"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Em13R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GACTGCGTACGAATTGGT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88" w:type="dxa"/>
            <w:vMerge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Me6F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TGAGTCCAAACCGGTAG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88" w:type="dxa"/>
            <w:vMerge w:val="restart"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Em14R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GACTGCGTACGAATTCAG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88" w:type="dxa"/>
            <w:vMerge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Me6F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TGAGTCCAAACCGGTAG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88" w:type="dxa"/>
            <w:vMerge w:val="restart"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Em15R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GACTGCGTACGAATTCTG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88" w:type="dxa"/>
            <w:vMerge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Me6F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TGAGTCCAAACCGGTAG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88" w:type="dxa"/>
            <w:vMerge w:val="restart"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Em16R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GACTGCGTACGAATTCGG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88" w:type="dxa"/>
            <w:vMerge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Me6F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TGAGTCCAAACCGGTAG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88" w:type="dxa"/>
            <w:vMerge w:val="restart"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Em17R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GACTGCGTACGAATTCCA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88" w:type="dxa"/>
            <w:vMerge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Me7F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TGAGTCCAAACCGGTTG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88" w:type="dxa"/>
            <w:vMerge w:val="restart"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</w:t>
            </w: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Em7R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GACTGCGTACGAATTATG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88" w:type="dxa"/>
            <w:vMerge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Me7F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TGAGTCCAAACCGGTTG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88" w:type="dxa"/>
            <w:vMerge w:val="restart"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Em8R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GACTGCGTACGAATTAGC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88" w:type="dxa"/>
            <w:vMerge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Me7F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TGAGTCCAAACCGGTTG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88" w:type="dxa"/>
            <w:vMerge w:val="restart"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Em9R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GACTGCGTACGAATTACG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88" w:type="dxa"/>
            <w:vMerge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Me7F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TGAGTCCAAACCGGTTG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88" w:type="dxa"/>
            <w:vMerge w:val="restart"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Em10R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GACTGCGTACGAATTTAG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88" w:type="dxa"/>
            <w:vMerge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Me7F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TGAGTCCAAACCGGTTG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88" w:type="dxa"/>
            <w:vMerge w:val="restart"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Em11R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GACTGCGTACGAATTTCG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88" w:type="dxa"/>
            <w:vMerge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Me7F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TGAGTCCAAACCGGTTG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88" w:type="dxa"/>
            <w:vMerge w:val="restart"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Em12R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GACTGCGTACGAATTGTC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88" w:type="dxa"/>
            <w:vMerge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Me7F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TGAGTCCAAACCGGTTG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88" w:type="dxa"/>
            <w:vMerge w:val="restart"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Em13R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GACTGCGTACGAATTGGT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88" w:type="dxa"/>
            <w:vMerge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Me7F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TGAGTCCAAACCGGTTG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88" w:type="dxa"/>
            <w:vMerge w:val="restart"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Em14R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GACTGCGTACGAATTCAG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88" w:type="dxa"/>
            <w:vMerge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Me7F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TGAGTCCAAACCGGTTG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88" w:type="dxa"/>
            <w:vMerge w:val="restart"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Em15R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GACTGCGTACGAATTCTG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88" w:type="dxa"/>
            <w:vMerge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Me7F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TGAGTCCAAACCGGTTG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88" w:type="dxa"/>
            <w:vMerge w:val="restart"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Em16R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GACTGCGTACGAATTCGG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88" w:type="dxa"/>
            <w:vMerge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Me7F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TGAGTCCAAACCGGTTG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88" w:type="dxa"/>
            <w:vMerge w:val="restart"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Em17R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GACTGCGTACGAATTATG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88" w:type="dxa"/>
            <w:vMerge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Me8F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TGAGTCCAAACCGGTGT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88" w:type="dxa"/>
            <w:vMerge w:val="restart"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</w:t>
            </w: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Em8R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GACTGCGTACGAATTAGC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88" w:type="dxa"/>
            <w:vMerge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Me8F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TGAGTCCAAACCGGTGT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88" w:type="dxa"/>
            <w:vMerge w:val="restart"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Em9R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GACTGCGTACGAATTACG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88" w:type="dxa"/>
            <w:vMerge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Me8F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TGAGTCCAAACCGGTGT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88" w:type="dxa"/>
            <w:vMerge w:val="restart"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Em10R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GACTGCGTACGAATTTAG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88" w:type="dxa"/>
            <w:vMerge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Me8F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TGAGTCCAAACCGGTGT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88" w:type="dxa"/>
            <w:vMerge w:val="restart"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Em11R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GACTGCGTACGAATTTCG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88" w:type="dxa"/>
            <w:vMerge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Me8F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TGAGTCCAAACCGGTGT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88" w:type="dxa"/>
            <w:vMerge w:val="restart"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Em12R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GACTGCGTACGAATTGTC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88" w:type="dxa"/>
            <w:vMerge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Me8F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TGAGTCCAAACCGGTGT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88" w:type="dxa"/>
            <w:vMerge w:val="restart"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Em13R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GACTGCGTACGAATTGGT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88" w:type="dxa"/>
            <w:vMerge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Me8F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TGAGTCCAAACCGGTGT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88" w:type="dxa"/>
            <w:vMerge w:val="restart"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Em14R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GACTGCGTACGAATTCAG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88" w:type="dxa"/>
            <w:vMerge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Me8F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TGAGTCCAAACCGGTGT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88" w:type="dxa"/>
            <w:vMerge w:val="restart"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Em15R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GACTGCGTACGAATTCTG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88" w:type="dxa"/>
            <w:vMerge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Me8F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TGAGTCCAAACCGGTGT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88" w:type="dxa"/>
            <w:vMerge w:val="restart"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Em16R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GACTGCGTACGAATTCGG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88" w:type="dxa"/>
            <w:vMerge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Me8F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TGAGTCCAAACCGGTGT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88" w:type="dxa"/>
            <w:vMerge w:val="restart"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Em17R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GACTGCGTACGAATTATG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88" w:type="dxa"/>
            <w:vMerge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Me9F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TGAGTCCAAACCGGTCA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88" w:type="dxa"/>
            <w:vMerge w:val="restart"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</w:t>
            </w: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Em9R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GACTGCGTACGAATTACG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88" w:type="dxa"/>
            <w:vMerge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Me9F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TGAGTCCAAACCGGTCA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88" w:type="dxa"/>
            <w:vMerge w:val="restart"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</w:t>
            </w: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Em12R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GACTGCGTACGAATTGTC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88" w:type="dxa"/>
            <w:vMerge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Me9F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TGAGTCCAAACCGGTCA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88" w:type="dxa"/>
            <w:vMerge w:val="restart"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</w:t>
            </w: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Em13R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GACTGCGTACGAATTGGT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88" w:type="dxa"/>
            <w:vMerge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Me9F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TGAGTCCAAACCGGTCA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88" w:type="dxa"/>
            <w:vMerge w:val="restart"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</w:t>
            </w: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Em14R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GACTGCGTACGAATTCAG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88" w:type="dxa"/>
            <w:vMerge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Me9F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TGAGTCCAAACCGGTCA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88" w:type="dxa"/>
            <w:vMerge w:val="restart"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</w:t>
            </w: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Em15R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GACTGCGTACGAATTCTG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88" w:type="dxa"/>
            <w:vMerge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Me10F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TGAGTCCAAACCGGGAC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88" w:type="dxa"/>
            <w:vMerge w:val="restart"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Em11R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GACTGCGTACGAATTTCG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88" w:type="dxa"/>
            <w:vMerge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Me10F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TGAGTCCAAACCGGGAC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88" w:type="dxa"/>
            <w:vMerge w:val="restart"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Em13R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GACTGCGTACGAATTGGT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88" w:type="dxa"/>
            <w:vMerge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Me10F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TGAGTCCAAACCGGGAC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88" w:type="dxa"/>
            <w:vMerge w:val="restart"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Em14R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GACTGCGTACGAATTCAG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88" w:type="dxa"/>
            <w:vMerge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Me11F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TGAGTCCAAACCGGGTA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88" w:type="dxa"/>
            <w:vMerge w:val="restart"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</w:t>
            </w: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Em11R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GACTGCGTACGAATTTCG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88" w:type="dxa"/>
            <w:vMerge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Me11F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TGAGTCCAAACCGGGTA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88" w:type="dxa"/>
            <w:vMerge w:val="restart"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Em13R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GACTGCGTACGAATTGGT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88" w:type="dxa"/>
            <w:vMerge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Me11F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TGAGTCCAAACCGGGTA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88" w:type="dxa"/>
            <w:vMerge w:val="restart"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Em14R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GACTGCGTACGAATTCAG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88" w:type="dxa"/>
            <w:vMerge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Me11F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TGAGTCCAAACCGGGTA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88" w:type="dxa"/>
            <w:vMerge w:val="restart"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Em16R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GACTGCGTACGAATTCGG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88" w:type="dxa"/>
            <w:vMerge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2312E" w:rsidRPr="001779C2" w:rsidTr="00687D5A">
        <w:trPr>
          <w:trHeight w:val="19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Me12F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TGAGTCCAAACCGGGGT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88" w:type="dxa"/>
            <w:vMerge w:val="restart"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</w:t>
            </w:r>
          </w:p>
        </w:tc>
      </w:tr>
      <w:tr w:rsidR="00C2312E" w:rsidRPr="001779C2" w:rsidTr="00687D5A">
        <w:trPr>
          <w:trHeight w:val="19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Em12R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GACTGCGTACGAATTGTC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88" w:type="dxa"/>
            <w:vMerge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2312E" w:rsidRPr="001779C2" w:rsidTr="00687D5A">
        <w:trPr>
          <w:trHeight w:val="203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Me12F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TGAGTCCAAACCGGGGT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88" w:type="dxa"/>
            <w:vMerge w:val="restart"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C2312E" w:rsidRPr="001779C2" w:rsidTr="00687D5A">
        <w:trPr>
          <w:trHeight w:val="19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Em14R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GACTGCGTACGAATTCAG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88" w:type="dxa"/>
            <w:vMerge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Me12F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TGAGTCCAAACCGGGGT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88" w:type="dxa"/>
            <w:vMerge w:val="restart"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Em15R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GACTGCGTACGAATTCTG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88" w:type="dxa"/>
            <w:vMerge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Me12F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TGAGTCCAAACCGGGGT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88" w:type="dxa"/>
            <w:vMerge w:val="restart"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Em16R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GACTGCGTACGAATTCGG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88" w:type="dxa"/>
            <w:vMerge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Me12F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TGAGTCCAAACCGGGGT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88" w:type="dxa"/>
            <w:vMerge w:val="restart"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Em17R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GACTGCGTACGAATTATG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88" w:type="dxa"/>
            <w:vMerge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Me13F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TGAGTCCAAACCGGCAG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88" w:type="dxa"/>
            <w:vMerge w:val="restart"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Em14R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GACTGCGTACGAATTCAG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88" w:type="dxa"/>
            <w:vMerge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Me13F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TGAGTCCAAACCGGCAG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88" w:type="dxa"/>
            <w:vMerge w:val="restart"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Em17R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GACTGCGTACGAATTATG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88" w:type="dxa"/>
            <w:vMerge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Me14F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TGAGTCCAAACCGGCAG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88" w:type="dxa"/>
            <w:vMerge w:val="restart"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</w:t>
            </w: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Em14R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GACTGCGTACGAATTCAG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88" w:type="dxa"/>
            <w:vMerge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Me14F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TGAGTCCAAACCGGCAG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88" w:type="dxa"/>
            <w:vMerge w:val="restart"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Em15R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GACTGCGTACGAATTCTG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88" w:type="dxa"/>
            <w:vMerge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Me14F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TGAGTCCAAACCGGCAG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88" w:type="dxa"/>
            <w:vMerge w:val="restart"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Em17R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GACTGCGTACGAATTATG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88" w:type="dxa"/>
            <w:vMerge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BC-813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(CT)7T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88" w:type="dxa"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</w:t>
            </w: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UBC-809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(AG)7G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88" w:type="dxa"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</w:t>
            </w: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UBC-811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(GA)7C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88" w:type="dxa"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</w:t>
            </w: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UBC-856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(AC)7CA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88" w:type="dxa"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C2312E" w:rsidRPr="001779C2" w:rsidTr="00687D5A">
        <w:trPr>
          <w:trHeight w:val="109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UBC-858</w:t>
            </w:r>
          </w:p>
        </w:tc>
        <w:tc>
          <w:tcPr>
            <w:tcW w:w="3286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(TG)7GT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88" w:type="dxa"/>
            <w:shd w:val="clear" w:color="auto" w:fill="auto"/>
            <w:noWrap/>
            <w:vAlign w:val="center"/>
            <w:hideMark/>
          </w:tcPr>
          <w:p w:rsidR="00C71C22" w:rsidRPr="001779C2" w:rsidRDefault="00C71C22" w:rsidP="001779C2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</w:t>
            </w:r>
          </w:p>
        </w:tc>
      </w:tr>
    </w:tbl>
    <w:p w:rsidR="00C71C22" w:rsidRPr="001779C2" w:rsidRDefault="00C71C22" w:rsidP="001779C2">
      <w:pPr>
        <w:spacing w:before="120" w:after="0" w:line="48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779C2">
        <w:rPr>
          <w:rFonts w:ascii="Times New Roman" w:hAnsi="Times New Roman"/>
          <w:b/>
          <w:color w:val="000000" w:themeColor="text1"/>
          <w:sz w:val="24"/>
          <w:szCs w:val="24"/>
        </w:rPr>
        <w:t>*</w:t>
      </w:r>
      <w:proofErr w:type="spellStart"/>
      <w:r w:rsidRPr="001779C2">
        <w:rPr>
          <w:rFonts w:ascii="Times New Roman" w:hAnsi="Times New Roman"/>
          <w:b/>
          <w:color w:val="000000" w:themeColor="text1"/>
          <w:sz w:val="24"/>
          <w:szCs w:val="24"/>
        </w:rPr>
        <w:t>F:Forward</w:t>
      </w:r>
      <w:proofErr w:type="spellEnd"/>
      <w:r w:rsidRPr="001779C2">
        <w:rPr>
          <w:rFonts w:ascii="Times New Roman" w:hAnsi="Times New Roman"/>
          <w:b/>
          <w:color w:val="000000" w:themeColor="text1"/>
          <w:sz w:val="24"/>
          <w:szCs w:val="24"/>
        </w:rPr>
        <w:t>;  *</w:t>
      </w:r>
      <w:proofErr w:type="spellStart"/>
      <w:r w:rsidRPr="001779C2">
        <w:rPr>
          <w:rFonts w:ascii="Times New Roman" w:hAnsi="Times New Roman"/>
          <w:b/>
          <w:color w:val="000000" w:themeColor="text1"/>
          <w:sz w:val="24"/>
          <w:szCs w:val="24"/>
        </w:rPr>
        <w:t>R:Reverse</w:t>
      </w:r>
      <w:proofErr w:type="spellEnd"/>
    </w:p>
    <w:sectPr w:rsidR="00C71C22" w:rsidRPr="001779C2" w:rsidSect="00B10636">
      <w:pgSz w:w="12240" w:h="15840"/>
      <w:pgMar w:top="1417" w:right="146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C22"/>
    <w:rsid w:val="00011760"/>
    <w:rsid w:val="000373E5"/>
    <w:rsid w:val="000903BC"/>
    <w:rsid w:val="0009473C"/>
    <w:rsid w:val="000B6D4C"/>
    <w:rsid w:val="001779C2"/>
    <w:rsid w:val="002373CF"/>
    <w:rsid w:val="002C7137"/>
    <w:rsid w:val="002E1D92"/>
    <w:rsid w:val="00385254"/>
    <w:rsid w:val="00445B6C"/>
    <w:rsid w:val="004650E1"/>
    <w:rsid w:val="004D0CCA"/>
    <w:rsid w:val="00502C68"/>
    <w:rsid w:val="00557F09"/>
    <w:rsid w:val="005766BE"/>
    <w:rsid w:val="005C50D4"/>
    <w:rsid w:val="0061213F"/>
    <w:rsid w:val="00687D5A"/>
    <w:rsid w:val="006C2398"/>
    <w:rsid w:val="006F59DC"/>
    <w:rsid w:val="00762F41"/>
    <w:rsid w:val="00763278"/>
    <w:rsid w:val="007721A9"/>
    <w:rsid w:val="00785E68"/>
    <w:rsid w:val="00806C20"/>
    <w:rsid w:val="00992EFF"/>
    <w:rsid w:val="00A13F87"/>
    <w:rsid w:val="00A252D2"/>
    <w:rsid w:val="00A64024"/>
    <w:rsid w:val="00AA046C"/>
    <w:rsid w:val="00AE47F8"/>
    <w:rsid w:val="00B10636"/>
    <w:rsid w:val="00B42768"/>
    <w:rsid w:val="00C2312E"/>
    <w:rsid w:val="00C71C22"/>
    <w:rsid w:val="00D0277C"/>
    <w:rsid w:val="00D54BD9"/>
    <w:rsid w:val="00E12177"/>
    <w:rsid w:val="00FC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C22"/>
    <w:rPr>
      <w:rFonts w:ascii="Calibri" w:eastAsia="Calibri" w:hAnsi="Calibri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1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1C22"/>
    <w:rPr>
      <w:rFonts w:ascii="Tahoma" w:eastAsia="Calibri" w:hAnsi="Tahoma" w:cs="Tahoma"/>
      <w:sz w:val="16"/>
      <w:szCs w:val="16"/>
      <w:lang w:val="tr-TR"/>
    </w:rPr>
  </w:style>
  <w:style w:type="character" w:customStyle="1" w:styleId="hps">
    <w:name w:val="hps"/>
    <w:basedOn w:val="VarsaylanParagrafYazTipi"/>
    <w:rsid w:val="00C71C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C22"/>
    <w:rPr>
      <w:rFonts w:ascii="Calibri" w:eastAsia="Calibri" w:hAnsi="Calibri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1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1C22"/>
    <w:rPr>
      <w:rFonts w:ascii="Tahoma" w:eastAsia="Calibri" w:hAnsi="Tahoma" w:cs="Tahoma"/>
      <w:sz w:val="16"/>
      <w:szCs w:val="16"/>
      <w:lang w:val="tr-TR"/>
    </w:rPr>
  </w:style>
  <w:style w:type="character" w:customStyle="1" w:styleId="hps">
    <w:name w:val="hps"/>
    <w:basedOn w:val="VarsaylanParagrafYazTipi"/>
    <w:rsid w:val="00C71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iskender</dc:creator>
  <cp:lastModifiedBy>iskender</cp:lastModifiedBy>
  <cp:revision>19</cp:revision>
  <dcterms:created xsi:type="dcterms:W3CDTF">2014-11-16T12:05:00Z</dcterms:created>
  <dcterms:modified xsi:type="dcterms:W3CDTF">2015-04-08T11:32:00Z</dcterms:modified>
</cp:coreProperties>
</file>