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DD" w:rsidRDefault="00D170DD" w:rsidP="00D1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Table S1.</w:t>
      </w:r>
      <w:r>
        <w:rPr>
          <w:rFonts w:ascii="Times New Roman" w:hAnsi="Times New Roman"/>
          <w:sz w:val="24"/>
          <w:szCs w:val="24"/>
        </w:rPr>
        <w:t xml:space="preserve"> Details of genotypes used in the study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5115"/>
        <w:gridCol w:w="1260"/>
        <w:gridCol w:w="1170"/>
        <w:gridCol w:w="1170"/>
        <w:gridCol w:w="3258"/>
      </w:tblGrid>
      <w:tr w:rsidR="00D170DD" w:rsidTr="00D170DD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Genotype</w:t>
            </w:r>
          </w:p>
        </w:tc>
        <w:tc>
          <w:tcPr>
            <w:tcW w:w="5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Pedigree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Morphological features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Source</w:t>
            </w:r>
          </w:p>
        </w:tc>
      </w:tr>
      <w:tr w:rsidR="00D170DD" w:rsidTr="00D170DD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Stem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Waxy coating*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Spine on capsules</w:t>
            </w: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70DD" w:rsidTr="00D170DD">
        <w:trPr>
          <w:trHeight w:val="552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Inbred derived from ‘High oil mutant’×’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Mauthner’s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dwarf’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IIOR</w:t>
            </w:r>
          </w:p>
        </w:tc>
      </w:tr>
      <w:tr w:rsidR="00D170DD" w:rsidTr="00D170DD">
        <w:trPr>
          <w:trHeight w:val="552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CI-1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Inbred derived from ‘AP303’ × ‘48-1’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IIOR</w:t>
            </w:r>
          </w:p>
        </w:tc>
      </w:tr>
      <w:tr w:rsidR="00D170DD" w:rsidTr="00D170DD">
        <w:trPr>
          <w:trHeight w:val="552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AP42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Single plant selection from germplasm accession, RG999 collected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Dantiwada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India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IIOR</w:t>
            </w:r>
          </w:p>
        </w:tc>
      </w:tr>
      <w:tr w:rsidR="00D170DD" w:rsidTr="00D170DD">
        <w:trPr>
          <w:trHeight w:val="552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AP48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Single plant selection from germplasm accession, RG1149 collected from Nigeria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Green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IIOR</w:t>
            </w:r>
          </w:p>
        </w:tc>
      </w:tr>
      <w:tr w:rsidR="00D170DD" w:rsidTr="00D170DD">
        <w:trPr>
          <w:trHeight w:val="552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JC12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Inbred derived from JC-6 ×  HC-6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Jawaharlal Nehru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Krishi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Vishwa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India</w:t>
            </w:r>
          </w:p>
        </w:tc>
      </w:tr>
      <w:tr w:rsidR="00D170DD" w:rsidTr="00D170DD">
        <w:trPr>
          <w:trHeight w:val="552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JI35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Local selection from Junagadh, India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Green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Junagadh Agricultural University, India</w:t>
            </w:r>
          </w:p>
        </w:tc>
      </w:tr>
      <w:tr w:rsidR="00D170DD" w:rsidTr="00D170DD">
        <w:trPr>
          <w:trHeight w:val="552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Single plant selection from germplasm accession, RG72 collected from Hyderabad, India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IIOR</w:t>
            </w:r>
          </w:p>
        </w:tc>
      </w:tr>
      <w:tr w:rsidR="00D170DD" w:rsidTr="00D170DD">
        <w:trPr>
          <w:trHeight w:val="552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AP52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Single plant selection from germplasm accession, RG1289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Mahogany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IIOR</w:t>
            </w:r>
          </w:p>
        </w:tc>
      </w:tr>
      <w:tr w:rsidR="00D170DD" w:rsidTr="00D170DD">
        <w:trPr>
          <w:trHeight w:val="552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AP72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Single plant selection from germplasm accession, RG1759 collected from Hyderabad, India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Green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IIOR</w:t>
            </w:r>
          </w:p>
        </w:tc>
      </w:tr>
      <w:tr w:rsidR="00D170DD" w:rsidTr="00D170DD">
        <w:trPr>
          <w:trHeight w:val="552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AP130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Single plant selection from germplasm accession, RG2991, collected from Ranchi, India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IIOR</w:t>
            </w:r>
          </w:p>
        </w:tc>
      </w:tr>
      <w:tr w:rsidR="00D170DD" w:rsidTr="00D170DD">
        <w:trPr>
          <w:trHeight w:val="552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AP134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Single plant selection from germplasm accession, RG3037 collected from Kutch, India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Green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IIOR</w:t>
            </w:r>
          </w:p>
        </w:tc>
      </w:tr>
      <w:tr w:rsidR="00D170DD" w:rsidTr="00D170DD">
        <w:trPr>
          <w:trHeight w:val="552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AP306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Single plant selection from germplasm accession, RG3216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0DD" w:rsidRDefault="00D1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IIOR</w:t>
            </w:r>
          </w:p>
        </w:tc>
      </w:tr>
    </w:tbl>
    <w:p w:rsidR="00166D60" w:rsidRDefault="00D170DD" w:rsidP="00D170DD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*0: Not present, 1: Present only on stem, 2: Present on stem and lower surface of the leaf, 3: Present on stem, lower and upper surface of leaves</w:t>
      </w:r>
    </w:p>
    <w:sectPr w:rsidR="00166D60" w:rsidSect="00D170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DD"/>
    <w:rsid w:val="002D7FB7"/>
    <w:rsid w:val="00625F87"/>
    <w:rsid w:val="00D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D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D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Senthilvel</dc:creator>
  <cp:lastModifiedBy>Senthilvel</cp:lastModifiedBy>
  <cp:revision>1</cp:revision>
  <dcterms:created xsi:type="dcterms:W3CDTF">2016-12-07T08:32:00Z</dcterms:created>
  <dcterms:modified xsi:type="dcterms:W3CDTF">2016-12-07T08:33:00Z</dcterms:modified>
</cp:coreProperties>
</file>