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672" w:rsidRPr="009E099E" w:rsidRDefault="00881672" w:rsidP="009E099E">
      <w:pPr>
        <w:spacing w:after="0"/>
        <w:ind w:left="1350" w:hanging="117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099E">
        <w:rPr>
          <w:rFonts w:ascii="Times New Roman" w:hAnsi="Times New Roman" w:cs="Times New Roman"/>
          <w:b/>
          <w:sz w:val="24"/>
          <w:szCs w:val="24"/>
        </w:rPr>
        <w:t xml:space="preserve">Table S1: </w:t>
      </w:r>
      <w:r w:rsidR="00BF231E" w:rsidRPr="009E099E">
        <w:rPr>
          <w:rFonts w:ascii="Times New Roman" w:hAnsi="Times New Roman" w:cs="Times New Roman"/>
          <w:b/>
          <w:sz w:val="24"/>
          <w:szCs w:val="24"/>
        </w:rPr>
        <w:t>List of germplasm accessions (GA</w:t>
      </w:r>
      <w:r w:rsidRPr="009E099E">
        <w:rPr>
          <w:rFonts w:ascii="Times New Roman" w:hAnsi="Times New Roman" w:cs="Times New Roman"/>
          <w:b/>
          <w:sz w:val="24"/>
          <w:szCs w:val="24"/>
        </w:rPr>
        <w:t xml:space="preserve">s), </w:t>
      </w:r>
      <w:proofErr w:type="gramStart"/>
      <w:r w:rsidRPr="009E099E">
        <w:rPr>
          <w:rFonts w:ascii="Times New Roman" w:hAnsi="Times New Roman" w:cs="Times New Roman"/>
          <w:b/>
          <w:sz w:val="24"/>
          <w:szCs w:val="24"/>
        </w:rPr>
        <w:t>Advanced</w:t>
      </w:r>
      <w:proofErr w:type="gramEnd"/>
      <w:r w:rsidRPr="009E099E">
        <w:rPr>
          <w:rFonts w:ascii="Times New Roman" w:hAnsi="Times New Roman" w:cs="Times New Roman"/>
          <w:b/>
          <w:sz w:val="24"/>
          <w:szCs w:val="24"/>
        </w:rPr>
        <w:t xml:space="preserve"> breeding lines (ABLs) and Released varieties (RVs) along with their place of collection</w:t>
      </w:r>
      <w:r w:rsidR="00C21DD4">
        <w:rPr>
          <w:rFonts w:ascii="Times New Roman" w:hAnsi="Times New Roman" w:cs="Times New Roman"/>
          <w:b/>
          <w:sz w:val="24"/>
          <w:szCs w:val="24"/>
        </w:rPr>
        <w:t>/</w:t>
      </w:r>
      <w:r w:rsidRPr="009E099E">
        <w:rPr>
          <w:rFonts w:ascii="Times New Roman" w:hAnsi="Times New Roman" w:cs="Times New Roman"/>
          <w:b/>
          <w:sz w:val="24"/>
          <w:szCs w:val="24"/>
        </w:rPr>
        <w:t>parentage and mean protein content.</w:t>
      </w:r>
    </w:p>
    <w:tbl>
      <w:tblPr>
        <w:tblStyle w:val="TableGrid"/>
        <w:tblpPr w:leftFromText="180" w:rightFromText="180" w:vertAnchor="page" w:horzAnchor="page" w:tblpX="1739" w:tblpY="2411"/>
        <w:tblW w:w="0" w:type="auto"/>
        <w:tblLook w:val="04A0"/>
      </w:tblPr>
      <w:tblGrid>
        <w:gridCol w:w="1246"/>
        <w:gridCol w:w="2049"/>
        <w:gridCol w:w="3383"/>
        <w:gridCol w:w="2520"/>
      </w:tblGrid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9E099E" w:rsidP="008816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Genotypes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Place of collection/ Parentage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Protein</w:t>
            </w:r>
            <w:r w:rsidR="009E099E" w:rsidRPr="009E09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content</w:t>
            </w:r>
            <w:r w:rsidR="00C21D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(%)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6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Tamil Nadu,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10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23.28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12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21.30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66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20.25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68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23.70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GLP 71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20.34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GLP 72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19.95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GLP 73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20.29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GLP 75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22.53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GLP 76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21.64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GLP 77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22.90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80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21.68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95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Unknown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21.35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142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21.44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147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21.75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174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22.29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187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21.32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191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22.89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194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21.92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199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22.68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201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21.52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203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C21DD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Maharashtra</w:t>
            </w:r>
            <w:r w:rsidR="00881672" w:rsidRPr="009E099E">
              <w:rPr>
                <w:rFonts w:ascii="Times New Roman" w:hAnsi="Times New Roman" w:cs="Times New Roman"/>
                <w:sz w:val="24"/>
                <w:szCs w:val="24"/>
              </w:rPr>
              <w:t>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22.37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204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C21DD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Andhra</w:t>
            </w:r>
            <w:r w:rsidR="00881672" w:rsidRPr="009E099E">
              <w:rPr>
                <w:rFonts w:ascii="Times New Roman" w:hAnsi="Times New Roman" w:cs="Times New Roman"/>
                <w:sz w:val="24"/>
                <w:szCs w:val="24"/>
              </w:rPr>
              <w:t xml:space="preserve"> Pradesh,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20.41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205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22.69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228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21.72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232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22.34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233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20.93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237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22.23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238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 xml:space="preserve">Gujarat, India 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21.43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239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 xml:space="preserve">Gujarat, India 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21.88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250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 xml:space="preserve">Gujarat, India 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20.31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252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 xml:space="preserve">Gujarat, India 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23.54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274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 xml:space="preserve">Gujarat, India 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21.24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286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23.34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289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20.44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292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22.08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295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23.30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304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306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22.98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309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21.73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320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22.88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326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19.08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331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23.74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332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20.14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345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346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22.87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349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22.93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350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21.32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354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21.39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355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20.40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356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23.50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357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20.22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360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20.21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363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22.81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372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21.34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376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20.20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378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22.28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382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22.78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385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22.28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386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21.37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387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391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21.39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403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23.35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404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20.67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410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Kenya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412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Kenya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18.82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418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Kenya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20.17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419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Kenya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426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Kenya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20.86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432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Kenya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434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Kenya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24.50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444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Unknown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23.88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447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Unknown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21.94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449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20.74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451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22.21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464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22.19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470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22.88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471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19.18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479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21.51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506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20.63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524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22.86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527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C21DD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Andhra</w:t>
            </w:r>
            <w:r w:rsidR="00881672" w:rsidRPr="009E099E">
              <w:rPr>
                <w:rFonts w:ascii="Times New Roman" w:hAnsi="Times New Roman" w:cs="Times New Roman"/>
                <w:sz w:val="24"/>
                <w:szCs w:val="24"/>
              </w:rPr>
              <w:t xml:space="preserve"> Pradesh,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22.28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530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C21DD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Andhra</w:t>
            </w:r>
            <w:r w:rsidR="00881672" w:rsidRPr="009E099E">
              <w:rPr>
                <w:rFonts w:ascii="Times New Roman" w:hAnsi="Times New Roman" w:cs="Times New Roman"/>
                <w:sz w:val="24"/>
                <w:szCs w:val="24"/>
              </w:rPr>
              <w:t xml:space="preserve"> Pradesh,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22.52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576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C21DD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Maharashtra</w:t>
            </w:r>
            <w:r w:rsidR="00881672" w:rsidRPr="009E099E">
              <w:rPr>
                <w:rFonts w:ascii="Times New Roman" w:hAnsi="Times New Roman" w:cs="Times New Roman"/>
                <w:sz w:val="24"/>
                <w:szCs w:val="24"/>
              </w:rPr>
              <w:t>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20.37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577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Tamil Nadu,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19.15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579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Tamil Nadu,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22.43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606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Unknown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22.56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621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Unknown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626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Unknown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633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Unknown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21.73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634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Unknown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20.89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640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Unknown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23.23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658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21.08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GL 661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21.51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Kadalavare</w:t>
            </w:r>
            <w:proofErr w:type="spellEnd"/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Karnataka,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19.52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KNR local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Kerala</w:t>
            </w:r>
            <w:r w:rsidR="001223BB" w:rsidRPr="009E099E">
              <w:rPr>
                <w:rFonts w:ascii="Times New Roman" w:hAnsi="Times New Roman" w:cs="Times New Roman"/>
                <w:sz w:val="24"/>
                <w:szCs w:val="24"/>
              </w:rPr>
              <w:t>, India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21.74</w:t>
            </w:r>
          </w:p>
        </w:tc>
      </w:tr>
      <w:tr w:rsidR="00316044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049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FPB 1</w:t>
            </w:r>
          </w:p>
        </w:tc>
        <w:tc>
          <w:tcPr>
            <w:tcW w:w="3383" w:type="dxa"/>
            <w:noWrap/>
            <w:hideMark/>
          </w:tcPr>
          <w:p w:rsidR="00316044" w:rsidRDefault="00316044">
            <w:r w:rsidRPr="00C01C73">
              <w:rPr>
                <w:rFonts w:ascii="Times New Roman" w:hAnsi="Times New Roman" w:cs="Times New Roman"/>
                <w:sz w:val="24"/>
                <w:szCs w:val="24"/>
              </w:rPr>
              <w:t>HA 4 × GLB 48</w:t>
            </w:r>
          </w:p>
        </w:tc>
        <w:tc>
          <w:tcPr>
            <w:tcW w:w="2520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22.28</w:t>
            </w:r>
          </w:p>
        </w:tc>
      </w:tr>
      <w:tr w:rsidR="00316044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049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FPB 5</w:t>
            </w:r>
          </w:p>
        </w:tc>
        <w:tc>
          <w:tcPr>
            <w:tcW w:w="3383" w:type="dxa"/>
            <w:noWrap/>
            <w:hideMark/>
          </w:tcPr>
          <w:p w:rsidR="00316044" w:rsidRDefault="00316044">
            <w:r w:rsidRPr="00C01C73">
              <w:rPr>
                <w:rFonts w:ascii="Times New Roman" w:hAnsi="Times New Roman" w:cs="Times New Roman"/>
                <w:sz w:val="24"/>
                <w:szCs w:val="24"/>
              </w:rPr>
              <w:t>HA 4 × GLB 48</w:t>
            </w:r>
          </w:p>
        </w:tc>
        <w:tc>
          <w:tcPr>
            <w:tcW w:w="2520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22.79</w:t>
            </w:r>
          </w:p>
        </w:tc>
      </w:tr>
      <w:tr w:rsidR="00316044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049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FPB 8</w:t>
            </w:r>
          </w:p>
        </w:tc>
        <w:tc>
          <w:tcPr>
            <w:tcW w:w="3383" w:type="dxa"/>
            <w:noWrap/>
            <w:hideMark/>
          </w:tcPr>
          <w:p w:rsidR="00316044" w:rsidRDefault="00316044">
            <w:r w:rsidRPr="00C01C73">
              <w:rPr>
                <w:rFonts w:ascii="Times New Roman" w:hAnsi="Times New Roman" w:cs="Times New Roman"/>
                <w:sz w:val="24"/>
                <w:szCs w:val="24"/>
              </w:rPr>
              <w:t>HA 4 × GLB 48</w:t>
            </w:r>
          </w:p>
        </w:tc>
        <w:tc>
          <w:tcPr>
            <w:tcW w:w="2520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22.82</w:t>
            </w:r>
          </w:p>
        </w:tc>
      </w:tr>
      <w:tr w:rsidR="00316044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49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FPB 14</w:t>
            </w:r>
          </w:p>
        </w:tc>
        <w:tc>
          <w:tcPr>
            <w:tcW w:w="3383" w:type="dxa"/>
            <w:noWrap/>
            <w:hideMark/>
          </w:tcPr>
          <w:p w:rsidR="00316044" w:rsidRDefault="00316044">
            <w:r w:rsidRPr="00C01C73">
              <w:rPr>
                <w:rFonts w:ascii="Times New Roman" w:hAnsi="Times New Roman" w:cs="Times New Roman"/>
                <w:sz w:val="24"/>
                <w:szCs w:val="24"/>
              </w:rPr>
              <w:t>HA 4 × GLB 48</w:t>
            </w:r>
          </w:p>
        </w:tc>
        <w:tc>
          <w:tcPr>
            <w:tcW w:w="2520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21.58</w:t>
            </w:r>
          </w:p>
        </w:tc>
      </w:tr>
      <w:tr w:rsidR="00316044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049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FPB 15</w:t>
            </w:r>
          </w:p>
        </w:tc>
        <w:tc>
          <w:tcPr>
            <w:tcW w:w="3383" w:type="dxa"/>
            <w:noWrap/>
            <w:hideMark/>
          </w:tcPr>
          <w:p w:rsidR="00316044" w:rsidRDefault="00316044">
            <w:r w:rsidRPr="00C01C73">
              <w:rPr>
                <w:rFonts w:ascii="Times New Roman" w:hAnsi="Times New Roman" w:cs="Times New Roman"/>
                <w:sz w:val="24"/>
                <w:szCs w:val="24"/>
              </w:rPr>
              <w:t>HA 4 × GLB 48</w:t>
            </w:r>
          </w:p>
        </w:tc>
        <w:tc>
          <w:tcPr>
            <w:tcW w:w="2520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23.59</w:t>
            </w:r>
          </w:p>
        </w:tc>
      </w:tr>
      <w:tr w:rsidR="00316044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049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FPB 20</w:t>
            </w:r>
          </w:p>
        </w:tc>
        <w:tc>
          <w:tcPr>
            <w:tcW w:w="3383" w:type="dxa"/>
            <w:noWrap/>
            <w:hideMark/>
          </w:tcPr>
          <w:p w:rsidR="00316044" w:rsidRDefault="00316044">
            <w:r w:rsidRPr="00C01C73">
              <w:rPr>
                <w:rFonts w:ascii="Times New Roman" w:hAnsi="Times New Roman" w:cs="Times New Roman"/>
                <w:sz w:val="24"/>
                <w:szCs w:val="24"/>
              </w:rPr>
              <w:t>HA 4 × GLB 48</w:t>
            </w:r>
          </w:p>
        </w:tc>
        <w:tc>
          <w:tcPr>
            <w:tcW w:w="2520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21.58</w:t>
            </w:r>
          </w:p>
        </w:tc>
      </w:tr>
      <w:tr w:rsidR="00316044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049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FPB 33</w:t>
            </w:r>
          </w:p>
        </w:tc>
        <w:tc>
          <w:tcPr>
            <w:tcW w:w="3383" w:type="dxa"/>
            <w:noWrap/>
            <w:hideMark/>
          </w:tcPr>
          <w:p w:rsidR="00316044" w:rsidRDefault="00316044">
            <w:r w:rsidRPr="00C01C73">
              <w:rPr>
                <w:rFonts w:ascii="Times New Roman" w:hAnsi="Times New Roman" w:cs="Times New Roman"/>
                <w:sz w:val="24"/>
                <w:szCs w:val="24"/>
              </w:rPr>
              <w:t>HA 4 × GLB 48</w:t>
            </w:r>
          </w:p>
        </w:tc>
        <w:tc>
          <w:tcPr>
            <w:tcW w:w="2520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22.16</w:t>
            </w:r>
          </w:p>
        </w:tc>
      </w:tr>
      <w:tr w:rsidR="00316044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049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FPB 34</w:t>
            </w:r>
          </w:p>
        </w:tc>
        <w:tc>
          <w:tcPr>
            <w:tcW w:w="3383" w:type="dxa"/>
            <w:noWrap/>
            <w:hideMark/>
          </w:tcPr>
          <w:p w:rsidR="00316044" w:rsidRDefault="00316044">
            <w:r w:rsidRPr="00C01C73">
              <w:rPr>
                <w:rFonts w:ascii="Times New Roman" w:hAnsi="Times New Roman" w:cs="Times New Roman"/>
                <w:sz w:val="24"/>
                <w:szCs w:val="24"/>
              </w:rPr>
              <w:t>HA 4 × GLB 48</w:t>
            </w:r>
          </w:p>
        </w:tc>
        <w:tc>
          <w:tcPr>
            <w:tcW w:w="2520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21.78</w:t>
            </w:r>
          </w:p>
        </w:tc>
      </w:tr>
      <w:tr w:rsidR="00316044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049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FPB 35</w:t>
            </w:r>
          </w:p>
        </w:tc>
        <w:tc>
          <w:tcPr>
            <w:tcW w:w="3383" w:type="dxa"/>
            <w:noWrap/>
            <w:hideMark/>
          </w:tcPr>
          <w:p w:rsidR="00316044" w:rsidRDefault="00316044">
            <w:r w:rsidRPr="00C01C73">
              <w:rPr>
                <w:rFonts w:ascii="Times New Roman" w:hAnsi="Times New Roman" w:cs="Times New Roman"/>
                <w:sz w:val="24"/>
                <w:szCs w:val="24"/>
              </w:rPr>
              <w:t>HA 4 × GLB 48</w:t>
            </w:r>
          </w:p>
        </w:tc>
        <w:tc>
          <w:tcPr>
            <w:tcW w:w="2520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21.43</w:t>
            </w:r>
          </w:p>
        </w:tc>
      </w:tr>
      <w:tr w:rsidR="00316044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049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FPB 37</w:t>
            </w:r>
          </w:p>
        </w:tc>
        <w:tc>
          <w:tcPr>
            <w:tcW w:w="3383" w:type="dxa"/>
            <w:noWrap/>
            <w:hideMark/>
          </w:tcPr>
          <w:p w:rsidR="00316044" w:rsidRDefault="00316044">
            <w:r w:rsidRPr="00C01C73">
              <w:rPr>
                <w:rFonts w:ascii="Times New Roman" w:hAnsi="Times New Roman" w:cs="Times New Roman"/>
                <w:sz w:val="24"/>
                <w:szCs w:val="24"/>
              </w:rPr>
              <w:t>HA 4 × GLB 48</w:t>
            </w:r>
          </w:p>
        </w:tc>
        <w:tc>
          <w:tcPr>
            <w:tcW w:w="2520" w:type="dxa"/>
            <w:noWrap/>
            <w:hideMark/>
          </w:tcPr>
          <w:p w:rsidR="00316044" w:rsidRPr="009E099E" w:rsidRDefault="0031604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21.94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10-2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 xml:space="preserve">HA 4 × GLB 153 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22.93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10-8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 xml:space="preserve">HA 4 × GLB 153 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21.44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11-3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4 × GLB 127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20.77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12-2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4 × GLB 121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20.51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12-3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4 × GLB 121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20.08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12-4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4 × GLB 121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23.15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12-5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4 × GLB 121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23.19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12-9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4 × GLB 121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22.40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RIL 3-172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4 × CPI 31113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20.83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RIL 3-180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4 × CPI 31113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22.39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3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1 × US 67 - 31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21.23</w:t>
            </w:r>
          </w:p>
        </w:tc>
      </w:tr>
      <w:tr w:rsidR="00881672" w:rsidRPr="009E099E" w:rsidTr="00C21DD4">
        <w:trPr>
          <w:trHeight w:val="274"/>
        </w:trPr>
        <w:tc>
          <w:tcPr>
            <w:tcW w:w="1246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049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HA 4</w:t>
            </w:r>
          </w:p>
        </w:tc>
        <w:tc>
          <w:tcPr>
            <w:tcW w:w="3383" w:type="dxa"/>
            <w:noWrap/>
            <w:hideMark/>
          </w:tcPr>
          <w:p w:rsidR="00881672" w:rsidRPr="009E099E" w:rsidRDefault="001223BB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 xml:space="preserve">HA 3 × </w:t>
            </w:r>
            <w:proofErr w:type="spellStart"/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81672" w:rsidRPr="009E099E">
              <w:rPr>
                <w:rFonts w:ascii="Times New Roman" w:hAnsi="Times New Roman" w:cs="Times New Roman"/>
                <w:sz w:val="24"/>
                <w:szCs w:val="24"/>
              </w:rPr>
              <w:t>agadi</w:t>
            </w:r>
            <w:proofErr w:type="spellEnd"/>
            <w:r w:rsidR="00881672" w:rsidRPr="009E099E">
              <w:rPr>
                <w:rFonts w:ascii="Times New Roman" w:hAnsi="Times New Roman" w:cs="Times New Roman"/>
                <w:sz w:val="24"/>
                <w:szCs w:val="24"/>
              </w:rPr>
              <w:t xml:space="preserve"> local</w:t>
            </w:r>
          </w:p>
        </w:tc>
        <w:tc>
          <w:tcPr>
            <w:tcW w:w="2520" w:type="dxa"/>
            <w:noWrap/>
            <w:hideMark/>
          </w:tcPr>
          <w:p w:rsidR="00881672" w:rsidRPr="009E099E" w:rsidRDefault="00881672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99E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</w:tr>
      <w:tr w:rsidR="00C21DD4" w:rsidRPr="009E099E" w:rsidTr="00557070">
        <w:trPr>
          <w:trHeight w:val="274"/>
        </w:trPr>
        <w:tc>
          <w:tcPr>
            <w:tcW w:w="6678" w:type="dxa"/>
            <w:gridSpan w:val="3"/>
            <w:noWrap/>
            <w:hideMark/>
          </w:tcPr>
          <w:p w:rsidR="00C21DD4" w:rsidRPr="009E099E" w:rsidRDefault="00C21DD4" w:rsidP="00C21D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± </w:t>
            </w:r>
          </w:p>
        </w:tc>
        <w:tc>
          <w:tcPr>
            <w:tcW w:w="2520" w:type="dxa"/>
            <w:noWrap/>
            <w:hideMark/>
          </w:tcPr>
          <w:p w:rsidR="00C21DD4" w:rsidRPr="009E099E" w:rsidRDefault="00C21DD4" w:rsidP="0088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0.11</w:t>
            </w:r>
          </w:p>
        </w:tc>
      </w:tr>
      <w:tr w:rsidR="00C21DD4" w:rsidRPr="009E099E" w:rsidTr="00557070">
        <w:trPr>
          <w:trHeight w:val="274"/>
        </w:trPr>
        <w:tc>
          <w:tcPr>
            <w:tcW w:w="6678" w:type="dxa"/>
            <w:gridSpan w:val="3"/>
            <w:noWrap/>
            <w:hideMark/>
          </w:tcPr>
          <w:p w:rsidR="00C21DD4" w:rsidRDefault="00C21DD4" w:rsidP="00C21D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Critical Difference (CD) @ P=0.01</w:t>
            </w:r>
          </w:p>
        </w:tc>
        <w:tc>
          <w:tcPr>
            <w:tcW w:w="2520" w:type="dxa"/>
            <w:noWrap/>
            <w:hideMark/>
          </w:tcPr>
          <w:p w:rsidR="00C21DD4" w:rsidRPr="009E099E" w:rsidRDefault="00C21DD4" w:rsidP="00C21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0.40</w:t>
            </w:r>
          </w:p>
        </w:tc>
      </w:tr>
    </w:tbl>
    <w:p w:rsidR="00CC66ED" w:rsidRDefault="00CC66ED" w:rsidP="009E099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57070" w:rsidRDefault="00557070" w:rsidP="009E099E">
      <w:pPr>
        <w:rPr>
          <w:rFonts w:ascii="Times New Roman" w:hAnsi="Times New Roman" w:cs="Times New Roman"/>
          <w:sz w:val="24"/>
          <w:szCs w:val="24"/>
        </w:rPr>
      </w:pPr>
    </w:p>
    <w:p w:rsidR="00557070" w:rsidRDefault="00557070" w:rsidP="009E099E">
      <w:pPr>
        <w:rPr>
          <w:rFonts w:ascii="Times New Roman" w:hAnsi="Times New Roman" w:cs="Times New Roman"/>
          <w:sz w:val="24"/>
          <w:szCs w:val="24"/>
        </w:rPr>
      </w:pPr>
    </w:p>
    <w:p w:rsidR="00557070" w:rsidRDefault="00557070" w:rsidP="009E099E">
      <w:pPr>
        <w:rPr>
          <w:rFonts w:ascii="Times New Roman" w:hAnsi="Times New Roman" w:cs="Times New Roman"/>
          <w:sz w:val="24"/>
          <w:szCs w:val="24"/>
        </w:rPr>
      </w:pPr>
    </w:p>
    <w:p w:rsidR="00557070" w:rsidRDefault="00557070" w:rsidP="009E099E">
      <w:pPr>
        <w:rPr>
          <w:rFonts w:ascii="Times New Roman" w:hAnsi="Times New Roman" w:cs="Times New Roman"/>
          <w:sz w:val="24"/>
          <w:szCs w:val="24"/>
        </w:rPr>
      </w:pPr>
    </w:p>
    <w:p w:rsidR="00557070" w:rsidRDefault="00557070" w:rsidP="009E099E">
      <w:pPr>
        <w:rPr>
          <w:rFonts w:ascii="Times New Roman" w:hAnsi="Times New Roman" w:cs="Times New Roman"/>
          <w:sz w:val="24"/>
          <w:szCs w:val="24"/>
        </w:rPr>
      </w:pPr>
    </w:p>
    <w:p w:rsidR="00557070" w:rsidRPr="00557070" w:rsidRDefault="00557070" w:rsidP="00557070">
      <w:pPr>
        <w:spacing w:line="360" w:lineRule="auto"/>
        <w:ind w:left="90" w:right="-270"/>
        <w:jc w:val="both"/>
        <w:rPr>
          <w:rFonts w:ascii="Times New Roman" w:hAnsi="Times New Roman" w:cs="Times New Roman"/>
          <w:sz w:val="24"/>
          <w:szCs w:val="24"/>
        </w:rPr>
      </w:pPr>
      <w:r w:rsidRPr="00557070">
        <w:rPr>
          <w:rFonts w:ascii="Times New Roman" w:hAnsi="Times New Roman" w:cs="Times New Roman"/>
          <w:sz w:val="24"/>
          <w:szCs w:val="24"/>
        </w:rPr>
        <w:lastRenderedPageBreak/>
        <w:t>Table S2: Estimates of mean and variance for protein content of germplasm accessions and advanced breeding lines classified into different model-based ‘K-means’ clusters in dolichos bean.</w:t>
      </w:r>
    </w:p>
    <w:tbl>
      <w:tblPr>
        <w:tblpPr w:leftFromText="180" w:rightFromText="180" w:vertAnchor="page" w:horzAnchor="margin" w:tblpXSpec="center" w:tblpY="2553"/>
        <w:tblW w:w="6228" w:type="dxa"/>
        <w:tblLook w:val="04A0"/>
      </w:tblPr>
      <w:tblGrid>
        <w:gridCol w:w="1604"/>
        <w:gridCol w:w="2014"/>
        <w:gridCol w:w="1260"/>
        <w:gridCol w:w="1350"/>
      </w:tblGrid>
      <w:tr w:rsidR="00557070" w:rsidRPr="00557070" w:rsidTr="00557070">
        <w:trPr>
          <w:trHeight w:val="262"/>
        </w:trPr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b/>
                <w:sz w:val="24"/>
                <w:szCs w:val="24"/>
              </w:rPr>
              <w:t>Clusters</w:t>
            </w:r>
          </w:p>
        </w:tc>
        <w:tc>
          <w:tcPr>
            <w:tcW w:w="2014" w:type="dxa"/>
            <w:tcBorders>
              <w:top w:val="single" w:sz="4" w:space="0" w:color="auto"/>
              <w:bottom w:val="single" w:sz="4" w:space="0" w:color="auto"/>
            </w:tcBorders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b/>
                <w:sz w:val="24"/>
                <w:szCs w:val="24"/>
              </w:rPr>
              <w:t>Size of the clusters (no. of genotypes)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b/>
                <w:sz w:val="24"/>
                <w:szCs w:val="24"/>
              </w:rPr>
              <w:t>Mean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b/>
                <w:sz w:val="24"/>
                <w:szCs w:val="24"/>
              </w:rPr>
              <w:t>Variance</w:t>
            </w:r>
          </w:p>
        </w:tc>
      </w:tr>
      <w:tr w:rsidR="00557070" w:rsidRPr="00557070" w:rsidTr="00557070">
        <w:trPr>
          <w:trHeight w:val="250"/>
        </w:trPr>
        <w:tc>
          <w:tcPr>
            <w:tcW w:w="1604" w:type="dxa"/>
            <w:tcBorders>
              <w:top w:val="single" w:sz="4" w:space="0" w:color="auto"/>
            </w:tcBorders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55707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</w:tcBorders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21.49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</w:tr>
      <w:tr w:rsidR="00557070" w:rsidRPr="00557070" w:rsidTr="00557070">
        <w:trPr>
          <w:trHeight w:val="262"/>
        </w:trPr>
        <w:tc>
          <w:tcPr>
            <w:tcW w:w="1604" w:type="dxa"/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55707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14" w:type="dxa"/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60" w:type="dxa"/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22.55</w:t>
            </w:r>
          </w:p>
        </w:tc>
        <w:tc>
          <w:tcPr>
            <w:tcW w:w="1350" w:type="dxa"/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557070" w:rsidRPr="00557070" w:rsidTr="00557070">
        <w:trPr>
          <w:trHeight w:val="262"/>
        </w:trPr>
        <w:tc>
          <w:tcPr>
            <w:tcW w:w="1604" w:type="dxa"/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55707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14" w:type="dxa"/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60" w:type="dxa"/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20.41</w:t>
            </w:r>
          </w:p>
        </w:tc>
        <w:tc>
          <w:tcPr>
            <w:tcW w:w="1350" w:type="dxa"/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557070" w:rsidRPr="00557070" w:rsidTr="00557070">
        <w:trPr>
          <w:trHeight w:val="250"/>
        </w:trPr>
        <w:tc>
          <w:tcPr>
            <w:tcW w:w="1604" w:type="dxa"/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55707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014" w:type="dxa"/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60" w:type="dxa"/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23.44</w:t>
            </w:r>
          </w:p>
        </w:tc>
        <w:tc>
          <w:tcPr>
            <w:tcW w:w="1350" w:type="dxa"/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</w:tr>
      <w:tr w:rsidR="00557070" w:rsidRPr="00557070" w:rsidTr="00557070">
        <w:trPr>
          <w:trHeight w:val="250"/>
        </w:trPr>
        <w:tc>
          <w:tcPr>
            <w:tcW w:w="1604" w:type="dxa"/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55707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2014" w:type="dxa"/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60" w:type="dxa"/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19.15</w:t>
            </w:r>
          </w:p>
        </w:tc>
        <w:tc>
          <w:tcPr>
            <w:tcW w:w="1350" w:type="dxa"/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</w:tr>
      <w:tr w:rsidR="00557070" w:rsidRPr="00557070" w:rsidTr="00557070">
        <w:trPr>
          <w:trHeight w:val="262"/>
        </w:trPr>
        <w:tc>
          <w:tcPr>
            <w:tcW w:w="1604" w:type="dxa"/>
          </w:tcPr>
          <w:p w:rsidR="00557070" w:rsidRPr="00557070" w:rsidRDefault="00557070" w:rsidP="00557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‘F’/ </w:t>
            </w:r>
            <w:proofErr w:type="spellStart"/>
            <w:r w:rsidRPr="00557070">
              <w:rPr>
                <w:rFonts w:ascii="Times New Roman" w:hAnsi="Times New Roman" w:cs="Times New Roman"/>
                <w:b/>
                <w:sz w:val="24"/>
                <w:szCs w:val="24"/>
              </w:rPr>
              <w:t>Levene’s</w:t>
            </w:r>
            <w:proofErr w:type="spellEnd"/>
            <w:r w:rsidRPr="00557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statistic</w:t>
            </w:r>
          </w:p>
        </w:tc>
        <w:tc>
          <w:tcPr>
            <w:tcW w:w="2014" w:type="dxa"/>
          </w:tcPr>
          <w:p w:rsidR="00557070" w:rsidRPr="00557070" w:rsidRDefault="00557070" w:rsidP="005570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440.65</w:t>
            </w:r>
          </w:p>
        </w:tc>
        <w:tc>
          <w:tcPr>
            <w:tcW w:w="1350" w:type="dxa"/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</w:tr>
      <w:tr w:rsidR="00557070" w:rsidRPr="00557070" w:rsidTr="00557070">
        <w:trPr>
          <w:trHeight w:val="262"/>
        </w:trPr>
        <w:tc>
          <w:tcPr>
            <w:tcW w:w="1604" w:type="dxa"/>
            <w:tcBorders>
              <w:bottom w:val="single" w:sz="4" w:space="0" w:color="auto"/>
            </w:tcBorders>
          </w:tcPr>
          <w:p w:rsidR="00557070" w:rsidRPr="00557070" w:rsidRDefault="00557070" w:rsidP="00557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b/>
                <w:sz w:val="24"/>
                <w:szCs w:val="24"/>
              </w:rPr>
              <w:t>Probability</w:t>
            </w:r>
          </w:p>
        </w:tc>
        <w:tc>
          <w:tcPr>
            <w:tcW w:w="2014" w:type="dxa"/>
            <w:tcBorders>
              <w:bottom w:val="single" w:sz="4" w:space="0" w:color="auto"/>
            </w:tcBorders>
          </w:tcPr>
          <w:p w:rsidR="00557070" w:rsidRPr="00557070" w:rsidRDefault="00557070" w:rsidP="005570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1×10</w:t>
            </w:r>
            <w:r w:rsidRPr="005570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57070" w:rsidRPr="00557070" w:rsidRDefault="00557070" w:rsidP="00557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70">
              <w:rPr>
                <w:rFonts w:ascii="Times New Roman" w:hAnsi="Times New Roman" w:cs="Times New Roman"/>
                <w:sz w:val="24"/>
                <w:szCs w:val="24"/>
              </w:rPr>
              <w:t>0.39</w:t>
            </w:r>
          </w:p>
        </w:tc>
      </w:tr>
    </w:tbl>
    <w:p w:rsidR="00557070" w:rsidRPr="00557070" w:rsidRDefault="00557070" w:rsidP="00557070">
      <w:pPr>
        <w:ind w:left="1890" w:hanging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070" w:rsidRPr="00557070" w:rsidRDefault="00557070" w:rsidP="00557070">
      <w:pPr>
        <w:ind w:left="1890" w:hanging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070" w:rsidRPr="00557070" w:rsidRDefault="00557070" w:rsidP="00557070">
      <w:pPr>
        <w:ind w:left="1890" w:hanging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070" w:rsidRPr="00557070" w:rsidRDefault="00557070" w:rsidP="00557070">
      <w:pPr>
        <w:ind w:left="1890" w:hanging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070" w:rsidRPr="00557070" w:rsidRDefault="00557070" w:rsidP="00557070">
      <w:pPr>
        <w:ind w:left="1890" w:hanging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070" w:rsidRPr="00557070" w:rsidRDefault="00557070" w:rsidP="00557070">
      <w:pPr>
        <w:ind w:left="1890" w:hanging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070" w:rsidRPr="00557070" w:rsidRDefault="00557070" w:rsidP="00557070">
      <w:pPr>
        <w:ind w:left="1890" w:hanging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070" w:rsidRPr="00557070" w:rsidRDefault="00557070" w:rsidP="00557070">
      <w:pPr>
        <w:ind w:left="1890" w:hanging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070" w:rsidRPr="00557070" w:rsidRDefault="00557070" w:rsidP="0055707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070" w:rsidRPr="00557070" w:rsidRDefault="00557070" w:rsidP="0055707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070" w:rsidRPr="00557070" w:rsidRDefault="00557070" w:rsidP="0055707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7070" w:rsidRDefault="00557070" w:rsidP="009E099E">
      <w:pPr>
        <w:rPr>
          <w:rFonts w:ascii="Times New Roman" w:hAnsi="Times New Roman" w:cs="Times New Roman"/>
          <w:sz w:val="24"/>
          <w:szCs w:val="24"/>
        </w:rPr>
      </w:pPr>
    </w:p>
    <w:p w:rsidR="00557070" w:rsidRDefault="00557070" w:rsidP="009E099E">
      <w:pPr>
        <w:rPr>
          <w:rFonts w:ascii="Times New Roman" w:hAnsi="Times New Roman" w:cs="Times New Roman"/>
          <w:sz w:val="24"/>
          <w:szCs w:val="24"/>
        </w:rPr>
      </w:pPr>
    </w:p>
    <w:p w:rsidR="00557070" w:rsidRDefault="00557070" w:rsidP="009E099E">
      <w:pPr>
        <w:rPr>
          <w:rFonts w:ascii="Times New Roman" w:hAnsi="Times New Roman" w:cs="Times New Roman"/>
          <w:sz w:val="24"/>
          <w:szCs w:val="24"/>
        </w:rPr>
      </w:pPr>
    </w:p>
    <w:p w:rsidR="00557070" w:rsidRPr="009E099E" w:rsidRDefault="00557070" w:rsidP="009E099E">
      <w:pPr>
        <w:rPr>
          <w:rFonts w:ascii="Times New Roman" w:hAnsi="Times New Roman" w:cs="Times New Roman"/>
          <w:sz w:val="24"/>
          <w:szCs w:val="24"/>
        </w:rPr>
      </w:pPr>
    </w:p>
    <w:sectPr w:rsidR="00557070" w:rsidRPr="009E099E" w:rsidSect="00DF01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526E04"/>
    <w:rsid w:val="001223BB"/>
    <w:rsid w:val="00316044"/>
    <w:rsid w:val="00346412"/>
    <w:rsid w:val="00526E04"/>
    <w:rsid w:val="00557070"/>
    <w:rsid w:val="00644AA5"/>
    <w:rsid w:val="0069707A"/>
    <w:rsid w:val="00765EDA"/>
    <w:rsid w:val="00881672"/>
    <w:rsid w:val="009E099E"/>
    <w:rsid w:val="00AD6D3E"/>
    <w:rsid w:val="00BF231E"/>
    <w:rsid w:val="00C21DD4"/>
    <w:rsid w:val="00CC66ED"/>
    <w:rsid w:val="00D04785"/>
    <w:rsid w:val="00DF019D"/>
    <w:rsid w:val="00E70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6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6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Pran</dc:creator>
  <cp:lastModifiedBy>Dr.S.Ramesh</cp:lastModifiedBy>
  <cp:revision>17</cp:revision>
  <dcterms:created xsi:type="dcterms:W3CDTF">2018-09-15T10:04:00Z</dcterms:created>
  <dcterms:modified xsi:type="dcterms:W3CDTF">2018-10-08T09:03:00Z</dcterms:modified>
</cp:coreProperties>
</file>