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ED2" w:rsidRPr="00267ED2" w:rsidRDefault="00D26DF1" w:rsidP="00A10CCF">
      <w:pPr>
        <w:spacing w:line="480" w:lineRule="auto"/>
        <w:jc w:val="center"/>
        <w:rPr>
          <w:rFonts w:ascii="Times New Roman" w:eastAsia="SimSun" w:hAnsi="Times New Roman" w:cs="Times New Roman"/>
          <w:b/>
          <w:i/>
          <w:noProof/>
          <w:kern w:val="0"/>
          <w:sz w:val="36"/>
          <w:szCs w:val="36"/>
        </w:rPr>
      </w:pPr>
      <w:r>
        <w:rPr>
          <w:rFonts w:ascii="Times New Roman" w:hAnsi="Times New Roman" w:cs="Times New Roman"/>
          <w:bCs/>
          <w:i/>
          <w:sz w:val="36"/>
          <w:szCs w:val="36"/>
        </w:rPr>
        <w:t>Plant Genetic Resources</w:t>
      </w:r>
    </w:p>
    <w:p w:rsidR="00A10CCF" w:rsidRPr="00A10587" w:rsidRDefault="00A10CCF" w:rsidP="00A10CCF">
      <w:pPr>
        <w:spacing w:line="480" w:lineRule="auto"/>
        <w:jc w:val="center"/>
        <w:rPr>
          <w:rFonts w:ascii="Times New Roman" w:eastAsia="SimSun" w:hAnsi="Times New Roman" w:cs="Times New Roman"/>
          <w:b/>
          <w:i/>
          <w:noProof/>
          <w:kern w:val="0"/>
          <w:sz w:val="36"/>
          <w:szCs w:val="24"/>
        </w:rPr>
      </w:pPr>
      <w:r w:rsidRPr="00A10587">
        <w:rPr>
          <w:rFonts w:ascii="Times New Roman" w:eastAsia="SimSun" w:hAnsi="Times New Roman" w:cs="Times New Roman"/>
          <w:b/>
          <w:i/>
          <w:noProof/>
          <w:kern w:val="0"/>
          <w:sz w:val="36"/>
          <w:szCs w:val="24"/>
        </w:rPr>
        <w:t>Supplementary material</w:t>
      </w:r>
    </w:p>
    <w:p w:rsidR="009009C3" w:rsidRPr="00590CE6" w:rsidRDefault="009009C3" w:rsidP="009009C3">
      <w:pPr>
        <w:tabs>
          <w:tab w:val="left" w:pos="1985"/>
        </w:tabs>
        <w:spacing w:line="360" w:lineRule="auto"/>
        <w:rPr>
          <w:rFonts w:ascii="Times New Roman" w:hAnsi="Times New Roman" w:cs="Times New Roman"/>
          <w:b/>
          <w:color w:val="000000"/>
          <w:sz w:val="28"/>
          <w:szCs w:val="28"/>
        </w:rPr>
      </w:pPr>
      <w:r>
        <w:rPr>
          <w:rFonts w:ascii="Times New Roman" w:hAnsi="Times New Roman" w:cs="Times New Roman"/>
          <w:b/>
          <w:color w:val="1D2228"/>
          <w:spacing w:val="-6"/>
          <w:sz w:val="28"/>
          <w:szCs w:val="28"/>
        </w:rPr>
        <w:t>Molecular c</w:t>
      </w:r>
      <w:r w:rsidRPr="00590CE6">
        <w:rPr>
          <w:rFonts w:ascii="Times New Roman" w:hAnsi="Times New Roman" w:cs="Times New Roman"/>
          <w:b/>
          <w:color w:val="1D2228"/>
          <w:spacing w:val="-6"/>
          <w:sz w:val="28"/>
          <w:szCs w:val="28"/>
        </w:rPr>
        <w:t>haracterization of QTL-allele system for drought tolerance at seedling stage and optimal genotype design using multi-locus multi-allele genome-wide association analysis in a half-sib population of soybean [</w:t>
      </w:r>
      <w:r w:rsidRPr="00590CE6">
        <w:rPr>
          <w:rFonts w:ascii="Times New Roman" w:hAnsi="Times New Roman" w:cs="Times New Roman"/>
          <w:b/>
          <w:i/>
          <w:iCs/>
          <w:color w:val="1D2228"/>
          <w:spacing w:val="-6"/>
          <w:sz w:val="28"/>
          <w:szCs w:val="28"/>
        </w:rPr>
        <w:t>Glycine max</w:t>
      </w:r>
      <w:r w:rsidRPr="00590CE6">
        <w:rPr>
          <w:rFonts w:ascii="Times New Roman" w:hAnsi="Times New Roman" w:cs="Times New Roman"/>
          <w:b/>
          <w:color w:val="1D2228"/>
          <w:spacing w:val="-6"/>
          <w:sz w:val="28"/>
          <w:szCs w:val="28"/>
        </w:rPr>
        <w:t xml:space="preserve"> (L.) </w:t>
      </w:r>
      <w:proofErr w:type="spellStart"/>
      <w:proofErr w:type="gramStart"/>
      <w:r w:rsidRPr="00590CE6">
        <w:rPr>
          <w:rFonts w:ascii="Times New Roman" w:hAnsi="Times New Roman" w:cs="Times New Roman"/>
          <w:b/>
          <w:color w:val="1D2228"/>
          <w:spacing w:val="-6"/>
          <w:sz w:val="28"/>
          <w:szCs w:val="28"/>
        </w:rPr>
        <w:t>Merr</w:t>
      </w:r>
      <w:proofErr w:type="spellEnd"/>
      <w:r w:rsidRPr="00590CE6">
        <w:rPr>
          <w:rFonts w:ascii="Times New Roman" w:hAnsi="Times New Roman" w:cs="Times New Roman"/>
          <w:b/>
          <w:color w:val="1D2228"/>
          <w:spacing w:val="-6"/>
          <w:sz w:val="28"/>
          <w:szCs w:val="28"/>
        </w:rPr>
        <w:t>.]</w:t>
      </w:r>
      <w:proofErr w:type="gramEnd"/>
    </w:p>
    <w:p w:rsidR="009009C3" w:rsidRDefault="009009C3" w:rsidP="009009C3">
      <w:pPr>
        <w:tabs>
          <w:tab w:val="left" w:pos="1985"/>
        </w:tabs>
        <w:spacing w:line="360" w:lineRule="auto"/>
        <w:rPr>
          <w:rFonts w:ascii="Times New Roman" w:hAnsi="Times New Roman" w:cs="Times New Roman"/>
          <w:color w:val="000000"/>
          <w:sz w:val="24"/>
          <w:szCs w:val="21"/>
        </w:rPr>
      </w:pPr>
    </w:p>
    <w:p w:rsidR="009009C3" w:rsidRDefault="009009C3" w:rsidP="009009C3">
      <w:pPr>
        <w:tabs>
          <w:tab w:val="left" w:pos="1985"/>
        </w:tabs>
        <w:spacing w:line="360" w:lineRule="auto"/>
        <w:rPr>
          <w:rFonts w:ascii="Times New Roman" w:hAnsi="Times New Roman" w:cs="Times New Roman"/>
          <w:color w:val="000000"/>
          <w:sz w:val="24"/>
          <w:szCs w:val="21"/>
          <w:vertAlign w:val="superscript"/>
        </w:rPr>
      </w:pPr>
      <w:proofErr w:type="spellStart"/>
      <w:r>
        <w:rPr>
          <w:rFonts w:ascii="Times New Roman" w:hAnsi="Times New Roman" w:cs="Times New Roman"/>
          <w:color w:val="000000"/>
          <w:sz w:val="24"/>
          <w:szCs w:val="21"/>
        </w:rPr>
        <w:t>Mueen</w:t>
      </w:r>
      <w:proofErr w:type="spellEnd"/>
      <w:r>
        <w:rPr>
          <w:rFonts w:ascii="Times New Roman" w:hAnsi="Times New Roman" w:cs="Times New Roman"/>
          <w:color w:val="000000"/>
          <w:sz w:val="24"/>
          <w:szCs w:val="21"/>
        </w:rPr>
        <w:t xml:space="preserve"> </w:t>
      </w:r>
      <w:proofErr w:type="spellStart"/>
      <w:r>
        <w:rPr>
          <w:rFonts w:ascii="Times New Roman" w:hAnsi="Times New Roman" w:cs="Times New Roman"/>
          <w:color w:val="000000"/>
          <w:sz w:val="24"/>
          <w:szCs w:val="21"/>
        </w:rPr>
        <w:t>Alam</w:t>
      </w:r>
      <w:proofErr w:type="spellEnd"/>
      <w:r>
        <w:rPr>
          <w:rFonts w:ascii="Times New Roman" w:hAnsi="Times New Roman" w:cs="Times New Roman"/>
          <w:color w:val="000000"/>
          <w:sz w:val="24"/>
          <w:szCs w:val="21"/>
        </w:rPr>
        <w:t xml:space="preserve"> Khan</w:t>
      </w:r>
      <w:r w:rsidRPr="009140EF">
        <w:rPr>
          <w:rFonts w:ascii="Times New Roman" w:hAnsi="Times New Roman" w:cs="Times New Roman"/>
          <w:color w:val="000000"/>
          <w:sz w:val="24"/>
          <w:szCs w:val="21"/>
          <w:vertAlign w:val="superscript"/>
        </w:rPr>
        <w:t>1</w:t>
      </w:r>
      <w:proofErr w:type="gramStart"/>
      <w:r w:rsidRPr="009140EF">
        <w:rPr>
          <w:rFonts w:ascii="Times New Roman" w:hAnsi="Times New Roman" w:cs="Times New Roman"/>
          <w:color w:val="000000"/>
          <w:sz w:val="24"/>
          <w:szCs w:val="21"/>
          <w:vertAlign w:val="superscript"/>
        </w:rPr>
        <w:t>,2</w:t>
      </w:r>
      <w:proofErr w:type="gramEnd"/>
      <w:r>
        <w:rPr>
          <w:rFonts w:ascii="Times New Roman" w:hAnsi="Times New Roman" w:cs="Times New Roman"/>
          <w:sz w:val="24"/>
          <w:szCs w:val="17"/>
        </w:rPr>
        <w:t xml:space="preserve"> </w:t>
      </w:r>
      <w:r w:rsidRPr="00B80591">
        <w:rPr>
          <w:rFonts w:ascii="Times New Roman" w:hAnsi="Times New Roman" w:cs="Times New Roman"/>
          <w:spacing w:val="4"/>
          <w:sz w:val="24"/>
          <w:lang w:val="pt-BR"/>
        </w:rPr>
        <w:t xml:space="preserve">• </w:t>
      </w:r>
      <w:r>
        <w:rPr>
          <w:rFonts w:ascii="Times New Roman" w:hAnsi="Times New Roman" w:cs="Times New Roman"/>
          <w:spacing w:val="4"/>
          <w:sz w:val="24"/>
          <w:lang w:val="pt-BR"/>
        </w:rPr>
        <w:t>Fei Tong</w:t>
      </w:r>
      <w:r w:rsidRPr="009140EF">
        <w:rPr>
          <w:rFonts w:ascii="Times New Roman" w:hAnsi="Times New Roman" w:cs="Times New Roman"/>
          <w:color w:val="000000"/>
          <w:sz w:val="24"/>
          <w:szCs w:val="21"/>
          <w:vertAlign w:val="superscript"/>
        </w:rPr>
        <w:t>1</w:t>
      </w:r>
      <w:r w:rsidRPr="00B80591">
        <w:rPr>
          <w:rFonts w:ascii="Times New Roman" w:hAnsi="Times New Roman" w:cs="Times New Roman"/>
          <w:spacing w:val="4"/>
          <w:sz w:val="24"/>
          <w:lang w:val="pt-BR"/>
        </w:rPr>
        <w:t>•</w:t>
      </w:r>
      <w:r>
        <w:rPr>
          <w:rFonts w:ascii="Times New Roman" w:hAnsi="Times New Roman" w:cs="Times New Roman"/>
          <w:spacing w:val="4"/>
          <w:sz w:val="24"/>
          <w:lang w:val="pt-BR"/>
        </w:rPr>
        <w:t xml:space="preserve"> Wubin Wang</w:t>
      </w:r>
      <w:r w:rsidRPr="009140EF">
        <w:rPr>
          <w:rFonts w:ascii="Times New Roman" w:hAnsi="Times New Roman" w:cs="Times New Roman"/>
          <w:color w:val="000000"/>
          <w:sz w:val="24"/>
          <w:szCs w:val="21"/>
          <w:vertAlign w:val="superscript"/>
        </w:rPr>
        <w:t>1</w:t>
      </w:r>
      <w:r w:rsidRPr="00B80591">
        <w:rPr>
          <w:rFonts w:ascii="Times New Roman" w:hAnsi="Times New Roman" w:cs="Times New Roman"/>
          <w:spacing w:val="4"/>
          <w:sz w:val="24"/>
          <w:lang w:val="pt-BR"/>
        </w:rPr>
        <w:t>•</w:t>
      </w:r>
      <w:r>
        <w:rPr>
          <w:rFonts w:ascii="Times New Roman" w:hAnsi="Times New Roman" w:cs="Times New Roman"/>
          <w:spacing w:val="4"/>
          <w:sz w:val="24"/>
          <w:lang w:val="pt-BR"/>
        </w:rPr>
        <w:t xml:space="preserve"> </w:t>
      </w:r>
      <w:proofErr w:type="spellStart"/>
      <w:r w:rsidRPr="00B80591">
        <w:rPr>
          <w:rFonts w:ascii="Times New Roman" w:hAnsi="Times New Roman" w:cs="Times New Roman"/>
          <w:color w:val="000000"/>
          <w:sz w:val="24"/>
          <w:szCs w:val="21"/>
        </w:rPr>
        <w:t>Jianbo</w:t>
      </w:r>
      <w:proofErr w:type="spellEnd"/>
      <w:r w:rsidRPr="00B80591">
        <w:rPr>
          <w:rFonts w:ascii="Times New Roman" w:hAnsi="Times New Roman" w:cs="Times New Roman"/>
          <w:color w:val="000000"/>
          <w:sz w:val="24"/>
          <w:szCs w:val="21"/>
        </w:rPr>
        <w:t xml:space="preserve"> He</w:t>
      </w:r>
      <w:r w:rsidRPr="009140EF">
        <w:rPr>
          <w:rFonts w:ascii="Times New Roman" w:hAnsi="Times New Roman" w:cs="Times New Roman"/>
          <w:color w:val="000000"/>
          <w:sz w:val="24"/>
          <w:szCs w:val="21"/>
          <w:vertAlign w:val="superscript"/>
        </w:rPr>
        <w:t>1</w:t>
      </w:r>
      <w:r w:rsidRPr="00B80591">
        <w:rPr>
          <w:rFonts w:ascii="Times New Roman" w:hAnsi="Times New Roman" w:cs="Times New Roman"/>
          <w:spacing w:val="4"/>
          <w:sz w:val="24"/>
          <w:lang w:val="pt-BR"/>
        </w:rPr>
        <w:t>•</w:t>
      </w:r>
      <w:r>
        <w:rPr>
          <w:rFonts w:ascii="Times New Roman" w:hAnsi="Times New Roman" w:cs="Times New Roman"/>
          <w:spacing w:val="4"/>
          <w:sz w:val="24"/>
          <w:lang w:val="pt-BR"/>
        </w:rPr>
        <w:t xml:space="preserve"> Tuanjie Zhao</w:t>
      </w:r>
      <w:r w:rsidRPr="009140EF">
        <w:rPr>
          <w:rFonts w:ascii="Times New Roman" w:hAnsi="Times New Roman" w:cs="Times New Roman"/>
          <w:color w:val="000000"/>
          <w:sz w:val="24"/>
          <w:szCs w:val="21"/>
          <w:vertAlign w:val="superscript"/>
        </w:rPr>
        <w:t>1</w:t>
      </w:r>
      <w:r w:rsidRPr="00B80591">
        <w:rPr>
          <w:rFonts w:ascii="Times New Roman" w:hAnsi="Times New Roman" w:cs="Times New Roman"/>
          <w:spacing w:val="4"/>
          <w:sz w:val="24"/>
          <w:lang w:val="pt-BR"/>
        </w:rPr>
        <w:t xml:space="preserve">• </w:t>
      </w:r>
      <w:proofErr w:type="spellStart"/>
      <w:r w:rsidRPr="00B80591">
        <w:rPr>
          <w:rFonts w:ascii="Times New Roman" w:hAnsi="Times New Roman" w:cs="Times New Roman"/>
          <w:color w:val="000000"/>
          <w:sz w:val="24"/>
          <w:szCs w:val="21"/>
        </w:rPr>
        <w:t>Junyi</w:t>
      </w:r>
      <w:proofErr w:type="spellEnd"/>
      <w:r w:rsidRPr="00B80591">
        <w:rPr>
          <w:rFonts w:ascii="Times New Roman" w:hAnsi="Times New Roman" w:cs="Times New Roman"/>
          <w:color w:val="000000"/>
          <w:sz w:val="24"/>
          <w:szCs w:val="21"/>
        </w:rPr>
        <w:t xml:space="preserve"> Gai</w:t>
      </w:r>
      <w:r w:rsidRPr="009140EF">
        <w:rPr>
          <w:rFonts w:ascii="Times New Roman" w:hAnsi="Times New Roman" w:cs="Times New Roman"/>
          <w:color w:val="000000"/>
          <w:sz w:val="24"/>
          <w:szCs w:val="21"/>
          <w:vertAlign w:val="superscript"/>
        </w:rPr>
        <w:t>1</w:t>
      </w:r>
      <w:r w:rsidRPr="00B80591">
        <w:rPr>
          <w:rFonts w:ascii="Times New Roman" w:hAnsi="Times New Roman" w:cs="Times New Roman"/>
          <w:sz w:val="24"/>
          <w:szCs w:val="17"/>
        </w:rPr>
        <w:t>(</w:t>
      </w:r>
      <w:r w:rsidRPr="00B80591">
        <w:rPr>
          <w:rFonts w:ascii="Times New Roman" w:eastAsia="SimHei" w:hAnsi="Times New Roman" w:cs="Times New Roman"/>
          <w:spacing w:val="8"/>
          <w:sz w:val="24"/>
        </w:rPr>
        <w:sym w:font="Wingdings" w:char="F02A"/>
      </w:r>
      <w:r w:rsidRPr="00B80591">
        <w:rPr>
          <w:rFonts w:ascii="Times New Roman" w:hAnsi="Times New Roman" w:cs="Times New Roman"/>
          <w:sz w:val="24"/>
          <w:szCs w:val="17"/>
        </w:rPr>
        <w:t>)</w:t>
      </w:r>
    </w:p>
    <w:p w:rsidR="009009C3" w:rsidRDefault="009009C3" w:rsidP="009009C3">
      <w:pPr>
        <w:tabs>
          <w:tab w:val="left" w:pos="1985"/>
        </w:tabs>
        <w:spacing w:line="360" w:lineRule="auto"/>
        <w:rPr>
          <w:rFonts w:ascii="Times New Roman" w:hAnsi="Times New Roman" w:cs="Times New Roman"/>
          <w:color w:val="000000"/>
          <w:sz w:val="24"/>
          <w:szCs w:val="21"/>
        </w:rPr>
      </w:pPr>
    </w:p>
    <w:p w:rsidR="009009C3" w:rsidRDefault="009009C3" w:rsidP="009009C3">
      <w:pPr>
        <w:spacing w:line="360" w:lineRule="auto"/>
        <w:rPr>
          <w:rFonts w:ascii="Times New Roman" w:hAnsi="Times New Roman" w:cs="Times New Roman"/>
          <w:sz w:val="24"/>
          <w:szCs w:val="24"/>
        </w:rPr>
      </w:pPr>
      <w:r w:rsidRPr="009140EF">
        <w:rPr>
          <w:rFonts w:ascii="Times New Roman" w:hAnsi="Times New Roman" w:cs="Times New Roman"/>
          <w:sz w:val="24"/>
          <w:szCs w:val="24"/>
          <w:vertAlign w:val="superscript"/>
        </w:rPr>
        <w:t>1</w:t>
      </w:r>
      <w:r w:rsidRPr="00B80591">
        <w:rPr>
          <w:rFonts w:ascii="Times New Roman" w:hAnsi="Times New Roman" w:cs="Times New Roman"/>
          <w:sz w:val="24"/>
          <w:szCs w:val="24"/>
        </w:rPr>
        <w:t>Soybean Research Institute</w:t>
      </w:r>
      <w:r>
        <w:rPr>
          <w:rFonts w:ascii="Times New Roman" w:hAnsi="Times New Roman" w:cs="Times New Roman"/>
          <w:sz w:val="24"/>
          <w:szCs w:val="24"/>
        </w:rPr>
        <w:t xml:space="preserve"> /</w:t>
      </w:r>
      <w:r w:rsidRPr="00B80591">
        <w:rPr>
          <w:rFonts w:ascii="Times New Roman" w:hAnsi="Times New Roman" w:cs="Times New Roman"/>
          <w:sz w:val="24"/>
          <w:szCs w:val="24"/>
        </w:rPr>
        <w:t xml:space="preserve"> </w:t>
      </w:r>
      <w:r>
        <w:rPr>
          <w:rFonts w:ascii="Times New Roman" w:hAnsi="Times New Roman" w:cs="Times New Roman" w:hint="eastAsia"/>
          <w:sz w:val="24"/>
          <w:szCs w:val="24"/>
        </w:rPr>
        <w:t>MARA</w:t>
      </w:r>
      <w:r>
        <w:rPr>
          <w:rFonts w:ascii="Times New Roman" w:hAnsi="Times New Roman" w:cs="Times New Roman"/>
          <w:sz w:val="24"/>
          <w:szCs w:val="24"/>
        </w:rPr>
        <w:t xml:space="preserve"> </w:t>
      </w:r>
      <w:r w:rsidRPr="00B80591">
        <w:rPr>
          <w:rFonts w:ascii="Times New Roman" w:hAnsi="Times New Roman" w:cs="Times New Roman"/>
          <w:sz w:val="24"/>
          <w:szCs w:val="24"/>
        </w:rPr>
        <w:t xml:space="preserve">National Center for Soybean </w:t>
      </w:r>
      <w:bookmarkStart w:id="0" w:name="OLE_LINK4"/>
      <w:r w:rsidRPr="00B80591">
        <w:rPr>
          <w:rFonts w:ascii="Times New Roman" w:hAnsi="Times New Roman" w:cs="Times New Roman"/>
          <w:sz w:val="24"/>
          <w:szCs w:val="24"/>
        </w:rPr>
        <w:t>Improvement</w:t>
      </w:r>
      <w:bookmarkEnd w:id="0"/>
      <w:r>
        <w:rPr>
          <w:rFonts w:ascii="Times New Roman" w:hAnsi="Times New Roman" w:cs="Times New Roman"/>
          <w:sz w:val="24"/>
          <w:szCs w:val="24"/>
        </w:rPr>
        <w:t xml:space="preserve"> / </w:t>
      </w:r>
      <w:r>
        <w:rPr>
          <w:rFonts w:ascii="Times New Roman" w:hAnsi="Times New Roman" w:cs="Times New Roman" w:hint="eastAsia"/>
          <w:sz w:val="24"/>
          <w:szCs w:val="24"/>
        </w:rPr>
        <w:t>MARA</w:t>
      </w:r>
      <w:r>
        <w:rPr>
          <w:rFonts w:ascii="Times New Roman" w:hAnsi="Times New Roman" w:cs="Times New Roman"/>
          <w:sz w:val="24"/>
          <w:szCs w:val="24"/>
        </w:rPr>
        <w:t xml:space="preserve"> </w:t>
      </w:r>
      <w:r w:rsidRPr="00B80591">
        <w:rPr>
          <w:rFonts w:ascii="Times New Roman" w:hAnsi="Times New Roman" w:cs="Times New Roman"/>
          <w:sz w:val="24"/>
          <w:szCs w:val="24"/>
        </w:rPr>
        <w:t>Key Laboratory of Biology and Genetic Improvement of Soybean</w:t>
      </w:r>
      <w:r>
        <w:rPr>
          <w:rFonts w:ascii="Times New Roman" w:hAnsi="Times New Roman" w:cs="Times New Roman"/>
          <w:sz w:val="24"/>
          <w:szCs w:val="24"/>
        </w:rPr>
        <w:t xml:space="preserve"> (General) / </w:t>
      </w:r>
      <w:r w:rsidRPr="00B80591">
        <w:rPr>
          <w:rFonts w:ascii="Times New Roman" w:hAnsi="Times New Roman" w:cs="Times New Roman"/>
          <w:sz w:val="24"/>
          <w:szCs w:val="24"/>
        </w:rPr>
        <w:t>National Key Laboratory for Crop Genetics and Germplasm Enhancement</w:t>
      </w:r>
      <w:r>
        <w:rPr>
          <w:rFonts w:ascii="Times New Roman" w:hAnsi="Times New Roman" w:cs="Times New Roman"/>
          <w:sz w:val="24"/>
          <w:szCs w:val="24"/>
        </w:rPr>
        <w:t xml:space="preserve"> /</w:t>
      </w:r>
      <w:r w:rsidRPr="00B80591">
        <w:rPr>
          <w:rFonts w:ascii="Times New Roman" w:hAnsi="Times New Roman" w:cs="Times New Roman"/>
          <w:sz w:val="24"/>
          <w:szCs w:val="24"/>
        </w:rPr>
        <w:t xml:space="preserve"> </w:t>
      </w:r>
      <w:r w:rsidRPr="00B80591">
        <w:rPr>
          <w:rFonts w:ascii="Times New Roman" w:hAnsi="Times New Roman" w:cs="Times New Roman"/>
          <w:color w:val="000000"/>
          <w:sz w:val="24"/>
          <w:szCs w:val="24"/>
          <w:shd w:val="clear" w:color="auto" w:fill="FFFFFF"/>
        </w:rPr>
        <w:t>Jiangsu Collaborative Innovation Center for Modern Crop Production,</w:t>
      </w:r>
      <w:r w:rsidRPr="00B80591">
        <w:rPr>
          <w:rFonts w:ascii="Times New Roman" w:hAnsi="Times New Roman" w:cs="Times New Roman"/>
          <w:sz w:val="24"/>
          <w:szCs w:val="24"/>
        </w:rPr>
        <w:t xml:space="preserve"> Nanjing Agricultural University</w:t>
      </w:r>
      <w:r>
        <w:rPr>
          <w:rFonts w:ascii="Times New Roman" w:hAnsi="Times New Roman" w:cs="Times New Roman"/>
          <w:sz w:val="24"/>
          <w:szCs w:val="24"/>
        </w:rPr>
        <w:t xml:space="preserve">, </w:t>
      </w:r>
      <w:r w:rsidRPr="00B80591">
        <w:rPr>
          <w:rFonts w:ascii="Times New Roman" w:hAnsi="Times New Roman" w:cs="Times New Roman"/>
          <w:sz w:val="24"/>
          <w:szCs w:val="24"/>
        </w:rPr>
        <w:t>Nanjing, Jiangsu 210095, China</w:t>
      </w:r>
      <w:r>
        <w:rPr>
          <w:rFonts w:ascii="Times New Roman" w:hAnsi="Times New Roman" w:cs="Times New Roman"/>
          <w:sz w:val="24"/>
          <w:szCs w:val="24"/>
        </w:rPr>
        <w:t>.</w:t>
      </w:r>
    </w:p>
    <w:p w:rsidR="009009C3" w:rsidRDefault="009009C3" w:rsidP="009009C3">
      <w:pPr>
        <w:spacing w:line="360" w:lineRule="auto"/>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The present address: Department of Plant Breeding &amp; Genetics, Faculty of Agri</w:t>
      </w:r>
      <w:r w:rsidR="0090515D">
        <w:rPr>
          <w:rFonts w:ascii="Times New Roman" w:hAnsi="Times New Roman" w:cs="Times New Roman"/>
          <w:sz w:val="24"/>
          <w:szCs w:val="24"/>
        </w:rPr>
        <w:t>culture &amp; Environment</w:t>
      </w:r>
      <w:bookmarkStart w:id="1" w:name="_GoBack"/>
      <w:bookmarkEnd w:id="1"/>
      <w:r>
        <w:rPr>
          <w:rFonts w:ascii="Times New Roman" w:hAnsi="Times New Roman" w:cs="Times New Roman"/>
          <w:sz w:val="24"/>
          <w:szCs w:val="24"/>
        </w:rPr>
        <w:t>, The Islamia University of Bahawalpur, Pakistan</w:t>
      </w:r>
    </w:p>
    <w:p w:rsidR="009009C3" w:rsidRDefault="009009C3" w:rsidP="009009C3">
      <w:pPr>
        <w:spacing w:line="360" w:lineRule="auto"/>
        <w:rPr>
          <w:rFonts w:ascii="Times New Roman" w:hAnsi="Times New Roman" w:cs="Times New Roman"/>
          <w:sz w:val="24"/>
          <w:szCs w:val="24"/>
        </w:rPr>
      </w:pPr>
    </w:p>
    <w:p w:rsidR="009009C3" w:rsidRDefault="009009C3" w:rsidP="009009C3">
      <w:pPr>
        <w:autoSpaceDE w:val="0"/>
        <w:autoSpaceDN w:val="0"/>
        <w:adjustRightInd w:val="0"/>
        <w:spacing w:line="360" w:lineRule="auto"/>
        <w:rPr>
          <w:rFonts w:ascii="Times New Roman" w:hAnsi="Times New Roman" w:cs="Times New Roman"/>
          <w:sz w:val="24"/>
          <w:szCs w:val="24"/>
        </w:rPr>
      </w:pPr>
      <w:r w:rsidRPr="00B80591">
        <w:rPr>
          <w:rFonts w:ascii="Times New Roman" w:hAnsi="Times New Roman" w:cs="Times New Roman"/>
          <w:sz w:val="24"/>
          <w:szCs w:val="17"/>
        </w:rPr>
        <w:t>(</w:t>
      </w:r>
      <w:r w:rsidRPr="00B80591">
        <w:rPr>
          <w:rFonts w:ascii="Times New Roman" w:eastAsia="SimHei" w:hAnsi="Times New Roman" w:cs="Times New Roman"/>
          <w:spacing w:val="8"/>
          <w:sz w:val="24"/>
        </w:rPr>
        <w:sym w:font="Wingdings" w:char="F02A"/>
      </w:r>
      <w:r w:rsidRPr="00B80591">
        <w:rPr>
          <w:rFonts w:ascii="Times New Roman" w:hAnsi="Times New Roman" w:cs="Times New Roman"/>
          <w:sz w:val="24"/>
          <w:szCs w:val="17"/>
        </w:rPr>
        <w:t>)</w:t>
      </w:r>
      <w:r>
        <w:rPr>
          <w:rFonts w:ascii="Times New Roman" w:hAnsi="Times New Roman" w:cs="Times New Roman"/>
          <w:sz w:val="24"/>
          <w:szCs w:val="17"/>
        </w:rPr>
        <w:t xml:space="preserve"> </w:t>
      </w:r>
      <w:r w:rsidRPr="004F02B8">
        <w:rPr>
          <w:rFonts w:ascii="Times New Roman" w:hAnsi="Times New Roman" w:cs="Times New Roman"/>
          <w:sz w:val="24"/>
          <w:szCs w:val="24"/>
        </w:rPr>
        <w:t xml:space="preserve">Address correspondence to </w:t>
      </w:r>
      <w:hyperlink r:id="rId9" w:history="1">
        <w:r w:rsidRPr="00404FCF">
          <w:rPr>
            <w:rFonts w:ascii="Times New Roman" w:hAnsi="Times New Roman" w:cs="Times New Roman"/>
            <w:color w:val="0000FF"/>
            <w:sz w:val="24"/>
            <w:szCs w:val="24"/>
            <w:u w:val="single"/>
          </w:rPr>
          <w:t>sri@njau.edu.cn</w:t>
        </w:r>
      </w:hyperlink>
      <w:r>
        <w:rPr>
          <w:rFonts w:ascii="Times New Roman" w:hAnsi="Times New Roman" w:cs="Times New Roman"/>
          <w:sz w:val="24"/>
          <w:szCs w:val="24"/>
        </w:rPr>
        <w:t xml:space="preserve">; </w:t>
      </w:r>
      <w:r w:rsidRPr="00404FCF">
        <w:rPr>
          <w:rFonts w:ascii="Times New Roman" w:hAnsi="Times New Roman" w:cs="Times New Roman"/>
          <w:sz w:val="24"/>
          <w:szCs w:val="24"/>
        </w:rPr>
        <w:t>Tel. &amp; Fax: +86-25-84395405</w:t>
      </w:r>
    </w:p>
    <w:p w:rsidR="00A10CCF" w:rsidRDefault="00A10CCF" w:rsidP="00A10CCF">
      <w:pPr>
        <w:spacing w:line="360" w:lineRule="auto"/>
        <w:rPr>
          <w:rFonts w:ascii="Times New Roman" w:eastAsia="SimSun" w:hAnsi="Times New Roman" w:cs="Times New Roman"/>
          <w:b/>
          <w:sz w:val="22"/>
          <w:szCs w:val="24"/>
        </w:rPr>
      </w:pPr>
      <w:r>
        <w:rPr>
          <w:rFonts w:ascii="Times New Roman" w:eastAsia="SimSun" w:hAnsi="Times New Roman" w:cs="Times New Roman"/>
          <w:b/>
          <w:sz w:val="22"/>
          <w:szCs w:val="24"/>
        </w:rPr>
        <w:br w:type="page"/>
      </w:r>
    </w:p>
    <w:p w:rsidR="007C6FE3" w:rsidRDefault="007C6FE3" w:rsidP="007C6FE3">
      <w:pPr>
        <w:rPr>
          <w:rFonts w:ascii="Times New Roman" w:hAnsi="Times New Roman" w:cs="Times New Roman"/>
          <w:sz w:val="20"/>
          <w:szCs w:val="20"/>
        </w:rPr>
      </w:pPr>
      <w:r>
        <w:rPr>
          <w:rFonts w:ascii="Times New Roman" w:hAnsi="Times New Roman" w:cs="Times New Roman"/>
          <w:b/>
          <w:sz w:val="20"/>
          <w:szCs w:val="20"/>
        </w:rPr>
        <w:lastRenderedPageBreak/>
        <w:t xml:space="preserve">Supplementary </w:t>
      </w:r>
      <w:r w:rsidRPr="00B75D1C">
        <w:rPr>
          <w:rFonts w:ascii="Times New Roman" w:hAnsi="Times New Roman" w:cs="Times New Roman"/>
          <w:b/>
          <w:sz w:val="20"/>
          <w:szCs w:val="20"/>
        </w:rPr>
        <w:t xml:space="preserve">Table </w:t>
      </w:r>
      <w:r>
        <w:rPr>
          <w:rFonts w:ascii="Times New Roman" w:hAnsi="Times New Roman" w:cs="Times New Roman"/>
          <w:b/>
          <w:sz w:val="20"/>
          <w:szCs w:val="20"/>
        </w:rPr>
        <w:t>S1</w:t>
      </w:r>
      <w:r w:rsidR="00116732">
        <w:rPr>
          <w:rFonts w:ascii="Times New Roman" w:hAnsi="Times New Roman" w:cs="Times New Roman"/>
          <w:b/>
          <w:sz w:val="20"/>
          <w:szCs w:val="20"/>
        </w:rPr>
        <w:t xml:space="preserve"> </w:t>
      </w:r>
      <w:r w:rsidRPr="00B75D1C">
        <w:rPr>
          <w:rFonts w:ascii="Times New Roman" w:hAnsi="Times New Roman" w:cs="Times New Roman"/>
          <w:sz w:val="20"/>
          <w:szCs w:val="20"/>
        </w:rPr>
        <w:t xml:space="preserve">ANOVA of two DT indicators in </w:t>
      </w:r>
      <w:r w:rsidR="005336C0">
        <w:rPr>
          <w:rFonts w:ascii="Times New Roman" w:hAnsi="Times New Roman" w:cs="Times New Roman"/>
          <w:sz w:val="20"/>
          <w:szCs w:val="20"/>
        </w:rPr>
        <w:t>MTZ half</w:t>
      </w:r>
      <w:r w:rsidR="00116732">
        <w:rPr>
          <w:rFonts w:ascii="Times New Roman" w:eastAsia="Times New Roman" w:hAnsi="Times New Roman" w:cs="Times New Roman"/>
          <w:iCs/>
          <w:color w:val="000000"/>
          <w:sz w:val="24"/>
          <w:szCs w:val="24"/>
        </w:rPr>
        <w:t>-</w:t>
      </w:r>
      <w:r w:rsidR="005336C0">
        <w:rPr>
          <w:rFonts w:ascii="Times New Roman" w:hAnsi="Times New Roman" w:cs="Times New Roman"/>
          <w:sz w:val="20"/>
          <w:szCs w:val="20"/>
        </w:rPr>
        <w:t>sib/</w:t>
      </w:r>
      <w:r w:rsidRPr="00B75D1C">
        <w:rPr>
          <w:rFonts w:ascii="Times New Roman" w:hAnsi="Times New Roman" w:cs="Times New Roman"/>
          <w:sz w:val="20"/>
          <w:szCs w:val="20"/>
        </w:rPr>
        <w:t>NAM population</w:t>
      </w:r>
    </w:p>
    <w:tbl>
      <w:tblPr>
        <w:tblW w:w="0" w:type="auto"/>
        <w:tblLook w:val="04A0" w:firstRow="1" w:lastRow="0" w:firstColumn="1" w:lastColumn="0" w:noHBand="0" w:noVBand="1"/>
      </w:tblPr>
      <w:tblGrid>
        <w:gridCol w:w="650"/>
        <w:gridCol w:w="516"/>
        <w:gridCol w:w="766"/>
        <w:gridCol w:w="766"/>
        <w:gridCol w:w="838"/>
        <w:gridCol w:w="779"/>
      </w:tblGrid>
      <w:tr w:rsidR="008B0164" w:rsidRPr="00B75D1C" w:rsidTr="00A04B70">
        <w:trPr>
          <w:trHeight w:val="216"/>
        </w:trPr>
        <w:tc>
          <w:tcPr>
            <w:tcW w:w="0" w:type="auto"/>
            <w:tcBorders>
              <w:top w:val="single" w:sz="8" w:space="0" w:color="auto"/>
              <w:left w:val="nil"/>
              <w:bottom w:val="single" w:sz="8" w:space="0" w:color="auto"/>
              <w:right w:val="nil"/>
            </w:tcBorders>
            <w:shd w:val="clear" w:color="auto" w:fill="auto"/>
            <w:noWrap/>
            <w:vAlign w:val="bottom"/>
            <w:hideMark/>
          </w:tcPr>
          <w:p w:rsidR="008B0164" w:rsidRPr="007B2976" w:rsidRDefault="008B0164" w:rsidP="00A04B70">
            <w:pPr>
              <w:jc w:val="center"/>
              <w:rPr>
                <w:rFonts w:ascii="Times New Roman" w:eastAsia="Times New Roman" w:hAnsi="Times New Roman" w:cs="Times New Roman"/>
                <w:bCs/>
                <w:color w:val="000000"/>
                <w:sz w:val="20"/>
                <w:szCs w:val="20"/>
              </w:rPr>
            </w:pPr>
            <w:r w:rsidRPr="007B2976">
              <w:rPr>
                <w:rFonts w:ascii="Times New Roman" w:eastAsia="Times New Roman" w:hAnsi="Times New Roman" w:cs="Times New Roman"/>
                <w:bCs/>
                <w:color w:val="000000"/>
                <w:sz w:val="20"/>
                <w:szCs w:val="20"/>
              </w:rPr>
              <w:t>SOV</w:t>
            </w:r>
          </w:p>
        </w:tc>
        <w:tc>
          <w:tcPr>
            <w:tcW w:w="0" w:type="auto"/>
            <w:tcBorders>
              <w:top w:val="single" w:sz="8" w:space="0" w:color="auto"/>
              <w:left w:val="nil"/>
              <w:bottom w:val="single" w:sz="8" w:space="0" w:color="auto"/>
              <w:right w:val="nil"/>
            </w:tcBorders>
            <w:shd w:val="clear" w:color="auto" w:fill="auto"/>
            <w:noWrap/>
            <w:vAlign w:val="bottom"/>
            <w:hideMark/>
          </w:tcPr>
          <w:p w:rsidR="008B0164" w:rsidRPr="007B2976" w:rsidRDefault="008B0164" w:rsidP="00A04B70">
            <w:pPr>
              <w:jc w:val="center"/>
              <w:rPr>
                <w:rFonts w:ascii="Times New Roman" w:eastAsia="Times New Roman" w:hAnsi="Times New Roman" w:cs="Times New Roman"/>
                <w:bCs/>
                <w:color w:val="000000"/>
                <w:sz w:val="20"/>
                <w:szCs w:val="20"/>
              </w:rPr>
            </w:pPr>
            <w:proofErr w:type="spellStart"/>
            <w:r w:rsidRPr="007B2976">
              <w:rPr>
                <w:rFonts w:ascii="Times New Roman" w:eastAsia="Times New Roman" w:hAnsi="Times New Roman" w:cs="Times New Roman"/>
                <w:bCs/>
                <w:color w:val="000000"/>
                <w:sz w:val="20"/>
                <w:szCs w:val="20"/>
              </w:rPr>
              <w:t>Df</w:t>
            </w:r>
            <w:proofErr w:type="spellEnd"/>
          </w:p>
        </w:tc>
        <w:tc>
          <w:tcPr>
            <w:tcW w:w="0" w:type="auto"/>
            <w:tcBorders>
              <w:top w:val="single" w:sz="8" w:space="0" w:color="auto"/>
              <w:left w:val="nil"/>
              <w:bottom w:val="single" w:sz="8" w:space="0" w:color="auto"/>
              <w:right w:val="nil"/>
            </w:tcBorders>
            <w:shd w:val="clear" w:color="auto" w:fill="auto"/>
            <w:noWrap/>
            <w:vAlign w:val="bottom"/>
            <w:hideMark/>
          </w:tcPr>
          <w:p w:rsidR="008B0164" w:rsidRPr="007B2976" w:rsidRDefault="008B0164" w:rsidP="00A04B70">
            <w:pPr>
              <w:jc w:val="center"/>
              <w:rPr>
                <w:rFonts w:ascii="Times New Roman" w:eastAsia="Times New Roman" w:hAnsi="Times New Roman" w:cs="Times New Roman"/>
                <w:bCs/>
                <w:color w:val="000000"/>
                <w:sz w:val="20"/>
                <w:szCs w:val="20"/>
              </w:rPr>
            </w:pPr>
            <w:r w:rsidRPr="007B2976">
              <w:rPr>
                <w:rFonts w:ascii="Times New Roman" w:eastAsia="Times New Roman" w:hAnsi="Times New Roman" w:cs="Times New Roman"/>
                <w:bCs/>
                <w:color w:val="000000"/>
                <w:sz w:val="20"/>
                <w:szCs w:val="20"/>
              </w:rPr>
              <w:t>SS</w:t>
            </w:r>
          </w:p>
        </w:tc>
        <w:tc>
          <w:tcPr>
            <w:tcW w:w="0" w:type="auto"/>
            <w:tcBorders>
              <w:top w:val="single" w:sz="8" w:space="0" w:color="auto"/>
              <w:left w:val="nil"/>
              <w:bottom w:val="single" w:sz="8" w:space="0" w:color="auto"/>
              <w:right w:val="nil"/>
            </w:tcBorders>
            <w:shd w:val="clear" w:color="auto" w:fill="auto"/>
            <w:noWrap/>
            <w:vAlign w:val="bottom"/>
            <w:hideMark/>
          </w:tcPr>
          <w:p w:rsidR="008B0164" w:rsidRPr="007B2976" w:rsidRDefault="008B0164" w:rsidP="00A04B70">
            <w:pPr>
              <w:jc w:val="center"/>
              <w:rPr>
                <w:rFonts w:ascii="Times New Roman" w:eastAsia="Times New Roman" w:hAnsi="Times New Roman" w:cs="Times New Roman"/>
                <w:bCs/>
                <w:color w:val="000000"/>
                <w:sz w:val="20"/>
                <w:szCs w:val="20"/>
              </w:rPr>
            </w:pPr>
            <w:r w:rsidRPr="007B2976">
              <w:rPr>
                <w:rFonts w:ascii="Times New Roman" w:eastAsia="Times New Roman" w:hAnsi="Times New Roman" w:cs="Times New Roman"/>
                <w:bCs/>
                <w:color w:val="000000"/>
                <w:sz w:val="20"/>
                <w:szCs w:val="20"/>
              </w:rPr>
              <w:t>MS</w:t>
            </w:r>
          </w:p>
        </w:tc>
        <w:tc>
          <w:tcPr>
            <w:tcW w:w="0" w:type="auto"/>
            <w:tcBorders>
              <w:top w:val="single" w:sz="8" w:space="0" w:color="auto"/>
              <w:left w:val="nil"/>
              <w:bottom w:val="single" w:sz="8" w:space="0" w:color="auto"/>
              <w:right w:val="nil"/>
            </w:tcBorders>
            <w:shd w:val="clear" w:color="auto" w:fill="auto"/>
            <w:noWrap/>
            <w:vAlign w:val="bottom"/>
            <w:hideMark/>
          </w:tcPr>
          <w:p w:rsidR="008B0164" w:rsidRPr="007B2976" w:rsidRDefault="008B0164" w:rsidP="00A04B70">
            <w:pPr>
              <w:jc w:val="center"/>
              <w:rPr>
                <w:rFonts w:ascii="Times New Roman" w:eastAsia="Times New Roman" w:hAnsi="Times New Roman" w:cs="Times New Roman"/>
                <w:bCs/>
                <w:color w:val="000000"/>
                <w:sz w:val="20"/>
                <w:szCs w:val="20"/>
              </w:rPr>
            </w:pPr>
            <w:r w:rsidRPr="007B2976">
              <w:rPr>
                <w:rFonts w:ascii="Times New Roman" w:eastAsia="Times New Roman" w:hAnsi="Times New Roman" w:cs="Times New Roman"/>
                <w:bCs/>
                <w:i/>
                <w:color w:val="000000"/>
                <w:sz w:val="20"/>
                <w:szCs w:val="20"/>
              </w:rPr>
              <w:t>F</w:t>
            </w:r>
            <w:r w:rsidRPr="007B2976">
              <w:rPr>
                <w:rFonts w:ascii="Times New Roman" w:eastAsia="Times New Roman" w:hAnsi="Times New Roman" w:cs="Times New Roman"/>
                <w:bCs/>
                <w:color w:val="000000"/>
                <w:sz w:val="20"/>
                <w:szCs w:val="20"/>
              </w:rPr>
              <w:t>-value</w:t>
            </w:r>
          </w:p>
        </w:tc>
        <w:tc>
          <w:tcPr>
            <w:tcW w:w="0" w:type="auto"/>
            <w:tcBorders>
              <w:top w:val="single" w:sz="8" w:space="0" w:color="auto"/>
              <w:left w:val="nil"/>
              <w:bottom w:val="single" w:sz="8" w:space="0" w:color="auto"/>
              <w:right w:val="nil"/>
            </w:tcBorders>
            <w:shd w:val="clear" w:color="auto" w:fill="auto"/>
            <w:noWrap/>
            <w:vAlign w:val="bottom"/>
            <w:hideMark/>
          </w:tcPr>
          <w:p w:rsidR="008B0164" w:rsidRPr="007B2976" w:rsidRDefault="008B0164" w:rsidP="00A04B70">
            <w:pPr>
              <w:jc w:val="center"/>
              <w:rPr>
                <w:rFonts w:ascii="Times New Roman" w:eastAsia="Times New Roman" w:hAnsi="Times New Roman" w:cs="Times New Roman"/>
                <w:bCs/>
                <w:i/>
                <w:color w:val="000000"/>
                <w:sz w:val="20"/>
                <w:szCs w:val="20"/>
              </w:rPr>
            </w:pPr>
            <w:proofErr w:type="spellStart"/>
            <w:r w:rsidRPr="007B2976">
              <w:rPr>
                <w:rFonts w:ascii="Times New Roman" w:eastAsia="Times New Roman" w:hAnsi="Times New Roman" w:cs="Times New Roman"/>
                <w:bCs/>
                <w:i/>
                <w:color w:val="000000"/>
                <w:sz w:val="20"/>
                <w:szCs w:val="20"/>
              </w:rPr>
              <w:t>Pr</w:t>
            </w:r>
            <w:proofErr w:type="spellEnd"/>
            <w:r w:rsidRPr="007B2976">
              <w:rPr>
                <w:rFonts w:ascii="Times New Roman" w:eastAsia="Times New Roman" w:hAnsi="Times New Roman" w:cs="Times New Roman"/>
                <w:bCs/>
                <w:i/>
                <w:color w:val="000000"/>
                <w:sz w:val="20"/>
                <w:szCs w:val="20"/>
              </w:rPr>
              <w:t>&gt;F</w:t>
            </w:r>
          </w:p>
        </w:tc>
      </w:tr>
      <w:tr w:rsidR="008B0164" w:rsidRPr="00B75D1C" w:rsidTr="00A04B70">
        <w:trPr>
          <w:trHeight w:val="216"/>
        </w:trPr>
        <w:tc>
          <w:tcPr>
            <w:tcW w:w="0" w:type="auto"/>
            <w:tcBorders>
              <w:top w:val="nil"/>
              <w:left w:val="nil"/>
              <w:bottom w:val="nil"/>
              <w:right w:val="nil"/>
            </w:tcBorders>
            <w:shd w:val="clear" w:color="auto" w:fill="auto"/>
            <w:noWrap/>
            <w:vAlign w:val="bottom"/>
            <w:hideMark/>
          </w:tcPr>
          <w:p w:rsidR="008B0164" w:rsidRPr="00B75D1C" w:rsidRDefault="00A23098" w:rsidP="00A04B70">
            <w:pPr>
              <w:jc w:val="center"/>
              <w:rPr>
                <w:rFonts w:ascii="Times New Roman" w:eastAsia="Times New Roman" w:hAnsi="Times New Roman" w:cs="Times New Roman"/>
                <w:b/>
                <w:bCs/>
                <w:color w:val="000000"/>
                <w:sz w:val="20"/>
                <w:szCs w:val="20"/>
                <w:u w:val="single"/>
              </w:rPr>
            </w:pPr>
            <w:r>
              <w:rPr>
                <w:rFonts w:ascii="Times New Roman" w:eastAsia="Times New Roman" w:hAnsi="Times New Roman" w:cs="Times New Roman"/>
                <w:b/>
                <w:bCs/>
                <w:color w:val="000000"/>
                <w:sz w:val="20"/>
                <w:szCs w:val="20"/>
                <w:u w:val="single"/>
              </w:rPr>
              <w:t>RR</w:t>
            </w:r>
            <w:r w:rsidR="008B0164" w:rsidRPr="00B75D1C">
              <w:rPr>
                <w:rFonts w:ascii="Times New Roman" w:eastAsia="Times New Roman" w:hAnsi="Times New Roman" w:cs="Times New Roman"/>
                <w:b/>
                <w:bCs/>
                <w:color w:val="000000"/>
                <w:sz w:val="20"/>
                <w:szCs w:val="20"/>
                <w:u w:val="single"/>
              </w:rPr>
              <w:t>L</w:t>
            </w:r>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r>
      <w:tr w:rsidR="008B0164" w:rsidRPr="00B75D1C" w:rsidTr="00A04B70">
        <w:trPr>
          <w:trHeight w:val="216"/>
        </w:trPr>
        <w:tc>
          <w:tcPr>
            <w:tcW w:w="0" w:type="auto"/>
            <w:tcBorders>
              <w:top w:val="nil"/>
              <w:left w:val="nil"/>
              <w:bottom w:val="nil"/>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roofErr w:type="spellStart"/>
            <w:r w:rsidRPr="00B75D1C">
              <w:rPr>
                <w:rFonts w:ascii="Times New Roman" w:eastAsia="Times New Roman" w:hAnsi="Times New Roman" w:cs="Times New Roman"/>
                <w:color w:val="000000"/>
                <w:sz w:val="20"/>
                <w:szCs w:val="20"/>
              </w:rPr>
              <w:t>Geno</w:t>
            </w:r>
            <w:proofErr w:type="spellEnd"/>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403</w:t>
            </w:r>
          </w:p>
        </w:tc>
        <w:tc>
          <w:tcPr>
            <w:tcW w:w="0" w:type="auto"/>
            <w:tcBorders>
              <w:top w:val="nil"/>
              <w:left w:val="nil"/>
              <w:bottom w:val="nil"/>
              <w:right w:val="nil"/>
            </w:tcBorders>
            <w:shd w:val="clear" w:color="auto" w:fill="auto"/>
            <w:vAlign w:val="bottom"/>
            <w:hideMark/>
          </w:tcPr>
          <w:p w:rsidR="008B0164" w:rsidRPr="00B75D1C" w:rsidRDefault="00A23098" w:rsidP="00A04B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25.82</w:t>
            </w:r>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0.0</w:t>
            </w:r>
            <w:r w:rsidR="00A23098">
              <w:rPr>
                <w:rFonts w:ascii="Times New Roman" w:eastAsia="Times New Roman" w:hAnsi="Times New Roman" w:cs="Times New Roman"/>
                <w:color w:val="000000"/>
                <w:sz w:val="20"/>
                <w:szCs w:val="20"/>
              </w:rPr>
              <w:t>64</w:t>
            </w:r>
          </w:p>
        </w:tc>
        <w:tc>
          <w:tcPr>
            <w:tcW w:w="0" w:type="auto"/>
            <w:tcBorders>
              <w:top w:val="nil"/>
              <w:left w:val="nil"/>
              <w:bottom w:val="nil"/>
              <w:right w:val="nil"/>
            </w:tcBorders>
            <w:shd w:val="clear" w:color="auto" w:fill="auto"/>
            <w:vAlign w:val="bottom"/>
            <w:hideMark/>
          </w:tcPr>
          <w:p w:rsidR="008B0164" w:rsidRPr="00B75D1C" w:rsidRDefault="00A23098" w:rsidP="00A04B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&lt;.0001</w:t>
            </w:r>
          </w:p>
        </w:tc>
      </w:tr>
      <w:tr w:rsidR="008B0164" w:rsidRPr="00B75D1C" w:rsidTr="00A04B70">
        <w:trPr>
          <w:trHeight w:val="216"/>
        </w:trPr>
        <w:tc>
          <w:tcPr>
            <w:tcW w:w="0" w:type="auto"/>
            <w:tcBorders>
              <w:top w:val="nil"/>
              <w:left w:val="nil"/>
              <w:bottom w:val="nil"/>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Rep</w:t>
            </w:r>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1</w:t>
            </w:r>
          </w:p>
        </w:tc>
        <w:tc>
          <w:tcPr>
            <w:tcW w:w="0" w:type="auto"/>
            <w:tcBorders>
              <w:top w:val="nil"/>
              <w:left w:val="nil"/>
              <w:bottom w:val="nil"/>
              <w:right w:val="nil"/>
            </w:tcBorders>
            <w:shd w:val="clear" w:color="auto" w:fill="auto"/>
            <w:vAlign w:val="bottom"/>
            <w:hideMark/>
          </w:tcPr>
          <w:p w:rsidR="008B0164" w:rsidRPr="00B75D1C" w:rsidRDefault="00A23098" w:rsidP="00A04B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0.122</w:t>
            </w:r>
          </w:p>
        </w:tc>
        <w:tc>
          <w:tcPr>
            <w:tcW w:w="0" w:type="auto"/>
            <w:tcBorders>
              <w:top w:val="nil"/>
              <w:left w:val="nil"/>
              <w:bottom w:val="nil"/>
              <w:right w:val="nil"/>
            </w:tcBorders>
            <w:shd w:val="clear" w:color="auto" w:fill="auto"/>
            <w:vAlign w:val="bottom"/>
            <w:hideMark/>
          </w:tcPr>
          <w:p w:rsidR="008B0164" w:rsidRPr="00B75D1C" w:rsidRDefault="00A23098" w:rsidP="00A04B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0.122</w:t>
            </w:r>
          </w:p>
        </w:tc>
        <w:tc>
          <w:tcPr>
            <w:tcW w:w="0" w:type="auto"/>
            <w:tcBorders>
              <w:top w:val="nil"/>
              <w:left w:val="nil"/>
              <w:bottom w:val="nil"/>
              <w:right w:val="nil"/>
            </w:tcBorders>
            <w:shd w:val="clear" w:color="auto" w:fill="auto"/>
            <w:vAlign w:val="bottom"/>
            <w:hideMark/>
          </w:tcPr>
          <w:p w:rsidR="008B0164" w:rsidRPr="00B75D1C" w:rsidRDefault="008B0164" w:rsidP="00A23098">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1</w:t>
            </w:r>
            <w:r w:rsidR="00A23098">
              <w:rPr>
                <w:rFonts w:ascii="Times New Roman" w:eastAsia="Times New Roman" w:hAnsi="Times New Roman" w:cs="Times New Roman"/>
                <w:color w:val="000000"/>
                <w:sz w:val="20"/>
                <w:szCs w:val="20"/>
              </w:rPr>
              <w:t>1</w:t>
            </w:r>
            <w:r w:rsidRPr="00B75D1C">
              <w:rPr>
                <w:rFonts w:ascii="Times New Roman" w:eastAsia="Times New Roman" w:hAnsi="Times New Roman" w:cs="Times New Roman"/>
                <w:color w:val="000000"/>
                <w:sz w:val="20"/>
                <w:szCs w:val="20"/>
              </w:rPr>
              <w:t>.</w:t>
            </w:r>
            <w:r w:rsidR="00A23098">
              <w:rPr>
                <w:rFonts w:ascii="Times New Roman" w:eastAsia="Times New Roman" w:hAnsi="Times New Roman" w:cs="Times New Roman"/>
                <w:color w:val="000000"/>
                <w:sz w:val="20"/>
                <w:szCs w:val="20"/>
              </w:rPr>
              <w:t>45</w:t>
            </w:r>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r>
      <w:tr w:rsidR="008B0164" w:rsidRPr="00B75D1C" w:rsidTr="00A23098">
        <w:trPr>
          <w:trHeight w:val="216"/>
        </w:trPr>
        <w:tc>
          <w:tcPr>
            <w:tcW w:w="0" w:type="auto"/>
            <w:tcBorders>
              <w:top w:val="nil"/>
              <w:left w:val="nil"/>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Error</w:t>
            </w:r>
          </w:p>
        </w:tc>
        <w:tc>
          <w:tcPr>
            <w:tcW w:w="0" w:type="auto"/>
            <w:tcBorders>
              <w:top w:val="nil"/>
              <w:left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343</w:t>
            </w:r>
          </w:p>
        </w:tc>
        <w:tc>
          <w:tcPr>
            <w:tcW w:w="0" w:type="auto"/>
            <w:tcBorders>
              <w:top w:val="nil"/>
              <w:left w:val="nil"/>
              <w:right w:val="nil"/>
            </w:tcBorders>
            <w:shd w:val="clear" w:color="auto" w:fill="auto"/>
            <w:vAlign w:val="bottom"/>
            <w:hideMark/>
          </w:tcPr>
          <w:p w:rsidR="008B0164" w:rsidRPr="00B75D1C" w:rsidRDefault="00A23098" w:rsidP="00A04B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3.65</w:t>
            </w:r>
          </w:p>
        </w:tc>
        <w:tc>
          <w:tcPr>
            <w:tcW w:w="0" w:type="auto"/>
            <w:tcBorders>
              <w:top w:val="nil"/>
              <w:left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0.01</w:t>
            </w:r>
            <w:r w:rsidR="00A23098">
              <w:rPr>
                <w:rFonts w:ascii="Times New Roman" w:eastAsia="Times New Roman" w:hAnsi="Times New Roman" w:cs="Times New Roman"/>
                <w:color w:val="000000"/>
                <w:sz w:val="20"/>
                <w:szCs w:val="20"/>
              </w:rPr>
              <w:t>06</w:t>
            </w:r>
          </w:p>
        </w:tc>
        <w:tc>
          <w:tcPr>
            <w:tcW w:w="0" w:type="auto"/>
            <w:tcBorders>
              <w:top w:val="nil"/>
              <w:left w:val="nil"/>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c>
          <w:tcPr>
            <w:tcW w:w="0" w:type="auto"/>
            <w:tcBorders>
              <w:top w:val="nil"/>
              <w:left w:val="nil"/>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r>
      <w:tr w:rsidR="008B0164" w:rsidRPr="00B75D1C" w:rsidTr="00A23098">
        <w:trPr>
          <w:trHeight w:val="216"/>
        </w:trPr>
        <w:tc>
          <w:tcPr>
            <w:tcW w:w="0" w:type="auto"/>
            <w:tcBorders>
              <w:top w:val="nil"/>
              <w:left w:val="nil"/>
              <w:bottom w:val="single" w:sz="4" w:space="0" w:color="auto"/>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Total</w:t>
            </w:r>
          </w:p>
        </w:tc>
        <w:tc>
          <w:tcPr>
            <w:tcW w:w="0" w:type="auto"/>
            <w:tcBorders>
              <w:top w:val="nil"/>
              <w:left w:val="nil"/>
              <w:bottom w:val="single" w:sz="4" w:space="0" w:color="auto"/>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747</w:t>
            </w:r>
          </w:p>
        </w:tc>
        <w:tc>
          <w:tcPr>
            <w:tcW w:w="0" w:type="auto"/>
            <w:tcBorders>
              <w:top w:val="nil"/>
              <w:left w:val="nil"/>
              <w:bottom w:val="single" w:sz="4" w:space="0" w:color="auto"/>
              <w:right w:val="nil"/>
            </w:tcBorders>
            <w:shd w:val="clear" w:color="auto" w:fill="auto"/>
            <w:vAlign w:val="bottom"/>
            <w:hideMark/>
          </w:tcPr>
          <w:p w:rsidR="008B0164" w:rsidRPr="00B75D1C" w:rsidRDefault="00A23098" w:rsidP="00A04B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r w:rsidR="008B0164" w:rsidRPr="00B75D1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61</w:t>
            </w:r>
          </w:p>
        </w:tc>
        <w:tc>
          <w:tcPr>
            <w:tcW w:w="0" w:type="auto"/>
            <w:tcBorders>
              <w:top w:val="nil"/>
              <w:left w:val="nil"/>
              <w:bottom w:val="single" w:sz="4" w:space="0" w:color="auto"/>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r>
      <w:tr w:rsidR="008B0164" w:rsidRPr="00B75D1C" w:rsidTr="00A23098">
        <w:trPr>
          <w:trHeight w:val="216"/>
        </w:trPr>
        <w:tc>
          <w:tcPr>
            <w:tcW w:w="0" w:type="auto"/>
            <w:tcBorders>
              <w:top w:val="single" w:sz="4" w:space="0" w:color="auto"/>
              <w:left w:val="nil"/>
              <w:bottom w:val="nil"/>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b/>
                <w:bCs/>
                <w:color w:val="000000"/>
                <w:sz w:val="20"/>
                <w:szCs w:val="20"/>
                <w:u w:val="single"/>
              </w:rPr>
            </w:pPr>
            <w:r w:rsidRPr="00B75D1C">
              <w:rPr>
                <w:rFonts w:ascii="Times New Roman" w:eastAsia="Times New Roman" w:hAnsi="Times New Roman" w:cs="Times New Roman"/>
                <w:b/>
                <w:bCs/>
                <w:color w:val="000000"/>
                <w:sz w:val="20"/>
                <w:szCs w:val="20"/>
                <w:u w:val="single"/>
              </w:rPr>
              <w:t>R</w:t>
            </w:r>
            <w:r w:rsidR="00A23098">
              <w:rPr>
                <w:rFonts w:ascii="Times New Roman" w:eastAsia="Times New Roman" w:hAnsi="Times New Roman" w:cs="Times New Roman"/>
                <w:b/>
                <w:bCs/>
                <w:color w:val="000000"/>
                <w:sz w:val="20"/>
                <w:szCs w:val="20"/>
                <w:u w:val="single"/>
              </w:rPr>
              <w:t>SL</w:t>
            </w:r>
          </w:p>
        </w:tc>
        <w:tc>
          <w:tcPr>
            <w:tcW w:w="0" w:type="auto"/>
            <w:tcBorders>
              <w:top w:val="single" w:sz="4" w:space="0" w:color="auto"/>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c>
          <w:tcPr>
            <w:tcW w:w="0" w:type="auto"/>
            <w:tcBorders>
              <w:top w:val="single" w:sz="4" w:space="0" w:color="auto"/>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c>
          <w:tcPr>
            <w:tcW w:w="0" w:type="auto"/>
            <w:tcBorders>
              <w:top w:val="single" w:sz="4" w:space="0" w:color="auto"/>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r>
      <w:tr w:rsidR="008B0164" w:rsidRPr="00B75D1C" w:rsidTr="00A04B70">
        <w:trPr>
          <w:trHeight w:val="216"/>
        </w:trPr>
        <w:tc>
          <w:tcPr>
            <w:tcW w:w="0" w:type="auto"/>
            <w:tcBorders>
              <w:top w:val="nil"/>
              <w:left w:val="nil"/>
              <w:bottom w:val="nil"/>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roofErr w:type="spellStart"/>
            <w:r w:rsidRPr="00B75D1C">
              <w:rPr>
                <w:rFonts w:ascii="Times New Roman" w:eastAsia="Times New Roman" w:hAnsi="Times New Roman" w:cs="Times New Roman"/>
                <w:color w:val="000000"/>
                <w:sz w:val="20"/>
                <w:szCs w:val="20"/>
              </w:rPr>
              <w:t>Geno</w:t>
            </w:r>
            <w:proofErr w:type="spellEnd"/>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403</w:t>
            </w:r>
          </w:p>
        </w:tc>
        <w:tc>
          <w:tcPr>
            <w:tcW w:w="0" w:type="auto"/>
            <w:tcBorders>
              <w:top w:val="nil"/>
              <w:left w:val="nil"/>
              <w:bottom w:val="nil"/>
              <w:right w:val="nil"/>
            </w:tcBorders>
            <w:shd w:val="clear" w:color="auto" w:fill="auto"/>
            <w:vAlign w:val="bottom"/>
            <w:hideMark/>
          </w:tcPr>
          <w:p w:rsidR="008B0164" w:rsidRPr="00B75D1C" w:rsidRDefault="00A23098" w:rsidP="00A2309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8B0164" w:rsidRPr="00B75D1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75</w:t>
            </w:r>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0.0</w:t>
            </w:r>
            <w:r w:rsidR="00A23098">
              <w:rPr>
                <w:rFonts w:ascii="Times New Roman" w:eastAsia="Times New Roman" w:hAnsi="Times New Roman" w:cs="Times New Roman"/>
                <w:color w:val="000000"/>
                <w:sz w:val="20"/>
                <w:szCs w:val="20"/>
              </w:rPr>
              <w:t>26</w:t>
            </w:r>
          </w:p>
        </w:tc>
        <w:tc>
          <w:tcPr>
            <w:tcW w:w="0" w:type="auto"/>
            <w:tcBorders>
              <w:top w:val="nil"/>
              <w:left w:val="nil"/>
              <w:bottom w:val="nil"/>
              <w:right w:val="nil"/>
            </w:tcBorders>
            <w:shd w:val="clear" w:color="auto" w:fill="auto"/>
            <w:noWrap/>
            <w:vAlign w:val="bottom"/>
            <w:hideMark/>
          </w:tcPr>
          <w:p w:rsidR="008B0164" w:rsidRPr="00B75D1C" w:rsidRDefault="00A23098" w:rsidP="00A04B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7.63</w:t>
            </w:r>
          </w:p>
        </w:tc>
        <w:tc>
          <w:tcPr>
            <w:tcW w:w="0" w:type="auto"/>
            <w:tcBorders>
              <w:top w:val="nil"/>
              <w:left w:val="nil"/>
              <w:bottom w:val="nil"/>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&lt;.0001</w:t>
            </w:r>
          </w:p>
        </w:tc>
      </w:tr>
      <w:tr w:rsidR="008B0164" w:rsidRPr="00B75D1C" w:rsidTr="00A04B70">
        <w:trPr>
          <w:trHeight w:val="216"/>
        </w:trPr>
        <w:tc>
          <w:tcPr>
            <w:tcW w:w="0" w:type="auto"/>
            <w:tcBorders>
              <w:top w:val="nil"/>
              <w:left w:val="nil"/>
              <w:bottom w:val="nil"/>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Rep</w:t>
            </w:r>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1</w:t>
            </w:r>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0.0</w:t>
            </w:r>
            <w:r w:rsidR="00A23098">
              <w:rPr>
                <w:rFonts w:ascii="Times New Roman" w:eastAsia="Times New Roman" w:hAnsi="Times New Roman" w:cs="Times New Roman"/>
                <w:color w:val="000000"/>
                <w:sz w:val="20"/>
                <w:szCs w:val="20"/>
              </w:rPr>
              <w:t>0</w:t>
            </w:r>
            <w:r w:rsidRPr="00B75D1C">
              <w:rPr>
                <w:rFonts w:ascii="Times New Roman" w:eastAsia="Times New Roman" w:hAnsi="Times New Roman" w:cs="Times New Roman"/>
                <w:color w:val="000000"/>
                <w:sz w:val="20"/>
                <w:szCs w:val="20"/>
              </w:rPr>
              <w:t>1</w:t>
            </w:r>
            <w:r w:rsidR="00A23098">
              <w:rPr>
                <w:rFonts w:ascii="Times New Roman" w:eastAsia="Times New Roman" w:hAnsi="Times New Roman" w:cs="Times New Roman"/>
                <w:color w:val="000000"/>
                <w:sz w:val="20"/>
                <w:szCs w:val="20"/>
              </w:rPr>
              <w:t>7</w:t>
            </w:r>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0.0</w:t>
            </w:r>
            <w:r w:rsidR="00A23098">
              <w:rPr>
                <w:rFonts w:ascii="Times New Roman" w:eastAsia="Times New Roman" w:hAnsi="Times New Roman" w:cs="Times New Roman"/>
                <w:color w:val="000000"/>
                <w:sz w:val="20"/>
                <w:szCs w:val="20"/>
              </w:rPr>
              <w:t>0</w:t>
            </w:r>
            <w:r w:rsidRPr="00B75D1C">
              <w:rPr>
                <w:rFonts w:ascii="Times New Roman" w:eastAsia="Times New Roman" w:hAnsi="Times New Roman" w:cs="Times New Roman"/>
                <w:color w:val="000000"/>
                <w:sz w:val="20"/>
                <w:szCs w:val="20"/>
              </w:rPr>
              <w:t>1</w:t>
            </w:r>
            <w:r w:rsidR="00A23098">
              <w:rPr>
                <w:rFonts w:ascii="Times New Roman" w:eastAsia="Times New Roman" w:hAnsi="Times New Roman" w:cs="Times New Roman"/>
                <w:color w:val="000000"/>
                <w:sz w:val="20"/>
                <w:szCs w:val="20"/>
              </w:rPr>
              <w:t>7</w:t>
            </w:r>
          </w:p>
        </w:tc>
        <w:tc>
          <w:tcPr>
            <w:tcW w:w="0" w:type="auto"/>
            <w:tcBorders>
              <w:top w:val="nil"/>
              <w:left w:val="nil"/>
              <w:bottom w:val="nil"/>
              <w:right w:val="nil"/>
            </w:tcBorders>
            <w:shd w:val="clear" w:color="auto" w:fill="auto"/>
            <w:noWrap/>
            <w:vAlign w:val="bottom"/>
            <w:hideMark/>
          </w:tcPr>
          <w:p w:rsidR="008B0164" w:rsidRPr="00B75D1C" w:rsidRDefault="00A23098" w:rsidP="00A2309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0.49</w:t>
            </w:r>
          </w:p>
        </w:tc>
        <w:tc>
          <w:tcPr>
            <w:tcW w:w="0" w:type="auto"/>
            <w:tcBorders>
              <w:top w:val="nil"/>
              <w:left w:val="nil"/>
              <w:bottom w:val="nil"/>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r>
      <w:tr w:rsidR="008B0164" w:rsidRPr="00B75D1C" w:rsidTr="00A04B70">
        <w:trPr>
          <w:trHeight w:val="216"/>
        </w:trPr>
        <w:tc>
          <w:tcPr>
            <w:tcW w:w="0" w:type="auto"/>
            <w:tcBorders>
              <w:top w:val="nil"/>
              <w:left w:val="nil"/>
              <w:bottom w:val="nil"/>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Error</w:t>
            </w:r>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343</w:t>
            </w:r>
          </w:p>
        </w:tc>
        <w:tc>
          <w:tcPr>
            <w:tcW w:w="0" w:type="auto"/>
            <w:tcBorders>
              <w:top w:val="nil"/>
              <w:left w:val="nil"/>
              <w:bottom w:val="nil"/>
              <w:right w:val="nil"/>
            </w:tcBorders>
            <w:shd w:val="clear" w:color="auto" w:fill="auto"/>
            <w:vAlign w:val="bottom"/>
            <w:hideMark/>
          </w:tcPr>
          <w:p w:rsidR="008B0164" w:rsidRPr="00B75D1C" w:rsidRDefault="00A23098" w:rsidP="00A04B7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8B0164" w:rsidRPr="00B75D1C">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9</w:t>
            </w:r>
          </w:p>
        </w:tc>
        <w:tc>
          <w:tcPr>
            <w:tcW w:w="0" w:type="auto"/>
            <w:tcBorders>
              <w:top w:val="nil"/>
              <w:left w:val="nil"/>
              <w:bottom w:val="nil"/>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0.00</w:t>
            </w:r>
            <w:r w:rsidR="00A23098">
              <w:rPr>
                <w:rFonts w:ascii="Times New Roman" w:eastAsia="Times New Roman" w:hAnsi="Times New Roman" w:cs="Times New Roman"/>
                <w:color w:val="000000"/>
                <w:sz w:val="20"/>
                <w:szCs w:val="20"/>
              </w:rPr>
              <w:t>35</w:t>
            </w:r>
          </w:p>
        </w:tc>
        <w:tc>
          <w:tcPr>
            <w:tcW w:w="0" w:type="auto"/>
            <w:tcBorders>
              <w:top w:val="nil"/>
              <w:left w:val="nil"/>
              <w:bottom w:val="nil"/>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r>
      <w:tr w:rsidR="008B0164" w:rsidRPr="00B75D1C" w:rsidTr="00A04B70">
        <w:trPr>
          <w:trHeight w:val="216"/>
        </w:trPr>
        <w:tc>
          <w:tcPr>
            <w:tcW w:w="0" w:type="auto"/>
            <w:tcBorders>
              <w:top w:val="nil"/>
              <w:left w:val="nil"/>
              <w:bottom w:val="single" w:sz="8" w:space="0" w:color="auto"/>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Total</w:t>
            </w:r>
          </w:p>
        </w:tc>
        <w:tc>
          <w:tcPr>
            <w:tcW w:w="0" w:type="auto"/>
            <w:tcBorders>
              <w:top w:val="nil"/>
              <w:left w:val="nil"/>
              <w:bottom w:val="single" w:sz="8" w:space="0" w:color="auto"/>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747</w:t>
            </w:r>
          </w:p>
        </w:tc>
        <w:tc>
          <w:tcPr>
            <w:tcW w:w="0" w:type="auto"/>
            <w:tcBorders>
              <w:top w:val="nil"/>
              <w:left w:val="nil"/>
              <w:bottom w:val="single" w:sz="8" w:space="0" w:color="auto"/>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r w:rsidRPr="00B75D1C">
              <w:rPr>
                <w:rFonts w:ascii="Times New Roman" w:eastAsia="Times New Roman" w:hAnsi="Times New Roman" w:cs="Times New Roman"/>
                <w:color w:val="000000"/>
                <w:sz w:val="20"/>
                <w:szCs w:val="20"/>
              </w:rPr>
              <w:t>20.41</w:t>
            </w:r>
          </w:p>
        </w:tc>
        <w:tc>
          <w:tcPr>
            <w:tcW w:w="0" w:type="auto"/>
            <w:tcBorders>
              <w:top w:val="nil"/>
              <w:left w:val="nil"/>
              <w:bottom w:val="single" w:sz="8" w:space="0" w:color="auto"/>
              <w:right w:val="nil"/>
            </w:tcBorders>
            <w:shd w:val="clear" w:color="auto" w:fill="auto"/>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c>
          <w:tcPr>
            <w:tcW w:w="0" w:type="auto"/>
            <w:tcBorders>
              <w:top w:val="nil"/>
              <w:left w:val="nil"/>
              <w:bottom w:val="single" w:sz="8" w:space="0" w:color="auto"/>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c>
          <w:tcPr>
            <w:tcW w:w="0" w:type="auto"/>
            <w:tcBorders>
              <w:top w:val="nil"/>
              <w:left w:val="nil"/>
              <w:bottom w:val="single" w:sz="8" w:space="0" w:color="auto"/>
              <w:right w:val="nil"/>
            </w:tcBorders>
            <w:shd w:val="clear" w:color="auto" w:fill="auto"/>
            <w:noWrap/>
            <w:vAlign w:val="bottom"/>
            <w:hideMark/>
          </w:tcPr>
          <w:p w:rsidR="008B0164" w:rsidRPr="00B75D1C" w:rsidRDefault="008B0164" w:rsidP="00A04B70">
            <w:pPr>
              <w:jc w:val="center"/>
              <w:rPr>
                <w:rFonts w:ascii="Times New Roman" w:eastAsia="Times New Roman" w:hAnsi="Times New Roman" w:cs="Times New Roman"/>
                <w:color w:val="000000"/>
                <w:sz w:val="20"/>
                <w:szCs w:val="20"/>
              </w:rPr>
            </w:pPr>
          </w:p>
        </w:tc>
      </w:tr>
    </w:tbl>
    <w:p w:rsidR="0070064E" w:rsidRPr="0090309A" w:rsidRDefault="0070064E" w:rsidP="0070064E">
      <w:pPr>
        <w:wordWrap w:val="0"/>
        <w:autoSpaceDE w:val="0"/>
        <w:autoSpaceDN w:val="0"/>
        <w:rPr>
          <w:rFonts w:ascii="Times New Roman" w:eastAsia="SimSun" w:hAnsi="Times New Roman" w:cs="Times New Roman"/>
          <w:color w:val="000000"/>
          <w:sz w:val="18"/>
          <w:szCs w:val="18"/>
          <w:lang w:eastAsia="ko-KR"/>
        </w:rPr>
      </w:pPr>
      <w:r w:rsidRPr="0090309A">
        <w:rPr>
          <w:rFonts w:ascii="Times New Roman" w:eastAsia="SimSun" w:hAnsi="Times New Roman" w:cs="Times New Roman"/>
          <w:color w:val="000000"/>
          <w:sz w:val="18"/>
          <w:szCs w:val="18"/>
          <w:lang w:eastAsia="ko-KR"/>
        </w:rPr>
        <w:t>SOV: Source of variance</w:t>
      </w:r>
      <w:r w:rsidR="004F213B">
        <w:rPr>
          <w:rFonts w:ascii="Times New Roman" w:eastAsia="SimSun" w:hAnsi="Times New Roman" w:cs="Times New Roman"/>
          <w:color w:val="000000"/>
          <w:sz w:val="18"/>
          <w:szCs w:val="18"/>
          <w:lang w:eastAsia="ko-KR"/>
        </w:rPr>
        <w:t xml:space="preserve">, </w:t>
      </w:r>
      <w:proofErr w:type="spellStart"/>
      <w:proofErr w:type="gramStart"/>
      <w:r w:rsidR="004F213B">
        <w:rPr>
          <w:rFonts w:ascii="Times New Roman" w:eastAsia="SimSun" w:hAnsi="Times New Roman" w:cs="Times New Roman"/>
          <w:color w:val="000000"/>
          <w:sz w:val="18"/>
          <w:szCs w:val="18"/>
          <w:lang w:eastAsia="ko-KR"/>
        </w:rPr>
        <w:t>Df</w:t>
      </w:r>
      <w:proofErr w:type="spellEnd"/>
      <w:proofErr w:type="gramEnd"/>
      <w:r w:rsidR="004F213B">
        <w:rPr>
          <w:rFonts w:ascii="Times New Roman" w:eastAsia="SimSun" w:hAnsi="Times New Roman" w:cs="Times New Roman"/>
          <w:color w:val="000000"/>
          <w:sz w:val="18"/>
          <w:szCs w:val="18"/>
          <w:lang w:eastAsia="ko-KR"/>
        </w:rPr>
        <w:t xml:space="preserve">: degrees of freedom, SS: sum of square, MS: mean square, </w:t>
      </w:r>
      <w:r w:rsidR="001D5A87">
        <w:rPr>
          <w:rFonts w:ascii="Times New Roman" w:eastAsia="SimSun" w:hAnsi="Times New Roman" w:cs="Times New Roman"/>
          <w:color w:val="000000"/>
          <w:sz w:val="18"/>
          <w:szCs w:val="18"/>
          <w:lang w:eastAsia="ko-KR"/>
        </w:rPr>
        <w:t>RRL: relative root</w:t>
      </w:r>
      <w:r w:rsidRPr="0090309A">
        <w:rPr>
          <w:rFonts w:ascii="Times New Roman" w:eastAsia="SimSun" w:hAnsi="Times New Roman" w:cs="Times New Roman"/>
          <w:color w:val="000000"/>
          <w:sz w:val="18"/>
          <w:szCs w:val="18"/>
          <w:lang w:eastAsia="ko-KR"/>
        </w:rPr>
        <w:t xml:space="preserve"> length, </w:t>
      </w:r>
    </w:p>
    <w:p w:rsidR="0070064E" w:rsidRPr="0090309A" w:rsidRDefault="004F213B" w:rsidP="0070064E">
      <w:pPr>
        <w:wordWrap w:val="0"/>
        <w:autoSpaceDE w:val="0"/>
        <w:autoSpaceDN w:val="0"/>
        <w:rPr>
          <w:rFonts w:ascii="Times New Roman" w:hAnsi="Times New Roman" w:cs="Times New Roman"/>
          <w:sz w:val="18"/>
          <w:szCs w:val="18"/>
        </w:rPr>
      </w:pPr>
      <w:r>
        <w:rPr>
          <w:rFonts w:ascii="Times New Roman" w:eastAsia="SimSun" w:hAnsi="Times New Roman" w:cs="Times New Roman"/>
          <w:color w:val="000000"/>
          <w:sz w:val="18"/>
          <w:szCs w:val="18"/>
          <w:lang w:eastAsia="ko-KR"/>
        </w:rPr>
        <w:t>R</w:t>
      </w:r>
      <w:r w:rsidR="001D5A87">
        <w:rPr>
          <w:rFonts w:ascii="Times New Roman" w:eastAsia="SimSun" w:hAnsi="Times New Roman" w:cs="Times New Roman"/>
          <w:color w:val="000000"/>
          <w:sz w:val="18"/>
          <w:szCs w:val="18"/>
          <w:lang w:eastAsia="ko-KR"/>
        </w:rPr>
        <w:t>SL</w:t>
      </w:r>
      <w:r>
        <w:rPr>
          <w:rFonts w:ascii="Times New Roman" w:eastAsia="SimSun" w:hAnsi="Times New Roman" w:cs="Times New Roman"/>
          <w:color w:val="000000"/>
          <w:sz w:val="18"/>
          <w:szCs w:val="18"/>
          <w:lang w:eastAsia="ko-KR"/>
        </w:rPr>
        <w:t xml:space="preserve">: relative </w:t>
      </w:r>
      <w:r w:rsidR="001D5A87">
        <w:rPr>
          <w:rFonts w:ascii="Times New Roman" w:eastAsia="SimSun" w:hAnsi="Times New Roman" w:cs="Times New Roman"/>
          <w:color w:val="000000"/>
          <w:sz w:val="18"/>
          <w:szCs w:val="18"/>
          <w:lang w:eastAsia="ko-KR"/>
        </w:rPr>
        <w:t>shoot length</w:t>
      </w:r>
      <w:r>
        <w:rPr>
          <w:rFonts w:ascii="Times New Roman" w:eastAsia="SimSun" w:hAnsi="Times New Roman" w:cs="Times New Roman"/>
          <w:color w:val="000000"/>
          <w:sz w:val="18"/>
          <w:szCs w:val="18"/>
          <w:lang w:eastAsia="ko-KR"/>
        </w:rPr>
        <w:t>,</w:t>
      </w:r>
      <w:r w:rsidR="00365523">
        <w:rPr>
          <w:rFonts w:ascii="Times New Roman" w:eastAsia="SimSun" w:hAnsi="Times New Roman" w:cs="Times New Roman"/>
          <w:color w:val="000000"/>
          <w:sz w:val="18"/>
          <w:szCs w:val="18"/>
          <w:lang w:eastAsia="ko-KR"/>
        </w:rPr>
        <w:t xml:space="preserve"> </w:t>
      </w:r>
      <w:proofErr w:type="spellStart"/>
      <w:r w:rsidR="0070064E" w:rsidRPr="0090309A">
        <w:rPr>
          <w:rFonts w:ascii="Times New Roman" w:hAnsi="Times New Roman" w:cs="Times New Roman"/>
          <w:sz w:val="18"/>
          <w:szCs w:val="18"/>
        </w:rPr>
        <w:t>Geno</w:t>
      </w:r>
      <w:proofErr w:type="spellEnd"/>
      <w:r w:rsidR="0070064E" w:rsidRPr="0090309A">
        <w:rPr>
          <w:rFonts w:ascii="Times New Roman" w:hAnsi="Times New Roman" w:cs="Times New Roman"/>
          <w:sz w:val="18"/>
          <w:szCs w:val="18"/>
        </w:rPr>
        <w:t>: genotype</w:t>
      </w:r>
      <w:r>
        <w:rPr>
          <w:rFonts w:ascii="Times New Roman" w:hAnsi="Times New Roman" w:cs="Times New Roman"/>
          <w:sz w:val="18"/>
          <w:szCs w:val="18"/>
        </w:rPr>
        <w:t>,</w:t>
      </w:r>
      <w:r w:rsidR="0070064E" w:rsidRPr="0090309A">
        <w:rPr>
          <w:rFonts w:ascii="Times New Roman" w:eastAsia="Times New Roman" w:hAnsi="Times New Roman" w:cs="Times New Roman"/>
          <w:color w:val="000000"/>
          <w:sz w:val="18"/>
          <w:szCs w:val="18"/>
        </w:rPr>
        <w:t xml:space="preserve"> Rep: replication.</w:t>
      </w:r>
    </w:p>
    <w:p w:rsidR="007C6FE3" w:rsidRPr="0090309A" w:rsidRDefault="007C6FE3" w:rsidP="00B839D4">
      <w:pPr>
        <w:jc w:val="left"/>
        <w:rPr>
          <w:rFonts w:ascii="Times New Roman" w:hAnsi="Times New Roman" w:cs="Times New Roman"/>
          <w:b/>
          <w:sz w:val="18"/>
          <w:szCs w:val="18"/>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7C6FE3" w:rsidRDefault="007C6FE3" w:rsidP="00B839D4">
      <w:pPr>
        <w:jc w:val="left"/>
        <w:rPr>
          <w:rFonts w:ascii="Times New Roman" w:hAnsi="Times New Roman" w:cs="Times New Roman"/>
          <w:b/>
          <w:sz w:val="20"/>
          <w:szCs w:val="20"/>
        </w:rPr>
      </w:pPr>
    </w:p>
    <w:p w:rsidR="00B839D4" w:rsidRDefault="00B839D4" w:rsidP="00B839D4">
      <w:pPr>
        <w:jc w:val="left"/>
        <w:rPr>
          <w:rFonts w:ascii="Times New Roman" w:hAnsi="Times New Roman" w:cs="Times New Roman"/>
          <w:sz w:val="20"/>
          <w:szCs w:val="20"/>
        </w:rPr>
      </w:pPr>
      <w:r w:rsidRPr="00B43CFA">
        <w:rPr>
          <w:rFonts w:ascii="Times New Roman" w:hAnsi="Times New Roman" w:cs="Times New Roman"/>
          <w:b/>
          <w:sz w:val="20"/>
          <w:szCs w:val="20"/>
        </w:rPr>
        <w:lastRenderedPageBreak/>
        <w:t>Supplementary Table S</w:t>
      </w:r>
      <w:r w:rsidR="007C6FE3">
        <w:rPr>
          <w:rFonts w:ascii="Times New Roman" w:hAnsi="Times New Roman" w:cs="Times New Roman"/>
          <w:b/>
          <w:sz w:val="20"/>
          <w:szCs w:val="20"/>
        </w:rPr>
        <w:t xml:space="preserve">2 </w:t>
      </w:r>
      <w:r w:rsidR="00B35AB7">
        <w:rPr>
          <w:rFonts w:ascii="Times New Roman" w:hAnsi="Times New Roman" w:cs="Times New Roman"/>
          <w:sz w:val="20"/>
          <w:szCs w:val="20"/>
        </w:rPr>
        <w:t>Details of QTLs/SNPLDBs for RR</w:t>
      </w:r>
      <w:r w:rsidRPr="00B43CFA">
        <w:rPr>
          <w:rFonts w:ascii="Times New Roman" w:hAnsi="Times New Roman" w:cs="Times New Roman"/>
          <w:sz w:val="20"/>
          <w:szCs w:val="20"/>
        </w:rPr>
        <w:t>L indicator</w:t>
      </w:r>
      <w:r>
        <w:rPr>
          <w:rFonts w:ascii="Times New Roman" w:hAnsi="Times New Roman" w:cs="Times New Roman"/>
          <w:sz w:val="20"/>
          <w:szCs w:val="20"/>
        </w:rPr>
        <w:t xml:space="preserve"> in </w:t>
      </w:r>
      <w:r w:rsidR="005336C0">
        <w:rPr>
          <w:rFonts w:ascii="Times New Roman" w:hAnsi="Times New Roman" w:cs="Times New Roman"/>
          <w:sz w:val="20"/>
          <w:szCs w:val="20"/>
        </w:rPr>
        <w:t>MTZ half</w:t>
      </w:r>
      <w:r w:rsidR="00116732">
        <w:rPr>
          <w:rFonts w:ascii="Times New Roman" w:hAnsi="Times New Roman" w:cs="Times New Roman"/>
          <w:color w:val="000000"/>
          <w:sz w:val="24"/>
          <w:szCs w:val="24"/>
        </w:rPr>
        <w:t>-</w:t>
      </w:r>
      <w:r w:rsidR="005336C0">
        <w:rPr>
          <w:rFonts w:ascii="Times New Roman" w:hAnsi="Times New Roman" w:cs="Times New Roman"/>
          <w:sz w:val="20"/>
          <w:szCs w:val="20"/>
        </w:rPr>
        <w:t>sib/</w:t>
      </w:r>
      <w:r w:rsidR="005336C0" w:rsidRPr="00B75D1C">
        <w:rPr>
          <w:rFonts w:ascii="Times New Roman" w:hAnsi="Times New Roman" w:cs="Times New Roman"/>
          <w:sz w:val="20"/>
          <w:szCs w:val="20"/>
        </w:rPr>
        <w:t>NAM</w:t>
      </w:r>
      <w:r w:rsidR="00116732">
        <w:rPr>
          <w:rFonts w:ascii="Times New Roman" w:hAnsi="Times New Roman" w:cs="Times New Roman"/>
          <w:sz w:val="20"/>
          <w:szCs w:val="20"/>
        </w:rPr>
        <w:t xml:space="preserve"> </w:t>
      </w:r>
      <w:r>
        <w:rPr>
          <w:rFonts w:ascii="Times New Roman" w:hAnsi="Times New Roman" w:cs="Times New Roman"/>
          <w:sz w:val="20"/>
          <w:szCs w:val="20"/>
        </w:rPr>
        <w:t>population</w:t>
      </w:r>
    </w:p>
    <w:tbl>
      <w:tblPr>
        <w:tblW w:w="0" w:type="auto"/>
        <w:tblInd w:w="93" w:type="dxa"/>
        <w:tblLook w:val="04A0" w:firstRow="1" w:lastRow="0" w:firstColumn="1" w:lastColumn="0" w:noHBand="0" w:noVBand="1"/>
      </w:tblPr>
      <w:tblGrid>
        <w:gridCol w:w="955"/>
        <w:gridCol w:w="1239"/>
        <w:gridCol w:w="1916"/>
        <w:gridCol w:w="1279"/>
        <w:gridCol w:w="2361"/>
        <w:gridCol w:w="1733"/>
      </w:tblGrid>
      <w:tr w:rsidR="00720D01" w:rsidRPr="00720D01" w:rsidTr="005E6A27">
        <w:trPr>
          <w:trHeight w:val="142"/>
        </w:trPr>
        <w:tc>
          <w:tcPr>
            <w:tcW w:w="0" w:type="auto"/>
            <w:tcBorders>
              <w:top w:val="single" w:sz="4" w:space="0" w:color="auto"/>
              <w:left w:val="nil"/>
              <w:bottom w:val="single" w:sz="4" w:space="0" w:color="auto"/>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eastAsia="en-GB"/>
              </w:rPr>
              <w:t>QTL</w:t>
            </w:r>
          </w:p>
        </w:tc>
        <w:tc>
          <w:tcPr>
            <w:tcW w:w="0" w:type="auto"/>
            <w:tcBorders>
              <w:top w:val="single" w:sz="4" w:space="0" w:color="auto"/>
              <w:left w:val="nil"/>
              <w:bottom w:val="single" w:sz="4" w:space="0" w:color="auto"/>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eastAsia="en-GB"/>
              </w:rPr>
              <w:t>SNPLDB</w:t>
            </w:r>
          </w:p>
        </w:tc>
        <w:tc>
          <w:tcPr>
            <w:tcW w:w="0" w:type="auto"/>
            <w:tcBorders>
              <w:top w:val="single" w:sz="4" w:space="0" w:color="auto"/>
              <w:left w:val="nil"/>
              <w:bottom w:val="single" w:sz="4" w:space="0" w:color="auto"/>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eastAsia="en-GB"/>
              </w:rPr>
              <w:t>Position</w:t>
            </w:r>
          </w:p>
        </w:tc>
        <w:tc>
          <w:tcPr>
            <w:tcW w:w="0" w:type="auto"/>
            <w:tcBorders>
              <w:top w:val="single" w:sz="4" w:space="0" w:color="auto"/>
              <w:left w:val="nil"/>
              <w:bottom w:val="single" w:sz="4" w:space="0" w:color="auto"/>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Pr>
                <w:rFonts w:ascii="Times New Roman" w:eastAsia="Times New Roman" w:hAnsi="Times New Roman" w:cs="Times New Roman"/>
                <w:color w:val="000000"/>
                <w:kern w:val="0"/>
                <w:sz w:val="20"/>
                <w:szCs w:val="20"/>
                <w:lang w:val="en-GB" w:eastAsia="en-GB"/>
              </w:rPr>
              <w:t>QTL in SoyB</w:t>
            </w:r>
            <w:r w:rsidRPr="00720D01">
              <w:rPr>
                <w:rFonts w:ascii="Times New Roman" w:eastAsia="Times New Roman" w:hAnsi="Times New Roman" w:cs="Times New Roman"/>
                <w:color w:val="000000"/>
                <w:kern w:val="0"/>
                <w:sz w:val="20"/>
                <w:szCs w:val="20"/>
                <w:lang w:val="en-GB" w:eastAsia="en-GB"/>
              </w:rPr>
              <w:t>ase</w:t>
            </w:r>
          </w:p>
        </w:tc>
        <w:tc>
          <w:tcPr>
            <w:tcW w:w="0" w:type="auto"/>
            <w:tcBorders>
              <w:top w:val="single" w:sz="4" w:space="0" w:color="auto"/>
              <w:left w:val="nil"/>
              <w:bottom w:val="single" w:sz="4" w:space="0" w:color="auto"/>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QTL in previous RTM-GWAS</w:t>
            </w:r>
            <w:r w:rsidR="008741A2">
              <w:rPr>
                <w:rFonts w:ascii="Times New Roman" w:eastAsia="Times New Roman" w:hAnsi="Times New Roman" w:cs="Times New Roman"/>
                <w:color w:val="000000"/>
                <w:kern w:val="0"/>
                <w:sz w:val="20"/>
                <w:szCs w:val="20"/>
                <w:lang w:val="en-GB" w:eastAsia="en-GB"/>
              </w:rPr>
              <w:t xml:space="preserve"> literature</w:t>
            </w:r>
          </w:p>
        </w:tc>
        <w:tc>
          <w:tcPr>
            <w:tcW w:w="0" w:type="auto"/>
            <w:tcBorders>
              <w:top w:val="single" w:sz="4" w:space="0" w:color="auto"/>
              <w:left w:val="nil"/>
              <w:bottom w:val="single" w:sz="4" w:space="0" w:color="auto"/>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Reference</w:t>
            </w:r>
          </w:p>
        </w:tc>
      </w:tr>
      <w:tr w:rsidR="00720D01" w:rsidRPr="00720D01" w:rsidTr="005E6A27">
        <w:trPr>
          <w:trHeight w:val="142"/>
        </w:trPr>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i/>
                <w:iCs/>
                <w:color w:val="000000"/>
                <w:kern w:val="0"/>
                <w:sz w:val="20"/>
                <w:szCs w:val="20"/>
                <w:lang w:val="en-GB" w:eastAsia="en-GB"/>
              </w:rPr>
            </w:pPr>
            <w:r w:rsidRPr="00720D01">
              <w:rPr>
                <w:rFonts w:ascii="Times New Roman" w:eastAsia="Times New Roman" w:hAnsi="Times New Roman" w:cs="Times New Roman"/>
                <w:b/>
                <w:bCs/>
                <w:i/>
                <w:iCs/>
                <w:color w:val="000000"/>
                <w:kern w:val="0"/>
                <w:sz w:val="20"/>
                <w:szCs w:val="20"/>
                <w:lang w:eastAsia="en-GB"/>
              </w:rPr>
              <w:t>RRL2.1</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BLOCK_2</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1753138_1938465</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r>
      <w:tr w:rsidR="00720D01" w:rsidRPr="00720D01" w:rsidTr="005E6A27">
        <w:trPr>
          <w:trHeight w:val="142"/>
        </w:trPr>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i/>
                <w:iCs/>
                <w:color w:val="000000"/>
                <w:kern w:val="0"/>
                <w:sz w:val="20"/>
                <w:szCs w:val="20"/>
                <w:lang w:val="en-GB" w:eastAsia="en-GB"/>
              </w:rPr>
            </w:pPr>
            <w:r w:rsidRPr="00720D01">
              <w:rPr>
                <w:rFonts w:ascii="Times New Roman" w:eastAsia="Times New Roman" w:hAnsi="Times New Roman" w:cs="Times New Roman"/>
                <w:b/>
                <w:bCs/>
                <w:i/>
                <w:iCs/>
                <w:color w:val="000000"/>
                <w:kern w:val="0"/>
                <w:sz w:val="20"/>
                <w:szCs w:val="20"/>
                <w:lang w:eastAsia="en-GB"/>
              </w:rPr>
              <w:t>RRL3.1</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BLOCK_3</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35661055_35786897</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r>
      <w:tr w:rsidR="00720D01" w:rsidRPr="00720D01" w:rsidTr="005E6A27">
        <w:trPr>
          <w:trHeight w:val="142"/>
        </w:trPr>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i/>
                <w:iCs/>
                <w:color w:val="000000"/>
                <w:kern w:val="0"/>
                <w:sz w:val="20"/>
                <w:szCs w:val="20"/>
                <w:lang w:val="en-GB" w:eastAsia="en-GB"/>
              </w:rPr>
            </w:pPr>
            <w:r w:rsidRPr="00720D01">
              <w:rPr>
                <w:rFonts w:ascii="Times New Roman" w:eastAsia="Times New Roman" w:hAnsi="Times New Roman" w:cs="Times New Roman"/>
                <w:b/>
                <w:bCs/>
                <w:i/>
                <w:iCs/>
                <w:color w:val="000000"/>
                <w:kern w:val="0"/>
                <w:sz w:val="20"/>
                <w:szCs w:val="20"/>
                <w:lang w:eastAsia="en-GB"/>
              </w:rPr>
              <w:t>RRL3.2</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BLOCK_3</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40660640_40701639</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r>
      <w:tr w:rsidR="00720D01" w:rsidRPr="00720D01" w:rsidTr="005E6A27">
        <w:trPr>
          <w:trHeight w:val="142"/>
        </w:trPr>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i/>
                <w:iCs/>
                <w:color w:val="000000"/>
                <w:kern w:val="0"/>
                <w:sz w:val="20"/>
                <w:szCs w:val="20"/>
                <w:lang w:val="en-GB" w:eastAsia="en-GB"/>
              </w:rPr>
            </w:pPr>
            <w:r w:rsidRPr="00720D01">
              <w:rPr>
                <w:rFonts w:ascii="Times New Roman" w:eastAsia="Times New Roman" w:hAnsi="Times New Roman" w:cs="Times New Roman"/>
                <w:i/>
                <w:iCs/>
                <w:color w:val="000000"/>
                <w:kern w:val="0"/>
                <w:sz w:val="20"/>
                <w:szCs w:val="20"/>
                <w:lang w:eastAsia="en-GB"/>
              </w:rPr>
              <w:t>RRL4.1</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eastAsia="en-GB"/>
              </w:rPr>
              <w:t>Gm04</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eastAsia="en-GB"/>
              </w:rPr>
              <w:t>41553879</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r>
      <w:tr w:rsidR="00720D01" w:rsidRPr="00720D01" w:rsidTr="005E6A27">
        <w:trPr>
          <w:trHeight w:val="142"/>
        </w:trPr>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i/>
                <w:iCs/>
                <w:color w:val="000000"/>
                <w:kern w:val="0"/>
                <w:sz w:val="20"/>
                <w:szCs w:val="20"/>
                <w:lang w:val="en-GB" w:eastAsia="en-GB"/>
              </w:rPr>
            </w:pPr>
            <w:r w:rsidRPr="00720D01">
              <w:rPr>
                <w:rFonts w:ascii="Times New Roman" w:eastAsia="Times New Roman" w:hAnsi="Times New Roman" w:cs="Times New Roman"/>
                <w:i/>
                <w:iCs/>
                <w:color w:val="000000"/>
                <w:kern w:val="0"/>
                <w:sz w:val="20"/>
                <w:szCs w:val="20"/>
                <w:lang w:eastAsia="en-GB"/>
              </w:rPr>
              <w:t>RRL4.2</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eastAsia="en-GB"/>
              </w:rPr>
              <w:t>Gm04</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eastAsia="en-GB"/>
              </w:rPr>
              <w:t>44742587</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r>
      <w:tr w:rsidR="00720D01" w:rsidRPr="00720D01" w:rsidTr="005E6A27">
        <w:trPr>
          <w:trHeight w:val="142"/>
        </w:trPr>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i/>
                <w:iCs/>
                <w:color w:val="000000"/>
                <w:kern w:val="0"/>
                <w:sz w:val="20"/>
                <w:szCs w:val="20"/>
                <w:lang w:val="en-GB" w:eastAsia="en-GB"/>
              </w:rPr>
            </w:pPr>
            <w:r w:rsidRPr="00720D01">
              <w:rPr>
                <w:rFonts w:ascii="Times New Roman" w:eastAsia="Times New Roman" w:hAnsi="Times New Roman" w:cs="Times New Roman"/>
                <w:b/>
                <w:bCs/>
                <w:i/>
                <w:iCs/>
                <w:color w:val="000000"/>
                <w:kern w:val="0"/>
                <w:sz w:val="20"/>
                <w:szCs w:val="20"/>
                <w:lang w:eastAsia="en-GB"/>
              </w:rPr>
              <w:t>RRL5.1</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BLOCK_5</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31321826_31420764</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r>
      <w:tr w:rsidR="00720D01" w:rsidRPr="00720D01" w:rsidTr="005E6A27">
        <w:trPr>
          <w:trHeight w:val="142"/>
        </w:trPr>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i/>
                <w:iCs/>
                <w:color w:val="000000"/>
                <w:kern w:val="0"/>
                <w:sz w:val="20"/>
                <w:szCs w:val="20"/>
                <w:lang w:val="en-GB" w:eastAsia="en-GB"/>
              </w:rPr>
            </w:pPr>
            <w:r w:rsidRPr="00720D01">
              <w:rPr>
                <w:rFonts w:ascii="Times New Roman" w:eastAsia="Times New Roman" w:hAnsi="Times New Roman" w:cs="Times New Roman"/>
                <w:b/>
                <w:bCs/>
                <w:i/>
                <w:iCs/>
                <w:color w:val="000000"/>
                <w:kern w:val="0"/>
                <w:sz w:val="20"/>
                <w:szCs w:val="20"/>
                <w:lang w:eastAsia="en-GB"/>
              </w:rPr>
              <w:t>RRL5.2</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BLOCK_5</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31464538_31660162</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r>
      <w:tr w:rsidR="00720D01" w:rsidRPr="00720D01" w:rsidTr="005E6A27">
        <w:trPr>
          <w:trHeight w:val="142"/>
        </w:trPr>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i/>
                <w:iCs/>
                <w:color w:val="000000"/>
                <w:kern w:val="0"/>
                <w:sz w:val="20"/>
                <w:szCs w:val="20"/>
                <w:lang w:val="en-GB" w:eastAsia="en-GB"/>
              </w:rPr>
            </w:pPr>
            <w:r w:rsidRPr="00720D01">
              <w:rPr>
                <w:rFonts w:ascii="Times New Roman" w:eastAsia="Times New Roman" w:hAnsi="Times New Roman" w:cs="Times New Roman"/>
                <w:b/>
                <w:bCs/>
                <w:i/>
                <w:iCs/>
                <w:color w:val="000000"/>
                <w:kern w:val="0"/>
                <w:sz w:val="20"/>
                <w:szCs w:val="20"/>
                <w:lang w:eastAsia="en-GB"/>
              </w:rPr>
              <w:t>RRL7.1</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BLOCK_7</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14696530_14701703</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r>
      <w:tr w:rsidR="00720D01" w:rsidRPr="00720D01" w:rsidTr="005E6A27">
        <w:trPr>
          <w:trHeight w:val="142"/>
        </w:trPr>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i/>
                <w:iCs/>
                <w:color w:val="000000"/>
                <w:kern w:val="0"/>
                <w:sz w:val="20"/>
                <w:szCs w:val="20"/>
                <w:lang w:val="en-GB" w:eastAsia="en-GB"/>
              </w:rPr>
            </w:pPr>
            <w:r w:rsidRPr="00720D01">
              <w:rPr>
                <w:rFonts w:ascii="Times New Roman" w:eastAsia="Times New Roman" w:hAnsi="Times New Roman" w:cs="Times New Roman"/>
                <w:b/>
                <w:bCs/>
                <w:i/>
                <w:iCs/>
                <w:color w:val="000000"/>
                <w:kern w:val="0"/>
                <w:sz w:val="20"/>
                <w:szCs w:val="20"/>
                <w:lang w:eastAsia="en-GB"/>
              </w:rPr>
              <w:t>RRL8.1</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Gm08</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42822124</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r>
      <w:tr w:rsidR="00720D01" w:rsidRPr="00720D01" w:rsidTr="005E6A27">
        <w:trPr>
          <w:trHeight w:val="142"/>
        </w:trPr>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i/>
                <w:iCs/>
                <w:color w:val="000000"/>
                <w:kern w:val="0"/>
                <w:sz w:val="20"/>
                <w:szCs w:val="20"/>
                <w:lang w:val="en-GB" w:eastAsia="en-GB"/>
              </w:rPr>
            </w:pPr>
            <w:r w:rsidRPr="00720D01">
              <w:rPr>
                <w:rFonts w:ascii="Times New Roman" w:eastAsia="Times New Roman" w:hAnsi="Times New Roman" w:cs="Times New Roman"/>
                <w:b/>
                <w:bCs/>
                <w:i/>
                <w:iCs/>
                <w:color w:val="000000"/>
                <w:kern w:val="0"/>
                <w:sz w:val="20"/>
                <w:szCs w:val="20"/>
                <w:lang w:eastAsia="en-GB"/>
              </w:rPr>
              <w:t>RRL10.1</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Gm10</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7270006</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i/>
                <w:iCs/>
                <w:color w:val="000000"/>
                <w:kern w:val="0"/>
                <w:sz w:val="20"/>
                <w:szCs w:val="20"/>
                <w:lang w:val="en-GB" w:eastAsia="en-GB"/>
              </w:rPr>
            </w:pPr>
            <w:r w:rsidRPr="00720D01">
              <w:rPr>
                <w:rFonts w:ascii="Times New Roman" w:eastAsia="Times New Roman" w:hAnsi="Times New Roman" w:cs="Times New Roman"/>
                <w:b/>
                <w:bCs/>
                <w:i/>
                <w:iCs/>
                <w:color w:val="000000"/>
                <w:kern w:val="0"/>
                <w:sz w:val="20"/>
                <w:szCs w:val="20"/>
                <w:lang w:eastAsia="en-GB"/>
              </w:rPr>
              <w:t>RPL10.1</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 xml:space="preserve">Khan </w:t>
            </w:r>
            <w:r w:rsidRPr="00B32B35">
              <w:rPr>
                <w:rFonts w:ascii="Times New Roman" w:eastAsia="Times New Roman" w:hAnsi="Times New Roman" w:cs="Times New Roman"/>
                <w:i/>
                <w:color w:val="000000"/>
                <w:kern w:val="0"/>
                <w:sz w:val="20"/>
                <w:szCs w:val="20"/>
                <w:lang w:val="en-GB" w:eastAsia="en-GB"/>
              </w:rPr>
              <w:t>et al.</w:t>
            </w:r>
            <w:r w:rsidR="00B32B35" w:rsidRPr="00B32B35">
              <w:rPr>
                <w:rFonts w:ascii="Times New Roman" w:eastAsia="Times New Roman" w:hAnsi="Times New Roman" w:cs="Times New Roman"/>
                <w:i/>
                <w:color w:val="000000"/>
                <w:kern w:val="0"/>
                <w:sz w:val="20"/>
                <w:szCs w:val="20"/>
                <w:lang w:val="en-GB" w:eastAsia="en-GB"/>
              </w:rPr>
              <w:t>,</w:t>
            </w:r>
            <w:r w:rsidRPr="00720D01">
              <w:rPr>
                <w:rFonts w:ascii="Times New Roman" w:eastAsia="Times New Roman" w:hAnsi="Times New Roman" w:cs="Times New Roman"/>
                <w:color w:val="000000"/>
                <w:kern w:val="0"/>
                <w:sz w:val="20"/>
                <w:szCs w:val="20"/>
                <w:lang w:val="en-GB" w:eastAsia="en-GB"/>
              </w:rPr>
              <w:t xml:space="preserve"> (2019)</w:t>
            </w:r>
          </w:p>
        </w:tc>
      </w:tr>
      <w:tr w:rsidR="00720D01" w:rsidRPr="00720D01" w:rsidTr="005E6A27">
        <w:trPr>
          <w:trHeight w:val="142"/>
        </w:trPr>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i/>
                <w:iCs/>
                <w:color w:val="000000"/>
                <w:kern w:val="0"/>
                <w:sz w:val="20"/>
                <w:szCs w:val="20"/>
                <w:lang w:val="en-GB" w:eastAsia="en-GB"/>
              </w:rPr>
            </w:pPr>
            <w:r w:rsidRPr="00720D01">
              <w:rPr>
                <w:rFonts w:ascii="Times New Roman" w:eastAsia="Times New Roman" w:hAnsi="Times New Roman" w:cs="Times New Roman"/>
                <w:b/>
                <w:bCs/>
                <w:i/>
                <w:iCs/>
                <w:color w:val="000000"/>
                <w:kern w:val="0"/>
                <w:sz w:val="20"/>
                <w:szCs w:val="20"/>
                <w:lang w:eastAsia="en-GB"/>
              </w:rPr>
              <w:t>RRL11.1</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BLOCK_11</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11504560_11700307</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r>
      <w:tr w:rsidR="00720D01" w:rsidRPr="00720D01" w:rsidTr="005E6A27">
        <w:trPr>
          <w:trHeight w:val="142"/>
        </w:trPr>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i/>
                <w:iCs/>
                <w:color w:val="000000"/>
                <w:kern w:val="0"/>
                <w:sz w:val="20"/>
                <w:szCs w:val="20"/>
                <w:lang w:val="en-GB" w:eastAsia="en-GB"/>
              </w:rPr>
            </w:pPr>
            <w:r w:rsidRPr="00720D01">
              <w:rPr>
                <w:rFonts w:ascii="Times New Roman" w:eastAsia="Times New Roman" w:hAnsi="Times New Roman" w:cs="Times New Roman"/>
                <w:i/>
                <w:iCs/>
                <w:color w:val="000000"/>
                <w:kern w:val="0"/>
                <w:sz w:val="20"/>
                <w:szCs w:val="20"/>
                <w:lang w:eastAsia="en-GB"/>
              </w:rPr>
              <w:t>RRL12.1</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eastAsia="en-GB"/>
              </w:rPr>
              <w:t>BLOCK_12</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eastAsia="en-GB"/>
              </w:rPr>
              <w:t>111357_186286</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r>
      <w:tr w:rsidR="00720D01" w:rsidRPr="00720D01" w:rsidTr="005E6A27">
        <w:trPr>
          <w:trHeight w:val="142"/>
        </w:trPr>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i/>
                <w:iCs/>
                <w:color w:val="000000"/>
                <w:kern w:val="0"/>
                <w:sz w:val="20"/>
                <w:szCs w:val="20"/>
                <w:lang w:val="en-GB" w:eastAsia="en-GB"/>
              </w:rPr>
            </w:pPr>
            <w:r w:rsidRPr="00720D01">
              <w:rPr>
                <w:rFonts w:ascii="Times New Roman" w:eastAsia="Times New Roman" w:hAnsi="Times New Roman" w:cs="Times New Roman"/>
                <w:b/>
                <w:bCs/>
                <w:i/>
                <w:iCs/>
                <w:color w:val="000000"/>
                <w:kern w:val="0"/>
                <w:sz w:val="20"/>
                <w:szCs w:val="20"/>
                <w:lang w:eastAsia="en-GB"/>
              </w:rPr>
              <w:t>RRL15.1</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BLOCK_15</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29838173_29838452</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Cs/>
                <w:i/>
                <w:iCs/>
                <w:color w:val="000000"/>
                <w:kern w:val="0"/>
                <w:sz w:val="20"/>
                <w:szCs w:val="20"/>
                <w:lang w:val="en-GB" w:eastAsia="en-GB"/>
              </w:rPr>
            </w:pPr>
            <w:r w:rsidRPr="00720D01">
              <w:rPr>
                <w:rFonts w:ascii="Times New Roman" w:eastAsia="Times New Roman" w:hAnsi="Times New Roman" w:cs="Times New Roman"/>
                <w:bCs/>
                <w:i/>
                <w:iCs/>
                <w:color w:val="000000"/>
                <w:kern w:val="0"/>
                <w:sz w:val="20"/>
                <w:szCs w:val="20"/>
                <w:lang w:eastAsia="en-GB"/>
              </w:rPr>
              <w:t>RPL15.1</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 xml:space="preserve">Khan </w:t>
            </w:r>
            <w:r w:rsidRPr="00B32B35">
              <w:rPr>
                <w:rFonts w:ascii="Times New Roman" w:eastAsia="Times New Roman" w:hAnsi="Times New Roman" w:cs="Times New Roman"/>
                <w:i/>
                <w:color w:val="000000"/>
                <w:kern w:val="0"/>
                <w:sz w:val="20"/>
                <w:szCs w:val="20"/>
                <w:lang w:val="en-GB" w:eastAsia="en-GB"/>
              </w:rPr>
              <w:t>et al.</w:t>
            </w:r>
            <w:r w:rsidR="00B32B35" w:rsidRPr="00B32B35">
              <w:rPr>
                <w:rFonts w:ascii="Times New Roman" w:eastAsia="Times New Roman" w:hAnsi="Times New Roman" w:cs="Times New Roman"/>
                <w:i/>
                <w:color w:val="000000"/>
                <w:kern w:val="0"/>
                <w:sz w:val="20"/>
                <w:szCs w:val="20"/>
                <w:lang w:val="en-GB" w:eastAsia="en-GB"/>
              </w:rPr>
              <w:t>,</w:t>
            </w:r>
            <w:r w:rsidRPr="00720D01">
              <w:rPr>
                <w:rFonts w:ascii="Times New Roman" w:eastAsia="Times New Roman" w:hAnsi="Times New Roman" w:cs="Times New Roman"/>
                <w:color w:val="000000"/>
                <w:kern w:val="0"/>
                <w:sz w:val="20"/>
                <w:szCs w:val="20"/>
                <w:lang w:val="en-GB" w:eastAsia="en-GB"/>
              </w:rPr>
              <w:t xml:space="preserve"> (2019)</w:t>
            </w:r>
          </w:p>
        </w:tc>
      </w:tr>
      <w:tr w:rsidR="00720D01" w:rsidRPr="00720D01" w:rsidTr="005E6A27">
        <w:trPr>
          <w:trHeight w:val="142"/>
        </w:trPr>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i/>
                <w:iCs/>
                <w:color w:val="000000"/>
                <w:kern w:val="0"/>
                <w:sz w:val="20"/>
                <w:szCs w:val="20"/>
                <w:lang w:val="en-GB" w:eastAsia="en-GB"/>
              </w:rPr>
            </w:pPr>
            <w:r w:rsidRPr="00720D01">
              <w:rPr>
                <w:rFonts w:ascii="Times New Roman" w:eastAsia="Times New Roman" w:hAnsi="Times New Roman" w:cs="Times New Roman"/>
                <w:b/>
                <w:bCs/>
                <w:i/>
                <w:iCs/>
                <w:color w:val="000000"/>
                <w:kern w:val="0"/>
                <w:sz w:val="20"/>
                <w:szCs w:val="20"/>
                <w:lang w:eastAsia="en-GB"/>
              </w:rPr>
              <w:t>RRL15.2</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BLOCK_15</w:t>
            </w:r>
          </w:p>
        </w:tc>
        <w:tc>
          <w:tcPr>
            <w:tcW w:w="0" w:type="auto"/>
            <w:tcBorders>
              <w:top w:val="nil"/>
              <w:left w:val="nil"/>
              <w:bottom w:val="nil"/>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47590909_47672694</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r>
      <w:tr w:rsidR="00720D01" w:rsidRPr="00720D01" w:rsidTr="005E6A27">
        <w:trPr>
          <w:trHeight w:val="142"/>
        </w:trPr>
        <w:tc>
          <w:tcPr>
            <w:tcW w:w="0" w:type="auto"/>
            <w:tcBorders>
              <w:top w:val="nil"/>
              <w:left w:val="nil"/>
              <w:bottom w:val="single" w:sz="4" w:space="0" w:color="auto"/>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i/>
                <w:iCs/>
                <w:color w:val="000000"/>
                <w:kern w:val="0"/>
                <w:sz w:val="20"/>
                <w:szCs w:val="20"/>
                <w:lang w:val="en-GB" w:eastAsia="en-GB"/>
              </w:rPr>
            </w:pPr>
            <w:r w:rsidRPr="00720D01">
              <w:rPr>
                <w:rFonts w:ascii="Times New Roman" w:eastAsia="Times New Roman" w:hAnsi="Times New Roman" w:cs="Times New Roman"/>
                <w:b/>
                <w:bCs/>
                <w:i/>
                <w:iCs/>
                <w:color w:val="000000"/>
                <w:kern w:val="0"/>
                <w:sz w:val="20"/>
                <w:szCs w:val="20"/>
                <w:lang w:eastAsia="en-GB"/>
              </w:rPr>
              <w:t>RRL18.1</w:t>
            </w:r>
          </w:p>
        </w:tc>
        <w:tc>
          <w:tcPr>
            <w:tcW w:w="0" w:type="auto"/>
            <w:tcBorders>
              <w:top w:val="nil"/>
              <w:left w:val="nil"/>
              <w:bottom w:val="single" w:sz="4" w:space="0" w:color="auto"/>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BLOCK_18</w:t>
            </w:r>
          </w:p>
        </w:tc>
        <w:tc>
          <w:tcPr>
            <w:tcW w:w="0" w:type="auto"/>
            <w:tcBorders>
              <w:top w:val="nil"/>
              <w:left w:val="nil"/>
              <w:bottom w:val="single" w:sz="4" w:space="0" w:color="auto"/>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color w:val="000000"/>
                <w:kern w:val="0"/>
                <w:sz w:val="20"/>
                <w:szCs w:val="20"/>
                <w:lang w:val="en-GB" w:eastAsia="en-GB"/>
              </w:rPr>
            </w:pPr>
            <w:r w:rsidRPr="00720D01">
              <w:rPr>
                <w:rFonts w:ascii="Times New Roman" w:eastAsia="Times New Roman" w:hAnsi="Times New Roman" w:cs="Times New Roman"/>
                <w:b/>
                <w:bCs/>
                <w:color w:val="000000"/>
                <w:kern w:val="0"/>
                <w:sz w:val="20"/>
                <w:szCs w:val="20"/>
                <w:lang w:eastAsia="en-GB"/>
              </w:rPr>
              <w:t>1901132_2099117</w:t>
            </w:r>
          </w:p>
        </w:tc>
        <w:tc>
          <w:tcPr>
            <w:tcW w:w="0" w:type="auto"/>
            <w:tcBorders>
              <w:top w:val="nil"/>
              <w:left w:val="nil"/>
              <w:bottom w:val="single" w:sz="4" w:space="0" w:color="auto"/>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single" w:sz="4" w:space="0" w:color="auto"/>
              <w:right w:val="nil"/>
            </w:tcBorders>
            <w:shd w:val="clear" w:color="auto" w:fill="auto"/>
            <w:hideMark/>
          </w:tcPr>
          <w:p w:rsidR="00720D01" w:rsidRPr="00720D01" w:rsidRDefault="00720D01" w:rsidP="00720D01">
            <w:pPr>
              <w:widowControl/>
              <w:jc w:val="left"/>
              <w:rPr>
                <w:rFonts w:ascii="Times New Roman" w:eastAsia="Times New Roman" w:hAnsi="Times New Roman" w:cs="Times New Roman"/>
                <w:b/>
                <w:bCs/>
                <w:i/>
                <w:iCs/>
                <w:color w:val="000000"/>
                <w:kern w:val="0"/>
                <w:sz w:val="20"/>
                <w:szCs w:val="20"/>
                <w:lang w:val="en-GB" w:eastAsia="en-GB"/>
              </w:rPr>
            </w:pPr>
            <w:r w:rsidRPr="00720D01">
              <w:rPr>
                <w:rFonts w:ascii="Times New Roman" w:eastAsia="Times New Roman" w:hAnsi="Times New Roman" w:cs="Times New Roman"/>
                <w:b/>
                <w:bCs/>
                <w:i/>
                <w:iCs/>
                <w:color w:val="000000"/>
                <w:kern w:val="0"/>
                <w:sz w:val="20"/>
                <w:szCs w:val="20"/>
                <w:lang w:eastAsia="en-GB"/>
              </w:rPr>
              <w:t>RPL18.1</w:t>
            </w:r>
          </w:p>
        </w:tc>
        <w:tc>
          <w:tcPr>
            <w:tcW w:w="0" w:type="auto"/>
            <w:tcBorders>
              <w:top w:val="nil"/>
              <w:left w:val="nil"/>
              <w:bottom w:val="single" w:sz="4" w:space="0" w:color="auto"/>
              <w:right w:val="nil"/>
            </w:tcBorders>
            <w:shd w:val="clear" w:color="auto" w:fill="auto"/>
            <w:noWrap/>
            <w:hideMark/>
          </w:tcPr>
          <w:p w:rsidR="00720D01" w:rsidRPr="00720D01" w:rsidRDefault="00720D01" w:rsidP="00720D01">
            <w:pPr>
              <w:widowControl/>
              <w:jc w:val="left"/>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 xml:space="preserve">Khan </w:t>
            </w:r>
            <w:r w:rsidRPr="00B32B35">
              <w:rPr>
                <w:rFonts w:ascii="Times New Roman" w:eastAsia="Times New Roman" w:hAnsi="Times New Roman" w:cs="Times New Roman"/>
                <w:i/>
                <w:color w:val="000000"/>
                <w:kern w:val="0"/>
                <w:sz w:val="20"/>
                <w:szCs w:val="20"/>
                <w:lang w:val="en-GB" w:eastAsia="en-GB"/>
              </w:rPr>
              <w:t>et al.</w:t>
            </w:r>
            <w:r w:rsidR="00B32B35" w:rsidRPr="00B32B35">
              <w:rPr>
                <w:rFonts w:ascii="Times New Roman" w:eastAsia="Times New Roman" w:hAnsi="Times New Roman" w:cs="Times New Roman"/>
                <w:i/>
                <w:color w:val="000000"/>
                <w:kern w:val="0"/>
                <w:sz w:val="20"/>
                <w:szCs w:val="20"/>
                <w:lang w:val="en-GB" w:eastAsia="en-GB"/>
              </w:rPr>
              <w:t>,</w:t>
            </w:r>
            <w:r w:rsidRPr="00720D01">
              <w:rPr>
                <w:rFonts w:ascii="Times New Roman" w:eastAsia="Times New Roman" w:hAnsi="Times New Roman" w:cs="Times New Roman"/>
                <w:color w:val="000000"/>
                <w:kern w:val="0"/>
                <w:sz w:val="20"/>
                <w:szCs w:val="20"/>
                <w:lang w:val="en-GB" w:eastAsia="en-GB"/>
              </w:rPr>
              <w:t xml:space="preserve"> (2019)</w:t>
            </w:r>
          </w:p>
        </w:tc>
      </w:tr>
    </w:tbl>
    <w:p w:rsidR="00B839D4" w:rsidRPr="0090309A" w:rsidRDefault="00B839D4" w:rsidP="00B839D4">
      <w:pPr>
        <w:rPr>
          <w:rFonts w:ascii="Times New Roman" w:hAnsi="Times New Roman" w:cs="Times New Roman"/>
          <w:b/>
          <w:sz w:val="18"/>
          <w:szCs w:val="18"/>
        </w:rPr>
      </w:pPr>
      <w:r w:rsidRPr="0090309A">
        <w:rPr>
          <w:rFonts w:ascii="Times New Roman" w:hAnsi="Times New Roman" w:hint="eastAsia"/>
          <w:sz w:val="18"/>
          <w:szCs w:val="18"/>
        </w:rPr>
        <w:t>QTL: a QTL</w:t>
      </w:r>
      <w:r w:rsidRPr="0090309A">
        <w:rPr>
          <w:rFonts w:ascii="Times New Roman" w:hAnsi="Times New Roman"/>
          <w:sz w:val="18"/>
          <w:szCs w:val="18"/>
        </w:rPr>
        <w:t xml:space="preserve"> such as </w:t>
      </w:r>
      <w:r w:rsidR="00FF5618">
        <w:rPr>
          <w:rFonts w:ascii="Times New Roman" w:eastAsia="Times New Roman" w:hAnsi="Times New Roman" w:cs="Times New Roman"/>
          <w:i/>
          <w:color w:val="000000"/>
          <w:sz w:val="18"/>
          <w:szCs w:val="18"/>
        </w:rPr>
        <w:t>RR</w:t>
      </w:r>
      <w:r w:rsidRPr="0090309A">
        <w:rPr>
          <w:rFonts w:ascii="Times New Roman" w:eastAsia="Times New Roman" w:hAnsi="Times New Roman" w:cs="Times New Roman"/>
          <w:i/>
          <w:color w:val="000000"/>
          <w:sz w:val="18"/>
          <w:szCs w:val="18"/>
        </w:rPr>
        <w:t>L2.1</w:t>
      </w:r>
      <w:r w:rsidRPr="0090309A">
        <w:rPr>
          <w:rFonts w:ascii="Times New Roman" w:hAnsi="Times New Roman"/>
          <w:sz w:val="18"/>
          <w:szCs w:val="18"/>
        </w:rPr>
        <w:t xml:space="preserve"> is des</w:t>
      </w:r>
      <w:r w:rsidR="00FF5618">
        <w:rPr>
          <w:rFonts w:ascii="Times New Roman" w:hAnsi="Times New Roman"/>
          <w:sz w:val="18"/>
          <w:szCs w:val="18"/>
        </w:rPr>
        <w:t>ignated in the following way: RR</w:t>
      </w:r>
      <w:r w:rsidR="00720D01">
        <w:rPr>
          <w:rFonts w:ascii="Times New Roman" w:hAnsi="Times New Roman"/>
          <w:sz w:val="18"/>
          <w:szCs w:val="18"/>
        </w:rPr>
        <w:t>L stands for r</w:t>
      </w:r>
      <w:r w:rsidRPr="0090309A">
        <w:rPr>
          <w:rFonts w:ascii="Times New Roman" w:hAnsi="Times New Roman"/>
          <w:sz w:val="18"/>
          <w:szCs w:val="18"/>
        </w:rPr>
        <w:t xml:space="preserve">elative </w:t>
      </w:r>
      <w:r w:rsidR="00FF5618">
        <w:rPr>
          <w:rFonts w:ascii="Times New Roman" w:hAnsi="Times New Roman"/>
          <w:sz w:val="18"/>
          <w:szCs w:val="18"/>
        </w:rPr>
        <w:t>root</w:t>
      </w:r>
      <w:r w:rsidRPr="0090309A">
        <w:rPr>
          <w:rFonts w:ascii="Times New Roman" w:hAnsi="Times New Roman"/>
          <w:sz w:val="18"/>
          <w:szCs w:val="18"/>
        </w:rPr>
        <w:t xml:space="preserve"> length, 2 means chromosome number 2 and .1 means its order in that chromosome acc</w:t>
      </w:r>
      <w:r w:rsidR="004D7798" w:rsidRPr="0090309A">
        <w:rPr>
          <w:rFonts w:ascii="Times New Roman" w:hAnsi="Times New Roman"/>
          <w:sz w:val="18"/>
          <w:szCs w:val="18"/>
        </w:rPr>
        <w:t>ording to its physical position;</w:t>
      </w:r>
      <w:r w:rsidRPr="0090309A">
        <w:rPr>
          <w:rFonts w:ascii="Times New Roman" w:hAnsi="Times New Roman"/>
          <w:sz w:val="18"/>
          <w:szCs w:val="18"/>
        </w:rPr>
        <w:t xml:space="preserve"> QTL in bold </w:t>
      </w:r>
      <w:r w:rsidRPr="0090309A">
        <w:rPr>
          <w:rFonts w:ascii="Times New Roman" w:hAnsi="Times New Roman" w:hint="eastAsia"/>
          <w:sz w:val="18"/>
          <w:szCs w:val="18"/>
        </w:rPr>
        <w:t>face</w:t>
      </w:r>
      <w:r w:rsidRPr="0090309A">
        <w:rPr>
          <w:rFonts w:ascii="Times New Roman" w:hAnsi="Times New Roman"/>
          <w:sz w:val="18"/>
          <w:szCs w:val="18"/>
        </w:rPr>
        <w:t xml:space="preserve"> means the locus is </w:t>
      </w:r>
      <w:r w:rsidRPr="0090309A">
        <w:rPr>
          <w:rFonts w:ascii="Times New Roman" w:hAnsi="Times New Roman" w:hint="eastAsia"/>
          <w:sz w:val="18"/>
          <w:szCs w:val="18"/>
        </w:rPr>
        <w:t>a</w:t>
      </w:r>
      <w:r w:rsidRPr="0090309A">
        <w:rPr>
          <w:rFonts w:ascii="Times New Roman" w:hAnsi="Times New Roman"/>
          <w:sz w:val="18"/>
          <w:szCs w:val="18"/>
        </w:rPr>
        <w:t xml:space="preserve"> large</w:t>
      </w:r>
      <w:r w:rsidRPr="0090309A">
        <w:rPr>
          <w:rFonts w:ascii="Times New Roman" w:hAnsi="Times New Roman" w:hint="eastAsia"/>
          <w:sz w:val="18"/>
          <w:szCs w:val="18"/>
        </w:rPr>
        <w:t>-</w:t>
      </w:r>
      <w:r w:rsidRPr="0090309A">
        <w:rPr>
          <w:rFonts w:ascii="Times New Roman" w:hAnsi="Times New Roman"/>
          <w:sz w:val="18"/>
          <w:szCs w:val="18"/>
        </w:rPr>
        <w:t>contribution major QTL (LC major QTL)</w:t>
      </w:r>
      <w:r w:rsidR="00116732">
        <w:rPr>
          <w:rFonts w:ascii="Times New Roman" w:hAnsi="Times New Roman"/>
          <w:sz w:val="18"/>
          <w:szCs w:val="18"/>
        </w:rPr>
        <w:t xml:space="preserve"> </w:t>
      </w:r>
      <w:r w:rsidRPr="0090309A">
        <w:rPr>
          <w:rFonts w:ascii="Times New Roman" w:hAnsi="Times New Roman"/>
          <w:sz w:val="18"/>
          <w:szCs w:val="18"/>
        </w:rPr>
        <w:t>with</w:t>
      </w:r>
      <w:r w:rsidR="00116732">
        <w:rPr>
          <w:rFonts w:ascii="Times New Roman" w:hAnsi="Times New Roman"/>
          <w:sz w:val="18"/>
          <w:szCs w:val="18"/>
        </w:rPr>
        <w:t xml:space="preserve"> </w:t>
      </w:r>
      <w:r w:rsidRPr="0090309A">
        <w:rPr>
          <w:rFonts w:ascii="Times New Roman" w:hAnsi="Times New Roman"/>
          <w:i/>
          <w:sz w:val="18"/>
          <w:szCs w:val="18"/>
        </w:rPr>
        <w:t>R</w:t>
      </w:r>
      <w:r w:rsidRPr="0090309A">
        <w:rPr>
          <w:rFonts w:ascii="Times New Roman" w:hAnsi="Times New Roman"/>
          <w:i/>
          <w:sz w:val="18"/>
          <w:szCs w:val="18"/>
          <w:vertAlign w:val="superscript"/>
        </w:rPr>
        <w:t>2</w:t>
      </w:r>
      <w:r w:rsidRPr="0090309A">
        <w:rPr>
          <w:rFonts w:ascii="Times New Roman" w:hAnsi="Times New Roman"/>
          <w:sz w:val="18"/>
          <w:szCs w:val="18"/>
        </w:rPr>
        <w:t xml:space="preserve"> value more than </w:t>
      </w:r>
      <w:r w:rsidRPr="0090309A">
        <w:rPr>
          <w:rFonts w:ascii="Times New Roman" w:hAnsi="Times New Roman" w:hint="eastAsia"/>
          <w:sz w:val="18"/>
          <w:szCs w:val="18"/>
        </w:rPr>
        <w:t>1</w:t>
      </w:r>
      <w:r w:rsidRPr="0090309A">
        <w:rPr>
          <w:rFonts w:ascii="Times New Roman" w:hAnsi="Times New Roman"/>
          <w:sz w:val="18"/>
          <w:szCs w:val="18"/>
        </w:rPr>
        <w:t xml:space="preserve">%, </w:t>
      </w:r>
      <w:r w:rsidRPr="0090309A">
        <w:rPr>
          <w:rFonts w:ascii="Times New Roman" w:hAnsi="Times New Roman" w:hint="eastAsia"/>
          <w:sz w:val="18"/>
          <w:szCs w:val="18"/>
        </w:rPr>
        <w:t>while a QTL in normal case is</w:t>
      </w:r>
      <w:r w:rsidRPr="0090309A">
        <w:rPr>
          <w:rFonts w:ascii="Times New Roman" w:hAnsi="Times New Roman"/>
          <w:sz w:val="18"/>
          <w:szCs w:val="18"/>
        </w:rPr>
        <w:t xml:space="preserve"> considered as </w:t>
      </w:r>
      <w:r w:rsidRPr="0090309A">
        <w:rPr>
          <w:rFonts w:ascii="Times New Roman" w:hAnsi="Times New Roman" w:hint="eastAsia"/>
          <w:sz w:val="18"/>
          <w:szCs w:val="18"/>
        </w:rPr>
        <w:t xml:space="preserve">a </w:t>
      </w:r>
      <w:r w:rsidRPr="0090309A">
        <w:rPr>
          <w:rFonts w:ascii="Times New Roman" w:hAnsi="Times New Roman"/>
          <w:sz w:val="18"/>
          <w:szCs w:val="18"/>
        </w:rPr>
        <w:t>small</w:t>
      </w:r>
      <w:r w:rsidRPr="0090309A">
        <w:rPr>
          <w:rFonts w:ascii="Times New Roman" w:hAnsi="Times New Roman" w:hint="eastAsia"/>
          <w:sz w:val="18"/>
          <w:szCs w:val="18"/>
        </w:rPr>
        <w:t>-</w:t>
      </w:r>
      <w:r w:rsidRPr="0090309A">
        <w:rPr>
          <w:rFonts w:ascii="Times New Roman" w:hAnsi="Times New Roman"/>
          <w:sz w:val="18"/>
          <w:szCs w:val="18"/>
        </w:rPr>
        <w:t>contribution major QTL (SC major QTL)</w:t>
      </w:r>
      <w:r w:rsidRPr="0090309A">
        <w:rPr>
          <w:rFonts w:ascii="Times New Roman" w:hAnsi="Times New Roman" w:hint="eastAsia"/>
          <w:sz w:val="18"/>
          <w:szCs w:val="18"/>
        </w:rPr>
        <w:t>.</w:t>
      </w:r>
      <w:r w:rsidRPr="0090309A">
        <w:rPr>
          <w:rFonts w:ascii="Times New Roman" w:hAnsi="Times New Roman"/>
          <w:sz w:val="18"/>
          <w:szCs w:val="18"/>
        </w:rPr>
        <w:t xml:space="preserve"> SNPLDB: the SNPLDB with only single SNP is designated as, for example, “</w:t>
      </w:r>
      <w:r w:rsidRPr="0090309A">
        <w:rPr>
          <w:rFonts w:ascii="Times New Roman" w:eastAsia="Times New Roman" w:hAnsi="Times New Roman" w:cs="Times New Roman"/>
          <w:bCs/>
          <w:sz w:val="18"/>
          <w:szCs w:val="18"/>
        </w:rPr>
        <w:t>Gm0</w:t>
      </w:r>
      <w:r w:rsidR="00FF5618">
        <w:rPr>
          <w:rFonts w:ascii="Times New Roman" w:eastAsia="Times New Roman" w:hAnsi="Times New Roman" w:cs="Times New Roman"/>
          <w:bCs/>
          <w:sz w:val="18"/>
          <w:szCs w:val="18"/>
        </w:rPr>
        <w:t>8</w:t>
      </w:r>
      <w:r w:rsidR="00FF5618">
        <w:rPr>
          <w:rFonts w:ascii="Times New Roman" w:hAnsi="Times New Roman"/>
          <w:sz w:val="18"/>
          <w:szCs w:val="18"/>
        </w:rPr>
        <w:t>” where Gm08 represents Chromosome 08</w:t>
      </w:r>
      <w:r w:rsidRPr="0090309A">
        <w:rPr>
          <w:rFonts w:ascii="Times New Roman" w:hAnsi="Times New Roman"/>
          <w:sz w:val="18"/>
          <w:szCs w:val="18"/>
        </w:rPr>
        <w:t xml:space="preserve">, while the column of position </w:t>
      </w:r>
      <w:r w:rsidRPr="0090309A">
        <w:rPr>
          <w:rFonts w:ascii="Times New Roman" w:hAnsi="Times New Roman" w:hint="eastAsia"/>
          <w:sz w:val="18"/>
          <w:szCs w:val="18"/>
        </w:rPr>
        <w:t>indicates</w:t>
      </w:r>
      <w:r w:rsidRPr="0090309A">
        <w:rPr>
          <w:rFonts w:ascii="Times New Roman" w:hAnsi="Times New Roman"/>
          <w:sz w:val="18"/>
          <w:szCs w:val="18"/>
        </w:rPr>
        <w:t xml:space="preserve"> that locus’s physical position in </w:t>
      </w:r>
      <w:proofErr w:type="spellStart"/>
      <w:r w:rsidRPr="0090309A">
        <w:rPr>
          <w:rFonts w:ascii="Times New Roman" w:hAnsi="Times New Roman"/>
          <w:sz w:val="18"/>
          <w:szCs w:val="18"/>
        </w:rPr>
        <w:t>bp</w:t>
      </w:r>
      <w:proofErr w:type="spellEnd"/>
      <w:r w:rsidRPr="0090309A">
        <w:rPr>
          <w:rFonts w:ascii="Times New Roman" w:hAnsi="Times New Roman"/>
          <w:sz w:val="18"/>
          <w:szCs w:val="18"/>
        </w:rPr>
        <w:t>; while the SNPLDB with multiple SNPs is designated as, for example, “</w:t>
      </w:r>
      <w:r w:rsidRPr="0090309A">
        <w:rPr>
          <w:rFonts w:ascii="Times New Roman" w:eastAsia="Times New Roman" w:hAnsi="Times New Roman" w:cs="Times New Roman"/>
          <w:bCs/>
          <w:sz w:val="18"/>
          <w:szCs w:val="18"/>
        </w:rPr>
        <w:t>BLOCK_1</w:t>
      </w:r>
      <w:r w:rsidR="00FF5618">
        <w:rPr>
          <w:rFonts w:ascii="Times New Roman" w:eastAsia="Times New Roman" w:hAnsi="Times New Roman" w:cs="Times New Roman"/>
          <w:bCs/>
          <w:sz w:val="18"/>
          <w:szCs w:val="18"/>
        </w:rPr>
        <w:t>8</w:t>
      </w:r>
      <w:r w:rsidR="00FF5618">
        <w:rPr>
          <w:rFonts w:ascii="Times New Roman" w:hAnsi="Times New Roman"/>
          <w:sz w:val="18"/>
          <w:szCs w:val="18"/>
        </w:rPr>
        <w:t>” where 18</w:t>
      </w:r>
      <w:r w:rsidRPr="0090309A">
        <w:rPr>
          <w:rFonts w:ascii="Times New Roman" w:hAnsi="Times New Roman"/>
          <w:sz w:val="18"/>
          <w:szCs w:val="18"/>
        </w:rPr>
        <w:t xml:space="preserve"> means chromosome 1</w:t>
      </w:r>
      <w:r w:rsidR="00FF5618">
        <w:rPr>
          <w:rFonts w:ascii="Times New Roman" w:hAnsi="Times New Roman"/>
          <w:sz w:val="18"/>
          <w:szCs w:val="18"/>
        </w:rPr>
        <w:t>8</w:t>
      </w:r>
      <w:r w:rsidRPr="0090309A">
        <w:rPr>
          <w:rFonts w:ascii="Times New Roman" w:hAnsi="Times New Roman"/>
          <w:sz w:val="18"/>
          <w:szCs w:val="18"/>
        </w:rPr>
        <w:t xml:space="preserve">, followed by its physical position in </w:t>
      </w:r>
      <w:proofErr w:type="spellStart"/>
      <w:r w:rsidRPr="0090309A">
        <w:rPr>
          <w:rFonts w:ascii="Times New Roman" w:hAnsi="Times New Roman"/>
          <w:sz w:val="18"/>
          <w:szCs w:val="18"/>
        </w:rPr>
        <w:t>bp</w:t>
      </w:r>
      <w:proofErr w:type="spellEnd"/>
    </w:p>
    <w:p w:rsidR="00B839D4" w:rsidRDefault="00B839D4" w:rsidP="00DB670B">
      <w:pPr>
        <w:wordWrap w:val="0"/>
        <w:autoSpaceDE w:val="0"/>
        <w:autoSpaceDN w:val="0"/>
        <w:rPr>
          <w:rFonts w:ascii="Times New Roman" w:eastAsia="SimHei" w:hAnsi="Times New Roman" w:cs="Times New Roman"/>
          <w:b/>
          <w:sz w:val="24"/>
          <w:szCs w:val="24"/>
        </w:rPr>
      </w:pPr>
    </w:p>
    <w:p w:rsidR="00E05A6C" w:rsidRDefault="00E05A6C"/>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2647B2" w:rsidRDefault="002647B2" w:rsidP="004D7798">
      <w:pPr>
        <w:jc w:val="left"/>
        <w:rPr>
          <w:rFonts w:ascii="Times New Roman" w:hAnsi="Times New Roman" w:cs="Times New Roman"/>
          <w:b/>
          <w:sz w:val="20"/>
          <w:szCs w:val="20"/>
        </w:rPr>
      </w:pPr>
    </w:p>
    <w:p w:rsidR="004D7798" w:rsidRDefault="004D7798" w:rsidP="004D7798">
      <w:pPr>
        <w:jc w:val="left"/>
        <w:rPr>
          <w:rFonts w:ascii="Times New Roman" w:hAnsi="Times New Roman" w:cs="Times New Roman"/>
          <w:sz w:val="20"/>
          <w:szCs w:val="20"/>
        </w:rPr>
      </w:pPr>
      <w:r w:rsidRPr="00B43CFA">
        <w:rPr>
          <w:rFonts w:ascii="Times New Roman" w:hAnsi="Times New Roman" w:cs="Times New Roman"/>
          <w:b/>
          <w:sz w:val="20"/>
          <w:szCs w:val="20"/>
        </w:rPr>
        <w:lastRenderedPageBreak/>
        <w:t>Supplementary Table S</w:t>
      </w:r>
      <w:r w:rsidR="007C6FE3">
        <w:rPr>
          <w:rFonts w:ascii="Times New Roman" w:hAnsi="Times New Roman" w:cs="Times New Roman"/>
          <w:b/>
          <w:sz w:val="20"/>
          <w:szCs w:val="20"/>
        </w:rPr>
        <w:t xml:space="preserve">3 </w:t>
      </w:r>
      <w:r w:rsidR="00EA5234">
        <w:rPr>
          <w:rFonts w:ascii="Times New Roman" w:hAnsi="Times New Roman" w:cs="Times New Roman"/>
          <w:sz w:val="20"/>
          <w:szCs w:val="20"/>
        </w:rPr>
        <w:t xml:space="preserve">Details of QTLs/SNPLDBs for RSL </w:t>
      </w:r>
      <w:r w:rsidRPr="00B43CFA">
        <w:rPr>
          <w:rFonts w:ascii="Times New Roman" w:hAnsi="Times New Roman" w:cs="Times New Roman"/>
          <w:sz w:val="20"/>
          <w:szCs w:val="20"/>
        </w:rPr>
        <w:t>indicator</w:t>
      </w:r>
      <w:r>
        <w:rPr>
          <w:rFonts w:ascii="Times New Roman" w:hAnsi="Times New Roman" w:cs="Times New Roman"/>
          <w:sz w:val="20"/>
          <w:szCs w:val="20"/>
        </w:rPr>
        <w:t xml:space="preserve"> in </w:t>
      </w:r>
      <w:r w:rsidR="005336C0">
        <w:rPr>
          <w:rFonts w:ascii="Times New Roman" w:hAnsi="Times New Roman" w:cs="Times New Roman"/>
          <w:sz w:val="20"/>
          <w:szCs w:val="20"/>
        </w:rPr>
        <w:t>MTZ half</w:t>
      </w:r>
      <w:r w:rsidR="00116732">
        <w:rPr>
          <w:rFonts w:ascii="Times New Roman" w:eastAsia="Times New Roman" w:hAnsi="Times New Roman" w:cs="Times New Roman"/>
          <w:iCs/>
          <w:color w:val="000000"/>
          <w:sz w:val="24"/>
          <w:szCs w:val="24"/>
        </w:rPr>
        <w:t>-</w:t>
      </w:r>
      <w:r w:rsidR="005336C0">
        <w:rPr>
          <w:rFonts w:ascii="Times New Roman" w:hAnsi="Times New Roman" w:cs="Times New Roman"/>
          <w:sz w:val="20"/>
          <w:szCs w:val="20"/>
        </w:rPr>
        <w:t>sib/</w:t>
      </w:r>
      <w:r w:rsidR="005336C0" w:rsidRPr="00B75D1C">
        <w:rPr>
          <w:rFonts w:ascii="Times New Roman" w:hAnsi="Times New Roman" w:cs="Times New Roman"/>
          <w:sz w:val="20"/>
          <w:szCs w:val="20"/>
        </w:rPr>
        <w:t>NAM</w:t>
      </w:r>
      <w:r>
        <w:rPr>
          <w:rFonts w:ascii="Times New Roman" w:hAnsi="Times New Roman" w:cs="Times New Roman"/>
          <w:sz w:val="20"/>
          <w:szCs w:val="20"/>
        </w:rPr>
        <w:t xml:space="preserve"> population</w:t>
      </w:r>
    </w:p>
    <w:tbl>
      <w:tblPr>
        <w:tblW w:w="0" w:type="auto"/>
        <w:tblInd w:w="93" w:type="dxa"/>
        <w:tblLook w:val="04A0" w:firstRow="1" w:lastRow="0" w:firstColumn="1" w:lastColumn="0" w:noHBand="0" w:noVBand="1"/>
      </w:tblPr>
      <w:tblGrid>
        <w:gridCol w:w="933"/>
        <w:gridCol w:w="1239"/>
        <w:gridCol w:w="1916"/>
        <w:gridCol w:w="1839"/>
        <w:gridCol w:w="1590"/>
        <w:gridCol w:w="1966"/>
      </w:tblGrid>
      <w:tr w:rsidR="005E6A27" w:rsidRPr="005E6A27" w:rsidTr="00372B68">
        <w:trPr>
          <w:trHeight w:val="142"/>
        </w:trPr>
        <w:tc>
          <w:tcPr>
            <w:tcW w:w="0" w:type="auto"/>
            <w:tcBorders>
              <w:top w:val="single" w:sz="4" w:space="0" w:color="auto"/>
              <w:left w:val="nil"/>
              <w:bottom w:val="single" w:sz="4" w:space="0" w:color="auto"/>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QTL</w:t>
            </w:r>
          </w:p>
        </w:tc>
        <w:tc>
          <w:tcPr>
            <w:tcW w:w="0" w:type="auto"/>
            <w:tcBorders>
              <w:top w:val="single" w:sz="4" w:space="0" w:color="auto"/>
              <w:left w:val="nil"/>
              <w:bottom w:val="single" w:sz="4" w:space="0" w:color="auto"/>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SNPLDB</w:t>
            </w:r>
          </w:p>
        </w:tc>
        <w:tc>
          <w:tcPr>
            <w:tcW w:w="0" w:type="auto"/>
            <w:tcBorders>
              <w:top w:val="single" w:sz="4" w:space="0" w:color="auto"/>
              <w:left w:val="nil"/>
              <w:bottom w:val="single" w:sz="4" w:space="0" w:color="auto"/>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Position</w:t>
            </w:r>
          </w:p>
        </w:tc>
        <w:tc>
          <w:tcPr>
            <w:tcW w:w="0" w:type="auto"/>
            <w:tcBorders>
              <w:top w:val="single" w:sz="4" w:space="0" w:color="auto"/>
              <w:left w:val="nil"/>
              <w:bottom w:val="single" w:sz="4" w:space="0" w:color="auto"/>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val="en-GB" w:eastAsia="en-GB"/>
              </w:rPr>
              <w:t>QTL in Soy</w:t>
            </w:r>
            <w:r>
              <w:rPr>
                <w:rFonts w:ascii="Times New Roman" w:eastAsia="Times New Roman" w:hAnsi="Times New Roman" w:cs="Times New Roman"/>
                <w:color w:val="000000"/>
                <w:kern w:val="0"/>
                <w:sz w:val="20"/>
                <w:szCs w:val="20"/>
                <w:lang w:val="en-GB" w:eastAsia="en-GB"/>
              </w:rPr>
              <w:t>B</w:t>
            </w:r>
            <w:r w:rsidRPr="005E6A27">
              <w:rPr>
                <w:rFonts w:ascii="Times New Roman" w:eastAsia="Times New Roman" w:hAnsi="Times New Roman" w:cs="Times New Roman"/>
                <w:color w:val="000000"/>
                <w:kern w:val="0"/>
                <w:sz w:val="20"/>
                <w:szCs w:val="20"/>
                <w:lang w:val="en-GB" w:eastAsia="en-GB"/>
              </w:rPr>
              <w:t>ase</w:t>
            </w:r>
          </w:p>
        </w:tc>
        <w:tc>
          <w:tcPr>
            <w:tcW w:w="0" w:type="auto"/>
            <w:tcBorders>
              <w:top w:val="single" w:sz="4" w:space="0" w:color="auto"/>
              <w:left w:val="nil"/>
              <w:bottom w:val="single" w:sz="4" w:space="0" w:color="auto"/>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val="en-GB" w:eastAsia="en-GB"/>
              </w:rPr>
              <w:t>QTL in previous RTM-GWAS</w:t>
            </w:r>
            <w:r w:rsidR="008741A2">
              <w:rPr>
                <w:rFonts w:ascii="Times New Roman" w:eastAsia="Times New Roman" w:hAnsi="Times New Roman" w:cs="Times New Roman"/>
                <w:color w:val="000000"/>
                <w:kern w:val="0"/>
                <w:sz w:val="20"/>
                <w:szCs w:val="20"/>
                <w:lang w:val="en-GB" w:eastAsia="en-GB"/>
              </w:rPr>
              <w:t xml:space="preserve"> literature</w:t>
            </w:r>
          </w:p>
        </w:tc>
        <w:tc>
          <w:tcPr>
            <w:tcW w:w="0" w:type="auto"/>
            <w:tcBorders>
              <w:top w:val="single" w:sz="4" w:space="0" w:color="auto"/>
              <w:left w:val="nil"/>
              <w:bottom w:val="single" w:sz="4" w:space="0" w:color="auto"/>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val="en-GB" w:eastAsia="en-GB"/>
              </w:rPr>
              <w:t>Reference</w:t>
            </w: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RSL1.1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BLOCK_1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18376976_18575793</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i/>
                <w:iCs/>
                <w:color w:val="000000"/>
                <w:kern w:val="0"/>
                <w:sz w:val="20"/>
                <w:szCs w:val="20"/>
                <w:lang w:val="en-GB" w:eastAsia="en-GB"/>
              </w:rPr>
            </w:pPr>
            <w:r w:rsidRPr="005E6A27">
              <w:rPr>
                <w:rFonts w:ascii="Times New Roman" w:eastAsia="Times New Roman" w:hAnsi="Times New Roman" w:cs="Times New Roman"/>
                <w:i/>
                <w:iCs/>
                <w:color w:val="000000"/>
                <w:kern w:val="0"/>
                <w:sz w:val="20"/>
                <w:szCs w:val="20"/>
                <w:lang w:eastAsia="en-GB"/>
              </w:rPr>
              <w:t>RSL1.2</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BLOCK_1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18903261_18921779</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RSL3.1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Gm03</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37902066</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Cs/>
                <w:i/>
                <w:iCs/>
                <w:color w:val="000000"/>
                <w:kern w:val="0"/>
                <w:sz w:val="20"/>
                <w:szCs w:val="20"/>
                <w:lang w:val="en-GB" w:eastAsia="en-GB"/>
              </w:rPr>
            </w:pPr>
            <w:r w:rsidRPr="005E6A27">
              <w:rPr>
                <w:rFonts w:ascii="Times New Roman" w:eastAsia="Times New Roman" w:hAnsi="Times New Roman" w:cs="Times New Roman"/>
                <w:bCs/>
                <w:i/>
                <w:iCs/>
                <w:color w:val="000000"/>
                <w:kern w:val="0"/>
                <w:sz w:val="20"/>
                <w:szCs w:val="20"/>
                <w:lang w:eastAsia="en-GB"/>
              </w:rPr>
              <w:t>RPL3.1</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val="en-GB" w:eastAsia="en-GB"/>
              </w:rPr>
              <w:t xml:space="preserve">Khan </w:t>
            </w:r>
            <w:r w:rsidRPr="00B32B35">
              <w:rPr>
                <w:rFonts w:ascii="Times New Roman" w:eastAsia="Times New Roman" w:hAnsi="Times New Roman" w:cs="Times New Roman"/>
                <w:i/>
                <w:color w:val="000000"/>
                <w:kern w:val="0"/>
                <w:sz w:val="20"/>
                <w:szCs w:val="20"/>
                <w:lang w:val="en-GB" w:eastAsia="en-GB"/>
              </w:rPr>
              <w:t>et al.</w:t>
            </w:r>
            <w:r w:rsidR="00B32B35" w:rsidRPr="00B32B35">
              <w:rPr>
                <w:rFonts w:ascii="Times New Roman" w:eastAsia="Times New Roman" w:hAnsi="Times New Roman" w:cs="Times New Roman"/>
                <w:i/>
                <w:color w:val="000000"/>
                <w:kern w:val="0"/>
                <w:sz w:val="20"/>
                <w:szCs w:val="20"/>
                <w:lang w:val="en-GB" w:eastAsia="en-GB"/>
              </w:rPr>
              <w:t>,</w:t>
            </w:r>
            <w:r w:rsidRPr="005E6A27">
              <w:rPr>
                <w:rFonts w:ascii="Times New Roman" w:eastAsia="Times New Roman" w:hAnsi="Times New Roman" w:cs="Times New Roman"/>
                <w:color w:val="000000"/>
                <w:kern w:val="0"/>
                <w:sz w:val="20"/>
                <w:szCs w:val="20"/>
                <w:lang w:val="en-GB" w:eastAsia="en-GB"/>
              </w:rPr>
              <w:t xml:space="preserve"> (2019)</w:t>
            </w: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RSL4.1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BLOCK_4</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44742805_44935708</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i/>
                <w:iCs/>
                <w:color w:val="000000"/>
                <w:kern w:val="0"/>
                <w:sz w:val="20"/>
                <w:szCs w:val="20"/>
                <w:lang w:val="en-GB" w:eastAsia="en-GB"/>
              </w:rPr>
            </w:pPr>
            <w:r w:rsidRPr="005E6A27">
              <w:rPr>
                <w:rFonts w:ascii="Times New Roman" w:eastAsia="Times New Roman" w:hAnsi="Times New Roman" w:cs="Times New Roman"/>
                <w:i/>
                <w:iCs/>
                <w:color w:val="000000"/>
                <w:kern w:val="0"/>
                <w:sz w:val="20"/>
                <w:szCs w:val="20"/>
                <w:lang w:eastAsia="en-GB"/>
              </w:rPr>
              <w:t>RSL6.1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Gm06</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9604346</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i/>
                <w:iCs/>
                <w:color w:val="000000"/>
                <w:kern w:val="0"/>
                <w:sz w:val="20"/>
                <w:szCs w:val="20"/>
                <w:lang w:val="en-GB" w:eastAsia="en-GB"/>
              </w:rPr>
            </w:pPr>
            <w:r w:rsidRPr="005E6A27">
              <w:rPr>
                <w:rFonts w:ascii="Times New Roman" w:eastAsia="Times New Roman" w:hAnsi="Times New Roman" w:cs="Times New Roman"/>
                <w:i/>
                <w:iCs/>
                <w:color w:val="000000"/>
                <w:kern w:val="0"/>
                <w:sz w:val="20"/>
                <w:szCs w:val="20"/>
                <w:lang w:eastAsia="en-GB"/>
              </w:rPr>
              <w:t>RSL6.2</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Gm06</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44183574</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RSL7.1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Gm07</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7162007</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RSL9.1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BLOCK_9</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41829601_41830331</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i/>
                <w:iCs/>
                <w:color w:val="000000"/>
                <w:kern w:val="0"/>
                <w:sz w:val="20"/>
                <w:szCs w:val="20"/>
                <w:lang w:val="en-GB" w:eastAsia="en-GB"/>
              </w:rPr>
            </w:pPr>
            <w:r w:rsidRPr="005E6A27">
              <w:rPr>
                <w:rFonts w:ascii="Times New Roman" w:eastAsia="Times New Roman" w:hAnsi="Times New Roman" w:cs="Times New Roman"/>
                <w:i/>
                <w:iCs/>
                <w:color w:val="000000"/>
                <w:kern w:val="0"/>
                <w:sz w:val="20"/>
                <w:szCs w:val="20"/>
                <w:lang w:eastAsia="en-GB"/>
              </w:rPr>
              <w:t>RSL10.1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Gm10</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43637054</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i/>
                <w:iCs/>
                <w:color w:val="000000"/>
                <w:kern w:val="0"/>
                <w:sz w:val="20"/>
                <w:szCs w:val="20"/>
                <w:lang w:val="en-GB" w:eastAsia="en-GB"/>
              </w:rPr>
            </w:pPr>
            <w:r w:rsidRPr="005E6A27">
              <w:rPr>
                <w:rFonts w:ascii="Times New Roman" w:eastAsia="Times New Roman" w:hAnsi="Times New Roman" w:cs="Times New Roman"/>
                <w:i/>
                <w:iCs/>
                <w:color w:val="000000"/>
                <w:kern w:val="0"/>
                <w:sz w:val="20"/>
                <w:szCs w:val="20"/>
                <w:lang w:eastAsia="en-GB"/>
              </w:rPr>
              <w:t>RSL10.2</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BLOCK_10</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43914696_43923482</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RSL11.1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BLOCK_11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10796920_10886936</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mqCanopy-wilt-010</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RPL11.1</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 xml:space="preserve">Hwang </w:t>
            </w:r>
            <w:r w:rsidRPr="00B32B35">
              <w:rPr>
                <w:rFonts w:ascii="Times New Roman" w:eastAsia="Times New Roman" w:hAnsi="Times New Roman" w:cs="Times New Roman"/>
                <w:i/>
                <w:color w:val="000000"/>
                <w:kern w:val="0"/>
                <w:sz w:val="20"/>
                <w:szCs w:val="20"/>
                <w:lang w:eastAsia="en-GB"/>
              </w:rPr>
              <w:t>et al.</w:t>
            </w:r>
            <w:r w:rsidR="00B32B35" w:rsidRPr="00B32B35">
              <w:rPr>
                <w:rFonts w:ascii="Times New Roman" w:eastAsia="Times New Roman" w:hAnsi="Times New Roman" w:cs="Times New Roman"/>
                <w:i/>
                <w:color w:val="000000"/>
                <w:kern w:val="0"/>
                <w:sz w:val="20"/>
                <w:szCs w:val="20"/>
                <w:lang w:eastAsia="en-GB"/>
              </w:rPr>
              <w:t>,</w:t>
            </w:r>
            <w:r w:rsidRPr="005E6A27">
              <w:rPr>
                <w:rFonts w:ascii="Times New Roman" w:eastAsia="Times New Roman" w:hAnsi="Times New Roman" w:cs="Times New Roman"/>
                <w:color w:val="000000"/>
                <w:kern w:val="0"/>
                <w:sz w:val="20"/>
                <w:szCs w:val="20"/>
                <w:lang w:eastAsia="en-GB"/>
              </w:rPr>
              <w:t xml:space="preserve"> </w:t>
            </w:r>
            <w:r>
              <w:rPr>
                <w:rFonts w:ascii="Times New Roman" w:eastAsia="Times New Roman" w:hAnsi="Times New Roman" w:cs="Times New Roman"/>
                <w:color w:val="000000"/>
                <w:kern w:val="0"/>
                <w:sz w:val="20"/>
                <w:szCs w:val="20"/>
                <w:lang w:eastAsia="en-GB"/>
              </w:rPr>
              <w:t>(</w:t>
            </w:r>
            <w:r w:rsidRPr="005E6A27">
              <w:rPr>
                <w:rFonts w:ascii="Times New Roman" w:eastAsia="Times New Roman" w:hAnsi="Times New Roman" w:cs="Times New Roman"/>
                <w:color w:val="000000"/>
                <w:kern w:val="0"/>
                <w:sz w:val="20"/>
                <w:szCs w:val="20"/>
                <w:lang w:eastAsia="en-GB"/>
              </w:rPr>
              <w:t>2016a</w:t>
            </w:r>
            <w:r>
              <w:rPr>
                <w:rFonts w:ascii="Times New Roman" w:eastAsia="Times New Roman" w:hAnsi="Times New Roman" w:cs="Times New Roman"/>
                <w:color w:val="000000"/>
                <w:kern w:val="0"/>
                <w:sz w:val="20"/>
                <w:szCs w:val="20"/>
                <w:lang w:eastAsia="en-GB"/>
              </w:rPr>
              <w:t>)</w:t>
            </w: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val="en-GB" w:eastAsia="en-GB"/>
              </w:rPr>
              <w:t xml:space="preserve">Khan </w:t>
            </w:r>
            <w:r w:rsidRPr="00B32B35">
              <w:rPr>
                <w:rFonts w:ascii="Times New Roman" w:eastAsia="Times New Roman" w:hAnsi="Times New Roman" w:cs="Times New Roman"/>
                <w:i/>
                <w:color w:val="000000"/>
                <w:kern w:val="0"/>
                <w:sz w:val="20"/>
                <w:szCs w:val="20"/>
                <w:lang w:val="en-GB" w:eastAsia="en-GB"/>
              </w:rPr>
              <w:t>et al.</w:t>
            </w:r>
            <w:r w:rsidR="00B32B35" w:rsidRPr="00B32B35">
              <w:rPr>
                <w:rFonts w:ascii="Times New Roman" w:eastAsia="Times New Roman" w:hAnsi="Times New Roman" w:cs="Times New Roman"/>
                <w:i/>
                <w:color w:val="000000"/>
                <w:kern w:val="0"/>
                <w:sz w:val="20"/>
                <w:szCs w:val="20"/>
                <w:lang w:val="en-GB" w:eastAsia="en-GB"/>
              </w:rPr>
              <w:t>,</w:t>
            </w:r>
            <w:r w:rsidRPr="005E6A27">
              <w:rPr>
                <w:rFonts w:ascii="Times New Roman" w:eastAsia="Times New Roman" w:hAnsi="Times New Roman" w:cs="Times New Roman"/>
                <w:color w:val="000000"/>
                <w:kern w:val="0"/>
                <w:sz w:val="20"/>
                <w:szCs w:val="20"/>
                <w:lang w:val="en-GB" w:eastAsia="en-GB"/>
              </w:rPr>
              <w:t xml:space="preserve"> (2019)</w:t>
            </w: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RSL11.2</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BLOCK_11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11281795_11467146</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RSL13.1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BLOCK_13</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43640771_43640816</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Cs/>
                <w:i/>
                <w:iCs/>
                <w:color w:val="000000"/>
                <w:kern w:val="0"/>
                <w:sz w:val="20"/>
                <w:szCs w:val="20"/>
                <w:lang w:val="en-GB" w:eastAsia="en-GB"/>
              </w:rPr>
            </w:pPr>
            <w:r w:rsidRPr="005E6A27">
              <w:rPr>
                <w:rFonts w:ascii="Times New Roman" w:eastAsia="Times New Roman" w:hAnsi="Times New Roman" w:cs="Times New Roman"/>
                <w:bCs/>
                <w:i/>
                <w:iCs/>
                <w:color w:val="000000"/>
                <w:kern w:val="0"/>
                <w:sz w:val="20"/>
                <w:szCs w:val="20"/>
                <w:lang w:eastAsia="en-GB"/>
              </w:rPr>
              <w:t>RRL13.6</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val="en-GB" w:eastAsia="en-GB"/>
              </w:rPr>
              <w:t xml:space="preserve">Khan </w:t>
            </w:r>
            <w:r w:rsidRPr="00B32B35">
              <w:rPr>
                <w:rFonts w:ascii="Times New Roman" w:eastAsia="Times New Roman" w:hAnsi="Times New Roman" w:cs="Times New Roman"/>
                <w:i/>
                <w:color w:val="000000"/>
                <w:kern w:val="0"/>
                <w:sz w:val="20"/>
                <w:szCs w:val="20"/>
                <w:lang w:val="en-GB" w:eastAsia="en-GB"/>
              </w:rPr>
              <w:t>et al.</w:t>
            </w:r>
            <w:r w:rsidR="00B32B35" w:rsidRPr="00B32B35">
              <w:rPr>
                <w:rFonts w:ascii="Times New Roman" w:eastAsia="Times New Roman" w:hAnsi="Times New Roman" w:cs="Times New Roman"/>
                <w:i/>
                <w:color w:val="000000"/>
                <w:kern w:val="0"/>
                <w:sz w:val="20"/>
                <w:szCs w:val="20"/>
                <w:lang w:val="en-GB" w:eastAsia="en-GB"/>
              </w:rPr>
              <w:t>,</w:t>
            </w:r>
            <w:r w:rsidRPr="005E6A27">
              <w:rPr>
                <w:rFonts w:ascii="Times New Roman" w:eastAsia="Times New Roman" w:hAnsi="Times New Roman" w:cs="Times New Roman"/>
                <w:color w:val="000000"/>
                <w:kern w:val="0"/>
                <w:sz w:val="20"/>
                <w:szCs w:val="20"/>
                <w:lang w:val="en-GB" w:eastAsia="en-GB"/>
              </w:rPr>
              <w:t xml:space="preserve"> (2018)</w:t>
            </w: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RSL14.1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BLOCK_14</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44998759_45188985</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RSL15.1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BLOCK_15</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11112792_11310309</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i/>
                <w:iCs/>
                <w:color w:val="000000"/>
                <w:kern w:val="0"/>
                <w:sz w:val="20"/>
                <w:szCs w:val="20"/>
                <w:lang w:val="en-GB" w:eastAsia="en-GB"/>
              </w:rPr>
            </w:pPr>
            <w:r w:rsidRPr="005E6A27">
              <w:rPr>
                <w:rFonts w:ascii="Times New Roman" w:eastAsia="Times New Roman" w:hAnsi="Times New Roman" w:cs="Times New Roman"/>
                <w:i/>
                <w:iCs/>
                <w:color w:val="000000"/>
                <w:kern w:val="0"/>
                <w:sz w:val="20"/>
                <w:szCs w:val="20"/>
                <w:lang w:eastAsia="en-GB"/>
              </w:rPr>
              <w:t>RSL16.1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BLOCK_16</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35357235_35370483</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RSL17.1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BLOCK_17</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2421707_2422009</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RSL17.2</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BLOCK_17</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37620685_37640402</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RSL18.1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BLOCK_18</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58542397_58738796</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RSL19.1</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Gm19</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21779180</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RSL19.2</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Gm19</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29384143</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i/>
                <w:iCs/>
                <w:color w:val="000000"/>
                <w:kern w:val="0"/>
                <w:sz w:val="20"/>
                <w:szCs w:val="20"/>
                <w:lang w:val="en-GB" w:eastAsia="en-GB"/>
              </w:rPr>
            </w:pPr>
            <w:r w:rsidRPr="005E6A27">
              <w:rPr>
                <w:rFonts w:ascii="Times New Roman" w:eastAsia="Times New Roman" w:hAnsi="Times New Roman" w:cs="Times New Roman"/>
                <w:i/>
                <w:iCs/>
                <w:color w:val="000000"/>
                <w:kern w:val="0"/>
                <w:sz w:val="20"/>
                <w:szCs w:val="20"/>
                <w:lang w:eastAsia="en-GB"/>
              </w:rPr>
              <w:t>RSL19.3</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BLOCK_19</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44377195_44558289</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i/>
                <w:iCs/>
                <w:color w:val="000000"/>
                <w:kern w:val="0"/>
                <w:sz w:val="20"/>
                <w:szCs w:val="20"/>
                <w:lang w:val="en-GB" w:eastAsia="en-GB"/>
              </w:rPr>
            </w:pPr>
            <w:r w:rsidRPr="005E6A27">
              <w:rPr>
                <w:rFonts w:ascii="Times New Roman" w:eastAsia="Times New Roman" w:hAnsi="Times New Roman" w:cs="Times New Roman"/>
                <w:b/>
                <w:i/>
                <w:iCs/>
                <w:color w:val="000000"/>
                <w:kern w:val="0"/>
                <w:sz w:val="20"/>
                <w:szCs w:val="20"/>
                <w:lang w:eastAsia="en-GB"/>
              </w:rPr>
              <w:t>RSL19.5</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val="en-GB" w:eastAsia="en-GB"/>
              </w:rPr>
              <w:t xml:space="preserve">Khan </w:t>
            </w:r>
            <w:r w:rsidRPr="00B32B35">
              <w:rPr>
                <w:rFonts w:ascii="Times New Roman" w:eastAsia="Times New Roman" w:hAnsi="Times New Roman" w:cs="Times New Roman"/>
                <w:i/>
                <w:color w:val="000000"/>
                <w:kern w:val="0"/>
                <w:sz w:val="20"/>
                <w:szCs w:val="20"/>
                <w:lang w:val="en-GB" w:eastAsia="en-GB"/>
              </w:rPr>
              <w:t>et al.</w:t>
            </w:r>
            <w:r w:rsidR="00B32B35" w:rsidRPr="00B32B35">
              <w:rPr>
                <w:rFonts w:ascii="Times New Roman" w:eastAsia="Times New Roman" w:hAnsi="Times New Roman" w:cs="Times New Roman"/>
                <w:i/>
                <w:color w:val="000000"/>
                <w:kern w:val="0"/>
                <w:sz w:val="20"/>
                <w:szCs w:val="20"/>
                <w:lang w:val="en-GB" w:eastAsia="en-GB"/>
              </w:rPr>
              <w:t>,</w:t>
            </w:r>
            <w:r w:rsidRPr="005E6A27">
              <w:rPr>
                <w:rFonts w:ascii="Times New Roman" w:eastAsia="Times New Roman" w:hAnsi="Times New Roman" w:cs="Times New Roman"/>
                <w:color w:val="000000"/>
                <w:kern w:val="0"/>
                <w:sz w:val="20"/>
                <w:szCs w:val="20"/>
                <w:lang w:val="en-GB" w:eastAsia="en-GB"/>
              </w:rPr>
              <w:t xml:space="preserve"> (2018)</w:t>
            </w: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RSL19.4</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BLOCK_19</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48219290_48305154</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RSL19.5</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BLOCK_19</w:t>
            </w:r>
          </w:p>
        </w:tc>
        <w:tc>
          <w:tcPr>
            <w:tcW w:w="0" w:type="auto"/>
            <w:tcBorders>
              <w:top w:val="nil"/>
              <w:left w:val="nil"/>
              <w:bottom w:val="nil"/>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color w:val="000000"/>
                <w:kern w:val="0"/>
                <w:sz w:val="20"/>
                <w:szCs w:val="20"/>
                <w:lang w:val="en-GB" w:eastAsia="en-GB"/>
              </w:rPr>
            </w:pPr>
            <w:r w:rsidRPr="005E6A27">
              <w:rPr>
                <w:rFonts w:ascii="Times New Roman" w:eastAsia="Times New Roman" w:hAnsi="Times New Roman" w:cs="Times New Roman"/>
                <w:b/>
                <w:bCs/>
                <w:color w:val="000000"/>
                <w:kern w:val="0"/>
                <w:sz w:val="20"/>
                <w:szCs w:val="20"/>
                <w:lang w:eastAsia="en-GB"/>
              </w:rPr>
              <w:t>49643418_49779822</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720D01">
              <w:rPr>
                <w:rFonts w:ascii="Times New Roman" w:eastAsia="Times New Roman" w:hAnsi="Times New Roman" w:cs="Times New Roman"/>
                <w:color w:val="000000"/>
                <w:kern w:val="0"/>
                <w:sz w:val="20"/>
                <w:szCs w:val="20"/>
                <w:lang w:val="en-GB" w:eastAsia="en-GB"/>
              </w:rPr>
              <w:t>Novel</w:t>
            </w:r>
          </w:p>
        </w:tc>
        <w:tc>
          <w:tcPr>
            <w:tcW w:w="0" w:type="auto"/>
            <w:tcBorders>
              <w:top w:val="nil"/>
              <w:left w:val="nil"/>
              <w:bottom w:val="nil"/>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r>
      <w:tr w:rsidR="005E6A27" w:rsidRPr="005E6A27" w:rsidTr="00372B68">
        <w:trPr>
          <w:trHeight w:val="142"/>
        </w:trPr>
        <w:tc>
          <w:tcPr>
            <w:tcW w:w="0" w:type="auto"/>
            <w:tcBorders>
              <w:top w:val="nil"/>
              <w:left w:val="nil"/>
              <w:bottom w:val="single" w:sz="4" w:space="0" w:color="auto"/>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i/>
                <w:iCs/>
                <w:color w:val="000000"/>
                <w:kern w:val="0"/>
                <w:sz w:val="20"/>
                <w:szCs w:val="20"/>
                <w:lang w:val="en-GB" w:eastAsia="en-GB"/>
              </w:rPr>
            </w:pPr>
            <w:r w:rsidRPr="005E6A27">
              <w:rPr>
                <w:rFonts w:ascii="Times New Roman" w:eastAsia="Times New Roman" w:hAnsi="Times New Roman" w:cs="Times New Roman"/>
                <w:i/>
                <w:iCs/>
                <w:color w:val="000000"/>
                <w:kern w:val="0"/>
                <w:sz w:val="20"/>
                <w:szCs w:val="20"/>
                <w:lang w:eastAsia="en-GB"/>
              </w:rPr>
              <w:t>RSL20.1</w:t>
            </w:r>
          </w:p>
        </w:tc>
        <w:tc>
          <w:tcPr>
            <w:tcW w:w="0" w:type="auto"/>
            <w:tcBorders>
              <w:top w:val="nil"/>
              <w:left w:val="nil"/>
              <w:bottom w:val="single" w:sz="4" w:space="0" w:color="auto"/>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BLOCK_20</w:t>
            </w:r>
          </w:p>
        </w:tc>
        <w:tc>
          <w:tcPr>
            <w:tcW w:w="0" w:type="auto"/>
            <w:tcBorders>
              <w:top w:val="nil"/>
              <w:left w:val="nil"/>
              <w:bottom w:val="single" w:sz="4" w:space="0" w:color="auto"/>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eastAsia="en-GB"/>
              </w:rPr>
              <w:t>35319103_35343249</w:t>
            </w:r>
          </w:p>
        </w:tc>
        <w:tc>
          <w:tcPr>
            <w:tcW w:w="0" w:type="auto"/>
            <w:tcBorders>
              <w:top w:val="nil"/>
              <w:left w:val="nil"/>
              <w:bottom w:val="single" w:sz="4" w:space="0" w:color="auto"/>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p>
        </w:tc>
        <w:tc>
          <w:tcPr>
            <w:tcW w:w="0" w:type="auto"/>
            <w:tcBorders>
              <w:top w:val="nil"/>
              <w:left w:val="nil"/>
              <w:bottom w:val="single" w:sz="4" w:space="0" w:color="auto"/>
              <w:right w:val="nil"/>
            </w:tcBorders>
            <w:shd w:val="clear" w:color="auto" w:fill="auto"/>
            <w:hideMark/>
          </w:tcPr>
          <w:p w:rsidR="005E6A27" w:rsidRPr="005E6A27" w:rsidRDefault="005E6A27" w:rsidP="00372B68">
            <w:pPr>
              <w:widowControl/>
              <w:jc w:val="center"/>
              <w:rPr>
                <w:rFonts w:ascii="Times New Roman" w:eastAsia="Times New Roman" w:hAnsi="Times New Roman" w:cs="Times New Roman"/>
                <w:b/>
                <w:bCs/>
                <w:i/>
                <w:iCs/>
                <w:color w:val="000000"/>
                <w:kern w:val="0"/>
                <w:sz w:val="20"/>
                <w:szCs w:val="20"/>
                <w:lang w:val="en-GB" w:eastAsia="en-GB"/>
              </w:rPr>
            </w:pPr>
            <w:r w:rsidRPr="005E6A27">
              <w:rPr>
                <w:rFonts w:ascii="Times New Roman" w:eastAsia="Times New Roman" w:hAnsi="Times New Roman" w:cs="Times New Roman"/>
                <w:b/>
                <w:bCs/>
                <w:i/>
                <w:iCs/>
                <w:color w:val="000000"/>
                <w:kern w:val="0"/>
                <w:sz w:val="20"/>
                <w:szCs w:val="20"/>
                <w:lang w:eastAsia="en-GB"/>
              </w:rPr>
              <w:t>RPL20.1</w:t>
            </w:r>
          </w:p>
        </w:tc>
        <w:tc>
          <w:tcPr>
            <w:tcW w:w="0" w:type="auto"/>
            <w:tcBorders>
              <w:top w:val="nil"/>
              <w:left w:val="nil"/>
              <w:bottom w:val="single" w:sz="4" w:space="0" w:color="auto"/>
              <w:right w:val="nil"/>
            </w:tcBorders>
            <w:shd w:val="clear" w:color="auto" w:fill="auto"/>
            <w:noWrap/>
            <w:hideMark/>
          </w:tcPr>
          <w:p w:rsidR="005E6A27" w:rsidRPr="005E6A27" w:rsidRDefault="005E6A27" w:rsidP="00372B68">
            <w:pPr>
              <w:widowControl/>
              <w:jc w:val="center"/>
              <w:rPr>
                <w:rFonts w:ascii="Times New Roman" w:eastAsia="Times New Roman" w:hAnsi="Times New Roman" w:cs="Times New Roman"/>
                <w:color w:val="000000"/>
                <w:kern w:val="0"/>
                <w:sz w:val="20"/>
                <w:szCs w:val="20"/>
                <w:lang w:val="en-GB" w:eastAsia="en-GB"/>
              </w:rPr>
            </w:pPr>
            <w:r w:rsidRPr="005E6A27">
              <w:rPr>
                <w:rFonts w:ascii="Times New Roman" w:eastAsia="Times New Roman" w:hAnsi="Times New Roman" w:cs="Times New Roman"/>
                <w:color w:val="000000"/>
                <w:kern w:val="0"/>
                <w:sz w:val="20"/>
                <w:szCs w:val="20"/>
                <w:lang w:val="en-GB" w:eastAsia="en-GB"/>
              </w:rPr>
              <w:t xml:space="preserve">Khan </w:t>
            </w:r>
            <w:r w:rsidRPr="00B32B35">
              <w:rPr>
                <w:rFonts w:ascii="Times New Roman" w:eastAsia="Times New Roman" w:hAnsi="Times New Roman" w:cs="Times New Roman"/>
                <w:i/>
                <w:color w:val="000000"/>
                <w:kern w:val="0"/>
                <w:sz w:val="20"/>
                <w:szCs w:val="20"/>
                <w:lang w:val="en-GB" w:eastAsia="en-GB"/>
              </w:rPr>
              <w:t>et al.</w:t>
            </w:r>
            <w:r w:rsidR="00B32B35" w:rsidRPr="00B32B35">
              <w:rPr>
                <w:rFonts w:ascii="Times New Roman" w:eastAsia="Times New Roman" w:hAnsi="Times New Roman" w:cs="Times New Roman"/>
                <w:i/>
                <w:color w:val="000000"/>
                <w:kern w:val="0"/>
                <w:sz w:val="20"/>
                <w:szCs w:val="20"/>
                <w:lang w:val="en-GB" w:eastAsia="en-GB"/>
              </w:rPr>
              <w:t>,</w:t>
            </w:r>
            <w:r w:rsidRPr="005E6A27">
              <w:rPr>
                <w:rFonts w:ascii="Times New Roman" w:eastAsia="Times New Roman" w:hAnsi="Times New Roman" w:cs="Times New Roman"/>
                <w:color w:val="000000"/>
                <w:kern w:val="0"/>
                <w:sz w:val="20"/>
                <w:szCs w:val="20"/>
                <w:lang w:val="en-GB" w:eastAsia="en-GB"/>
              </w:rPr>
              <w:t xml:space="preserve"> (2019)</w:t>
            </w:r>
          </w:p>
        </w:tc>
      </w:tr>
    </w:tbl>
    <w:p w:rsidR="004D7798" w:rsidRPr="0090309A" w:rsidRDefault="004D7798" w:rsidP="004D7798">
      <w:pPr>
        <w:rPr>
          <w:rFonts w:ascii="Times New Roman" w:hAnsi="Times New Roman" w:cs="Times New Roman"/>
          <w:b/>
          <w:sz w:val="18"/>
          <w:szCs w:val="18"/>
        </w:rPr>
      </w:pPr>
      <w:r w:rsidRPr="0090309A">
        <w:rPr>
          <w:rFonts w:ascii="Times New Roman" w:hAnsi="Times New Roman" w:hint="eastAsia"/>
          <w:sz w:val="18"/>
          <w:szCs w:val="18"/>
        </w:rPr>
        <w:t>QTL: a QTL</w:t>
      </w:r>
      <w:r w:rsidRPr="0090309A">
        <w:rPr>
          <w:rFonts w:ascii="Times New Roman" w:hAnsi="Times New Roman"/>
          <w:sz w:val="18"/>
          <w:szCs w:val="18"/>
        </w:rPr>
        <w:t xml:space="preserve"> such as </w:t>
      </w:r>
      <w:r w:rsidRPr="0090309A">
        <w:rPr>
          <w:rFonts w:ascii="Times New Roman" w:eastAsia="Times New Roman" w:hAnsi="Times New Roman" w:cs="Times New Roman"/>
          <w:i/>
          <w:color w:val="000000"/>
          <w:sz w:val="18"/>
          <w:szCs w:val="18"/>
        </w:rPr>
        <w:t>R</w:t>
      </w:r>
      <w:r w:rsidR="00EA5234">
        <w:rPr>
          <w:rFonts w:ascii="Times New Roman" w:eastAsia="Times New Roman" w:hAnsi="Times New Roman" w:cs="Times New Roman"/>
          <w:i/>
          <w:color w:val="000000"/>
          <w:sz w:val="18"/>
          <w:szCs w:val="18"/>
        </w:rPr>
        <w:t>SL</w:t>
      </w:r>
      <w:r w:rsidR="005E6A27">
        <w:rPr>
          <w:rFonts w:ascii="Times New Roman" w:eastAsia="Times New Roman" w:hAnsi="Times New Roman" w:cs="Times New Roman"/>
          <w:i/>
          <w:color w:val="000000"/>
          <w:sz w:val="18"/>
          <w:szCs w:val="18"/>
        </w:rPr>
        <w:t xml:space="preserve"> </w:t>
      </w:r>
      <w:r w:rsidRPr="0090309A">
        <w:rPr>
          <w:rFonts w:ascii="Times New Roman" w:eastAsia="Times New Roman" w:hAnsi="Times New Roman" w:cs="Times New Roman"/>
          <w:i/>
          <w:color w:val="000000"/>
          <w:sz w:val="18"/>
          <w:szCs w:val="18"/>
        </w:rPr>
        <w:t>4.1</w:t>
      </w:r>
      <w:r w:rsidRPr="0090309A">
        <w:rPr>
          <w:rFonts w:ascii="Times New Roman" w:hAnsi="Times New Roman"/>
          <w:sz w:val="18"/>
          <w:szCs w:val="18"/>
        </w:rPr>
        <w:t xml:space="preserve"> is desig</w:t>
      </w:r>
      <w:r w:rsidR="00EA5234">
        <w:rPr>
          <w:rFonts w:ascii="Times New Roman" w:hAnsi="Times New Roman"/>
          <w:sz w:val="18"/>
          <w:szCs w:val="18"/>
        </w:rPr>
        <w:t>nated in the following way: RSL</w:t>
      </w:r>
      <w:r w:rsidRPr="0090309A">
        <w:rPr>
          <w:rFonts w:ascii="Times New Roman" w:hAnsi="Times New Roman"/>
          <w:sz w:val="18"/>
          <w:szCs w:val="18"/>
        </w:rPr>
        <w:t xml:space="preserve"> stands for Relative </w:t>
      </w:r>
      <w:r w:rsidR="00EA5234">
        <w:rPr>
          <w:rFonts w:ascii="Times New Roman" w:hAnsi="Times New Roman"/>
          <w:sz w:val="18"/>
          <w:szCs w:val="18"/>
        </w:rPr>
        <w:t>shoot length</w:t>
      </w:r>
      <w:r w:rsidRPr="0090309A">
        <w:rPr>
          <w:rFonts w:ascii="Times New Roman" w:hAnsi="Times New Roman"/>
          <w:sz w:val="18"/>
          <w:szCs w:val="18"/>
        </w:rPr>
        <w:t xml:space="preserve">, 4 means chromosome number 4 and .1 means its order in that chromosome according to its physical position; QTL in bold </w:t>
      </w:r>
      <w:r w:rsidRPr="0090309A">
        <w:rPr>
          <w:rFonts w:ascii="Times New Roman" w:hAnsi="Times New Roman" w:hint="eastAsia"/>
          <w:sz w:val="18"/>
          <w:szCs w:val="18"/>
        </w:rPr>
        <w:t>face</w:t>
      </w:r>
      <w:r w:rsidRPr="0090309A">
        <w:rPr>
          <w:rFonts w:ascii="Times New Roman" w:hAnsi="Times New Roman"/>
          <w:sz w:val="18"/>
          <w:szCs w:val="18"/>
        </w:rPr>
        <w:t xml:space="preserve"> means the locus is </w:t>
      </w:r>
      <w:r w:rsidRPr="0090309A">
        <w:rPr>
          <w:rFonts w:ascii="Times New Roman" w:hAnsi="Times New Roman" w:hint="eastAsia"/>
          <w:sz w:val="18"/>
          <w:szCs w:val="18"/>
        </w:rPr>
        <w:t>a</w:t>
      </w:r>
      <w:r w:rsidRPr="0090309A">
        <w:rPr>
          <w:rFonts w:ascii="Times New Roman" w:hAnsi="Times New Roman"/>
          <w:sz w:val="18"/>
          <w:szCs w:val="18"/>
        </w:rPr>
        <w:t xml:space="preserve"> large</w:t>
      </w:r>
      <w:r w:rsidRPr="0090309A">
        <w:rPr>
          <w:rFonts w:ascii="Times New Roman" w:hAnsi="Times New Roman" w:hint="eastAsia"/>
          <w:sz w:val="18"/>
          <w:szCs w:val="18"/>
        </w:rPr>
        <w:t>-</w:t>
      </w:r>
      <w:r w:rsidRPr="0090309A">
        <w:rPr>
          <w:rFonts w:ascii="Times New Roman" w:hAnsi="Times New Roman"/>
          <w:sz w:val="18"/>
          <w:szCs w:val="18"/>
        </w:rPr>
        <w:t xml:space="preserve">contribution major QTL (LC major QTL) with </w:t>
      </w:r>
      <w:r w:rsidRPr="0090309A">
        <w:rPr>
          <w:rFonts w:ascii="Times New Roman" w:hAnsi="Times New Roman"/>
          <w:i/>
          <w:sz w:val="18"/>
          <w:szCs w:val="18"/>
        </w:rPr>
        <w:t>R</w:t>
      </w:r>
      <w:r w:rsidRPr="0090309A">
        <w:rPr>
          <w:rFonts w:ascii="Times New Roman" w:hAnsi="Times New Roman"/>
          <w:i/>
          <w:sz w:val="18"/>
          <w:szCs w:val="18"/>
          <w:vertAlign w:val="superscript"/>
        </w:rPr>
        <w:t>2</w:t>
      </w:r>
      <w:r w:rsidRPr="0090309A">
        <w:rPr>
          <w:rFonts w:ascii="Times New Roman" w:hAnsi="Times New Roman"/>
          <w:sz w:val="18"/>
          <w:szCs w:val="18"/>
        </w:rPr>
        <w:t xml:space="preserve"> value more than </w:t>
      </w:r>
      <w:r w:rsidRPr="0090309A">
        <w:rPr>
          <w:rFonts w:ascii="Times New Roman" w:hAnsi="Times New Roman" w:hint="eastAsia"/>
          <w:sz w:val="18"/>
          <w:szCs w:val="18"/>
        </w:rPr>
        <w:t>1</w:t>
      </w:r>
      <w:r w:rsidRPr="0090309A">
        <w:rPr>
          <w:rFonts w:ascii="Times New Roman" w:hAnsi="Times New Roman"/>
          <w:sz w:val="18"/>
          <w:szCs w:val="18"/>
        </w:rPr>
        <w:t xml:space="preserve">%, </w:t>
      </w:r>
      <w:r w:rsidRPr="0090309A">
        <w:rPr>
          <w:rFonts w:ascii="Times New Roman" w:hAnsi="Times New Roman" w:hint="eastAsia"/>
          <w:sz w:val="18"/>
          <w:szCs w:val="18"/>
        </w:rPr>
        <w:t>while a QTL in normal case is</w:t>
      </w:r>
      <w:r w:rsidRPr="0090309A">
        <w:rPr>
          <w:rFonts w:ascii="Times New Roman" w:hAnsi="Times New Roman"/>
          <w:sz w:val="18"/>
          <w:szCs w:val="18"/>
        </w:rPr>
        <w:t xml:space="preserve"> considered as </w:t>
      </w:r>
      <w:r w:rsidRPr="0090309A">
        <w:rPr>
          <w:rFonts w:ascii="Times New Roman" w:hAnsi="Times New Roman" w:hint="eastAsia"/>
          <w:sz w:val="18"/>
          <w:szCs w:val="18"/>
        </w:rPr>
        <w:t xml:space="preserve">a </w:t>
      </w:r>
      <w:r w:rsidRPr="0090309A">
        <w:rPr>
          <w:rFonts w:ascii="Times New Roman" w:hAnsi="Times New Roman"/>
          <w:sz w:val="18"/>
          <w:szCs w:val="18"/>
        </w:rPr>
        <w:t>small</w:t>
      </w:r>
      <w:r w:rsidRPr="0090309A">
        <w:rPr>
          <w:rFonts w:ascii="Times New Roman" w:hAnsi="Times New Roman" w:hint="eastAsia"/>
          <w:sz w:val="18"/>
          <w:szCs w:val="18"/>
        </w:rPr>
        <w:t>-</w:t>
      </w:r>
      <w:r w:rsidRPr="0090309A">
        <w:rPr>
          <w:rFonts w:ascii="Times New Roman" w:hAnsi="Times New Roman"/>
          <w:sz w:val="18"/>
          <w:szCs w:val="18"/>
        </w:rPr>
        <w:t>contribution major QTL (SC major QTL)</w:t>
      </w:r>
      <w:r w:rsidRPr="0090309A">
        <w:rPr>
          <w:rFonts w:ascii="Times New Roman" w:hAnsi="Times New Roman" w:hint="eastAsia"/>
          <w:sz w:val="18"/>
          <w:szCs w:val="18"/>
        </w:rPr>
        <w:t>.</w:t>
      </w:r>
      <w:r w:rsidRPr="0090309A">
        <w:rPr>
          <w:rFonts w:ascii="Times New Roman" w:hAnsi="Times New Roman"/>
          <w:sz w:val="18"/>
          <w:szCs w:val="18"/>
        </w:rPr>
        <w:t xml:space="preserve"> SNPLDB: the SNPLDB with only single SNP is designated as, for example, “</w:t>
      </w:r>
      <w:r w:rsidRPr="0090309A">
        <w:rPr>
          <w:rFonts w:ascii="Times New Roman" w:eastAsia="Times New Roman" w:hAnsi="Times New Roman" w:cs="Times New Roman"/>
          <w:bCs/>
          <w:sz w:val="18"/>
          <w:szCs w:val="18"/>
        </w:rPr>
        <w:t>Gm0</w:t>
      </w:r>
      <w:r w:rsidR="002647B2" w:rsidRPr="0090309A">
        <w:rPr>
          <w:rFonts w:ascii="Times New Roman" w:eastAsia="Times New Roman" w:hAnsi="Times New Roman" w:cs="Times New Roman"/>
          <w:bCs/>
          <w:sz w:val="18"/>
          <w:szCs w:val="18"/>
        </w:rPr>
        <w:t>7</w:t>
      </w:r>
      <w:r w:rsidRPr="0090309A">
        <w:rPr>
          <w:rFonts w:ascii="Times New Roman" w:hAnsi="Times New Roman"/>
          <w:sz w:val="18"/>
          <w:szCs w:val="18"/>
        </w:rPr>
        <w:t>” where Gm0</w:t>
      </w:r>
      <w:r w:rsidR="002647B2" w:rsidRPr="0090309A">
        <w:rPr>
          <w:rFonts w:ascii="Times New Roman" w:hAnsi="Times New Roman"/>
          <w:sz w:val="18"/>
          <w:szCs w:val="18"/>
        </w:rPr>
        <w:t>7</w:t>
      </w:r>
      <w:r w:rsidRPr="0090309A">
        <w:rPr>
          <w:rFonts w:ascii="Times New Roman" w:hAnsi="Times New Roman"/>
          <w:sz w:val="18"/>
          <w:szCs w:val="18"/>
        </w:rPr>
        <w:t xml:space="preserve"> represents Chromosome 0</w:t>
      </w:r>
      <w:r w:rsidR="002647B2" w:rsidRPr="0090309A">
        <w:rPr>
          <w:rFonts w:ascii="Times New Roman" w:hAnsi="Times New Roman"/>
          <w:sz w:val="18"/>
          <w:szCs w:val="18"/>
        </w:rPr>
        <w:t>7</w:t>
      </w:r>
      <w:r w:rsidRPr="0090309A">
        <w:rPr>
          <w:rFonts w:ascii="Times New Roman" w:hAnsi="Times New Roman"/>
          <w:sz w:val="18"/>
          <w:szCs w:val="18"/>
        </w:rPr>
        <w:t xml:space="preserve">, while the column of position </w:t>
      </w:r>
      <w:r w:rsidRPr="0090309A">
        <w:rPr>
          <w:rFonts w:ascii="Times New Roman" w:hAnsi="Times New Roman" w:hint="eastAsia"/>
          <w:sz w:val="18"/>
          <w:szCs w:val="18"/>
        </w:rPr>
        <w:t>indicates</w:t>
      </w:r>
      <w:r w:rsidRPr="0090309A">
        <w:rPr>
          <w:rFonts w:ascii="Times New Roman" w:hAnsi="Times New Roman"/>
          <w:sz w:val="18"/>
          <w:szCs w:val="18"/>
        </w:rPr>
        <w:t xml:space="preserve"> that locus’s physical position in </w:t>
      </w:r>
      <w:proofErr w:type="spellStart"/>
      <w:r w:rsidRPr="0090309A">
        <w:rPr>
          <w:rFonts w:ascii="Times New Roman" w:hAnsi="Times New Roman"/>
          <w:sz w:val="18"/>
          <w:szCs w:val="18"/>
        </w:rPr>
        <w:t>bp</w:t>
      </w:r>
      <w:proofErr w:type="spellEnd"/>
      <w:r w:rsidRPr="0090309A">
        <w:rPr>
          <w:rFonts w:ascii="Times New Roman" w:hAnsi="Times New Roman"/>
          <w:sz w:val="18"/>
          <w:szCs w:val="18"/>
        </w:rPr>
        <w:t>; while the SNPLDB with multiple SNPs is designated as, for example, “</w:t>
      </w:r>
      <w:r w:rsidRPr="0090309A">
        <w:rPr>
          <w:rFonts w:ascii="Times New Roman" w:eastAsia="Times New Roman" w:hAnsi="Times New Roman" w:cs="Times New Roman"/>
          <w:bCs/>
          <w:sz w:val="18"/>
          <w:szCs w:val="18"/>
        </w:rPr>
        <w:t>BLOCK_19</w:t>
      </w:r>
      <w:r w:rsidRPr="0090309A">
        <w:rPr>
          <w:rFonts w:ascii="Times New Roman" w:hAnsi="Times New Roman"/>
          <w:sz w:val="18"/>
          <w:szCs w:val="18"/>
        </w:rPr>
        <w:t xml:space="preserve">” where 19 means chromosome 19, followed by its physical position in </w:t>
      </w:r>
      <w:proofErr w:type="spellStart"/>
      <w:r w:rsidRPr="0090309A">
        <w:rPr>
          <w:rFonts w:ascii="Times New Roman" w:hAnsi="Times New Roman"/>
          <w:sz w:val="18"/>
          <w:szCs w:val="18"/>
        </w:rPr>
        <w:t>bp.</w:t>
      </w:r>
      <w:proofErr w:type="spellEnd"/>
    </w:p>
    <w:p w:rsidR="00144968" w:rsidRDefault="00144968"/>
    <w:p w:rsidR="00EC5B19" w:rsidRDefault="00EC5B19"/>
    <w:p w:rsidR="00EC5B19" w:rsidRDefault="00EC5B19"/>
    <w:p w:rsidR="00EC5B19" w:rsidRDefault="00EC5B19"/>
    <w:p w:rsidR="00EC5B19" w:rsidRDefault="00EC5B19"/>
    <w:p w:rsidR="00EC5B19" w:rsidRDefault="00EC5B19"/>
    <w:p w:rsidR="00EC5B19" w:rsidRDefault="00EC5B19"/>
    <w:p w:rsidR="00EC5B19" w:rsidRDefault="00EC5B19"/>
    <w:p w:rsidR="00EC5B19" w:rsidRDefault="00EC5B19"/>
    <w:p w:rsidR="00EC5B19" w:rsidRDefault="00EC5B19"/>
    <w:p w:rsidR="00EC5B19" w:rsidRDefault="00EC5B19"/>
    <w:p w:rsidR="00EC5B19" w:rsidRDefault="00EC5B19"/>
    <w:p w:rsidR="00EC5B19" w:rsidRDefault="00EC5B19"/>
    <w:p w:rsidR="00EC5B19" w:rsidRDefault="00EC5B19"/>
    <w:p w:rsidR="00EC5B19" w:rsidRDefault="00EC5B19"/>
    <w:p w:rsidR="00EC5B19" w:rsidRDefault="00EC5B19"/>
    <w:p w:rsidR="00EC5B19" w:rsidRDefault="00EC5B19"/>
    <w:p w:rsidR="00EC5B19" w:rsidRDefault="00EC5B19"/>
    <w:p w:rsidR="00EC5B19" w:rsidRDefault="00EC5B19" w:rsidP="00EC5B19">
      <w:pPr>
        <w:rPr>
          <w:rFonts w:ascii="Times New Roman" w:eastAsia="SimHei" w:hAnsi="Times New Roman" w:cs="Times New Roman"/>
          <w:sz w:val="20"/>
          <w:szCs w:val="20"/>
        </w:rPr>
      </w:pPr>
      <w:r w:rsidRPr="00241938">
        <w:rPr>
          <w:rFonts w:ascii="Times New Roman" w:hAnsi="Times New Roman" w:cs="Times New Roman"/>
          <w:b/>
          <w:sz w:val="20"/>
          <w:szCs w:val="20"/>
        </w:rPr>
        <w:t>Supplementary</w:t>
      </w:r>
      <w:r w:rsidRPr="004B589D">
        <w:rPr>
          <w:rFonts w:ascii="Times New Roman" w:eastAsia="Times New Roman" w:hAnsi="Times New Roman" w:cs="Times New Roman"/>
          <w:b/>
          <w:sz w:val="20"/>
          <w:szCs w:val="20"/>
        </w:rPr>
        <w:t xml:space="preserve"> Table </w:t>
      </w:r>
      <w:r w:rsidR="00910C8F">
        <w:rPr>
          <w:rFonts w:ascii="Times New Roman" w:eastAsia="Times New Roman" w:hAnsi="Times New Roman" w:cs="Times New Roman"/>
          <w:b/>
          <w:sz w:val="20"/>
          <w:szCs w:val="20"/>
        </w:rPr>
        <w:t>S</w:t>
      </w:r>
      <w:r w:rsidRPr="004B589D">
        <w:rPr>
          <w:rFonts w:ascii="Times New Roman" w:eastAsia="Times New Roman" w:hAnsi="Times New Roman" w:cs="Times New Roman"/>
          <w:b/>
          <w:sz w:val="20"/>
          <w:szCs w:val="20"/>
        </w:rPr>
        <w:t>4</w:t>
      </w:r>
      <w:r w:rsidRPr="004B589D">
        <w:rPr>
          <w:rFonts w:ascii="Times New Roman" w:eastAsia="Times New Roman" w:hAnsi="Times New Roman" w:cs="Times New Roman"/>
          <w:sz w:val="20"/>
          <w:szCs w:val="20"/>
        </w:rPr>
        <w:t xml:space="preserve"> Summary of the</w:t>
      </w:r>
      <w:r w:rsidRPr="004B589D">
        <w:rPr>
          <w:rFonts w:ascii="Times New Roman" w:eastAsia="SimHei" w:hAnsi="Times New Roman" w:cs="Times New Roman"/>
          <w:sz w:val="20"/>
          <w:szCs w:val="20"/>
        </w:rPr>
        <w:t xml:space="preserve"> detected </w:t>
      </w:r>
      <w:r>
        <w:rPr>
          <w:rFonts w:ascii="Times New Roman" w:eastAsia="SimHei" w:hAnsi="Times New Roman" w:cs="Times New Roman"/>
          <w:sz w:val="20"/>
          <w:szCs w:val="20"/>
        </w:rPr>
        <w:t>QTL-allele</w:t>
      </w:r>
      <w:r w:rsidRPr="004B589D">
        <w:rPr>
          <w:rFonts w:ascii="Times New Roman" w:eastAsia="SimHei" w:hAnsi="Times New Roman" w:cs="Times New Roman"/>
          <w:sz w:val="20"/>
          <w:szCs w:val="20"/>
        </w:rPr>
        <w:t xml:space="preserve"> system that confers drought tolerance in </w:t>
      </w:r>
      <w:r w:rsidRPr="0014453F">
        <w:rPr>
          <w:rFonts w:ascii="Times New Roman" w:hAnsi="Times New Roman" w:cs="Times New Roman"/>
          <w:sz w:val="20"/>
          <w:szCs w:val="20"/>
        </w:rPr>
        <w:t>MTZ half-sib/NAM</w:t>
      </w:r>
      <w:r w:rsidRPr="004B589D">
        <w:rPr>
          <w:rFonts w:ascii="Times New Roman" w:eastAsia="SimHei" w:hAnsi="Times New Roman" w:cs="Times New Roman"/>
          <w:sz w:val="20"/>
          <w:szCs w:val="20"/>
        </w:rPr>
        <w:t xml:space="preserve"> population</w:t>
      </w:r>
    </w:p>
    <w:tbl>
      <w:tblPr>
        <w:tblW w:w="0" w:type="auto"/>
        <w:tblLook w:val="04A0" w:firstRow="1" w:lastRow="0" w:firstColumn="1" w:lastColumn="0" w:noHBand="0" w:noVBand="1"/>
      </w:tblPr>
      <w:tblGrid>
        <w:gridCol w:w="2061"/>
        <w:gridCol w:w="1791"/>
        <w:gridCol w:w="1838"/>
        <w:gridCol w:w="625"/>
      </w:tblGrid>
      <w:tr w:rsidR="00EC5B19" w:rsidTr="00EC5B19">
        <w:trPr>
          <w:trHeight w:val="144"/>
        </w:trPr>
        <w:tc>
          <w:tcPr>
            <w:tcW w:w="0" w:type="auto"/>
            <w:tcBorders>
              <w:top w:val="single" w:sz="8" w:space="0" w:color="auto"/>
              <w:left w:val="nil"/>
              <w:bottom w:val="single" w:sz="8" w:space="0" w:color="auto"/>
              <w:right w:val="nil"/>
            </w:tcBorders>
            <w:vAlign w:val="bottom"/>
          </w:tcPr>
          <w:p w:rsidR="00EC5B19" w:rsidRPr="009016F2"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QTL‒allele</w:t>
            </w:r>
          </w:p>
        </w:tc>
        <w:tc>
          <w:tcPr>
            <w:tcW w:w="0" w:type="auto"/>
            <w:tcBorders>
              <w:top w:val="single" w:sz="8" w:space="0" w:color="auto"/>
              <w:left w:val="nil"/>
              <w:bottom w:val="single" w:sz="8" w:space="0" w:color="auto"/>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RRL</w:t>
            </w:r>
          </w:p>
        </w:tc>
        <w:tc>
          <w:tcPr>
            <w:tcW w:w="0" w:type="auto"/>
            <w:tcBorders>
              <w:top w:val="single" w:sz="8" w:space="0" w:color="auto"/>
              <w:left w:val="nil"/>
              <w:bottom w:val="single" w:sz="8" w:space="0" w:color="auto"/>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RSL</w:t>
            </w:r>
          </w:p>
        </w:tc>
        <w:tc>
          <w:tcPr>
            <w:tcW w:w="0" w:type="auto"/>
            <w:tcBorders>
              <w:top w:val="single" w:sz="8" w:space="0" w:color="auto"/>
              <w:left w:val="nil"/>
              <w:bottom w:val="single" w:sz="8" w:space="0" w:color="auto"/>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Total</w:t>
            </w:r>
          </w:p>
        </w:tc>
      </w:tr>
      <w:tr w:rsidR="00EC5B19" w:rsidTr="00EC5B19">
        <w:trPr>
          <w:trHeight w:val="144"/>
        </w:trPr>
        <w:tc>
          <w:tcPr>
            <w:tcW w:w="0" w:type="auto"/>
            <w:tcBorders>
              <w:left w:val="nil"/>
              <w:bottom w:val="nil"/>
              <w:right w:val="nil"/>
            </w:tcBorders>
            <w:vAlign w:val="bottom"/>
          </w:tcPr>
          <w:p w:rsidR="00EC5B19" w:rsidRDefault="00EC5B19" w:rsidP="00EC5B19">
            <w:pPr>
              <w:spacing w:line="240" w:lineRule="exact"/>
              <w:jc w:val="center"/>
              <w:rPr>
                <w:rFonts w:ascii="Times New Roman" w:hAnsi="Times New Roman" w:cs="Times New Roman"/>
                <w:b/>
                <w:sz w:val="20"/>
                <w:szCs w:val="20"/>
                <w:u w:val="single"/>
              </w:rPr>
            </w:pPr>
            <w:r>
              <w:rPr>
                <w:rFonts w:ascii="Times New Roman" w:hAnsi="Times New Roman" w:cs="Times New Roman"/>
                <w:b/>
                <w:sz w:val="20"/>
                <w:szCs w:val="20"/>
                <w:u w:val="single"/>
              </w:rPr>
              <w:t>QTL</w:t>
            </w:r>
          </w:p>
        </w:tc>
        <w:tc>
          <w:tcPr>
            <w:tcW w:w="0" w:type="auto"/>
            <w:tcBorders>
              <w:left w:val="nil"/>
              <w:bottom w:val="nil"/>
              <w:right w:val="nil"/>
            </w:tcBorders>
            <w:vAlign w:val="bottom"/>
          </w:tcPr>
          <w:p w:rsidR="00EC5B19" w:rsidRDefault="00EC5B19" w:rsidP="00EC5B19">
            <w:pPr>
              <w:spacing w:line="240" w:lineRule="exact"/>
              <w:jc w:val="center"/>
              <w:rPr>
                <w:rFonts w:ascii="Times New Roman" w:hAnsi="Times New Roman" w:cs="Times New Roman"/>
                <w:b/>
                <w:sz w:val="20"/>
                <w:szCs w:val="20"/>
                <w:u w:val="single"/>
              </w:rPr>
            </w:pPr>
          </w:p>
        </w:tc>
        <w:tc>
          <w:tcPr>
            <w:tcW w:w="0" w:type="auto"/>
            <w:tcBorders>
              <w:left w:val="nil"/>
              <w:bottom w:val="nil"/>
              <w:right w:val="nil"/>
            </w:tcBorders>
            <w:vAlign w:val="bottom"/>
          </w:tcPr>
          <w:p w:rsidR="00EC5B19" w:rsidRDefault="00EC5B19" w:rsidP="00EC5B19">
            <w:pPr>
              <w:spacing w:line="240" w:lineRule="exact"/>
              <w:jc w:val="center"/>
              <w:rPr>
                <w:rFonts w:ascii="Times New Roman" w:hAnsi="Times New Roman" w:cs="Times New Roman"/>
                <w:sz w:val="20"/>
                <w:szCs w:val="20"/>
              </w:rPr>
            </w:pPr>
          </w:p>
        </w:tc>
        <w:tc>
          <w:tcPr>
            <w:tcW w:w="0" w:type="auto"/>
            <w:tcBorders>
              <w:left w:val="nil"/>
              <w:bottom w:val="nil"/>
              <w:right w:val="nil"/>
            </w:tcBorders>
            <w:vAlign w:val="bottom"/>
          </w:tcPr>
          <w:p w:rsidR="00EC5B19" w:rsidRDefault="00EC5B19" w:rsidP="00EC5B19">
            <w:pPr>
              <w:spacing w:line="240" w:lineRule="exact"/>
              <w:jc w:val="center"/>
              <w:rPr>
                <w:rFonts w:ascii="Times New Roman" w:hAnsi="Times New Roman" w:cs="Times New Roman"/>
                <w:sz w:val="20"/>
                <w:szCs w:val="20"/>
              </w:rPr>
            </w:pPr>
          </w:p>
        </w:tc>
      </w:tr>
      <w:tr w:rsidR="00EC5B19" w:rsidTr="00EC5B19">
        <w:trPr>
          <w:trHeight w:val="144"/>
        </w:trPr>
        <w:tc>
          <w:tcPr>
            <w:tcW w:w="0" w:type="auto"/>
            <w:tcBorders>
              <w:left w:val="nil"/>
              <w:bottom w:val="nil"/>
              <w:right w:val="nil"/>
            </w:tcBorders>
            <w:vAlign w:val="bottom"/>
          </w:tcPr>
          <w:p w:rsidR="00EC5B19" w:rsidRDefault="00EC5B19" w:rsidP="00EC5B19">
            <w:pPr>
              <w:spacing w:line="240" w:lineRule="exact"/>
              <w:jc w:val="center"/>
              <w:rPr>
                <w:rFonts w:ascii="Times New Roman" w:hAnsi="Times New Roman" w:cs="Times New Roman"/>
                <w:spacing w:val="-10"/>
                <w:sz w:val="20"/>
                <w:szCs w:val="20"/>
              </w:rPr>
            </w:pPr>
            <w:r>
              <w:rPr>
                <w:rFonts w:ascii="Times New Roman" w:hAnsi="Times New Roman" w:cs="Times New Roman"/>
                <w:spacing w:val="-10"/>
                <w:sz w:val="20"/>
                <w:szCs w:val="20"/>
              </w:rPr>
              <w:t>Whole</w:t>
            </w:r>
          </w:p>
        </w:tc>
        <w:tc>
          <w:tcPr>
            <w:tcW w:w="0" w:type="auto"/>
            <w:tcBorders>
              <w:left w:val="nil"/>
              <w:bottom w:val="nil"/>
              <w:right w:val="nil"/>
            </w:tcBorders>
            <w:vAlign w:val="bottom"/>
          </w:tcPr>
          <w:p w:rsidR="00EC5B19" w:rsidRDefault="00EC5B19" w:rsidP="00EC5B19">
            <w:pPr>
              <w:spacing w:line="240" w:lineRule="exact"/>
              <w:ind w:rightChars="-50" w:right="-105"/>
              <w:jc w:val="center"/>
              <w:rPr>
                <w:rFonts w:ascii="Times New Roman" w:hAnsi="Times New Roman" w:cs="Times New Roman"/>
                <w:spacing w:val="-10"/>
                <w:sz w:val="20"/>
                <w:szCs w:val="20"/>
              </w:rPr>
            </w:pPr>
            <w:r>
              <w:rPr>
                <w:rFonts w:ascii="Times New Roman" w:hAnsi="Times New Roman" w:cs="Times New Roman"/>
                <w:spacing w:val="-10"/>
                <w:sz w:val="20"/>
                <w:szCs w:val="20"/>
              </w:rPr>
              <w:t>25.84 (15, 0.86~4.31)</w:t>
            </w:r>
          </w:p>
        </w:tc>
        <w:tc>
          <w:tcPr>
            <w:tcW w:w="0" w:type="auto"/>
            <w:tcBorders>
              <w:left w:val="nil"/>
              <w:bottom w:val="nil"/>
              <w:right w:val="nil"/>
            </w:tcBorders>
            <w:vAlign w:val="bottom"/>
          </w:tcPr>
          <w:p w:rsidR="00EC5B19" w:rsidRDefault="00EC5B19" w:rsidP="00EC5B19">
            <w:pPr>
              <w:spacing w:line="240" w:lineRule="exact"/>
              <w:ind w:rightChars="-50" w:right="-105"/>
              <w:jc w:val="center"/>
              <w:rPr>
                <w:rFonts w:ascii="Times New Roman" w:hAnsi="Times New Roman" w:cs="Times New Roman"/>
                <w:spacing w:val="-10"/>
                <w:sz w:val="20"/>
                <w:szCs w:val="20"/>
              </w:rPr>
            </w:pPr>
            <w:r>
              <w:rPr>
                <w:rFonts w:ascii="Times New Roman" w:hAnsi="Times New Roman" w:cs="Times New Roman"/>
                <w:spacing w:val="-10"/>
                <w:sz w:val="20"/>
                <w:szCs w:val="20"/>
              </w:rPr>
              <w:t>43.66 (25, 0.55~10.91)</w:t>
            </w:r>
          </w:p>
        </w:tc>
        <w:tc>
          <w:tcPr>
            <w:tcW w:w="0" w:type="auto"/>
            <w:tcBorders>
              <w:left w:val="nil"/>
              <w:bottom w:val="nil"/>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40</w:t>
            </w:r>
          </w:p>
        </w:tc>
      </w:tr>
      <w:tr w:rsidR="00EC5B19" w:rsidTr="00EC5B19">
        <w:trPr>
          <w:trHeight w:val="144"/>
        </w:trPr>
        <w:tc>
          <w:tcPr>
            <w:tcW w:w="0" w:type="auto"/>
            <w:tcBorders>
              <w:top w:val="nil"/>
              <w:left w:val="nil"/>
              <w:bottom w:val="nil"/>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LC-major QTL</w:t>
            </w:r>
          </w:p>
        </w:tc>
        <w:tc>
          <w:tcPr>
            <w:tcW w:w="0" w:type="auto"/>
            <w:tcBorders>
              <w:top w:val="nil"/>
              <w:left w:val="nil"/>
              <w:bottom w:val="nil"/>
              <w:right w:val="nil"/>
            </w:tcBorders>
            <w:vAlign w:val="bottom"/>
          </w:tcPr>
          <w:p w:rsidR="00EC5B19" w:rsidRDefault="00EC5B19" w:rsidP="00EC5B19">
            <w:pPr>
              <w:spacing w:line="240" w:lineRule="exact"/>
              <w:jc w:val="center"/>
              <w:rPr>
                <w:rFonts w:ascii="Times New Roman" w:hAnsi="Times New Roman" w:cs="Times New Roman"/>
                <w:spacing w:val="-10"/>
                <w:sz w:val="20"/>
                <w:szCs w:val="20"/>
              </w:rPr>
            </w:pPr>
            <w:r>
              <w:rPr>
                <w:rFonts w:ascii="Times New Roman" w:hAnsi="Times New Roman" w:cs="Times New Roman"/>
                <w:spacing w:val="-10"/>
                <w:sz w:val="20"/>
                <w:szCs w:val="20"/>
              </w:rPr>
              <w:t>23.05 (12,1.23~4.31)</w:t>
            </w:r>
          </w:p>
        </w:tc>
        <w:tc>
          <w:tcPr>
            <w:tcW w:w="0" w:type="auto"/>
            <w:tcBorders>
              <w:top w:val="nil"/>
              <w:left w:val="nil"/>
              <w:bottom w:val="nil"/>
              <w:right w:val="nil"/>
            </w:tcBorders>
            <w:vAlign w:val="bottom"/>
          </w:tcPr>
          <w:p w:rsidR="00EC5B19" w:rsidRDefault="00EC5B19" w:rsidP="00EC5B19">
            <w:pPr>
              <w:spacing w:line="240" w:lineRule="exact"/>
              <w:jc w:val="center"/>
              <w:rPr>
                <w:rFonts w:ascii="Times New Roman" w:hAnsi="Times New Roman" w:cs="Times New Roman"/>
                <w:spacing w:val="-10"/>
                <w:sz w:val="20"/>
                <w:szCs w:val="20"/>
              </w:rPr>
            </w:pPr>
            <w:r>
              <w:rPr>
                <w:rFonts w:ascii="Times New Roman" w:hAnsi="Times New Roman" w:cs="Times New Roman"/>
                <w:spacing w:val="-10"/>
                <w:sz w:val="20"/>
                <w:szCs w:val="20"/>
              </w:rPr>
              <w:t>38.28 (17, 1.03~10.91)</w:t>
            </w:r>
          </w:p>
        </w:tc>
        <w:tc>
          <w:tcPr>
            <w:tcW w:w="0" w:type="auto"/>
            <w:tcBorders>
              <w:top w:val="nil"/>
              <w:left w:val="nil"/>
              <w:bottom w:val="nil"/>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29</w:t>
            </w:r>
          </w:p>
        </w:tc>
      </w:tr>
      <w:tr w:rsidR="00EC5B19" w:rsidTr="00EC5B19">
        <w:trPr>
          <w:trHeight w:val="144"/>
        </w:trPr>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SC-major QTL</w:t>
            </w: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pacing w:val="-10"/>
                <w:sz w:val="20"/>
                <w:szCs w:val="20"/>
              </w:rPr>
            </w:pPr>
            <w:r>
              <w:rPr>
                <w:rFonts w:ascii="Times New Roman" w:hAnsi="Times New Roman" w:cs="Times New Roman"/>
                <w:spacing w:val="-10"/>
                <w:sz w:val="20"/>
                <w:szCs w:val="20"/>
              </w:rPr>
              <w:t>2.79 (3, 0.86~0.98)</w:t>
            </w: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pacing w:val="-10"/>
                <w:sz w:val="20"/>
                <w:szCs w:val="20"/>
              </w:rPr>
            </w:pPr>
            <w:r>
              <w:rPr>
                <w:rFonts w:ascii="Times New Roman" w:hAnsi="Times New Roman" w:cs="Times New Roman"/>
                <w:spacing w:val="-10"/>
                <w:sz w:val="20"/>
                <w:szCs w:val="20"/>
              </w:rPr>
              <w:t>5.38 (8, 0.55~0.85)</w:t>
            </w: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11</w:t>
            </w:r>
          </w:p>
        </w:tc>
      </w:tr>
      <w:tr w:rsidR="00EC5B19" w:rsidTr="00EC5B19">
        <w:trPr>
          <w:trHeight w:val="144"/>
        </w:trPr>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Unmapped minor QTL</w:t>
            </w: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pacing w:val="-10"/>
                <w:sz w:val="20"/>
                <w:szCs w:val="20"/>
              </w:rPr>
            </w:pPr>
            <w:r>
              <w:rPr>
                <w:rFonts w:ascii="Times New Roman" w:hAnsi="Times New Roman" w:cs="Times New Roman"/>
                <w:spacing w:val="-10"/>
                <w:sz w:val="20"/>
                <w:szCs w:val="20"/>
              </w:rPr>
              <w:t>57.26</w:t>
            </w: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pacing w:val="-10"/>
                <w:sz w:val="20"/>
                <w:szCs w:val="20"/>
              </w:rPr>
            </w:pPr>
            <w:r>
              <w:rPr>
                <w:rFonts w:ascii="Times New Roman" w:hAnsi="Times New Roman" w:cs="Times New Roman"/>
                <w:spacing w:val="-10"/>
                <w:sz w:val="20"/>
                <w:szCs w:val="20"/>
              </w:rPr>
              <w:t>43.44</w:t>
            </w: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z w:val="20"/>
                <w:szCs w:val="20"/>
              </w:rPr>
            </w:pPr>
          </w:p>
        </w:tc>
      </w:tr>
      <w:tr w:rsidR="00EC5B19" w:rsidTr="00EC5B19">
        <w:trPr>
          <w:trHeight w:val="144"/>
        </w:trPr>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i/>
                <w:iCs/>
                <w:sz w:val="20"/>
                <w:szCs w:val="20"/>
              </w:rPr>
            </w:pPr>
            <w:r>
              <w:rPr>
                <w:rFonts w:ascii="Times New Roman" w:hAnsi="Times New Roman" w:cs="Times New Roman"/>
                <w:iCs/>
                <w:sz w:val="20"/>
                <w:szCs w:val="20"/>
              </w:rPr>
              <w:t>Total contribution (</w:t>
            </w:r>
            <w:r>
              <w:rPr>
                <w:rFonts w:ascii="Times New Roman" w:hAnsi="Times New Roman" w:cs="Times New Roman"/>
                <w:i/>
                <w:iCs/>
                <w:sz w:val="20"/>
                <w:szCs w:val="20"/>
              </w:rPr>
              <w:t>h</w:t>
            </w:r>
            <w:r>
              <w:rPr>
                <w:rFonts w:ascii="Times New Roman" w:hAnsi="Times New Roman" w:cs="Times New Roman"/>
                <w:sz w:val="20"/>
                <w:szCs w:val="20"/>
                <w:vertAlign w:val="superscript"/>
              </w:rPr>
              <w:t>2</w:t>
            </w:r>
            <w:r>
              <w:rPr>
                <w:rFonts w:ascii="Times New Roman" w:hAnsi="Times New Roman" w:cs="Times New Roman"/>
                <w:sz w:val="20"/>
                <w:szCs w:val="20"/>
              </w:rPr>
              <w:t>)</w:t>
            </w: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pacing w:val="-10"/>
                <w:sz w:val="20"/>
                <w:szCs w:val="20"/>
              </w:rPr>
            </w:pPr>
            <w:r>
              <w:rPr>
                <w:rFonts w:ascii="Times New Roman" w:hAnsi="Times New Roman" w:cs="Times New Roman"/>
                <w:spacing w:val="-10"/>
                <w:sz w:val="20"/>
                <w:szCs w:val="20"/>
              </w:rPr>
              <w:t>83.10</w:t>
            </w: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pacing w:val="-10"/>
                <w:sz w:val="20"/>
                <w:szCs w:val="20"/>
              </w:rPr>
            </w:pPr>
            <w:r>
              <w:rPr>
                <w:rFonts w:ascii="Times New Roman" w:hAnsi="Times New Roman" w:cs="Times New Roman"/>
                <w:spacing w:val="-10"/>
                <w:sz w:val="20"/>
                <w:szCs w:val="20"/>
              </w:rPr>
              <w:t>87.10</w:t>
            </w: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z w:val="20"/>
                <w:szCs w:val="20"/>
              </w:rPr>
            </w:pPr>
          </w:p>
        </w:tc>
      </w:tr>
      <w:tr w:rsidR="00EC5B19" w:rsidTr="00EC5B19">
        <w:trPr>
          <w:trHeight w:val="144"/>
        </w:trPr>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b/>
                <w:iCs/>
                <w:sz w:val="20"/>
                <w:szCs w:val="20"/>
                <w:u w:val="single"/>
              </w:rPr>
            </w:pPr>
            <w:r>
              <w:rPr>
                <w:rFonts w:ascii="Times New Roman" w:hAnsi="Times New Roman" w:cs="Times New Roman"/>
                <w:b/>
                <w:iCs/>
                <w:sz w:val="20"/>
                <w:szCs w:val="20"/>
                <w:u w:val="single"/>
              </w:rPr>
              <w:t>Allele</w:t>
            </w: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z w:val="20"/>
                <w:szCs w:val="20"/>
              </w:rPr>
            </w:pP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z w:val="20"/>
                <w:szCs w:val="20"/>
              </w:rPr>
            </w:pP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z w:val="20"/>
                <w:szCs w:val="20"/>
              </w:rPr>
            </w:pPr>
          </w:p>
        </w:tc>
      </w:tr>
      <w:tr w:rsidR="00EC5B19" w:rsidTr="00EC5B19">
        <w:trPr>
          <w:trHeight w:val="144"/>
        </w:trPr>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iCs/>
                <w:sz w:val="20"/>
                <w:szCs w:val="20"/>
              </w:rPr>
            </w:pPr>
            <w:r>
              <w:rPr>
                <w:rFonts w:ascii="Times New Roman" w:hAnsi="Times New Roman" w:cs="Times New Roman"/>
                <w:iCs/>
                <w:sz w:val="20"/>
                <w:szCs w:val="20"/>
              </w:rPr>
              <w:t>Whole</w:t>
            </w: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36(2.4, 2~3)</w:t>
            </w: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57(2.3, 2~3)</w:t>
            </w: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93</w:t>
            </w:r>
          </w:p>
        </w:tc>
      </w:tr>
      <w:tr w:rsidR="00EC5B19" w:rsidTr="00EC5B19">
        <w:trPr>
          <w:trHeight w:val="144"/>
        </w:trPr>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i/>
                <w:iCs/>
                <w:sz w:val="20"/>
                <w:szCs w:val="20"/>
              </w:rPr>
            </w:pPr>
            <w:r>
              <w:rPr>
                <w:rFonts w:ascii="Times New Roman" w:hAnsi="Times New Roman" w:cs="Times New Roman"/>
                <w:sz w:val="20"/>
                <w:szCs w:val="20"/>
              </w:rPr>
              <w:t>Positive allele</w:t>
            </w: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18(0.003~0.250)</w:t>
            </w: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27 (0.002~0.088)</w:t>
            </w:r>
          </w:p>
        </w:tc>
        <w:tc>
          <w:tcPr>
            <w:tcW w:w="0" w:type="auto"/>
            <w:tcBorders>
              <w:top w:val="nil"/>
              <w:left w:val="nil"/>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45</w:t>
            </w:r>
          </w:p>
        </w:tc>
      </w:tr>
      <w:tr w:rsidR="00EC5B19" w:rsidTr="00EC5B19">
        <w:trPr>
          <w:trHeight w:val="144"/>
        </w:trPr>
        <w:tc>
          <w:tcPr>
            <w:tcW w:w="0" w:type="auto"/>
            <w:tcBorders>
              <w:top w:val="nil"/>
              <w:left w:val="nil"/>
              <w:bottom w:val="single" w:sz="8" w:space="0" w:color="auto"/>
              <w:right w:val="nil"/>
            </w:tcBorders>
            <w:vAlign w:val="bottom"/>
          </w:tcPr>
          <w:p w:rsidR="00EC5B19" w:rsidRDefault="00EC5B19" w:rsidP="00EC5B19">
            <w:pPr>
              <w:spacing w:line="240" w:lineRule="exact"/>
              <w:jc w:val="center"/>
              <w:rPr>
                <w:rFonts w:ascii="Times New Roman" w:hAnsi="Times New Roman" w:cs="Times New Roman"/>
                <w:i/>
                <w:iCs/>
                <w:sz w:val="20"/>
                <w:szCs w:val="20"/>
              </w:rPr>
            </w:pPr>
            <w:r>
              <w:rPr>
                <w:rFonts w:ascii="Times New Roman" w:hAnsi="Times New Roman" w:cs="Times New Roman"/>
                <w:sz w:val="20"/>
                <w:szCs w:val="20"/>
              </w:rPr>
              <w:t>Negative allele</w:t>
            </w:r>
          </w:p>
        </w:tc>
        <w:tc>
          <w:tcPr>
            <w:tcW w:w="0" w:type="auto"/>
            <w:tcBorders>
              <w:top w:val="nil"/>
              <w:left w:val="nil"/>
              <w:bottom w:val="single" w:sz="8" w:space="0" w:color="auto"/>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18(-0.231~-0.0001)</w:t>
            </w:r>
          </w:p>
        </w:tc>
        <w:tc>
          <w:tcPr>
            <w:tcW w:w="0" w:type="auto"/>
            <w:tcBorders>
              <w:top w:val="nil"/>
              <w:left w:val="nil"/>
              <w:bottom w:val="single" w:sz="8" w:space="0" w:color="auto"/>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30(-0.12~-0.001)</w:t>
            </w:r>
          </w:p>
        </w:tc>
        <w:tc>
          <w:tcPr>
            <w:tcW w:w="0" w:type="auto"/>
            <w:tcBorders>
              <w:top w:val="nil"/>
              <w:left w:val="nil"/>
              <w:bottom w:val="single" w:sz="8" w:space="0" w:color="auto"/>
              <w:right w:val="nil"/>
            </w:tcBorders>
            <w:vAlign w:val="bottom"/>
          </w:tcPr>
          <w:p w:rsidR="00EC5B19" w:rsidRDefault="00EC5B19" w:rsidP="00EC5B19">
            <w:pPr>
              <w:spacing w:line="240" w:lineRule="exact"/>
              <w:jc w:val="center"/>
              <w:rPr>
                <w:rFonts w:ascii="Times New Roman" w:hAnsi="Times New Roman" w:cs="Times New Roman"/>
                <w:sz w:val="20"/>
                <w:szCs w:val="20"/>
              </w:rPr>
            </w:pPr>
            <w:r>
              <w:rPr>
                <w:rFonts w:ascii="Times New Roman" w:hAnsi="Times New Roman" w:cs="Times New Roman"/>
                <w:sz w:val="20"/>
                <w:szCs w:val="20"/>
              </w:rPr>
              <w:t>48</w:t>
            </w:r>
          </w:p>
        </w:tc>
      </w:tr>
    </w:tbl>
    <w:p w:rsidR="00EC5B19" w:rsidRDefault="00EC5B19" w:rsidP="00EC5B19">
      <w:pPr>
        <w:autoSpaceDE w:val="0"/>
        <w:autoSpaceDN w:val="0"/>
        <w:adjustRightInd w:val="0"/>
        <w:rPr>
          <w:rFonts w:ascii="Times New Roman" w:hAnsi="Times New Roman" w:cs="Times New Roman"/>
          <w:sz w:val="18"/>
          <w:szCs w:val="18"/>
        </w:rPr>
      </w:pPr>
      <w:r w:rsidRPr="00DF6EAE">
        <w:rPr>
          <w:rFonts w:ascii="Times New Roman" w:hAnsi="Times New Roman" w:cs="Times New Roman"/>
          <w:sz w:val="18"/>
          <w:szCs w:val="18"/>
        </w:rPr>
        <w:t>In QTL column, "Whole" is the total QTL; LC-major QTL, large-contribution major QTL with genetic contribution (</w:t>
      </w:r>
      <w:r w:rsidRPr="00DF6EAE">
        <w:rPr>
          <w:rFonts w:ascii="Times New Roman" w:hAnsi="Times New Roman" w:cs="Times New Roman"/>
          <w:i/>
          <w:sz w:val="18"/>
          <w:szCs w:val="18"/>
        </w:rPr>
        <w:t>R</w:t>
      </w:r>
      <w:r w:rsidRPr="00DF6EAE">
        <w:rPr>
          <w:rFonts w:ascii="Times New Roman" w:hAnsi="Times New Roman" w:cs="Times New Roman"/>
          <w:i/>
          <w:sz w:val="18"/>
          <w:szCs w:val="18"/>
          <w:vertAlign w:val="superscript"/>
        </w:rPr>
        <w:t>2</w:t>
      </w:r>
      <w:r w:rsidRPr="00DF6EAE">
        <w:rPr>
          <w:rFonts w:ascii="Times New Roman" w:hAnsi="Times New Roman" w:cs="Times New Roman"/>
          <w:sz w:val="18"/>
          <w:szCs w:val="18"/>
        </w:rPr>
        <w:t xml:space="preserve">) of more than 1.0%; SC-major QTL: small-contribution major QTL with </w:t>
      </w:r>
      <w:r w:rsidRPr="00DF6EAE">
        <w:rPr>
          <w:rFonts w:ascii="Times New Roman" w:hAnsi="Times New Roman" w:cs="Times New Roman"/>
          <w:i/>
          <w:sz w:val="18"/>
          <w:szCs w:val="18"/>
        </w:rPr>
        <w:t>R</w:t>
      </w:r>
      <w:r w:rsidRPr="00DF6EAE">
        <w:rPr>
          <w:rFonts w:ascii="Times New Roman" w:hAnsi="Times New Roman" w:cs="Times New Roman"/>
          <w:i/>
          <w:sz w:val="18"/>
          <w:szCs w:val="18"/>
          <w:vertAlign w:val="superscript"/>
        </w:rPr>
        <w:t>2</w:t>
      </w:r>
      <w:r w:rsidRPr="00DF6EAE">
        <w:rPr>
          <w:rFonts w:ascii="Times New Roman" w:hAnsi="Times New Roman" w:cs="Times New Roman"/>
          <w:sz w:val="18"/>
          <w:szCs w:val="18"/>
        </w:rPr>
        <w:t xml:space="preserve"> less than 1.0%</w:t>
      </w:r>
      <w:r>
        <w:rPr>
          <w:rFonts w:ascii="Times New Roman" w:hAnsi="Times New Roman" w:cs="Times New Roman"/>
          <w:sz w:val="18"/>
          <w:szCs w:val="18"/>
        </w:rPr>
        <w:t>.</w:t>
      </w:r>
      <w:r w:rsidRPr="00DF6EAE">
        <w:rPr>
          <w:rFonts w:ascii="Times New Roman" w:hAnsi="Times New Roman" w:cs="Times New Roman"/>
          <w:sz w:val="18"/>
          <w:szCs w:val="18"/>
        </w:rPr>
        <w:t xml:space="preserve"> In the columns of the </w:t>
      </w:r>
      <w:r>
        <w:rPr>
          <w:rFonts w:ascii="Times New Roman" w:hAnsi="Times New Roman" w:cs="Times New Roman"/>
          <w:sz w:val="18"/>
          <w:szCs w:val="18"/>
        </w:rPr>
        <w:t>two</w:t>
      </w:r>
      <w:r w:rsidRPr="00DF6EAE">
        <w:rPr>
          <w:rFonts w:ascii="Times New Roman" w:hAnsi="Times New Roman" w:cs="Times New Roman"/>
          <w:sz w:val="18"/>
          <w:szCs w:val="18"/>
        </w:rPr>
        <w:t xml:space="preserve"> indicators for "QTL"</w:t>
      </w:r>
      <w:r>
        <w:rPr>
          <w:rFonts w:ascii="Times New Roman" w:hAnsi="Times New Roman" w:cs="Times New Roman"/>
          <w:sz w:val="18"/>
          <w:szCs w:val="18"/>
        </w:rPr>
        <w:t>;</w:t>
      </w:r>
      <w:r w:rsidRPr="00DF6EAE">
        <w:rPr>
          <w:rFonts w:ascii="Times New Roman" w:hAnsi="Times New Roman" w:cs="Times New Roman"/>
          <w:sz w:val="18"/>
          <w:szCs w:val="18"/>
        </w:rPr>
        <w:t xml:space="preserve"> the number outside the parentheses is the total </w:t>
      </w:r>
      <w:r w:rsidRPr="00DF6EAE">
        <w:rPr>
          <w:rFonts w:ascii="Times New Roman" w:hAnsi="Times New Roman" w:cs="Times New Roman"/>
          <w:i/>
          <w:sz w:val="18"/>
          <w:szCs w:val="18"/>
        </w:rPr>
        <w:t>R</w:t>
      </w:r>
      <w:r w:rsidRPr="00DF6EAE">
        <w:rPr>
          <w:rFonts w:ascii="Times New Roman" w:hAnsi="Times New Roman" w:cs="Times New Roman"/>
          <w:i/>
          <w:sz w:val="18"/>
          <w:szCs w:val="18"/>
          <w:vertAlign w:val="superscript"/>
        </w:rPr>
        <w:t>2</w:t>
      </w:r>
      <w:r w:rsidRPr="00DF6EAE">
        <w:rPr>
          <w:rFonts w:ascii="Times New Roman" w:hAnsi="Times New Roman" w:cs="Times New Roman"/>
          <w:sz w:val="18"/>
          <w:szCs w:val="18"/>
        </w:rPr>
        <w:t xml:space="preserve"> of the corresponding QTL</w:t>
      </w:r>
      <w:r>
        <w:rPr>
          <w:rFonts w:ascii="Times New Roman" w:hAnsi="Times New Roman" w:cs="Times New Roman"/>
          <w:sz w:val="18"/>
          <w:szCs w:val="18"/>
        </w:rPr>
        <w:t>;</w:t>
      </w:r>
      <w:r w:rsidRPr="00DF6EAE">
        <w:rPr>
          <w:rFonts w:ascii="Times New Roman" w:hAnsi="Times New Roman" w:cs="Times New Roman"/>
          <w:sz w:val="18"/>
          <w:szCs w:val="18"/>
        </w:rPr>
        <w:t xml:space="preserve"> the first number in parentheses is the number of QTL</w:t>
      </w:r>
      <w:r>
        <w:rPr>
          <w:rFonts w:ascii="Times New Roman" w:hAnsi="Times New Roman" w:cs="Times New Roman"/>
          <w:sz w:val="18"/>
          <w:szCs w:val="18"/>
        </w:rPr>
        <w:t>;</w:t>
      </w:r>
      <w:r w:rsidRPr="00DF6EAE">
        <w:rPr>
          <w:rFonts w:ascii="Times New Roman" w:hAnsi="Times New Roman" w:cs="Times New Roman"/>
          <w:sz w:val="18"/>
          <w:szCs w:val="18"/>
        </w:rPr>
        <w:t xml:space="preserve"> the second </w:t>
      </w:r>
      <w:r>
        <w:rPr>
          <w:rFonts w:ascii="Times New Roman" w:hAnsi="Times New Roman" w:cs="Times New Roman"/>
          <w:sz w:val="18"/>
          <w:szCs w:val="18"/>
        </w:rPr>
        <w:t xml:space="preserve">number </w:t>
      </w:r>
      <w:r w:rsidRPr="00DF6EAE">
        <w:rPr>
          <w:rFonts w:ascii="Times New Roman" w:hAnsi="Times New Roman" w:cs="Times New Roman"/>
          <w:sz w:val="18"/>
          <w:szCs w:val="18"/>
        </w:rPr>
        <w:t xml:space="preserve">is a range of </w:t>
      </w:r>
      <w:r w:rsidRPr="00DF6EAE">
        <w:rPr>
          <w:rFonts w:ascii="Times New Roman" w:hAnsi="Times New Roman" w:cs="Times New Roman"/>
          <w:i/>
          <w:sz w:val="18"/>
          <w:szCs w:val="18"/>
        </w:rPr>
        <w:t>R</w:t>
      </w:r>
      <w:r w:rsidRPr="00DF6EAE">
        <w:rPr>
          <w:rFonts w:ascii="Times New Roman" w:hAnsi="Times New Roman" w:cs="Times New Roman"/>
          <w:i/>
          <w:sz w:val="18"/>
          <w:szCs w:val="18"/>
          <w:vertAlign w:val="superscript"/>
        </w:rPr>
        <w:t>2</w:t>
      </w:r>
      <w:r>
        <w:rPr>
          <w:rFonts w:ascii="Times New Roman" w:hAnsi="Times New Roman" w:cs="Times New Roman"/>
          <w:sz w:val="18"/>
          <w:szCs w:val="18"/>
        </w:rPr>
        <w:t xml:space="preserve"> for the individual QTL. </w:t>
      </w:r>
      <w:r w:rsidRPr="00DF6EAE">
        <w:rPr>
          <w:rFonts w:ascii="Times New Roman" w:hAnsi="Times New Roman" w:cs="Times New Roman"/>
          <w:sz w:val="18"/>
          <w:szCs w:val="18"/>
        </w:rPr>
        <w:t>The</w:t>
      </w:r>
      <w:r w:rsidRPr="00DF6EAE">
        <w:rPr>
          <w:rFonts w:ascii="Times New Roman" w:hAnsi="Times New Roman" w:cs="Times New Roman"/>
          <w:i/>
          <w:sz w:val="18"/>
          <w:szCs w:val="18"/>
        </w:rPr>
        <w:t xml:space="preserve"> R</w:t>
      </w:r>
      <w:r w:rsidRPr="00DF6EAE">
        <w:rPr>
          <w:rFonts w:ascii="Times New Roman" w:hAnsi="Times New Roman" w:cs="Times New Roman"/>
          <w:i/>
          <w:sz w:val="18"/>
          <w:szCs w:val="18"/>
          <w:vertAlign w:val="superscript"/>
        </w:rPr>
        <w:t>2</w:t>
      </w:r>
      <w:r w:rsidRPr="00DF6EAE">
        <w:rPr>
          <w:rFonts w:ascii="Times New Roman" w:hAnsi="Times New Roman" w:cs="Times New Roman"/>
          <w:sz w:val="18"/>
          <w:szCs w:val="18"/>
        </w:rPr>
        <w:t xml:space="preserve"> of the unmapped minor QTL is calculated from the Total contribution (</w:t>
      </w:r>
      <w:r w:rsidRPr="00DF6EAE">
        <w:rPr>
          <w:rFonts w:ascii="Times New Roman" w:hAnsi="Times New Roman" w:cs="Times New Roman"/>
          <w:i/>
          <w:sz w:val="18"/>
          <w:szCs w:val="18"/>
        </w:rPr>
        <w:t>h</w:t>
      </w:r>
      <w:r w:rsidRPr="00DF6EAE">
        <w:rPr>
          <w:rFonts w:ascii="Times New Roman" w:hAnsi="Times New Roman" w:cs="Times New Roman"/>
          <w:i/>
          <w:sz w:val="18"/>
          <w:szCs w:val="18"/>
          <w:vertAlign w:val="superscript"/>
        </w:rPr>
        <w:t>2</w:t>
      </w:r>
      <w:r w:rsidRPr="00DF6EAE">
        <w:rPr>
          <w:rFonts w:ascii="Times New Roman" w:hAnsi="Times New Roman" w:cs="Times New Roman"/>
          <w:sz w:val="18"/>
          <w:szCs w:val="18"/>
        </w:rPr>
        <w:t>) ‒ the contribution of whole detected QTL.</w:t>
      </w:r>
    </w:p>
    <w:p w:rsidR="00EC5B19" w:rsidRDefault="00EC5B19" w:rsidP="00EC5B19">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In allele column, i</w:t>
      </w:r>
      <w:r w:rsidRPr="00DF6EAE">
        <w:rPr>
          <w:rFonts w:ascii="Times New Roman" w:hAnsi="Times New Roman" w:cs="Times New Roman"/>
          <w:sz w:val="18"/>
          <w:szCs w:val="18"/>
        </w:rPr>
        <w:t>n the columns of the two indicators for "Allele", the number outside the parentheses is the total alleles, the first number in parentheses for "Whole" is the average number of alleles per locus followed by a range of allele numbers per locus, and the number in parentheses for "Positive allele" and "Negative allele" is a range of corresponding allele effects</w:t>
      </w:r>
      <w:r>
        <w:rPr>
          <w:rFonts w:ascii="Times New Roman" w:hAnsi="Times New Roman" w:cs="Times New Roman"/>
          <w:sz w:val="18"/>
          <w:szCs w:val="18"/>
        </w:rPr>
        <w:t>.</w:t>
      </w:r>
    </w:p>
    <w:p w:rsidR="00EC5B19" w:rsidRPr="00DF6EAE" w:rsidRDefault="00EC5B19" w:rsidP="00EC5B19">
      <w:pPr>
        <w:autoSpaceDE w:val="0"/>
        <w:autoSpaceDN w:val="0"/>
        <w:adjustRightInd w:val="0"/>
        <w:rPr>
          <w:rFonts w:ascii="Times New Roman" w:hAnsi="Times New Roman" w:cs="Times New Roman"/>
          <w:sz w:val="18"/>
          <w:szCs w:val="18"/>
        </w:rPr>
      </w:pPr>
      <w:r w:rsidRPr="00DF6EAE">
        <w:rPr>
          <w:rFonts w:ascii="Times New Roman" w:hAnsi="Times New Roman" w:cs="Times New Roman"/>
          <w:sz w:val="18"/>
          <w:szCs w:val="18"/>
        </w:rPr>
        <w:t>In the Total column, the number is the total number of QTL</w:t>
      </w:r>
      <w:r>
        <w:rPr>
          <w:rFonts w:ascii="Times New Roman" w:hAnsi="Times New Roman" w:cs="Times New Roman"/>
          <w:sz w:val="18"/>
          <w:szCs w:val="18"/>
        </w:rPr>
        <w:t>s</w:t>
      </w:r>
      <w:r w:rsidRPr="00DF6EAE">
        <w:rPr>
          <w:rFonts w:ascii="Times New Roman" w:hAnsi="Times New Roman" w:cs="Times New Roman"/>
          <w:sz w:val="18"/>
          <w:szCs w:val="18"/>
        </w:rPr>
        <w:t xml:space="preserve"> or alleles detected.</w:t>
      </w:r>
    </w:p>
    <w:p w:rsidR="00EC5B19" w:rsidRDefault="00EC5B19" w:rsidP="00EC5B19">
      <w:pPr>
        <w:rPr>
          <w:lang w:eastAsia="ko-KR"/>
        </w:rPr>
      </w:pPr>
    </w:p>
    <w:p w:rsidR="00EC5B19" w:rsidRPr="00E308E5" w:rsidRDefault="00EC5B19" w:rsidP="00EC5B19">
      <w:pPr>
        <w:shd w:val="clear" w:color="auto" w:fill="FFFFFF" w:themeFill="background1"/>
        <w:spacing w:line="360" w:lineRule="auto"/>
        <w:rPr>
          <w:rFonts w:ascii="Times New Roman" w:hAnsi="Times New Roman" w:cs="Times New Roman"/>
          <w:sz w:val="20"/>
          <w:szCs w:val="20"/>
        </w:rPr>
      </w:pPr>
    </w:p>
    <w:p w:rsidR="00EC5B19" w:rsidRDefault="00EC5B19" w:rsidP="00EC5B19"/>
    <w:p w:rsidR="00EC5B19" w:rsidRDefault="00EC5B19" w:rsidP="00EC5B19"/>
    <w:p w:rsidR="00EC5B19" w:rsidRDefault="00EC5B19" w:rsidP="00EC5B19"/>
    <w:p w:rsidR="00EC5B19" w:rsidRDefault="00EC5B19" w:rsidP="00EC5B19"/>
    <w:p w:rsidR="00EC5B19" w:rsidRDefault="00EC5B19" w:rsidP="00EC5B19"/>
    <w:p w:rsidR="00EC5B19" w:rsidRDefault="00EC5B19" w:rsidP="00EC5B19"/>
    <w:p w:rsidR="00EC5B19" w:rsidRDefault="00EC5B19" w:rsidP="00EC5B19"/>
    <w:p w:rsidR="00EC5B19" w:rsidRDefault="00EC5B19" w:rsidP="00EC5B19"/>
    <w:p w:rsidR="00EC5B19" w:rsidRDefault="00EC5B19" w:rsidP="00EC5B19">
      <w:r>
        <w:br w:type="page"/>
      </w:r>
    </w:p>
    <w:p w:rsidR="00EC5B19" w:rsidRPr="0014453F" w:rsidRDefault="00EC5B19" w:rsidP="00EC5B19">
      <w:pPr>
        <w:rPr>
          <w:rFonts w:ascii="Times New Roman" w:hAnsi="Times New Roman" w:cs="Times New Roman"/>
          <w:sz w:val="20"/>
          <w:szCs w:val="20"/>
        </w:rPr>
      </w:pPr>
      <w:r w:rsidRPr="00241938">
        <w:rPr>
          <w:rFonts w:ascii="Times New Roman" w:hAnsi="Times New Roman" w:cs="Times New Roman"/>
          <w:b/>
          <w:sz w:val="20"/>
          <w:szCs w:val="20"/>
        </w:rPr>
        <w:lastRenderedPageBreak/>
        <w:t>Supplementary</w:t>
      </w:r>
      <w:r w:rsidRPr="00602C49">
        <w:rPr>
          <w:rFonts w:ascii="Times New Roman" w:hAnsi="Times New Roman" w:cs="Times New Roman"/>
          <w:b/>
          <w:sz w:val="20"/>
          <w:szCs w:val="20"/>
          <w:lang w:eastAsia="ko-KR"/>
        </w:rPr>
        <w:t xml:space="preserve"> Table </w:t>
      </w:r>
      <w:r w:rsidR="00910C8F">
        <w:rPr>
          <w:rFonts w:ascii="Times New Roman" w:hAnsi="Times New Roman" w:cs="Times New Roman"/>
          <w:b/>
          <w:sz w:val="20"/>
          <w:szCs w:val="20"/>
          <w:lang w:eastAsia="ko-KR"/>
        </w:rPr>
        <w:t>S</w:t>
      </w:r>
      <w:r>
        <w:rPr>
          <w:rFonts w:ascii="Times New Roman" w:hAnsi="Times New Roman" w:cs="Times New Roman"/>
          <w:b/>
          <w:sz w:val="20"/>
          <w:szCs w:val="20"/>
          <w:lang w:eastAsia="ko-KR"/>
        </w:rPr>
        <w:t xml:space="preserve">5 </w:t>
      </w:r>
      <w:r w:rsidRPr="00602C49">
        <w:rPr>
          <w:rFonts w:ascii="Times New Roman" w:hAnsi="Times New Roman" w:cs="Times New Roman"/>
          <w:sz w:val="20"/>
          <w:szCs w:val="20"/>
        </w:rPr>
        <w:t>The genetic constitution of R</w:t>
      </w:r>
      <w:r>
        <w:rPr>
          <w:rFonts w:ascii="Times New Roman" w:hAnsi="Times New Roman" w:cs="Times New Roman"/>
          <w:sz w:val="20"/>
          <w:szCs w:val="20"/>
        </w:rPr>
        <w:t>R</w:t>
      </w:r>
      <w:r w:rsidRPr="00602C49">
        <w:rPr>
          <w:rFonts w:ascii="Times New Roman" w:hAnsi="Times New Roman" w:cs="Times New Roman"/>
          <w:sz w:val="20"/>
          <w:szCs w:val="20"/>
        </w:rPr>
        <w:t>L of the three parents in</w:t>
      </w:r>
      <w:r>
        <w:rPr>
          <w:rFonts w:ascii="Times New Roman" w:hAnsi="Times New Roman" w:cs="Times New Roman"/>
          <w:sz w:val="20"/>
          <w:szCs w:val="20"/>
        </w:rPr>
        <w:t xml:space="preserve"> </w:t>
      </w:r>
      <w:r w:rsidRPr="0014453F">
        <w:rPr>
          <w:rFonts w:ascii="Times New Roman" w:hAnsi="Times New Roman" w:cs="Times New Roman"/>
          <w:sz w:val="20"/>
          <w:szCs w:val="20"/>
        </w:rPr>
        <w:t>MTZ half-sib/NAM</w:t>
      </w:r>
      <w:r>
        <w:rPr>
          <w:rFonts w:ascii="Times New Roman" w:hAnsi="Times New Roman" w:cs="Times New Roman"/>
          <w:sz w:val="20"/>
          <w:szCs w:val="20"/>
        </w:rPr>
        <w:t xml:space="preserve"> population</w:t>
      </w:r>
    </w:p>
    <w:tbl>
      <w:tblPr>
        <w:tblW w:w="0" w:type="auto"/>
        <w:tblInd w:w="95" w:type="dxa"/>
        <w:tblLook w:val="04A0" w:firstRow="1" w:lastRow="0" w:firstColumn="1" w:lastColumn="0" w:noHBand="0" w:noVBand="1"/>
      </w:tblPr>
      <w:tblGrid>
        <w:gridCol w:w="922"/>
        <w:gridCol w:w="703"/>
        <w:gridCol w:w="1166"/>
        <w:gridCol w:w="1000"/>
        <w:gridCol w:w="966"/>
        <w:gridCol w:w="666"/>
      </w:tblGrid>
      <w:tr w:rsidR="00EC5B19" w:rsidRPr="00931F24" w:rsidTr="00EC5B19">
        <w:trPr>
          <w:trHeight w:val="144"/>
        </w:trPr>
        <w:tc>
          <w:tcPr>
            <w:tcW w:w="0" w:type="auto"/>
            <w:tcBorders>
              <w:top w:val="single" w:sz="4" w:space="0" w:color="auto"/>
              <w:left w:val="nil"/>
              <w:bottom w:val="single" w:sz="4" w:space="0" w:color="auto"/>
              <w:right w:val="nil"/>
            </w:tcBorders>
            <w:shd w:val="clear" w:color="auto" w:fill="auto"/>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QTL</w:t>
            </w:r>
          </w:p>
        </w:tc>
        <w:tc>
          <w:tcPr>
            <w:tcW w:w="0" w:type="auto"/>
            <w:tcBorders>
              <w:top w:val="single" w:sz="4" w:space="0" w:color="auto"/>
              <w:left w:val="nil"/>
              <w:bottom w:val="single" w:sz="4" w:space="0" w:color="auto"/>
              <w:right w:val="nil"/>
            </w:tcBorders>
            <w:shd w:val="clear" w:color="auto" w:fill="auto"/>
            <w:hideMark/>
          </w:tcPr>
          <w:p w:rsidR="00EC5B19" w:rsidRPr="00931F24" w:rsidRDefault="00EC5B19" w:rsidP="00EC5B19">
            <w:pPr>
              <w:rPr>
                <w:rFonts w:ascii="Times New Roman" w:eastAsia="Times New Roman" w:hAnsi="Times New Roman" w:cs="Times New Roman"/>
                <w:i/>
                <w:iCs/>
                <w:color w:val="000000"/>
                <w:sz w:val="20"/>
                <w:szCs w:val="20"/>
              </w:rPr>
            </w:pPr>
            <w:proofErr w:type="gramStart"/>
            <w:r w:rsidRPr="00931F24">
              <w:rPr>
                <w:rFonts w:ascii="Times New Roman" w:eastAsia="Times New Roman" w:hAnsi="Times New Roman" w:cs="Times New Roman"/>
                <w:i/>
                <w:iCs/>
                <w:color w:val="000000"/>
                <w:sz w:val="20"/>
                <w:szCs w:val="20"/>
              </w:rPr>
              <w:t>R</w:t>
            </w:r>
            <w:r w:rsidRPr="00931F24">
              <w:rPr>
                <w:rFonts w:ascii="Times New Roman" w:eastAsia="Times New Roman" w:hAnsi="Times New Roman" w:cs="Times New Roman"/>
                <w:color w:val="000000"/>
                <w:sz w:val="20"/>
                <w:szCs w:val="20"/>
                <w:vertAlign w:val="superscript"/>
              </w:rPr>
              <w:t>2</w:t>
            </w:r>
            <w:r w:rsidRPr="00931F24">
              <w:rPr>
                <w:rFonts w:ascii="Times New Roman" w:eastAsia="Times New Roman" w:hAnsi="Times New Roman" w:cs="Times New Roman"/>
                <w:color w:val="000000"/>
                <w:sz w:val="20"/>
                <w:szCs w:val="20"/>
              </w:rPr>
              <w:t>(</w:t>
            </w:r>
            <w:proofErr w:type="gramEnd"/>
            <w:r w:rsidRPr="00931F24">
              <w:rPr>
                <w:rFonts w:ascii="Times New Roman" w:eastAsia="Times New Roman" w:hAnsi="Times New Roman" w:cs="Times New Roman"/>
                <w:color w:val="000000"/>
                <w:sz w:val="20"/>
                <w:szCs w:val="20"/>
              </w:rPr>
              <w:t>%)</w:t>
            </w:r>
          </w:p>
        </w:tc>
        <w:tc>
          <w:tcPr>
            <w:tcW w:w="0" w:type="auto"/>
            <w:tcBorders>
              <w:top w:val="single" w:sz="4" w:space="0" w:color="auto"/>
              <w:left w:val="nil"/>
              <w:bottom w:val="single" w:sz="4" w:space="0" w:color="auto"/>
              <w:right w:val="nil"/>
            </w:tcBorders>
            <w:shd w:val="clear" w:color="auto" w:fill="auto"/>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M</w:t>
            </w:r>
          </w:p>
        </w:tc>
        <w:tc>
          <w:tcPr>
            <w:tcW w:w="0" w:type="auto"/>
            <w:tcBorders>
              <w:top w:val="single" w:sz="4" w:space="0" w:color="auto"/>
              <w:left w:val="nil"/>
              <w:bottom w:val="single" w:sz="4" w:space="0" w:color="auto"/>
              <w:right w:val="nil"/>
            </w:tcBorders>
            <w:shd w:val="clear" w:color="auto" w:fill="auto"/>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T</w:t>
            </w:r>
          </w:p>
        </w:tc>
        <w:tc>
          <w:tcPr>
            <w:tcW w:w="0" w:type="auto"/>
            <w:tcBorders>
              <w:top w:val="single" w:sz="4" w:space="0" w:color="auto"/>
              <w:left w:val="nil"/>
              <w:bottom w:val="single" w:sz="4" w:space="0" w:color="auto"/>
              <w:right w:val="nil"/>
            </w:tcBorders>
            <w:shd w:val="clear" w:color="auto" w:fill="auto"/>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Z</w:t>
            </w:r>
          </w:p>
        </w:tc>
        <w:tc>
          <w:tcPr>
            <w:tcW w:w="0" w:type="auto"/>
            <w:tcBorders>
              <w:top w:val="single" w:sz="4" w:space="0" w:color="auto"/>
              <w:left w:val="nil"/>
              <w:bottom w:val="single" w:sz="4" w:space="0" w:color="auto"/>
            </w:tcBorders>
            <w:shd w:val="clear" w:color="auto" w:fill="auto"/>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Best</w:t>
            </w:r>
          </w:p>
        </w:tc>
      </w:tr>
      <w:tr w:rsidR="00EC5B19" w:rsidRPr="00931F24" w:rsidTr="00EC5B19">
        <w:trPr>
          <w:trHeight w:val="144"/>
        </w:trPr>
        <w:tc>
          <w:tcPr>
            <w:tcW w:w="0" w:type="auto"/>
            <w:tcBorders>
              <w:top w:val="single" w:sz="4" w:space="0" w:color="auto"/>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i/>
                <w:color w:val="000000"/>
                <w:sz w:val="20"/>
                <w:szCs w:val="20"/>
              </w:rPr>
            </w:pPr>
            <w:r w:rsidRPr="00931F24">
              <w:rPr>
                <w:rFonts w:ascii="Times New Roman" w:eastAsia="Times New Roman" w:hAnsi="Times New Roman" w:cs="Times New Roman"/>
                <w:i/>
                <w:color w:val="000000"/>
                <w:sz w:val="20"/>
                <w:szCs w:val="20"/>
              </w:rPr>
              <w:t>RRL10.1</w:t>
            </w:r>
          </w:p>
        </w:tc>
        <w:tc>
          <w:tcPr>
            <w:tcW w:w="0" w:type="auto"/>
            <w:tcBorders>
              <w:top w:val="single" w:sz="4" w:space="0" w:color="auto"/>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4.31</w:t>
            </w:r>
          </w:p>
        </w:tc>
        <w:tc>
          <w:tcPr>
            <w:tcW w:w="0" w:type="auto"/>
            <w:tcBorders>
              <w:top w:val="single" w:sz="4" w:space="0" w:color="auto"/>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1(0.04)</w:t>
            </w:r>
          </w:p>
        </w:tc>
        <w:tc>
          <w:tcPr>
            <w:tcW w:w="0" w:type="auto"/>
            <w:tcBorders>
              <w:top w:val="single" w:sz="4" w:space="0" w:color="auto"/>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2(-0.04)</w:t>
            </w:r>
          </w:p>
        </w:tc>
        <w:tc>
          <w:tcPr>
            <w:tcW w:w="0" w:type="auto"/>
            <w:tcBorders>
              <w:top w:val="single" w:sz="4" w:space="0" w:color="auto"/>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2(-0.04)</w:t>
            </w:r>
          </w:p>
        </w:tc>
        <w:tc>
          <w:tcPr>
            <w:tcW w:w="0" w:type="auto"/>
            <w:tcBorders>
              <w:top w:val="single" w:sz="4" w:space="0" w:color="auto"/>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w:t>
            </w:r>
          </w:p>
        </w:tc>
      </w:tr>
      <w:tr w:rsidR="00EC5B19" w:rsidRPr="00931F24" w:rsidTr="00EC5B19">
        <w:trPr>
          <w:trHeight w:val="144"/>
        </w:trPr>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i/>
                <w:color w:val="000000"/>
                <w:sz w:val="20"/>
                <w:szCs w:val="20"/>
              </w:rPr>
            </w:pPr>
            <w:r w:rsidRPr="00931F24">
              <w:rPr>
                <w:rFonts w:ascii="Times New Roman" w:eastAsia="Times New Roman" w:hAnsi="Times New Roman" w:cs="Times New Roman"/>
                <w:i/>
                <w:color w:val="000000"/>
                <w:sz w:val="20"/>
                <w:szCs w:val="20"/>
              </w:rPr>
              <w:t>RRL5.2</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2.52</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1(-0.089)</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2(-0.162)</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3(0.25)</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3</w:t>
            </w:r>
          </w:p>
        </w:tc>
      </w:tr>
      <w:tr w:rsidR="00EC5B19" w:rsidRPr="00931F24" w:rsidTr="00EC5B19">
        <w:trPr>
          <w:trHeight w:val="144"/>
        </w:trPr>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i/>
                <w:color w:val="000000"/>
                <w:sz w:val="20"/>
                <w:szCs w:val="20"/>
              </w:rPr>
            </w:pPr>
            <w:r w:rsidRPr="00931F24">
              <w:rPr>
                <w:rFonts w:ascii="Times New Roman" w:eastAsia="Times New Roman" w:hAnsi="Times New Roman" w:cs="Times New Roman"/>
                <w:i/>
                <w:color w:val="000000"/>
                <w:sz w:val="20"/>
                <w:szCs w:val="20"/>
              </w:rPr>
              <w:t>RRL18.1</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2.19</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1(-0.00014)</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2(-0.065)</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3(0.066)</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3</w:t>
            </w:r>
          </w:p>
        </w:tc>
      </w:tr>
      <w:tr w:rsidR="00EC5B19" w:rsidRPr="00931F24" w:rsidTr="00EC5B19">
        <w:trPr>
          <w:trHeight w:val="144"/>
        </w:trPr>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i/>
                <w:color w:val="000000"/>
                <w:sz w:val="20"/>
                <w:szCs w:val="20"/>
              </w:rPr>
            </w:pPr>
            <w:r w:rsidRPr="00931F24">
              <w:rPr>
                <w:rFonts w:ascii="Times New Roman" w:eastAsia="Times New Roman" w:hAnsi="Times New Roman" w:cs="Times New Roman"/>
                <w:i/>
                <w:color w:val="000000"/>
                <w:sz w:val="20"/>
                <w:szCs w:val="20"/>
              </w:rPr>
              <w:t>RRL5.1</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1.97</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1(0.104)</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2(0.13)</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3(-0.23)</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w:t>
            </w:r>
          </w:p>
        </w:tc>
      </w:tr>
      <w:tr w:rsidR="00EC5B19" w:rsidRPr="00931F24" w:rsidTr="00EC5B19">
        <w:trPr>
          <w:trHeight w:val="144"/>
        </w:trPr>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i/>
                <w:color w:val="000000"/>
                <w:sz w:val="20"/>
                <w:szCs w:val="20"/>
              </w:rPr>
            </w:pPr>
            <w:r w:rsidRPr="00931F24">
              <w:rPr>
                <w:rFonts w:ascii="Times New Roman" w:eastAsia="Times New Roman" w:hAnsi="Times New Roman" w:cs="Times New Roman"/>
                <w:i/>
                <w:color w:val="000000"/>
                <w:sz w:val="20"/>
                <w:szCs w:val="20"/>
              </w:rPr>
              <w:t>RRL11.1</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1.85</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1(-0.035)</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2(0.0036)</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3(0.031)</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3</w:t>
            </w:r>
          </w:p>
        </w:tc>
      </w:tr>
      <w:tr w:rsidR="00EC5B19" w:rsidRPr="00931F24" w:rsidTr="00EC5B19">
        <w:trPr>
          <w:trHeight w:val="144"/>
        </w:trPr>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i/>
                <w:color w:val="000000"/>
                <w:sz w:val="20"/>
                <w:szCs w:val="20"/>
              </w:rPr>
            </w:pPr>
            <w:r w:rsidRPr="00931F24">
              <w:rPr>
                <w:rFonts w:ascii="Times New Roman" w:eastAsia="Times New Roman" w:hAnsi="Times New Roman" w:cs="Times New Roman"/>
                <w:i/>
                <w:color w:val="000000"/>
                <w:sz w:val="20"/>
                <w:szCs w:val="20"/>
              </w:rPr>
              <w:t>RRL15.2</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1.71</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1(-0.037)</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2(0.037)</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1(-0.037)</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w:t>
            </w:r>
          </w:p>
        </w:tc>
      </w:tr>
      <w:tr w:rsidR="00EC5B19" w:rsidRPr="00931F24" w:rsidTr="00EC5B19">
        <w:trPr>
          <w:trHeight w:val="144"/>
        </w:trPr>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i/>
                <w:color w:val="000000"/>
                <w:sz w:val="20"/>
                <w:szCs w:val="20"/>
              </w:rPr>
            </w:pPr>
            <w:r w:rsidRPr="00931F24">
              <w:rPr>
                <w:rFonts w:ascii="Times New Roman" w:eastAsia="Times New Roman" w:hAnsi="Times New Roman" w:cs="Times New Roman"/>
                <w:i/>
                <w:color w:val="000000"/>
                <w:sz w:val="20"/>
                <w:szCs w:val="20"/>
              </w:rPr>
              <w:t>RRL3.2</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1.68</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1(-0.027)</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2(0.027)</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2(0.027)</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w:t>
            </w:r>
          </w:p>
        </w:tc>
      </w:tr>
      <w:tr w:rsidR="00EC5B19" w:rsidRPr="00931F24" w:rsidTr="00EC5B19">
        <w:trPr>
          <w:trHeight w:val="144"/>
        </w:trPr>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i/>
                <w:color w:val="000000"/>
                <w:sz w:val="20"/>
                <w:szCs w:val="20"/>
              </w:rPr>
            </w:pPr>
            <w:r w:rsidRPr="00931F24">
              <w:rPr>
                <w:rFonts w:ascii="Times New Roman" w:eastAsia="Times New Roman" w:hAnsi="Times New Roman" w:cs="Times New Roman"/>
                <w:i/>
                <w:color w:val="000000"/>
                <w:sz w:val="20"/>
                <w:szCs w:val="20"/>
              </w:rPr>
              <w:t>RRL8.1</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1.57</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1(0.024)</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2(-0.024)</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2(-0.024)</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w:t>
            </w:r>
          </w:p>
        </w:tc>
      </w:tr>
      <w:tr w:rsidR="00EC5B19" w:rsidRPr="00931F24" w:rsidTr="00EC5B19">
        <w:trPr>
          <w:trHeight w:val="144"/>
        </w:trPr>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i/>
                <w:color w:val="000000"/>
                <w:sz w:val="20"/>
                <w:szCs w:val="20"/>
              </w:rPr>
            </w:pPr>
            <w:r w:rsidRPr="00931F24">
              <w:rPr>
                <w:rFonts w:ascii="Times New Roman" w:eastAsia="Times New Roman" w:hAnsi="Times New Roman" w:cs="Times New Roman"/>
                <w:i/>
                <w:color w:val="000000"/>
                <w:sz w:val="20"/>
                <w:szCs w:val="20"/>
              </w:rPr>
              <w:t>RRL2.1</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1.45</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1(0.017)</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2(-0.036)</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3(0.019)</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3</w:t>
            </w:r>
          </w:p>
        </w:tc>
      </w:tr>
      <w:tr w:rsidR="00EC5B19" w:rsidRPr="00931F24" w:rsidTr="00EC5B19">
        <w:trPr>
          <w:trHeight w:val="144"/>
        </w:trPr>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i/>
                <w:color w:val="000000"/>
                <w:sz w:val="20"/>
                <w:szCs w:val="20"/>
              </w:rPr>
            </w:pPr>
            <w:r w:rsidRPr="00931F24">
              <w:rPr>
                <w:rFonts w:ascii="Times New Roman" w:eastAsia="Times New Roman" w:hAnsi="Times New Roman" w:cs="Times New Roman"/>
                <w:i/>
                <w:color w:val="000000"/>
                <w:sz w:val="20"/>
                <w:szCs w:val="20"/>
              </w:rPr>
              <w:t>RRL7.1</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1.33</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1(0.052)</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1(0.052)</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3(-0.052)</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w:t>
            </w:r>
          </w:p>
        </w:tc>
      </w:tr>
      <w:tr w:rsidR="00EC5B19" w:rsidRPr="00931F24" w:rsidTr="00EC5B19">
        <w:trPr>
          <w:trHeight w:val="144"/>
        </w:trPr>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i/>
                <w:color w:val="000000"/>
                <w:sz w:val="20"/>
                <w:szCs w:val="20"/>
              </w:rPr>
            </w:pPr>
            <w:r w:rsidRPr="00931F24">
              <w:rPr>
                <w:rFonts w:ascii="Times New Roman" w:eastAsia="Times New Roman" w:hAnsi="Times New Roman" w:cs="Times New Roman"/>
                <w:i/>
                <w:color w:val="000000"/>
                <w:sz w:val="20"/>
                <w:szCs w:val="20"/>
              </w:rPr>
              <w:t>RRL3.1</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1.24</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1(-0.032)</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2(-0.011)</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3(0.043)</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3</w:t>
            </w:r>
          </w:p>
        </w:tc>
      </w:tr>
      <w:tr w:rsidR="00EC5B19" w:rsidRPr="00931F24" w:rsidTr="00EC5B19">
        <w:trPr>
          <w:trHeight w:val="144"/>
        </w:trPr>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i/>
                <w:color w:val="000000"/>
                <w:sz w:val="20"/>
                <w:szCs w:val="20"/>
              </w:rPr>
            </w:pPr>
            <w:r w:rsidRPr="00931F24">
              <w:rPr>
                <w:rFonts w:ascii="Times New Roman" w:eastAsia="Times New Roman" w:hAnsi="Times New Roman" w:cs="Times New Roman"/>
                <w:i/>
                <w:color w:val="000000"/>
                <w:sz w:val="20"/>
                <w:szCs w:val="20"/>
              </w:rPr>
              <w:t>RRL15.1</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1.23</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1(0.056)</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2(-0.056)</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2(-0.056)</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w:t>
            </w:r>
          </w:p>
        </w:tc>
      </w:tr>
      <w:tr w:rsidR="00EC5B19" w:rsidRPr="00931F24" w:rsidTr="00EC5B19">
        <w:trPr>
          <w:trHeight w:val="144"/>
        </w:trPr>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i/>
                <w:color w:val="000000"/>
                <w:sz w:val="20"/>
                <w:szCs w:val="20"/>
              </w:rPr>
            </w:pPr>
            <w:r w:rsidRPr="00931F24">
              <w:rPr>
                <w:rFonts w:ascii="Times New Roman" w:eastAsia="Times New Roman" w:hAnsi="Times New Roman" w:cs="Times New Roman"/>
                <w:i/>
                <w:color w:val="000000"/>
                <w:sz w:val="20"/>
                <w:szCs w:val="20"/>
              </w:rPr>
              <w:t>RRL4.2</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0.98</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1(-0.022)</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2(0.022)</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2(0.022)</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w:t>
            </w:r>
          </w:p>
        </w:tc>
      </w:tr>
      <w:tr w:rsidR="00EC5B19" w:rsidRPr="00931F24" w:rsidTr="00EC5B19">
        <w:trPr>
          <w:trHeight w:val="144"/>
        </w:trPr>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i/>
                <w:color w:val="000000"/>
                <w:sz w:val="20"/>
                <w:szCs w:val="20"/>
              </w:rPr>
            </w:pPr>
            <w:r w:rsidRPr="00931F24">
              <w:rPr>
                <w:rFonts w:ascii="Times New Roman" w:eastAsia="Times New Roman" w:hAnsi="Times New Roman" w:cs="Times New Roman"/>
                <w:i/>
                <w:color w:val="000000"/>
                <w:sz w:val="20"/>
                <w:szCs w:val="20"/>
              </w:rPr>
              <w:t>RRL12.1</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0.95</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1(-0.023)</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2(0.023)</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2(0.023)</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w:t>
            </w:r>
          </w:p>
        </w:tc>
      </w:tr>
      <w:tr w:rsidR="00EC5B19" w:rsidRPr="00931F24" w:rsidTr="00EC5B19">
        <w:trPr>
          <w:trHeight w:val="144"/>
        </w:trPr>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i/>
                <w:color w:val="000000"/>
                <w:sz w:val="20"/>
                <w:szCs w:val="20"/>
              </w:rPr>
            </w:pPr>
            <w:r w:rsidRPr="00931F24">
              <w:rPr>
                <w:rFonts w:ascii="Times New Roman" w:eastAsia="Times New Roman" w:hAnsi="Times New Roman" w:cs="Times New Roman"/>
                <w:i/>
                <w:color w:val="000000"/>
                <w:sz w:val="20"/>
                <w:szCs w:val="20"/>
              </w:rPr>
              <w:t>RRL4.1</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0.86</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1(0.030)</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2(-0.030)</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2(-0.030)</w:t>
            </w:r>
          </w:p>
        </w:tc>
        <w:tc>
          <w:tcPr>
            <w:tcW w:w="0" w:type="auto"/>
            <w:tcBorders>
              <w:top w:val="nil"/>
              <w:left w:val="nil"/>
              <w:bottom w:val="nil"/>
              <w:right w:val="nil"/>
            </w:tcBorders>
            <w:shd w:val="clear" w:color="auto" w:fill="auto"/>
            <w:noWrap/>
            <w:hideMark/>
          </w:tcPr>
          <w:p w:rsidR="00EC5B19" w:rsidRPr="00931F24" w:rsidRDefault="00EC5B19" w:rsidP="00EC5B19">
            <w:pPr>
              <w:rPr>
                <w:rFonts w:ascii="Times New Roman" w:eastAsia="Times New Roman" w:hAnsi="Times New Roman" w:cs="Times New Roman"/>
                <w:color w:val="000000"/>
                <w:sz w:val="20"/>
                <w:szCs w:val="20"/>
              </w:rPr>
            </w:pPr>
            <w:r w:rsidRPr="00931F24">
              <w:rPr>
                <w:rFonts w:ascii="Times New Roman" w:eastAsia="Times New Roman" w:hAnsi="Times New Roman" w:cs="Times New Roman"/>
                <w:color w:val="000000"/>
                <w:sz w:val="20"/>
                <w:szCs w:val="20"/>
              </w:rPr>
              <w:t>1</w:t>
            </w:r>
          </w:p>
        </w:tc>
      </w:tr>
      <w:tr w:rsidR="00EC5B19" w:rsidRPr="00931F24" w:rsidTr="00EC5B19">
        <w:trPr>
          <w:trHeight w:val="144"/>
        </w:trPr>
        <w:tc>
          <w:tcPr>
            <w:tcW w:w="0" w:type="auto"/>
            <w:tcBorders>
              <w:top w:val="single" w:sz="4" w:space="0" w:color="auto"/>
              <w:left w:val="nil"/>
              <w:bottom w:val="single" w:sz="4" w:space="0" w:color="auto"/>
              <w:right w:val="nil"/>
            </w:tcBorders>
            <w:shd w:val="clear" w:color="auto" w:fill="auto"/>
            <w:noWrap/>
            <w:hideMark/>
          </w:tcPr>
          <w:p w:rsidR="00EC5B19" w:rsidRPr="00931F24" w:rsidRDefault="00EC5B19" w:rsidP="00EC5B19">
            <w:pPr>
              <w:rPr>
                <w:rFonts w:ascii="Times New Roman" w:eastAsia="Times New Roman" w:hAnsi="Times New Roman" w:cs="Times New Roman"/>
                <w:b/>
                <w:color w:val="000000"/>
                <w:sz w:val="20"/>
                <w:szCs w:val="20"/>
              </w:rPr>
            </w:pPr>
            <w:r w:rsidRPr="00931F24">
              <w:rPr>
                <w:rFonts w:ascii="Times New Roman" w:eastAsia="Times New Roman" w:hAnsi="Times New Roman" w:cs="Times New Roman"/>
                <w:b/>
                <w:color w:val="000000"/>
                <w:sz w:val="20"/>
                <w:szCs w:val="20"/>
              </w:rPr>
              <w:t>Total</w:t>
            </w:r>
          </w:p>
        </w:tc>
        <w:tc>
          <w:tcPr>
            <w:tcW w:w="0" w:type="auto"/>
            <w:tcBorders>
              <w:top w:val="single" w:sz="4" w:space="0" w:color="auto"/>
              <w:left w:val="nil"/>
              <w:bottom w:val="single" w:sz="4" w:space="0" w:color="auto"/>
              <w:right w:val="nil"/>
            </w:tcBorders>
            <w:shd w:val="clear" w:color="auto" w:fill="auto"/>
            <w:noWrap/>
            <w:hideMark/>
          </w:tcPr>
          <w:p w:rsidR="00EC5B19" w:rsidRPr="00931F24" w:rsidRDefault="00EC5B19" w:rsidP="00EC5B19">
            <w:pPr>
              <w:rPr>
                <w:rFonts w:ascii="Times New Roman" w:eastAsia="Times New Roman" w:hAnsi="Times New Roman" w:cs="Times New Roman"/>
                <w:b/>
                <w:color w:val="000000"/>
                <w:sz w:val="20"/>
                <w:szCs w:val="20"/>
              </w:rPr>
            </w:pPr>
          </w:p>
        </w:tc>
        <w:tc>
          <w:tcPr>
            <w:tcW w:w="0" w:type="auto"/>
            <w:tcBorders>
              <w:top w:val="single" w:sz="4" w:space="0" w:color="auto"/>
              <w:left w:val="nil"/>
              <w:bottom w:val="single" w:sz="4" w:space="0" w:color="auto"/>
              <w:right w:val="nil"/>
            </w:tcBorders>
            <w:shd w:val="clear" w:color="auto" w:fill="auto"/>
            <w:noWrap/>
            <w:hideMark/>
          </w:tcPr>
          <w:p w:rsidR="00EC5B19" w:rsidRPr="00931F24" w:rsidRDefault="00EC5B19" w:rsidP="00EC5B19">
            <w:pPr>
              <w:rPr>
                <w:rFonts w:ascii="Times New Roman" w:eastAsia="Times New Roman" w:hAnsi="Times New Roman" w:cs="Times New Roman"/>
                <w:b/>
                <w:color w:val="000000"/>
                <w:sz w:val="20"/>
                <w:szCs w:val="20"/>
              </w:rPr>
            </w:pPr>
            <w:r w:rsidRPr="00931F24">
              <w:rPr>
                <w:rFonts w:ascii="Times New Roman" w:eastAsia="Times New Roman" w:hAnsi="Times New Roman" w:cs="Times New Roman"/>
                <w:b/>
                <w:color w:val="000000"/>
                <w:sz w:val="20"/>
                <w:szCs w:val="20"/>
              </w:rPr>
              <w:t>1.027</w:t>
            </w:r>
          </w:p>
        </w:tc>
        <w:tc>
          <w:tcPr>
            <w:tcW w:w="0" w:type="auto"/>
            <w:tcBorders>
              <w:top w:val="single" w:sz="4" w:space="0" w:color="auto"/>
              <w:left w:val="nil"/>
              <w:bottom w:val="single" w:sz="4" w:space="0" w:color="auto"/>
              <w:right w:val="nil"/>
            </w:tcBorders>
            <w:shd w:val="clear" w:color="auto" w:fill="auto"/>
            <w:noWrap/>
            <w:hideMark/>
          </w:tcPr>
          <w:p w:rsidR="00EC5B19" w:rsidRPr="00931F24" w:rsidRDefault="00EC5B19" w:rsidP="00EC5B19">
            <w:pPr>
              <w:rPr>
                <w:rFonts w:ascii="Times New Roman" w:eastAsia="Times New Roman" w:hAnsi="Times New Roman" w:cs="Times New Roman"/>
                <w:b/>
                <w:color w:val="000000"/>
                <w:sz w:val="20"/>
                <w:szCs w:val="20"/>
              </w:rPr>
            </w:pPr>
            <w:r w:rsidRPr="00931F24">
              <w:rPr>
                <w:rFonts w:ascii="Times New Roman" w:eastAsia="Times New Roman" w:hAnsi="Times New Roman" w:cs="Times New Roman"/>
                <w:b/>
                <w:color w:val="000000"/>
                <w:sz w:val="20"/>
                <w:szCs w:val="20"/>
              </w:rPr>
              <w:t>0.84</w:t>
            </w:r>
          </w:p>
        </w:tc>
        <w:tc>
          <w:tcPr>
            <w:tcW w:w="0" w:type="auto"/>
            <w:tcBorders>
              <w:top w:val="single" w:sz="4" w:space="0" w:color="auto"/>
              <w:left w:val="nil"/>
              <w:bottom w:val="single" w:sz="4" w:space="0" w:color="auto"/>
              <w:right w:val="nil"/>
            </w:tcBorders>
            <w:shd w:val="clear" w:color="auto" w:fill="auto"/>
            <w:noWrap/>
            <w:hideMark/>
          </w:tcPr>
          <w:p w:rsidR="00EC5B19" w:rsidRPr="00931F24" w:rsidRDefault="00EC5B19" w:rsidP="00EC5B19">
            <w:pPr>
              <w:rPr>
                <w:rFonts w:ascii="Times New Roman" w:eastAsia="Times New Roman" w:hAnsi="Times New Roman" w:cs="Times New Roman"/>
                <w:b/>
                <w:color w:val="000000"/>
                <w:sz w:val="20"/>
                <w:szCs w:val="20"/>
              </w:rPr>
            </w:pPr>
            <w:r w:rsidRPr="00931F24">
              <w:rPr>
                <w:rFonts w:ascii="Times New Roman" w:eastAsia="Times New Roman" w:hAnsi="Times New Roman" w:cs="Times New Roman"/>
                <w:b/>
                <w:color w:val="000000"/>
                <w:sz w:val="20"/>
                <w:szCs w:val="20"/>
              </w:rPr>
              <w:t>0.982</w:t>
            </w:r>
          </w:p>
        </w:tc>
        <w:tc>
          <w:tcPr>
            <w:tcW w:w="0" w:type="auto"/>
            <w:tcBorders>
              <w:top w:val="single" w:sz="4" w:space="0" w:color="auto"/>
              <w:left w:val="nil"/>
              <w:bottom w:val="single" w:sz="4" w:space="0" w:color="auto"/>
              <w:right w:val="nil"/>
            </w:tcBorders>
            <w:shd w:val="clear" w:color="auto" w:fill="auto"/>
            <w:noWrap/>
            <w:hideMark/>
          </w:tcPr>
          <w:p w:rsidR="00EC5B19" w:rsidRPr="00931F24" w:rsidRDefault="00EC5B19" w:rsidP="00EC5B19">
            <w:pPr>
              <w:rPr>
                <w:rFonts w:ascii="Times New Roman" w:eastAsia="Times New Roman" w:hAnsi="Times New Roman" w:cs="Times New Roman"/>
                <w:b/>
                <w:color w:val="000000"/>
                <w:sz w:val="20"/>
                <w:szCs w:val="20"/>
              </w:rPr>
            </w:pPr>
            <w:r w:rsidRPr="00931F24">
              <w:rPr>
                <w:rFonts w:ascii="Times New Roman" w:eastAsia="Times New Roman" w:hAnsi="Times New Roman" w:cs="Times New Roman"/>
                <w:b/>
                <w:color w:val="000000"/>
                <w:sz w:val="20"/>
                <w:szCs w:val="20"/>
              </w:rPr>
              <w:t>1.820</w:t>
            </w:r>
          </w:p>
        </w:tc>
      </w:tr>
    </w:tbl>
    <w:p w:rsidR="00EC5B19" w:rsidRDefault="00EC5B19" w:rsidP="00EC5B19">
      <w:pPr>
        <w:pStyle w:val="Caption"/>
        <w:rPr>
          <w:rFonts w:ascii="Times New Roman" w:hAnsi="Times New Roman" w:cs="Times New Roman"/>
          <w:sz w:val="18"/>
          <w:szCs w:val="18"/>
        </w:rPr>
      </w:pPr>
      <w:r w:rsidRPr="00DF6EAE">
        <w:rPr>
          <w:rFonts w:ascii="Times New Roman" w:hAnsi="Times New Roman" w:cs="Times New Roman"/>
          <w:sz w:val="18"/>
          <w:szCs w:val="18"/>
        </w:rPr>
        <w:t>The QTLs (abbreviated as chromosome-order, such as 18.1 means the 1</w:t>
      </w:r>
      <w:r w:rsidRPr="00DF6EAE">
        <w:rPr>
          <w:rFonts w:ascii="Times New Roman" w:hAnsi="Times New Roman" w:cs="Times New Roman"/>
          <w:sz w:val="18"/>
          <w:szCs w:val="18"/>
          <w:vertAlign w:val="superscript"/>
        </w:rPr>
        <w:t>st</w:t>
      </w:r>
      <w:r w:rsidRPr="00DF6EAE">
        <w:rPr>
          <w:rFonts w:ascii="Times New Roman" w:hAnsi="Times New Roman" w:cs="Times New Roman"/>
          <w:sz w:val="18"/>
          <w:szCs w:val="18"/>
        </w:rPr>
        <w:t>QTL on 18</w:t>
      </w:r>
      <w:r w:rsidRPr="00DF6EAE">
        <w:rPr>
          <w:rFonts w:ascii="Times New Roman" w:hAnsi="Times New Roman" w:cs="Times New Roman"/>
          <w:sz w:val="18"/>
          <w:szCs w:val="18"/>
          <w:vertAlign w:val="superscript"/>
        </w:rPr>
        <w:t>th</w:t>
      </w:r>
      <w:r w:rsidRPr="00DF6EAE">
        <w:rPr>
          <w:rFonts w:ascii="Times New Roman" w:hAnsi="Times New Roman" w:cs="Times New Roman"/>
          <w:sz w:val="18"/>
          <w:szCs w:val="18"/>
        </w:rPr>
        <w:t xml:space="preserve"> Chromosome) detected using </w:t>
      </w:r>
      <w:r>
        <w:rPr>
          <w:rFonts w:ascii="Times New Roman" w:hAnsi="Times New Roman" w:cs="Times New Roman"/>
          <w:sz w:val="18"/>
          <w:szCs w:val="18"/>
        </w:rPr>
        <w:t xml:space="preserve">RTM‒GWAS </w:t>
      </w:r>
      <w:r w:rsidRPr="00DF6EAE">
        <w:rPr>
          <w:rFonts w:ascii="Times New Roman" w:hAnsi="Times New Roman" w:cs="Times New Roman"/>
          <w:sz w:val="18"/>
          <w:szCs w:val="18"/>
        </w:rPr>
        <w:t>are arranged in a descending order according to their genetic contribution (</w:t>
      </w:r>
      <w:r w:rsidRPr="00DF6EAE">
        <w:rPr>
          <w:rFonts w:ascii="Times New Roman" w:hAnsi="Times New Roman" w:cs="Times New Roman"/>
          <w:i/>
          <w:sz w:val="18"/>
          <w:szCs w:val="18"/>
        </w:rPr>
        <w:t>R</w:t>
      </w:r>
      <w:r w:rsidRPr="00DF6EAE">
        <w:rPr>
          <w:rFonts w:ascii="Times New Roman" w:hAnsi="Times New Roman" w:cs="Times New Roman"/>
          <w:sz w:val="18"/>
          <w:szCs w:val="18"/>
          <w:vertAlign w:val="superscript"/>
        </w:rPr>
        <w:t>2</w:t>
      </w:r>
      <w:r w:rsidRPr="00DF6EAE">
        <w:rPr>
          <w:rFonts w:ascii="Times New Roman" w:hAnsi="Times New Roman" w:cs="Times New Roman"/>
          <w:sz w:val="18"/>
          <w:szCs w:val="18"/>
        </w:rPr>
        <w:t>)</w:t>
      </w:r>
      <w:r>
        <w:rPr>
          <w:rFonts w:ascii="Times New Roman" w:hAnsi="Times New Roman" w:cs="Times New Roman"/>
          <w:sz w:val="18"/>
          <w:szCs w:val="18"/>
        </w:rPr>
        <w:t>.</w:t>
      </w:r>
    </w:p>
    <w:p w:rsidR="00EC5B19" w:rsidRDefault="00EC5B19" w:rsidP="00EC5B19">
      <w:pPr>
        <w:pStyle w:val="Caption"/>
        <w:rPr>
          <w:rFonts w:ascii="Times New Roman" w:hAnsi="Times New Roman"/>
          <w:sz w:val="18"/>
          <w:szCs w:val="18"/>
        </w:rPr>
      </w:pPr>
      <w:r>
        <w:rPr>
          <w:rFonts w:ascii="Times New Roman" w:hAnsi="Times New Roman" w:cs="Times New Roman"/>
          <w:sz w:val="18"/>
          <w:szCs w:val="18"/>
        </w:rPr>
        <w:t>T</w:t>
      </w:r>
      <w:r w:rsidRPr="00DF6EAE">
        <w:rPr>
          <w:rFonts w:ascii="Times New Roman" w:hAnsi="Times New Roman" w:cs="Times New Roman"/>
          <w:sz w:val="18"/>
          <w:szCs w:val="18"/>
        </w:rPr>
        <w:t xml:space="preserve">he three parents are arranged as M8206 </w:t>
      </w:r>
      <w:r>
        <w:rPr>
          <w:rFonts w:ascii="Times New Roman" w:hAnsi="Times New Roman" w:cs="Times New Roman"/>
          <w:sz w:val="18"/>
          <w:szCs w:val="18"/>
        </w:rPr>
        <w:t>(</w:t>
      </w:r>
      <w:r w:rsidRPr="00DF6EAE">
        <w:rPr>
          <w:rFonts w:ascii="Times New Roman" w:hAnsi="Times New Roman" w:cs="Times New Roman"/>
          <w:sz w:val="18"/>
          <w:szCs w:val="18"/>
        </w:rPr>
        <w:t>abbreviated as</w:t>
      </w:r>
      <w:r>
        <w:rPr>
          <w:rFonts w:ascii="Times New Roman" w:hAnsi="Times New Roman" w:cs="Times New Roman"/>
          <w:sz w:val="18"/>
          <w:szCs w:val="18"/>
        </w:rPr>
        <w:t xml:space="preserve"> </w:t>
      </w:r>
      <w:r w:rsidRPr="00DF6EAE">
        <w:rPr>
          <w:rFonts w:ascii="Times New Roman" w:hAnsi="Times New Roman" w:cs="Times New Roman"/>
          <w:sz w:val="18"/>
          <w:szCs w:val="18"/>
        </w:rPr>
        <w:t>M),</w:t>
      </w:r>
      <w:r>
        <w:rPr>
          <w:rFonts w:ascii="Times New Roman" w:hAnsi="Times New Roman" w:cs="Times New Roman"/>
          <w:sz w:val="18"/>
          <w:szCs w:val="18"/>
        </w:rPr>
        <w:t xml:space="preserve"> </w:t>
      </w:r>
      <w:r w:rsidRPr="00DF6EAE">
        <w:rPr>
          <w:rFonts w:ascii="Times New Roman" w:hAnsi="Times New Roman" w:cs="Times New Roman"/>
          <w:sz w:val="18"/>
          <w:szCs w:val="18"/>
        </w:rPr>
        <w:t>TongShan (T) and ZhengYang (Z)</w:t>
      </w:r>
      <w:proofErr w:type="gramStart"/>
      <w:r>
        <w:rPr>
          <w:rFonts w:ascii="Times New Roman" w:hAnsi="Times New Roman" w:cs="Times New Roman"/>
          <w:sz w:val="18"/>
          <w:szCs w:val="18"/>
        </w:rPr>
        <w:t>;t</w:t>
      </w:r>
      <w:r w:rsidRPr="00DF6EAE">
        <w:rPr>
          <w:rFonts w:ascii="Times New Roman" w:hAnsi="Times New Roman"/>
          <w:sz w:val="18"/>
          <w:szCs w:val="18"/>
        </w:rPr>
        <w:t>he</w:t>
      </w:r>
      <w:proofErr w:type="gramEnd"/>
      <w:r w:rsidRPr="00DF6EAE">
        <w:rPr>
          <w:rFonts w:ascii="Times New Roman" w:hAnsi="Times New Roman"/>
          <w:sz w:val="18"/>
          <w:szCs w:val="18"/>
        </w:rPr>
        <w:t xml:space="preserve"> number (outside of parenthesis) represents the code of the detected allele, which is designated as 1 to 3</w:t>
      </w:r>
      <w:r>
        <w:rPr>
          <w:rFonts w:ascii="Times New Roman" w:hAnsi="Times New Roman"/>
          <w:sz w:val="18"/>
          <w:szCs w:val="18"/>
        </w:rPr>
        <w:t>;t</w:t>
      </w:r>
      <w:r w:rsidRPr="00550816">
        <w:rPr>
          <w:rFonts w:ascii="Times New Roman" w:hAnsi="Times New Roman"/>
          <w:sz w:val="18"/>
          <w:szCs w:val="18"/>
        </w:rPr>
        <w:t>he value in parenthes</w:t>
      </w:r>
      <w:r>
        <w:rPr>
          <w:rFonts w:ascii="Times New Roman" w:hAnsi="Times New Roman"/>
          <w:sz w:val="18"/>
          <w:szCs w:val="18"/>
        </w:rPr>
        <w:t>e</w:t>
      </w:r>
      <w:r w:rsidRPr="00550816">
        <w:rPr>
          <w:rFonts w:ascii="Times New Roman" w:hAnsi="Times New Roman"/>
          <w:sz w:val="18"/>
          <w:szCs w:val="18"/>
        </w:rPr>
        <w:t xml:space="preserve">s </w:t>
      </w:r>
      <w:r>
        <w:rPr>
          <w:rFonts w:ascii="Times New Roman" w:hAnsi="Times New Roman"/>
          <w:sz w:val="18"/>
          <w:szCs w:val="18"/>
        </w:rPr>
        <w:t>is</w:t>
      </w:r>
      <w:r w:rsidRPr="00550816">
        <w:rPr>
          <w:rFonts w:ascii="Times New Roman" w:hAnsi="Times New Roman"/>
          <w:sz w:val="18"/>
          <w:szCs w:val="18"/>
        </w:rPr>
        <w:t xml:space="preserve"> the </w:t>
      </w:r>
      <w:r>
        <w:rPr>
          <w:rFonts w:ascii="Times New Roman" w:hAnsi="Times New Roman"/>
          <w:sz w:val="18"/>
          <w:szCs w:val="18"/>
        </w:rPr>
        <w:t xml:space="preserve">corresponding </w:t>
      </w:r>
      <w:r w:rsidRPr="00550816">
        <w:rPr>
          <w:rFonts w:ascii="Times New Roman" w:hAnsi="Times New Roman"/>
          <w:sz w:val="18"/>
          <w:szCs w:val="18"/>
        </w:rPr>
        <w:t>allele effects</w:t>
      </w:r>
      <w:r>
        <w:rPr>
          <w:rFonts w:ascii="Times New Roman" w:hAnsi="Times New Roman"/>
          <w:sz w:val="18"/>
          <w:szCs w:val="18"/>
        </w:rPr>
        <w:t>.</w:t>
      </w:r>
    </w:p>
    <w:p w:rsidR="00EC5B19" w:rsidRPr="00DF6EAE" w:rsidRDefault="00EC5B19" w:rsidP="00EC5B19">
      <w:pPr>
        <w:pStyle w:val="Caption"/>
        <w:rPr>
          <w:rFonts w:ascii="Times New Roman" w:hAnsi="Times New Roman" w:cs="Times New Roman"/>
          <w:sz w:val="18"/>
          <w:szCs w:val="18"/>
        </w:rPr>
      </w:pPr>
      <w:r>
        <w:rPr>
          <w:rFonts w:ascii="Times New Roman" w:hAnsi="Times New Roman"/>
          <w:sz w:val="18"/>
          <w:szCs w:val="18"/>
        </w:rPr>
        <w:t>T</w:t>
      </w:r>
      <w:r w:rsidRPr="00DF6EAE">
        <w:rPr>
          <w:rFonts w:ascii="Times New Roman" w:hAnsi="Times New Roman"/>
          <w:sz w:val="18"/>
          <w:szCs w:val="18"/>
        </w:rPr>
        <w:t>he Column of “Best allele” indicates the code of the best allele among the alleles in the same row</w:t>
      </w:r>
      <w:r>
        <w:rPr>
          <w:rFonts w:ascii="Times New Roman" w:hAnsi="Times New Roman"/>
          <w:sz w:val="18"/>
          <w:szCs w:val="18"/>
        </w:rPr>
        <w:t xml:space="preserve">. </w:t>
      </w:r>
      <w:r w:rsidRPr="00DF6EAE">
        <w:rPr>
          <w:rFonts w:ascii="Times New Roman" w:hAnsi="Times New Roman"/>
          <w:sz w:val="18"/>
          <w:szCs w:val="18"/>
        </w:rPr>
        <w:t>Total: the total of all the allelic effect</w:t>
      </w:r>
      <w:r>
        <w:rPr>
          <w:rFonts w:ascii="Times New Roman" w:hAnsi="Times New Roman"/>
          <w:sz w:val="18"/>
          <w:szCs w:val="18"/>
        </w:rPr>
        <w:t>s added with mean of each trait</w:t>
      </w:r>
    </w:p>
    <w:p w:rsidR="00EC5B19" w:rsidRDefault="00EC5B19" w:rsidP="00EC5B19"/>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sz w:val="20"/>
          <w:szCs w:val="20"/>
        </w:rPr>
      </w:pPr>
      <w:r w:rsidRPr="00241938">
        <w:rPr>
          <w:rFonts w:ascii="Times New Roman" w:hAnsi="Times New Roman" w:cs="Times New Roman"/>
          <w:b/>
          <w:sz w:val="20"/>
          <w:szCs w:val="20"/>
        </w:rPr>
        <w:t>Supplementary</w:t>
      </w:r>
      <w:r w:rsidRPr="00602C49">
        <w:rPr>
          <w:rFonts w:ascii="Times New Roman" w:hAnsi="Times New Roman" w:cs="Times New Roman"/>
          <w:b/>
          <w:sz w:val="20"/>
          <w:szCs w:val="20"/>
          <w:lang w:eastAsia="ko-KR"/>
        </w:rPr>
        <w:t xml:space="preserve"> Table </w:t>
      </w:r>
      <w:r w:rsidR="00910C8F">
        <w:rPr>
          <w:rFonts w:ascii="Times New Roman" w:hAnsi="Times New Roman" w:cs="Times New Roman"/>
          <w:b/>
          <w:sz w:val="20"/>
          <w:szCs w:val="20"/>
          <w:lang w:eastAsia="ko-KR"/>
        </w:rPr>
        <w:t>S</w:t>
      </w:r>
      <w:r>
        <w:rPr>
          <w:rFonts w:ascii="Times New Roman" w:hAnsi="Times New Roman" w:cs="Times New Roman"/>
          <w:b/>
          <w:sz w:val="20"/>
          <w:szCs w:val="20"/>
          <w:lang w:eastAsia="ko-KR"/>
        </w:rPr>
        <w:t xml:space="preserve">6 </w:t>
      </w:r>
      <w:r w:rsidRPr="00602C49">
        <w:rPr>
          <w:rFonts w:ascii="Times New Roman" w:hAnsi="Times New Roman" w:cs="Times New Roman"/>
          <w:sz w:val="20"/>
          <w:szCs w:val="20"/>
        </w:rPr>
        <w:t>The genetic constitution of R</w:t>
      </w:r>
      <w:r>
        <w:rPr>
          <w:rFonts w:ascii="Times New Roman" w:hAnsi="Times New Roman" w:cs="Times New Roman"/>
          <w:sz w:val="20"/>
          <w:szCs w:val="20"/>
        </w:rPr>
        <w:t>SL</w:t>
      </w:r>
      <w:r w:rsidR="00372B68">
        <w:rPr>
          <w:rFonts w:ascii="Times New Roman" w:hAnsi="Times New Roman" w:cs="Times New Roman"/>
          <w:sz w:val="20"/>
          <w:szCs w:val="20"/>
        </w:rPr>
        <w:t xml:space="preserve"> of the three parents in</w:t>
      </w:r>
      <w:r w:rsidRPr="00602C49">
        <w:rPr>
          <w:rFonts w:ascii="Times New Roman" w:hAnsi="Times New Roman" w:cs="Times New Roman"/>
          <w:sz w:val="20"/>
          <w:szCs w:val="20"/>
        </w:rPr>
        <w:t xml:space="preserve"> </w:t>
      </w:r>
      <w:r w:rsidRPr="0014453F">
        <w:rPr>
          <w:rFonts w:ascii="Times New Roman" w:hAnsi="Times New Roman" w:cs="Times New Roman"/>
          <w:sz w:val="20"/>
          <w:szCs w:val="20"/>
        </w:rPr>
        <w:t>MTZ half-sib/NAM</w:t>
      </w:r>
      <w:r>
        <w:rPr>
          <w:rFonts w:ascii="Times New Roman" w:hAnsi="Times New Roman" w:cs="Times New Roman"/>
          <w:sz w:val="20"/>
          <w:szCs w:val="20"/>
        </w:rPr>
        <w:t xml:space="preserve"> population</w:t>
      </w:r>
    </w:p>
    <w:tbl>
      <w:tblPr>
        <w:tblW w:w="5085" w:type="pct"/>
        <w:tblLook w:val="04A0" w:firstRow="1" w:lastRow="0" w:firstColumn="1" w:lastColumn="0" w:noHBand="0" w:noVBand="1"/>
      </w:tblPr>
      <w:tblGrid>
        <w:gridCol w:w="833"/>
        <w:gridCol w:w="656"/>
        <w:gridCol w:w="981"/>
        <w:gridCol w:w="891"/>
        <w:gridCol w:w="921"/>
        <w:gridCol w:w="537"/>
        <w:gridCol w:w="833"/>
        <w:gridCol w:w="656"/>
        <w:gridCol w:w="891"/>
        <w:gridCol w:w="891"/>
        <w:gridCol w:w="891"/>
        <w:gridCol w:w="758"/>
      </w:tblGrid>
      <w:tr w:rsidR="00EC5B19" w:rsidRPr="00786BC9" w:rsidTr="00EC5B19">
        <w:trPr>
          <w:trHeight w:val="144"/>
        </w:trPr>
        <w:tc>
          <w:tcPr>
            <w:tcW w:w="438" w:type="pct"/>
            <w:tcBorders>
              <w:top w:val="single" w:sz="8" w:space="0" w:color="auto"/>
              <w:left w:val="nil"/>
              <w:bottom w:val="single" w:sz="8" w:space="0" w:color="auto"/>
              <w:right w:val="nil"/>
            </w:tcBorders>
            <w:shd w:val="clear" w:color="auto" w:fill="auto"/>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QTL</w:t>
            </w:r>
          </w:p>
        </w:tc>
        <w:tc>
          <w:tcPr>
            <w:tcW w:w="334" w:type="pct"/>
            <w:tcBorders>
              <w:top w:val="single" w:sz="8" w:space="0" w:color="auto"/>
              <w:left w:val="nil"/>
              <w:bottom w:val="single" w:sz="8" w:space="0" w:color="auto"/>
              <w:right w:val="nil"/>
            </w:tcBorders>
            <w:shd w:val="clear" w:color="auto" w:fill="auto"/>
            <w:hideMark/>
          </w:tcPr>
          <w:p w:rsidR="00EC5B19" w:rsidRPr="00786BC9" w:rsidRDefault="00EC5B19" w:rsidP="00EC5B19">
            <w:pPr>
              <w:rPr>
                <w:rFonts w:ascii="Times New Roman" w:eastAsia="Times New Roman" w:hAnsi="Times New Roman" w:cs="Times New Roman"/>
                <w:i/>
                <w:iCs/>
                <w:color w:val="000000"/>
                <w:sz w:val="18"/>
                <w:szCs w:val="18"/>
              </w:rPr>
            </w:pPr>
            <w:proofErr w:type="gramStart"/>
            <w:r w:rsidRPr="00786BC9">
              <w:rPr>
                <w:rFonts w:ascii="Times New Roman" w:eastAsia="Times New Roman" w:hAnsi="Times New Roman" w:cs="Times New Roman"/>
                <w:i/>
                <w:iCs/>
                <w:color w:val="000000"/>
                <w:sz w:val="18"/>
                <w:szCs w:val="18"/>
              </w:rPr>
              <w:t>R</w:t>
            </w:r>
            <w:r w:rsidRPr="00786BC9">
              <w:rPr>
                <w:rFonts w:ascii="Times New Roman" w:eastAsia="Times New Roman" w:hAnsi="Times New Roman" w:cs="Times New Roman"/>
                <w:color w:val="000000"/>
                <w:sz w:val="18"/>
                <w:szCs w:val="18"/>
                <w:vertAlign w:val="superscript"/>
              </w:rPr>
              <w:t>2</w:t>
            </w:r>
            <w:r w:rsidRPr="00786BC9">
              <w:rPr>
                <w:rFonts w:ascii="Times New Roman" w:eastAsia="Times New Roman" w:hAnsi="Times New Roman" w:cs="Times New Roman"/>
                <w:color w:val="000000"/>
                <w:sz w:val="18"/>
                <w:szCs w:val="18"/>
              </w:rPr>
              <w:t>(</w:t>
            </w:r>
            <w:proofErr w:type="gramEnd"/>
            <w:r w:rsidRPr="00786BC9">
              <w:rPr>
                <w:rFonts w:ascii="Times New Roman" w:eastAsia="Times New Roman" w:hAnsi="Times New Roman" w:cs="Times New Roman"/>
                <w:color w:val="000000"/>
                <w:sz w:val="18"/>
                <w:szCs w:val="18"/>
              </w:rPr>
              <w:t>%)</w:t>
            </w:r>
          </w:p>
        </w:tc>
        <w:tc>
          <w:tcPr>
            <w:tcW w:w="499" w:type="pct"/>
            <w:tcBorders>
              <w:top w:val="single" w:sz="8" w:space="0" w:color="auto"/>
              <w:left w:val="nil"/>
              <w:bottom w:val="single" w:sz="8" w:space="0" w:color="auto"/>
              <w:right w:val="nil"/>
            </w:tcBorders>
            <w:shd w:val="clear" w:color="auto" w:fill="auto"/>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M</w:t>
            </w:r>
          </w:p>
        </w:tc>
        <w:tc>
          <w:tcPr>
            <w:tcW w:w="453" w:type="pct"/>
            <w:tcBorders>
              <w:top w:val="single" w:sz="8" w:space="0" w:color="auto"/>
              <w:left w:val="nil"/>
              <w:bottom w:val="single" w:sz="8" w:space="0" w:color="auto"/>
              <w:right w:val="nil"/>
            </w:tcBorders>
            <w:shd w:val="clear" w:color="auto" w:fill="auto"/>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T</w:t>
            </w:r>
          </w:p>
        </w:tc>
        <w:tc>
          <w:tcPr>
            <w:tcW w:w="469" w:type="pct"/>
            <w:tcBorders>
              <w:top w:val="single" w:sz="8" w:space="0" w:color="auto"/>
              <w:left w:val="nil"/>
              <w:bottom w:val="single" w:sz="8" w:space="0" w:color="auto"/>
              <w:right w:val="nil"/>
            </w:tcBorders>
            <w:shd w:val="clear" w:color="auto" w:fill="auto"/>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Z</w:t>
            </w:r>
          </w:p>
        </w:tc>
        <w:tc>
          <w:tcPr>
            <w:tcW w:w="274" w:type="pct"/>
            <w:tcBorders>
              <w:top w:val="single" w:sz="8" w:space="0" w:color="auto"/>
              <w:left w:val="nil"/>
              <w:bottom w:val="single" w:sz="8" w:space="0" w:color="auto"/>
              <w:right w:val="single" w:sz="4" w:space="0" w:color="auto"/>
            </w:tcBorders>
            <w:shd w:val="clear" w:color="auto" w:fill="auto"/>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Best</w:t>
            </w:r>
          </w:p>
        </w:tc>
        <w:tc>
          <w:tcPr>
            <w:tcW w:w="438" w:type="pct"/>
            <w:tcBorders>
              <w:top w:val="single" w:sz="8" w:space="0" w:color="auto"/>
              <w:left w:val="nil"/>
              <w:bottom w:val="single" w:sz="8" w:space="0" w:color="auto"/>
              <w:right w:val="nil"/>
            </w:tcBorders>
            <w:shd w:val="clear" w:color="auto" w:fill="auto"/>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QTL</w:t>
            </w:r>
          </w:p>
        </w:tc>
        <w:tc>
          <w:tcPr>
            <w:tcW w:w="334" w:type="pct"/>
            <w:tcBorders>
              <w:top w:val="single" w:sz="8" w:space="0" w:color="auto"/>
              <w:left w:val="nil"/>
              <w:bottom w:val="single" w:sz="8" w:space="0" w:color="auto"/>
              <w:right w:val="nil"/>
            </w:tcBorders>
            <w:shd w:val="clear" w:color="auto" w:fill="auto"/>
            <w:hideMark/>
          </w:tcPr>
          <w:p w:rsidR="00EC5B19" w:rsidRPr="00786BC9" w:rsidRDefault="00EC5B19" w:rsidP="00EC5B19">
            <w:pPr>
              <w:rPr>
                <w:rFonts w:ascii="Times New Roman" w:eastAsia="Times New Roman" w:hAnsi="Times New Roman" w:cs="Times New Roman"/>
                <w:i/>
                <w:iCs/>
                <w:color w:val="000000"/>
                <w:sz w:val="18"/>
                <w:szCs w:val="18"/>
              </w:rPr>
            </w:pPr>
            <w:proofErr w:type="gramStart"/>
            <w:r w:rsidRPr="00786BC9">
              <w:rPr>
                <w:rFonts w:ascii="Times New Roman" w:eastAsia="Times New Roman" w:hAnsi="Times New Roman" w:cs="Times New Roman"/>
                <w:i/>
                <w:iCs/>
                <w:color w:val="000000"/>
                <w:sz w:val="18"/>
                <w:szCs w:val="18"/>
              </w:rPr>
              <w:t>R</w:t>
            </w:r>
            <w:r w:rsidRPr="00786BC9">
              <w:rPr>
                <w:rFonts w:ascii="Times New Roman" w:eastAsia="Times New Roman" w:hAnsi="Times New Roman" w:cs="Times New Roman"/>
                <w:color w:val="000000"/>
                <w:sz w:val="18"/>
                <w:szCs w:val="18"/>
                <w:vertAlign w:val="superscript"/>
              </w:rPr>
              <w:t>2</w:t>
            </w:r>
            <w:r w:rsidRPr="00786BC9">
              <w:rPr>
                <w:rFonts w:ascii="Times New Roman" w:eastAsia="Times New Roman" w:hAnsi="Times New Roman" w:cs="Times New Roman"/>
                <w:color w:val="000000"/>
                <w:sz w:val="18"/>
                <w:szCs w:val="18"/>
              </w:rPr>
              <w:t>(</w:t>
            </w:r>
            <w:proofErr w:type="gramEnd"/>
            <w:r w:rsidRPr="00786BC9">
              <w:rPr>
                <w:rFonts w:ascii="Times New Roman" w:eastAsia="Times New Roman" w:hAnsi="Times New Roman" w:cs="Times New Roman"/>
                <w:color w:val="000000"/>
                <w:sz w:val="18"/>
                <w:szCs w:val="18"/>
              </w:rPr>
              <w:t>%)</w:t>
            </w:r>
          </w:p>
        </w:tc>
        <w:tc>
          <w:tcPr>
            <w:tcW w:w="453" w:type="pct"/>
            <w:tcBorders>
              <w:top w:val="single" w:sz="8" w:space="0" w:color="auto"/>
              <w:left w:val="nil"/>
              <w:bottom w:val="single" w:sz="8" w:space="0" w:color="auto"/>
              <w:right w:val="nil"/>
            </w:tcBorders>
            <w:shd w:val="clear" w:color="auto" w:fill="auto"/>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M</w:t>
            </w:r>
          </w:p>
        </w:tc>
        <w:tc>
          <w:tcPr>
            <w:tcW w:w="453" w:type="pct"/>
            <w:tcBorders>
              <w:top w:val="single" w:sz="8" w:space="0" w:color="auto"/>
              <w:left w:val="nil"/>
              <w:bottom w:val="single" w:sz="8" w:space="0" w:color="auto"/>
              <w:right w:val="nil"/>
            </w:tcBorders>
            <w:shd w:val="clear" w:color="auto" w:fill="auto"/>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T</w:t>
            </w:r>
          </w:p>
        </w:tc>
        <w:tc>
          <w:tcPr>
            <w:tcW w:w="453" w:type="pct"/>
            <w:tcBorders>
              <w:top w:val="single" w:sz="8" w:space="0" w:color="auto"/>
              <w:left w:val="nil"/>
              <w:bottom w:val="single" w:sz="8" w:space="0" w:color="auto"/>
              <w:right w:val="nil"/>
            </w:tcBorders>
            <w:shd w:val="clear" w:color="auto" w:fill="auto"/>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Z</w:t>
            </w:r>
          </w:p>
        </w:tc>
        <w:tc>
          <w:tcPr>
            <w:tcW w:w="399" w:type="pct"/>
            <w:tcBorders>
              <w:top w:val="single" w:sz="8" w:space="0" w:color="auto"/>
              <w:left w:val="nil"/>
              <w:bottom w:val="single" w:sz="8" w:space="0" w:color="auto"/>
              <w:right w:val="nil"/>
            </w:tcBorders>
            <w:shd w:val="clear" w:color="auto" w:fill="auto"/>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Best</w:t>
            </w:r>
          </w:p>
        </w:tc>
      </w:tr>
      <w:tr w:rsidR="00EC5B19" w:rsidRPr="00786BC9" w:rsidTr="00EC5B19">
        <w:trPr>
          <w:trHeight w:val="144"/>
        </w:trPr>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RSL11.2</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10.91</w:t>
            </w:r>
          </w:p>
        </w:tc>
        <w:tc>
          <w:tcPr>
            <w:tcW w:w="4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1(0.044)</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2(0.076)</w:t>
            </w:r>
          </w:p>
        </w:tc>
        <w:tc>
          <w:tcPr>
            <w:tcW w:w="46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3(-0.12)</w:t>
            </w:r>
          </w:p>
        </w:tc>
        <w:tc>
          <w:tcPr>
            <w:tcW w:w="274" w:type="pct"/>
            <w:tcBorders>
              <w:top w:val="nil"/>
              <w:left w:val="nil"/>
              <w:bottom w:val="nil"/>
              <w:right w:val="single" w:sz="4" w:space="0" w:color="auto"/>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w:t>
            </w:r>
          </w:p>
        </w:tc>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RSL18.1</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1.20</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1(-0.002)</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2(-0.031)</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3(0.034)</w:t>
            </w:r>
          </w:p>
        </w:tc>
        <w:tc>
          <w:tcPr>
            <w:tcW w:w="3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3</w:t>
            </w:r>
          </w:p>
        </w:tc>
      </w:tr>
      <w:tr w:rsidR="00EC5B19" w:rsidRPr="00786BC9" w:rsidTr="00EC5B19">
        <w:trPr>
          <w:trHeight w:val="144"/>
        </w:trPr>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RSL11.1</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3.42</w:t>
            </w:r>
          </w:p>
        </w:tc>
        <w:tc>
          <w:tcPr>
            <w:tcW w:w="4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1(-0.067)</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2(-0.020)</w:t>
            </w:r>
          </w:p>
        </w:tc>
        <w:tc>
          <w:tcPr>
            <w:tcW w:w="46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3(0.088)</w:t>
            </w:r>
          </w:p>
        </w:tc>
        <w:tc>
          <w:tcPr>
            <w:tcW w:w="274" w:type="pct"/>
            <w:tcBorders>
              <w:top w:val="nil"/>
              <w:left w:val="nil"/>
              <w:bottom w:val="nil"/>
              <w:right w:val="single" w:sz="4" w:space="0" w:color="auto"/>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3</w:t>
            </w:r>
          </w:p>
        </w:tc>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RSL19.4</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1.13</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1(0.027)</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2(-0.001)</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3(-0.025)</w:t>
            </w:r>
          </w:p>
        </w:tc>
        <w:tc>
          <w:tcPr>
            <w:tcW w:w="3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w:t>
            </w:r>
          </w:p>
        </w:tc>
      </w:tr>
      <w:tr w:rsidR="00EC5B19" w:rsidRPr="00786BC9" w:rsidTr="00EC5B19">
        <w:trPr>
          <w:trHeight w:val="144"/>
        </w:trPr>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RSL7.1</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3.11</w:t>
            </w:r>
          </w:p>
        </w:tc>
        <w:tc>
          <w:tcPr>
            <w:tcW w:w="4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1(-0.028)</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2(0.028)</w:t>
            </w:r>
          </w:p>
        </w:tc>
        <w:tc>
          <w:tcPr>
            <w:tcW w:w="46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1(-0.028)</w:t>
            </w:r>
          </w:p>
        </w:tc>
        <w:tc>
          <w:tcPr>
            <w:tcW w:w="274" w:type="pct"/>
            <w:tcBorders>
              <w:top w:val="nil"/>
              <w:left w:val="nil"/>
              <w:bottom w:val="nil"/>
              <w:right w:val="single" w:sz="4" w:space="0" w:color="auto"/>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w:t>
            </w:r>
          </w:p>
        </w:tc>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RSL19.1</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1.04</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1(-0.045)</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2(0.045)</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2(0.045)</w:t>
            </w:r>
          </w:p>
        </w:tc>
        <w:tc>
          <w:tcPr>
            <w:tcW w:w="3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w:t>
            </w:r>
          </w:p>
        </w:tc>
      </w:tr>
      <w:tr w:rsidR="00EC5B19" w:rsidRPr="00786BC9" w:rsidTr="00EC5B19">
        <w:trPr>
          <w:trHeight w:val="144"/>
        </w:trPr>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RSL4.1</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2.13</w:t>
            </w:r>
          </w:p>
        </w:tc>
        <w:tc>
          <w:tcPr>
            <w:tcW w:w="4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1(-0.0094)</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2(0.026)</w:t>
            </w:r>
          </w:p>
        </w:tc>
        <w:tc>
          <w:tcPr>
            <w:tcW w:w="46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3(-0.016)</w:t>
            </w:r>
          </w:p>
        </w:tc>
        <w:tc>
          <w:tcPr>
            <w:tcW w:w="274" w:type="pct"/>
            <w:tcBorders>
              <w:top w:val="nil"/>
              <w:left w:val="nil"/>
              <w:bottom w:val="nil"/>
              <w:right w:val="single" w:sz="4" w:space="0" w:color="auto"/>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w:t>
            </w:r>
          </w:p>
        </w:tc>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RSL3.1</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1.03</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1(-0.023)</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1(-0.023)</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2(0.023)</w:t>
            </w:r>
          </w:p>
        </w:tc>
        <w:tc>
          <w:tcPr>
            <w:tcW w:w="3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w:t>
            </w:r>
          </w:p>
        </w:tc>
      </w:tr>
      <w:tr w:rsidR="00EC5B19" w:rsidRPr="00786BC9" w:rsidTr="00EC5B19">
        <w:trPr>
          <w:trHeight w:val="144"/>
        </w:trPr>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RSL13.1</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1.99</w:t>
            </w:r>
          </w:p>
        </w:tc>
        <w:tc>
          <w:tcPr>
            <w:tcW w:w="4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1(0.019)</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2(-0.019)</w:t>
            </w:r>
          </w:p>
        </w:tc>
        <w:tc>
          <w:tcPr>
            <w:tcW w:w="46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1(0.019)</w:t>
            </w:r>
          </w:p>
        </w:tc>
        <w:tc>
          <w:tcPr>
            <w:tcW w:w="274" w:type="pct"/>
            <w:tcBorders>
              <w:top w:val="nil"/>
              <w:left w:val="nil"/>
              <w:bottom w:val="nil"/>
              <w:right w:val="single" w:sz="4" w:space="0" w:color="auto"/>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w:t>
            </w:r>
          </w:p>
        </w:tc>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RSL19.3</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0.85</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1(-0.016)</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2(0.016)</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1(-0.016)</w:t>
            </w:r>
          </w:p>
        </w:tc>
        <w:tc>
          <w:tcPr>
            <w:tcW w:w="3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w:t>
            </w:r>
          </w:p>
        </w:tc>
      </w:tr>
      <w:tr w:rsidR="00EC5B19" w:rsidRPr="00786BC9" w:rsidTr="00EC5B19">
        <w:trPr>
          <w:trHeight w:val="144"/>
        </w:trPr>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RSL9.1</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1.98</w:t>
            </w:r>
          </w:p>
        </w:tc>
        <w:tc>
          <w:tcPr>
            <w:tcW w:w="4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1(-0.023)</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2(0.023)</w:t>
            </w:r>
          </w:p>
        </w:tc>
        <w:tc>
          <w:tcPr>
            <w:tcW w:w="46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2(0.023)</w:t>
            </w:r>
          </w:p>
        </w:tc>
        <w:tc>
          <w:tcPr>
            <w:tcW w:w="274" w:type="pct"/>
            <w:tcBorders>
              <w:top w:val="nil"/>
              <w:left w:val="nil"/>
              <w:bottom w:val="nil"/>
              <w:right w:val="single" w:sz="4" w:space="0" w:color="auto"/>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w:t>
            </w:r>
          </w:p>
        </w:tc>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RSL10.2</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0.80</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1(0.031)</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2(-0.031)</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2(-0.031)</w:t>
            </w:r>
          </w:p>
        </w:tc>
        <w:tc>
          <w:tcPr>
            <w:tcW w:w="3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w:t>
            </w:r>
          </w:p>
        </w:tc>
      </w:tr>
      <w:tr w:rsidR="00EC5B19" w:rsidRPr="00786BC9" w:rsidTr="00EC5B19">
        <w:trPr>
          <w:trHeight w:val="144"/>
        </w:trPr>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RSL15.1</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1.61</w:t>
            </w:r>
          </w:p>
        </w:tc>
        <w:tc>
          <w:tcPr>
            <w:tcW w:w="4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1(-0.019)</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2(0.017)</w:t>
            </w:r>
          </w:p>
        </w:tc>
        <w:tc>
          <w:tcPr>
            <w:tcW w:w="46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3(0.0022)</w:t>
            </w:r>
          </w:p>
        </w:tc>
        <w:tc>
          <w:tcPr>
            <w:tcW w:w="274" w:type="pct"/>
            <w:tcBorders>
              <w:top w:val="nil"/>
              <w:left w:val="nil"/>
              <w:bottom w:val="nil"/>
              <w:right w:val="single" w:sz="4" w:space="0" w:color="auto"/>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w:t>
            </w:r>
          </w:p>
        </w:tc>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RSL6.2</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0.67</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1(-0.021)</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1(-0.021)</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2(0.021)</w:t>
            </w:r>
          </w:p>
        </w:tc>
        <w:tc>
          <w:tcPr>
            <w:tcW w:w="3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w:t>
            </w:r>
          </w:p>
        </w:tc>
      </w:tr>
      <w:tr w:rsidR="00EC5B19" w:rsidRPr="00786BC9" w:rsidTr="00EC5B19">
        <w:trPr>
          <w:trHeight w:val="144"/>
        </w:trPr>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RSL14.1</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1.59</w:t>
            </w:r>
          </w:p>
        </w:tc>
        <w:tc>
          <w:tcPr>
            <w:tcW w:w="4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1(0.029)</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1(0.029)</w:t>
            </w:r>
          </w:p>
        </w:tc>
        <w:tc>
          <w:tcPr>
            <w:tcW w:w="46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3(-0.029)</w:t>
            </w:r>
          </w:p>
        </w:tc>
        <w:tc>
          <w:tcPr>
            <w:tcW w:w="274" w:type="pct"/>
            <w:tcBorders>
              <w:top w:val="nil"/>
              <w:left w:val="nil"/>
              <w:bottom w:val="nil"/>
              <w:right w:val="single" w:sz="4" w:space="0" w:color="auto"/>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w:t>
            </w:r>
          </w:p>
        </w:tc>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RSL10.1</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0.66</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1(-0.037)</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2(0.037)</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2(0.037)</w:t>
            </w:r>
          </w:p>
        </w:tc>
        <w:tc>
          <w:tcPr>
            <w:tcW w:w="3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w:t>
            </w:r>
          </w:p>
        </w:tc>
      </w:tr>
      <w:tr w:rsidR="00EC5B19" w:rsidRPr="00786BC9" w:rsidTr="00EC5B19">
        <w:trPr>
          <w:trHeight w:val="144"/>
        </w:trPr>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RSL19.2</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1.58</w:t>
            </w:r>
          </w:p>
        </w:tc>
        <w:tc>
          <w:tcPr>
            <w:tcW w:w="4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1(-0.025)</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2(0.025)</w:t>
            </w:r>
          </w:p>
        </w:tc>
        <w:tc>
          <w:tcPr>
            <w:tcW w:w="46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2(0.025)</w:t>
            </w:r>
          </w:p>
        </w:tc>
        <w:tc>
          <w:tcPr>
            <w:tcW w:w="274" w:type="pct"/>
            <w:tcBorders>
              <w:top w:val="nil"/>
              <w:left w:val="nil"/>
              <w:bottom w:val="nil"/>
              <w:right w:val="single" w:sz="4" w:space="0" w:color="auto"/>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w:t>
            </w:r>
          </w:p>
        </w:tc>
        <w:tc>
          <w:tcPr>
            <w:tcW w:w="438" w:type="pct"/>
            <w:tcBorders>
              <w:top w:val="nil"/>
              <w:left w:val="nil"/>
              <w:bottom w:val="nil"/>
              <w:right w:val="nil"/>
            </w:tcBorders>
            <w:shd w:val="clear" w:color="auto" w:fill="auto"/>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RSL1.2</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0.65</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1(0.071)</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2(-0.071)</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2(-0.071)</w:t>
            </w:r>
          </w:p>
        </w:tc>
        <w:tc>
          <w:tcPr>
            <w:tcW w:w="3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w:t>
            </w:r>
          </w:p>
        </w:tc>
      </w:tr>
      <w:tr w:rsidR="00EC5B19" w:rsidRPr="00786BC9" w:rsidTr="00EC5B19">
        <w:trPr>
          <w:trHeight w:val="144"/>
        </w:trPr>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RSL17.2</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1.46</w:t>
            </w:r>
          </w:p>
        </w:tc>
        <w:tc>
          <w:tcPr>
            <w:tcW w:w="4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1(-0.024)</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2(0.038)</w:t>
            </w:r>
          </w:p>
        </w:tc>
        <w:tc>
          <w:tcPr>
            <w:tcW w:w="46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3(-0.013)</w:t>
            </w:r>
          </w:p>
        </w:tc>
        <w:tc>
          <w:tcPr>
            <w:tcW w:w="274" w:type="pct"/>
            <w:tcBorders>
              <w:top w:val="nil"/>
              <w:left w:val="nil"/>
              <w:bottom w:val="nil"/>
              <w:right w:val="single" w:sz="4" w:space="0" w:color="auto"/>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w:t>
            </w:r>
          </w:p>
        </w:tc>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RSL20.1</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0.61</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1(0.011)</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2(-0.011)</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2(-0.011)</w:t>
            </w:r>
          </w:p>
        </w:tc>
        <w:tc>
          <w:tcPr>
            <w:tcW w:w="3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w:t>
            </w:r>
          </w:p>
        </w:tc>
      </w:tr>
      <w:tr w:rsidR="00EC5B19" w:rsidRPr="00786BC9" w:rsidTr="00EC5B19">
        <w:trPr>
          <w:trHeight w:val="144"/>
        </w:trPr>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RSL19.5</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1.41</w:t>
            </w:r>
          </w:p>
        </w:tc>
        <w:tc>
          <w:tcPr>
            <w:tcW w:w="4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1(-0.022)</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2(0.022)</w:t>
            </w:r>
          </w:p>
        </w:tc>
        <w:tc>
          <w:tcPr>
            <w:tcW w:w="46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2(0.022)</w:t>
            </w:r>
          </w:p>
        </w:tc>
        <w:tc>
          <w:tcPr>
            <w:tcW w:w="274" w:type="pct"/>
            <w:tcBorders>
              <w:top w:val="nil"/>
              <w:left w:val="nil"/>
              <w:bottom w:val="nil"/>
              <w:right w:val="single" w:sz="4" w:space="0" w:color="auto"/>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w:t>
            </w:r>
          </w:p>
        </w:tc>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RSL16.1</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0.59</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1(0.011)</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2(-0.011)</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2(-0.011)</w:t>
            </w:r>
          </w:p>
        </w:tc>
        <w:tc>
          <w:tcPr>
            <w:tcW w:w="3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w:t>
            </w:r>
          </w:p>
        </w:tc>
      </w:tr>
      <w:tr w:rsidR="00EC5B19" w:rsidRPr="00786BC9" w:rsidTr="00EC5B19">
        <w:trPr>
          <w:trHeight w:val="144"/>
        </w:trPr>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RSL17.1</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1.37</w:t>
            </w:r>
          </w:p>
        </w:tc>
        <w:tc>
          <w:tcPr>
            <w:tcW w:w="4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1(0.020)</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2(-0.020)</w:t>
            </w:r>
          </w:p>
        </w:tc>
        <w:tc>
          <w:tcPr>
            <w:tcW w:w="46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2(-0.020)</w:t>
            </w:r>
          </w:p>
        </w:tc>
        <w:tc>
          <w:tcPr>
            <w:tcW w:w="274" w:type="pct"/>
            <w:tcBorders>
              <w:top w:val="nil"/>
              <w:left w:val="nil"/>
              <w:bottom w:val="nil"/>
              <w:right w:val="single" w:sz="4" w:space="0" w:color="auto"/>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w:t>
            </w:r>
          </w:p>
        </w:tc>
        <w:tc>
          <w:tcPr>
            <w:tcW w:w="438"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RSL6.1</w:t>
            </w:r>
          </w:p>
        </w:tc>
        <w:tc>
          <w:tcPr>
            <w:tcW w:w="334"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0.55</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1(0.011)</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2(-0.011)</w:t>
            </w:r>
          </w:p>
        </w:tc>
        <w:tc>
          <w:tcPr>
            <w:tcW w:w="453"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1(0.011)</w:t>
            </w:r>
          </w:p>
        </w:tc>
        <w:tc>
          <w:tcPr>
            <w:tcW w:w="399" w:type="pct"/>
            <w:tcBorders>
              <w:top w:val="nil"/>
              <w:left w:val="nil"/>
              <w:bottom w:val="nil"/>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w:t>
            </w:r>
          </w:p>
        </w:tc>
      </w:tr>
      <w:tr w:rsidR="00EC5B19" w:rsidRPr="00786BC9" w:rsidTr="00EC5B19">
        <w:trPr>
          <w:trHeight w:val="144"/>
        </w:trPr>
        <w:tc>
          <w:tcPr>
            <w:tcW w:w="438" w:type="pct"/>
            <w:tcBorders>
              <w:top w:val="nil"/>
              <w:left w:val="nil"/>
              <w:bottom w:val="single" w:sz="4" w:space="0" w:color="auto"/>
              <w:right w:val="nil"/>
            </w:tcBorders>
            <w:shd w:val="clear" w:color="auto" w:fill="auto"/>
            <w:noWrap/>
            <w:hideMark/>
          </w:tcPr>
          <w:p w:rsidR="00EC5B19" w:rsidRPr="00786BC9" w:rsidRDefault="00EC5B19" w:rsidP="00EC5B19">
            <w:pPr>
              <w:rPr>
                <w:rFonts w:ascii="Times New Roman" w:eastAsia="Times New Roman" w:hAnsi="Times New Roman" w:cs="Times New Roman"/>
                <w:i/>
                <w:color w:val="000000"/>
                <w:sz w:val="18"/>
                <w:szCs w:val="18"/>
              </w:rPr>
            </w:pPr>
            <w:r w:rsidRPr="00786BC9">
              <w:rPr>
                <w:rFonts w:ascii="Times New Roman" w:eastAsia="Times New Roman" w:hAnsi="Times New Roman" w:cs="Times New Roman"/>
                <w:i/>
                <w:color w:val="000000"/>
                <w:sz w:val="18"/>
                <w:szCs w:val="18"/>
              </w:rPr>
              <w:t>RSL1.1</w:t>
            </w:r>
          </w:p>
        </w:tc>
        <w:tc>
          <w:tcPr>
            <w:tcW w:w="334" w:type="pct"/>
            <w:tcBorders>
              <w:top w:val="nil"/>
              <w:left w:val="nil"/>
              <w:bottom w:val="single" w:sz="4" w:space="0" w:color="auto"/>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1.32</w:t>
            </w:r>
          </w:p>
        </w:tc>
        <w:tc>
          <w:tcPr>
            <w:tcW w:w="499" w:type="pct"/>
            <w:tcBorders>
              <w:top w:val="nil"/>
              <w:left w:val="nil"/>
              <w:bottom w:val="single" w:sz="4" w:space="0" w:color="auto"/>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1(-0.088)</w:t>
            </w:r>
          </w:p>
        </w:tc>
        <w:tc>
          <w:tcPr>
            <w:tcW w:w="453" w:type="pct"/>
            <w:tcBorders>
              <w:top w:val="nil"/>
              <w:left w:val="nil"/>
              <w:bottom w:val="single" w:sz="4" w:space="0" w:color="auto"/>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2(0.088)</w:t>
            </w:r>
          </w:p>
        </w:tc>
        <w:tc>
          <w:tcPr>
            <w:tcW w:w="469" w:type="pct"/>
            <w:tcBorders>
              <w:top w:val="nil"/>
              <w:left w:val="nil"/>
              <w:bottom w:val="single" w:sz="4" w:space="0" w:color="auto"/>
              <w:right w:val="nil"/>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2(0.088)</w:t>
            </w:r>
          </w:p>
        </w:tc>
        <w:tc>
          <w:tcPr>
            <w:tcW w:w="274" w:type="pct"/>
            <w:tcBorders>
              <w:top w:val="nil"/>
              <w:left w:val="nil"/>
              <w:bottom w:val="single" w:sz="4" w:space="0" w:color="auto"/>
              <w:right w:val="single" w:sz="4" w:space="0" w:color="auto"/>
            </w:tcBorders>
            <w:shd w:val="clear" w:color="auto" w:fill="auto"/>
            <w:noWrap/>
            <w:hideMark/>
          </w:tcPr>
          <w:p w:rsidR="00EC5B19" w:rsidRPr="00786BC9" w:rsidRDefault="00EC5B19" w:rsidP="00EC5B19">
            <w:pPr>
              <w:rPr>
                <w:rFonts w:ascii="Times New Roman" w:eastAsia="Times New Roman" w:hAnsi="Times New Roman" w:cs="Times New Roman"/>
                <w:color w:val="000000"/>
                <w:sz w:val="18"/>
                <w:szCs w:val="18"/>
              </w:rPr>
            </w:pPr>
            <w:r w:rsidRPr="00786BC9">
              <w:rPr>
                <w:rFonts w:ascii="Times New Roman" w:eastAsia="Times New Roman" w:hAnsi="Times New Roman" w:cs="Times New Roman"/>
                <w:color w:val="000000"/>
                <w:sz w:val="18"/>
                <w:szCs w:val="18"/>
              </w:rPr>
              <w:t>2</w:t>
            </w:r>
          </w:p>
        </w:tc>
        <w:tc>
          <w:tcPr>
            <w:tcW w:w="438" w:type="pct"/>
            <w:tcBorders>
              <w:top w:val="single" w:sz="4" w:space="0" w:color="auto"/>
              <w:left w:val="nil"/>
              <w:bottom w:val="single" w:sz="4" w:space="0" w:color="auto"/>
              <w:right w:val="nil"/>
            </w:tcBorders>
            <w:shd w:val="clear" w:color="auto" w:fill="auto"/>
            <w:noWrap/>
            <w:hideMark/>
          </w:tcPr>
          <w:p w:rsidR="00EC5B19" w:rsidRPr="00786BC9" w:rsidRDefault="00EC5B19" w:rsidP="00EC5B19">
            <w:pPr>
              <w:rPr>
                <w:rFonts w:ascii="Times New Roman" w:eastAsia="Times New Roman" w:hAnsi="Times New Roman" w:cs="Times New Roman"/>
                <w:b/>
                <w:color w:val="000000"/>
                <w:sz w:val="18"/>
                <w:szCs w:val="18"/>
              </w:rPr>
            </w:pPr>
            <w:r w:rsidRPr="00786BC9">
              <w:rPr>
                <w:rFonts w:ascii="Times New Roman" w:eastAsia="Times New Roman" w:hAnsi="Times New Roman" w:cs="Times New Roman"/>
                <w:b/>
                <w:color w:val="000000"/>
                <w:sz w:val="18"/>
                <w:szCs w:val="18"/>
              </w:rPr>
              <w:t>Total</w:t>
            </w:r>
          </w:p>
        </w:tc>
        <w:tc>
          <w:tcPr>
            <w:tcW w:w="334" w:type="pct"/>
            <w:tcBorders>
              <w:top w:val="single" w:sz="4" w:space="0" w:color="auto"/>
              <w:left w:val="nil"/>
              <w:bottom w:val="single" w:sz="4" w:space="0" w:color="auto"/>
              <w:right w:val="nil"/>
            </w:tcBorders>
            <w:shd w:val="clear" w:color="auto" w:fill="auto"/>
            <w:noWrap/>
            <w:hideMark/>
          </w:tcPr>
          <w:p w:rsidR="00EC5B19" w:rsidRPr="00786BC9" w:rsidRDefault="00EC5B19" w:rsidP="00EC5B19">
            <w:pPr>
              <w:rPr>
                <w:rFonts w:ascii="Times New Roman" w:eastAsia="Times New Roman" w:hAnsi="Times New Roman" w:cs="Times New Roman"/>
                <w:b/>
                <w:color w:val="000000"/>
                <w:sz w:val="18"/>
                <w:szCs w:val="18"/>
              </w:rPr>
            </w:pPr>
          </w:p>
        </w:tc>
        <w:tc>
          <w:tcPr>
            <w:tcW w:w="453" w:type="pct"/>
            <w:tcBorders>
              <w:top w:val="single" w:sz="4" w:space="0" w:color="auto"/>
              <w:left w:val="nil"/>
              <w:bottom w:val="single" w:sz="4" w:space="0" w:color="auto"/>
              <w:right w:val="nil"/>
            </w:tcBorders>
            <w:shd w:val="clear" w:color="auto" w:fill="auto"/>
            <w:noWrap/>
            <w:hideMark/>
          </w:tcPr>
          <w:p w:rsidR="00EC5B19" w:rsidRPr="00786BC9" w:rsidRDefault="00EC5B19" w:rsidP="00EC5B19">
            <w:pPr>
              <w:rPr>
                <w:rFonts w:ascii="Times New Roman" w:eastAsia="Times New Roman" w:hAnsi="Times New Roman" w:cs="Times New Roman"/>
                <w:b/>
                <w:color w:val="000000"/>
                <w:sz w:val="18"/>
                <w:szCs w:val="18"/>
              </w:rPr>
            </w:pPr>
            <w:r w:rsidRPr="00786BC9">
              <w:rPr>
                <w:rFonts w:ascii="Times New Roman" w:eastAsia="Times New Roman" w:hAnsi="Times New Roman" w:cs="Times New Roman"/>
                <w:b/>
                <w:color w:val="000000"/>
                <w:sz w:val="18"/>
                <w:szCs w:val="18"/>
              </w:rPr>
              <w:t>0.374</w:t>
            </w:r>
          </w:p>
        </w:tc>
        <w:tc>
          <w:tcPr>
            <w:tcW w:w="453" w:type="pct"/>
            <w:tcBorders>
              <w:top w:val="single" w:sz="4" w:space="0" w:color="auto"/>
              <w:left w:val="nil"/>
              <w:bottom w:val="single" w:sz="4" w:space="0" w:color="auto"/>
              <w:right w:val="nil"/>
            </w:tcBorders>
            <w:shd w:val="clear" w:color="auto" w:fill="auto"/>
            <w:noWrap/>
            <w:hideMark/>
          </w:tcPr>
          <w:p w:rsidR="00EC5B19" w:rsidRPr="00786BC9" w:rsidRDefault="00EC5B19" w:rsidP="00EC5B19">
            <w:pPr>
              <w:rPr>
                <w:rFonts w:ascii="Times New Roman" w:eastAsia="Times New Roman" w:hAnsi="Times New Roman" w:cs="Times New Roman"/>
                <w:b/>
                <w:color w:val="000000"/>
                <w:sz w:val="18"/>
                <w:szCs w:val="18"/>
              </w:rPr>
            </w:pPr>
            <w:r w:rsidRPr="00786BC9">
              <w:rPr>
                <w:rFonts w:ascii="Times New Roman" w:eastAsia="Times New Roman" w:hAnsi="Times New Roman" w:cs="Times New Roman"/>
                <w:b/>
                <w:color w:val="000000"/>
                <w:sz w:val="18"/>
                <w:szCs w:val="18"/>
              </w:rPr>
              <w:t>0.75</w:t>
            </w:r>
          </w:p>
        </w:tc>
        <w:tc>
          <w:tcPr>
            <w:tcW w:w="453" w:type="pct"/>
            <w:tcBorders>
              <w:top w:val="single" w:sz="4" w:space="0" w:color="auto"/>
              <w:left w:val="nil"/>
              <w:bottom w:val="single" w:sz="4" w:space="0" w:color="auto"/>
              <w:right w:val="nil"/>
            </w:tcBorders>
            <w:shd w:val="clear" w:color="auto" w:fill="auto"/>
            <w:noWrap/>
            <w:hideMark/>
          </w:tcPr>
          <w:p w:rsidR="00EC5B19" w:rsidRPr="00786BC9" w:rsidRDefault="00EC5B19" w:rsidP="00EC5B19">
            <w:pPr>
              <w:rPr>
                <w:rFonts w:ascii="Times New Roman" w:eastAsia="Times New Roman" w:hAnsi="Times New Roman" w:cs="Times New Roman"/>
                <w:b/>
                <w:color w:val="000000"/>
                <w:sz w:val="18"/>
                <w:szCs w:val="18"/>
              </w:rPr>
            </w:pPr>
            <w:r w:rsidRPr="00786BC9">
              <w:rPr>
                <w:rFonts w:ascii="Times New Roman" w:eastAsia="Times New Roman" w:hAnsi="Times New Roman" w:cs="Times New Roman"/>
                <w:b/>
                <w:color w:val="000000"/>
                <w:sz w:val="18"/>
                <w:szCs w:val="18"/>
              </w:rPr>
              <w:t>0.597</w:t>
            </w:r>
          </w:p>
        </w:tc>
        <w:tc>
          <w:tcPr>
            <w:tcW w:w="399" w:type="pct"/>
            <w:tcBorders>
              <w:top w:val="single" w:sz="4" w:space="0" w:color="auto"/>
              <w:left w:val="nil"/>
              <w:bottom w:val="single" w:sz="4" w:space="0" w:color="auto"/>
              <w:right w:val="nil"/>
            </w:tcBorders>
            <w:shd w:val="clear" w:color="auto" w:fill="auto"/>
            <w:noWrap/>
            <w:hideMark/>
          </w:tcPr>
          <w:p w:rsidR="00EC5B19" w:rsidRPr="00786BC9" w:rsidRDefault="00EC5B19" w:rsidP="00EC5B19">
            <w:pPr>
              <w:rPr>
                <w:rFonts w:ascii="Times New Roman" w:eastAsia="Times New Roman" w:hAnsi="Times New Roman" w:cs="Times New Roman"/>
                <w:b/>
                <w:color w:val="000000"/>
                <w:sz w:val="18"/>
                <w:szCs w:val="18"/>
              </w:rPr>
            </w:pPr>
            <w:r w:rsidRPr="00786BC9">
              <w:rPr>
                <w:rFonts w:ascii="Times New Roman" w:eastAsia="Times New Roman" w:hAnsi="Times New Roman" w:cs="Times New Roman"/>
                <w:b/>
                <w:color w:val="000000"/>
                <w:sz w:val="18"/>
                <w:szCs w:val="18"/>
              </w:rPr>
              <w:t>1.299</w:t>
            </w:r>
          </w:p>
        </w:tc>
      </w:tr>
    </w:tbl>
    <w:p w:rsidR="00EC5B19" w:rsidRDefault="00EC5B19" w:rsidP="00EC5B19">
      <w:pPr>
        <w:pStyle w:val="Caption"/>
        <w:rPr>
          <w:rFonts w:ascii="Times New Roman" w:hAnsi="Times New Roman" w:cs="Times New Roman"/>
          <w:sz w:val="18"/>
          <w:szCs w:val="18"/>
        </w:rPr>
      </w:pPr>
      <w:r w:rsidRPr="00DF6EAE">
        <w:rPr>
          <w:rFonts w:ascii="Times New Roman" w:hAnsi="Times New Roman" w:cs="Times New Roman"/>
          <w:sz w:val="18"/>
          <w:szCs w:val="18"/>
        </w:rPr>
        <w:t>The QTLs (abbreviated as chromosome-order, such as 18.1 means the 1</w:t>
      </w:r>
      <w:r w:rsidRPr="00DF6EAE">
        <w:rPr>
          <w:rFonts w:ascii="Times New Roman" w:hAnsi="Times New Roman" w:cs="Times New Roman"/>
          <w:sz w:val="18"/>
          <w:szCs w:val="18"/>
          <w:vertAlign w:val="superscript"/>
        </w:rPr>
        <w:t>st</w:t>
      </w:r>
      <w:r>
        <w:rPr>
          <w:rFonts w:ascii="Times New Roman" w:hAnsi="Times New Roman" w:cs="Times New Roman"/>
          <w:sz w:val="18"/>
          <w:szCs w:val="18"/>
          <w:vertAlign w:val="superscript"/>
        </w:rPr>
        <w:t xml:space="preserve"> </w:t>
      </w:r>
      <w:r w:rsidRPr="00DF6EAE">
        <w:rPr>
          <w:rFonts w:ascii="Times New Roman" w:hAnsi="Times New Roman" w:cs="Times New Roman"/>
          <w:sz w:val="18"/>
          <w:szCs w:val="18"/>
        </w:rPr>
        <w:t>QTL on 18</w:t>
      </w:r>
      <w:r w:rsidRPr="00DF6EAE">
        <w:rPr>
          <w:rFonts w:ascii="Times New Roman" w:hAnsi="Times New Roman" w:cs="Times New Roman"/>
          <w:sz w:val="18"/>
          <w:szCs w:val="18"/>
          <w:vertAlign w:val="superscript"/>
        </w:rPr>
        <w:t>th</w:t>
      </w:r>
      <w:r w:rsidRPr="00DF6EAE">
        <w:rPr>
          <w:rFonts w:ascii="Times New Roman" w:hAnsi="Times New Roman" w:cs="Times New Roman"/>
          <w:sz w:val="18"/>
          <w:szCs w:val="18"/>
        </w:rPr>
        <w:t xml:space="preserve"> Chromosome) detected using </w:t>
      </w:r>
      <w:r>
        <w:rPr>
          <w:rFonts w:ascii="Times New Roman" w:hAnsi="Times New Roman" w:cs="Times New Roman"/>
          <w:sz w:val="18"/>
          <w:szCs w:val="18"/>
        </w:rPr>
        <w:t xml:space="preserve">RTM‒GWAS </w:t>
      </w:r>
      <w:r w:rsidRPr="00DF6EAE">
        <w:rPr>
          <w:rFonts w:ascii="Times New Roman" w:hAnsi="Times New Roman" w:cs="Times New Roman"/>
          <w:sz w:val="18"/>
          <w:szCs w:val="18"/>
        </w:rPr>
        <w:t>are arranged in a descending order according to their genetic contribution (</w:t>
      </w:r>
      <w:r w:rsidRPr="00DF6EAE">
        <w:rPr>
          <w:rFonts w:ascii="Times New Roman" w:hAnsi="Times New Roman" w:cs="Times New Roman"/>
          <w:i/>
          <w:sz w:val="18"/>
          <w:szCs w:val="18"/>
        </w:rPr>
        <w:t>R</w:t>
      </w:r>
      <w:r w:rsidRPr="00DF6EAE">
        <w:rPr>
          <w:rFonts w:ascii="Times New Roman" w:hAnsi="Times New Roman" w:cs="Times New Roman"/>
          <w:sz w:val="18"/>
          <w:szCs w:val="18"/>
          <w:vertAlign w:val="superscript"/>
        </w:rPr>
        <w:t>2</w:t>
      </w:r>
      <w:r w:rsidRPr="00DF6EAE">
        <w:rPr>
          <w:rFonts w:ascii="Times New Roman" w:hAnsi="Times New Roman" w:cs="Times New Roman"/>
          <w:sz w:val="18"/>
          <w:szCs w:val="18"/>
        </w:rPr>
        <w:t>)</w:t>
      </w:r>
      <w:r>
        <w:rPr>
          <w:rFonts w:ascii="Times New Roman" w:hAnsi="Times New Roman" w:cs="Times New Roman"/>
          <w:sz w:val="18"/>
          <w:szCs w:val="18"/>
        </w:rPr>
        <w:t>.</w:t>
      </w:r>
    </w:p>
    <w:p w:rsidR="00EC5B19" w:rsidRDefault="00EC5B19" w:rsidP="00EC5B19">
      <w:pPr>
        <w:pStyle w:val="Caption"/>
        <w:rPr>
          <w:rFonts w:ascii="Times New Roman" w:hAnsi="Times New Roman"/>
          <w:sz w:val="18"/>
          <w:szCs w:val="18"/>
        </w:rPr>
      </w:pPr>
      <w:r>
        <w:rPr>
          <w:rFonts w:ascii="Times New Roman" w:hAnsi="Times New Roman" w:cs="Times New Roman"/>
          <w:sz w:val="18"/>
          <w:szCs w:val="18"/>
        </w:rPr>
        <w:t>T</w:t>
      </w:r>
      <w:r w:rsidRPr="00DF6EAE">
        <w:rPr>
          <w:rFonts w:ascii="Times New Roman" w:hAnsi="Times New Roman" w:cs="Times New Roman"/>
          <w:sz w:val="18"/>
          <w:szCs w:val="18"/>
        </w:rPr>
        <w:t xml:space="preserve">he three parents are arranged as M8206 </w:t>
      </w:r>
      <w:r>
        <w:rPr>
          <w:rFonts w:ascii="Times New Roman" w:hAnsi="Times New Roman" w:cs="Times New Roman"/>
          <w:sz w:val="18"/>
          <w:szCs w:val="18"/>
        </w:rPr>
        <w:t>(</w:t>
      </w:r>
      <w:r w:rsidRPr="00DF6EAE">
        <w:rPr>
          <w:rFonts w:ascii="Times New Roman" w:hAnsi="Times New Roman" w:cs="Times New Roman"/>
          <w:sz w:val="18"/>
          <w:szCs w:val="18"/>
        </w:rPr>
        <w:t>abbreviated as</w:t>
      </w:r>
      <w:r>
        <w:rPr>
          <w:rFonts w:ascii="Times New Roman" w:hAnsi="Times New Roman" w:cs="Times New Roman"/>
          <w:sz w:val="18"/>
          <w:szCs w:val="18"/>
        </w:rPr>
        <w:t xml:space="preserve"> </w:t>
      </w:r>
      <w:r w:rsidRPr="00DF6EAE">
        <w:rPr>
          <w:rFonts w:ascii="Times New Roman" w:hAnsi="Times New Roman" w:cs="Times New Roman"/>
          <w:sz w:val="18"/>
          <w:szCs w:val="18"/>
        </w:rPr>
        <w:t>M), TongShan (T) and ZhengYang (Z)</w:t>
      </w:r>
      <w:r>
        <w:rPr>
          <w:rFonts w:ascii="Times New Roman" w:hAnsi="Times New Roman" w:cs="Times New Roman"/>
          <w:sz w:val="18"/>
          <w:szCs w:val="18"/>
        </w:rPr>
        <w:t>; t</w:t>
      </w:r>
      <w:r w:rsidRPr="00DF6EAE">
        <w:rPr>
          <w:rFonts w:ascii="Times New Roman" w:hAnsi="Times New Roman"/>
          <w:sz w:val="18"/>
          <w:szCs w:val="18"/>
        </w:rPr>
        <w:t>he number (outside of parenthesis) represents the code of the detected allele, which is designated as 1 to 3</w:t>
      </w:r>
      <w:r>
        <w:rPr>
          <w:rFonts w:ascii="Times New Roman" w:hAnsi="Times New Roman"/>
          <w:sz w:val="18"/>
          <w:szCs w:val="18"/>
        </w:rPr>
        <w:t>; t</w:t>
      </w:r>
      <w:r w:rsidRPr="00550816">
        <w:rPr>
          <w:rFonts w:ascii="Times New Roman" w:hAnsi="Times New Roman"/>
          <w:sz w:val="18"/>
          <w:szCs w:val="18"/>
        </w:rPr>
        <w:t>he value in parenthes</w:t>
      </w:r>
      <w:r>
        <w:rPr>
          <w:rFonts w:ascii="Times New Roman" w:hAnsi="Times New Roman"/>
          <w:sz w:val="18"/>
          <w:szCs w:val="18"/>
        </w:rPr>
        <w:t>e</w:t>
      </w:r>
      <w:r w:rsidRPr="00550816">
        <w:rPr>
          <w:rFonts w:ascii="Times New Roman" w:hAnsi="Times New Roman"/>
          <w:sz w:val="18"/>
          <w:szCs w:val="18"/>
        </w:rPr>
        <w:t xml:space="preserve">s </w:t>
      </w:r>
      <w:r>
        <w:rPr>
          <w:rFonts w:ascii="Times New Roman" w:hAnsi="Times New Roman"/>
          <w:sz w:val="18"/>
          <w:szCs w:val="18"/>
        </w:rPr>
        <w:t>is</w:t>
      </w:r>
      <w:r w:rsidRPr="00550816">
        <w:rPr>
          <w:rFonts w:ascii="Times New Roman" w:hAnsi="Times New Roman"/>
          <w:sz w:val="18"/>
          <w:szCs w:val="18"/>
        </w:rPr>
        <w:t xml:space="preserve"> the </w:t>
      </w:r>
      <w:r>
        <w:rPr>
          <w:rFonts w:ascii="Times New Roman" w:hAnsi="Times New Roman"/>
          <w:sz w:val="18"/>
          <w:szCs w:val="18"/>
        </w:rPr>
        <w:t xml:space="preserve">corresponding </w:t>
      </w:r>
      <w:r w:rsidRPr="00550816">
        <w:rPr>
          <w:rFonts w:ascii="Times New Roman" w:hAnsi="Times New Roman"/>
          <w:sz w:val="18"/>
          <w:szCs w:val="18"/>
        </w:rPr>
        <w:t>allele effects</w:t>
      </w:r>
      <w:r>
        <w:rPr>
          <w:rFonts w:ascii="Times New Roman" w:hAnsi="Times New Roman"/>
          <w:sz w:val="18"/>
          <w:szCs w:val="18"/>
        </w:rPr>
        <w:t>.</w:t>
      </w:r>
    </w:p>
    <w:p w:rsidR="00EC5B19" w:rsidRPr="00DF6EAE" w:rsidRDefault="00EC5B19" w:rsidP="00EC5B19">
      <w:pPr>
        <w:pStyle w:val="Caption"/>
        <w:rPr>
          <w:rFonts w:ascii="Times New Roman" w:hAnsi="Times New Roman" w:cs="Times New Roman"/>
          <w:sz w:val="18"/>
          <w:szCs w:val="18"/>
        </w:rPr>
      </w:pPr>
      <w:r>
        <w:rPr>
          <w:rFonts w:ascii="Times New Roman" w:hAnsi="Times New Roman"/>
          <w:sz w:val="18"/>
          <w:szCs w:val="18"/>
        </w:rPr>
        <w:t>T</w:t>
      </w:r>
      <w:r w:rsidRPr="00DF6EAE">
        <w:rPr>
          <w:rFonts w:ascii="Times New Roman" w:hAnsi="Times New Roman"/>
          <w:sz w:val="18"/>
          <w:szCs w:val="18"/>
        </w:rPr>
        <w:t>he Column of “Best allele” indicates the code of the best allele among the alleles in the same row</w:t>
      </w:r>
      <w:r>
        <w:rPr>
          <w:rFonts w:ascii="Times New Roman" w:hAnsi="Times New Roman"/>
          <w:sz w:val="18"/>
          <w:szCs w:val="18"/>
        </w:rPr>
        <w:t>.</w:t>
      </w:r>
      <w:r w:rsidRPr="00DF6EAE">
        <w:rPr>
          <w:rFonts w:ascii="Times New Roman" w:hAnsi="Times New Roman"/>
          <w:sz w:val="18"/>
          <w:szCs w:val="18"/>
        </w:rPr>
        <w:t xml:space="preserve"> Total: the total of all the allelic effect</w:t>
      </w:r>
      <w:r>
        <w:rPr>
          <w:rFonts w:ascii="Times New Roman" w:hAnsi="Times New Roman"/>
          <w:sz w:val="18"/>
          <w:szCs w:val="18"/>
        </w:rPr>
        <w:t>s added with mean of each trait</w:t>
      </w: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rsidP="00EC5B19">
      <w:pPr>
        <w:rPr>
          <w:rFonts w:ascii="Times New Roman" w:hAnsi="Times New Roman" w:cs="Times New Roman"/>
          <w:b/>
          <w:sz w:val="24"/>
          <w:szCs w:val="24"/>
        </w:rPr>
      </w:pPr>
    </w:p>
    <w:p w:rsidR="00EC5B19" w:rsidRDefault="00EC5B19"/>
    <w:p w:rsidR="00144968" w:rsidRDefault="00144968"/>
    <w:p w:rsidR="00144968" w:rsidRDefault="00144968"/>
    <w:p w:rsidR="00144968" w:rsidRDefault="00144968" w:rsidP="00144968">
      <w:pPr>
        <w:pStyle w:val="Caption"/>
        <w:rPr>
          <w:rFonts w:ascii="Times New Roman" w:eastAsia="Times New Roman" w:hAnsi="Times New Roman" w:cs="Times New Roman"/>
        </w:rPr>
      </w:pPr>
    </w:p>
    <w:p w:rsidR="006C052D" w:rsidRDefault="006C052D" w:rsidP="006C052D">
      <w:pPr>
        <w:rPr>
          <w:lang w:eastAsia="ko-KR"/>
        </w:rPr>
      </w:pPr>
    </w:p>
    <w:p w:rsidR="006C052D" w:rsidRDefault="006C052D" w:rsidP="006C052D">
      <w:pPr>
        <w:rPr>
          <w:lang w:eastAsia="ko-KR"/>
        </w:rPr>
      </w:pPr>
    </w:p>
    <w:p w:rsidR="006C052D" w:rsidRDefault="006C052D" w:rsidP="006C052D">
      <w:pPr>
        <w:rPr>
          <w:lang w:eastAsia="ko-KR"/>
        </w:rPr>
      </w:pPr>
    </w:p>
    <w:p w:rsidR="0070064E" w:rsidRDefault="0070064E" w:rsidP="006C052D">
      <w:pPr>
        <w:rPr>
          <w:lang w:eastAsia="ko-KR"/>
        </w:rPr>
      </w:pPr>
    </w:p>
    <w:p w:rsidR="0070064E" w:rsidRDefault="0070064E" w:rsidP="006C052D">
      <w:pPr>
        <w:rPr>
          <w:lang w:eastAsia="ko-KR"/>
        </w:rPr>
      </w:pPr>
    </w:p>
    <w:p w:rsidR="0070064E" w:rsidRDefault="0070064E" w:rsidP="006C052D">
      <w:pPr>
        <w:rPr>
          <w:lang w:eastAsia="ko-KR"/>
        </w:rPr>
      </w:pPr>
    </w:p>
    <w:p w:rsidR="0070064E" w:rsidRDefault="0070064E" w:rsidP="006C052D">
      <w:pPr>
        <w:rPr>
          <w:lang w:eastAsia="ko-KR"/>
        </w:rPr>
      </w:pPr>
    </w:p>
    <w:p w:rsidR="0070064E" w:rsidRDefault="0070064E" w:rsidP="006C052D">
      <w:pPr>
        <w:rPr>
          <w:lang w:eastAsia="ko-KR"/>
        </w:rPr>
      </w:pPr>
    </w:p>
    <w:p w:rsidR="0070064E" w:rsidRDefault="0070064E" w:rsidP="006C052D">
      <w:pPr>
        <w:rPr>
          <w:lang w:eastAsia="ko-KR"/>
        </w:rPr>
      </w:pPr>
    </w:p>
    <w:p w:rsidR="0070064E" w:rsidRDefault="0070064E" w:rsidP="006C052D">
      <w:pPr>
        <w:rPr>
          <w:lang w:eastAsia="ko-KR"/>
        </w:rPr>
      </w:pPr>
    </w:p>
    <w:p w:rsidR="0070064E" w:rsidRDefault="0070064E" w:rsidP="006C052D">
      <w:pPr>
        <w:rPr>
          <w:lang w:eastAsia="ko-KR"/>
        </w:rPr>
      </w:pPr>
    </w:p>
    <w:p w:rsidR="0070064E" w:rsidRDefault="0070064E" w:rsidP="006C052D">
      <w:pPr>
        <w:rPr>
          <w:lang w:eastAsia="ko-KR"/>
        </w:rPr>
      </w:pPr>
    </w:p>
    <w:p w:rsidR="000841E1" w:rsidRPr="00241938" w:rsidRDefault="000841E1" w:rsidP="000841E1">
      <w:pPr>
        <w:spacing w:before="240"/>
        <w:rPr>
          <w:rFonts w:ascii="Times New Roman" w:hAnsi="Times New Roman" w:cs="Times New Roman"/>
          <w:sz w:val="20"/>
          <w:szCs w:val="20"/>
        </w:rPr>
      </w:pPr>
      <w:r w:rsidRPr="00241938">
        <w:rPr>
          <w:rFonts w:ascii="Times New Roman" w:hAnsi="Times New Roman" w:cs="Times New Roman"/>
          <w:b/>
          <w:sz w:val="20"/>
          <w:szCs w:val="20"/>
        </w:rPr>
        <w:lastRenderedPageBreak/>
        <w:t>Supplementary Table</w:t>
      </w:r>
      <w:r>
        <w:rPr>
          <w:rFonts w:ascii="Times New Roman" w:hAnsi="Times New Roman" w:cs="Times New Roman"/>
          <w:b/>
          <w:sz w:val="20"/>
          <w:szCs w:val="20"/>
        </w:rPr>
        <w:t xml:space="preserve"> S</w:t>
      </w:r>
      <w:r w:rsidR="00EC5B19">
        <w:rPr>
          <w:rFonts w:ascii="Times New Roman" w:hAnsi="Times New Roman" w:cs="Times New Roman"/>
          <w:b/>
          <w:sz w:val="20"/>
          <w:szCs w:val="20"/>
        </w:rPr>
        <w:t>7</w:t>
      </w:r>
      <w:r w:rsidRPr="00241938">
        <w:rPr>
          <w:rFonts w:ascii="Times New Roman" w:hAnsi="Times New Roman" w:cs="Times New Roman"/>
          <w:sz w:val="20"/>
          <w:szCs w:val="20"/>
        </w:rPr>
        <w:t xml:space="preserve"> Top ten superior single crosses for R</w:t>
      </w:r>
      <w:r w:rsidR="00F91A3C">
        <w:rPr>
          <w:rFonts w:ascii="Times New Roman" w:hAnsi="Times New Roman" w:cs="Times New Roman"/>
          <w:sz w:val="20"/>
          <w:szCs w:val="20"/>
        </w:rPr>
        <w:t>R</w:t>
      </w:r>
      <w:r w:rsidRPr="00241938">
        <w:rPr>
          <w:rFonts w:ascii="Times New Roman" w:hAnsi="Times New Roman" w:cs="Times New Roman"/>
          <w:sz w:val="20"/>
          <w:szCs w:val="20"/>
        </w:rPr>
        <w:t>L and R</w:t>
      </w:r>
      <w:r w:rsidR="00F91A3C">
        <w:rPr>
          <w:rFonts w:ascii="Times New Roman" w:hAnsi="Times New Roman" w:cs="Times New Roman"/>
          <w:sz w:val="20"/>
          <w:szCs w:val="20"/>
        </w:rPr>
        <w:t>SL</w:t>
      </w:r>
      <w:r w:rsidR="00003C8B">
        <w:rPr>
          <w:rFonts w:ascii="Times New Roman" w:hAnsi="Times New Roman" w:cs="Times New Roman"/>
          <w:sz w:val="20"/>
          <w:szCs w:val="20"/>
        </w:rPr>
        <w:t xml:space="preserve"> </w:t>
      </w:r>
      <w:r w:rsidRPr="00241938">
        <w:rPr>
          <w:rFonts w:ascii="Times New Roman" w:hAnsi="Times New Roman" w:cs="Times New Roman"/>
          <w:sz w:val="20"/>
          <w:szCs w:val="20"/>
        </w:rPr>
        <w:t xml:space="preserve">indicators </w:t>
      </w:r>
    </w:p>
    <w:tbl>
      <w:tblPr>
        <w:tblW w:w="5280" w:type="dxa"/>
        <w:tblInd w:w="94" w:type="dxa"/>
        <w:tblLook w:val="04A0" w:firstRow="1" w:lastRow="0" w:firstColumn="1" w:lastColumn="0" w:noHBand="0" w:noVBand="1"/>
      </w:tblPr>
      <w:tblGrid>
        <w:gridCol w:w="960"/>
        <w:gridCol w:w="1320"/>
        <w:gridCol w:w="1000"/>
        <w:gridCol w:w="1000"/>
        <w:gridCol w:w="1000"/>
      </w:tblGrid>
      <w:tr w:rsidR="006E040A" w:rsidRPr="004F7569" w:rsidTr="000B55B6">
        <w:trPr>
          <w:trHeight w:val="144"/>
        </w:trPr>
        <w:tc>
          <w:tcPr>
            <w:tcW w:w="960" w:type="dxa"/>
            <w:tcBorders>
              <w:top w:val="single" w:sz="4" w:space="0" w:color="auto"/>
              <w:left w:val="nil"/>
              <w:bottom w:val="single" w:sz="8"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Code</w:t>
            </w:r>
          </w:p>
        </w:tc>
        <w:tc>
          <w:tcPr>
            <w:tcW w:w="1320" w:type="dxa"/>
            <w:tcBorders>
              <w:top w:val="single" w:sz="4" w:space="0" w:color="auto"/>
              <w:left w:val="nil"/>
              <w:bottom w:val="single" w:sz="8"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Cross</w:t>
            </w:r>
          </w:p>
        </w:tc>
        <w:tc>
          <w:tcPr>
            <w:tcW w:w="1000" w:type="dxa"/>
            <w:tcBorders>
              <w:top w:val="single" w:sz="4" w:space="0" w:color="auto"/>
              <w:left w:val="nil"/>
              <w:bottom w:val="single" w:sz="8"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RRL</w:t>
            </w:r>
          </w:p>
        </w:tc>
        <w:tc>
          <w:tcPr>
            <w:tcW w:w="1000" w:type="dxa"/>
            <w:tcBorders>
              <w:top w:val="single" w:sz="4" w:space="0" w:color="auto"/>
              <w:left w:val="nil"/>
              <w:bottom w:val="single" w:sz="8"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RSL</w:t>
            </w:r>
          </w:p>
        </w:tc>
        <w:tc>
          <w:tcPr>
            <w:tcW w:w="1000" w:type="dxa"/>
            <w:tcBorders>
              <w:top w:val="single" w:sz="4" w:space="0" w:color="auto"/>
              <w:left w:val="nil"/>
              <w:bottom w:val="single" w:sz="8"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WAV</w:t>
            </w: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w:t>
            </w: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T132</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1.714</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0.506</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Z061</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1.480</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0.753</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2280" w:type="dxa"/>
            <w:gridSpan w:val="2"/>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Progeny 95</w:t>
            </w:r>
            <w:r w:rsidRPr="004F7569">
              <w:rPr>
                <w:rFonts w:ascii="Times New Roman" w:eastAsia="Times New Roman" w:hAnsi="Times New Roman" w:cs="Times New Roman"/>
                <w:color w:val="000000"/>
                <w:kern w:val="0"/>
                <w:sz w:val="20"/>
                <w:szCs w:val="20"/>
                <w:vertAlign w:val="superscript"/>
              </w:rPr>
              <w:t>th</w:t>
            </w:r>
            <w:r w:rsidRPr="004F7569">
              <w:rPr>
                <w:rFonts w:ascii="Times New Roman" w:eastAsia="Times New Roman" w:hAnsi="Times New Roman" w:cs="Times New Roman"/>
                <w:color w:val="000000"/>
                <w:kern w:val="0"/>
                <w:sz w:val="20"/>
                <w:szCs w:val="20"/>
              </w:rPr>
              <w:t xml:space="preserve"> percentile</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1.772</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0.767</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1.257</w:t>
            </w: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2</w:t>
            </w: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T097</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1.403</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0.776</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T132</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1.714</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0.506</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2280" w:type="dxa"/>
            <w:gridSpan w:val="2"/>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Progeny 95</w:t>
            </w:r>
            <w:r w:rsidRPr="004F7569">
              <w:rPr>
                <w:rFonts w:ascii="Times New Roman" w:eastAsia="Times New Roman" w:hAnsi="Times New Roman" w:cs="Times New Roman"/>
                <w:color w:val="000000"/>
                <w:kern w:val="0"/>
                <w:sz w:val="20"/>
                <w:szCs w:val="20"/>
                <w:vertAlign w:val="superscript"/>
              </w:rPr>
              <w:t>th</w:t>
            </w:r>
            <w:r w:rsidRPr="004F7569">
              <w:rPr>
                <w:rFonts w:ascii="Times New Roman" w:eastAsia="Times New Roman" w:hAnsi="Times New Roman" w:cs="Times New Roman"/>
                <w:color w:val="000000"/>
                <w:kern w:val="0"/>
                <w:sz w:val="20"/>
                <w:szCs w:val="20"/>
              </w:rPr>
              <w:t xml:space="preserve"> percentile</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1.712</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0.789</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1.239</w:t>
            </w: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3</w:t>
            </w: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T063</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1.377</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0.740</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Z061</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1.480</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0.753</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2280" w:type="dxa"/>
            <w:gridSpan w:val="2"/>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Progeny 95</w:t>
            </w:r>
            <w:r w:rsidRPr="004F7569">
              <w:rPr>
                <w:rFonts w:ascii="Times New Roman" w:eastAsia="Times New Roman" w:hAnsi="Times New Roman" w:cs="Times New Roman"/>
                <w:color w:val="000000"/>
                <w:kern w:val="0"/>
                <w:sz w:val="20"/>
                <w:szCs w:val="20"/>
                <w:vertAlign w:val="superscript"/>
              </w:rPr>
              <w:t>th</w:t>
            </w:r>
            <w:r w:rsidRPr="004F7569">
              <w:rPr>
                <w:rFonts w:ascii="Times New Roman" w:eastAsia="Times New Roman" w:hAnsi="Times New Roman" w:cs="Times New Roman"/>
                <w:color w:val="000000"/>
                <w:kern w:val="0"/>
                <w:sz w:val="20"/>
                <w:szCs w:val="20"/>
              </w:rPr>
              <w:t xml:space="preserve"> percentile</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1.574</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0.911</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1.235</w:t>
            </w: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4</w:t>
            </w: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T066</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1.512</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0.629</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Z061</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1.480</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0.753</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2280" w:type="dxa"/>
            <w:gridSpan w:val="2"/>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Progeny 95</w:t>
            </w:r>
            <w:r w:rsidRPr="004F7569">
              <w:rPr>
                <w:rFonts w:ascii="Times New Roman" w:eastAsia="Times New Roman" w:hAnsi="Times New Roman" w:cs="Times New Roman"/>
                <w:color w:val="000000"/>
                <w:kern w:val="0"/>
                <w:sz w:val="20"/>
                <w:szCs w:val="20"/>
                <w:vertAlign w:val="superscript"/>
              </w:rPr>
              <w:t>th</w:t>
            </w:r>
            <w:r w:rsidRPr="004F7569">
              <w:rPr>
                <w:rFonts w:ascii="Times New Roman" w:eastAsia="Times New Roman" w:hAnsi="Times New Roman" w:cs="Times New Roman"/>
                <w:color w:val="000000"/>
                <w:kern w:val="0"/>
                <w:sz w:val="20"/>
                <w:szCs w:val="20"/>
              </w:rPr>
              <w:t xml:space="preserve"> percentile</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1.633</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0.854</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1.234</w:t>
            </w: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5</w:t>
            </w: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T174</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1.365</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0.664</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Z061</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1.480</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0.753</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2280" w:type="dxa"/>
            <w:gridSpan w:val="2"/>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Progeny 95</w:t>
            </w:r>
            <w:r w:rsidRPr="004F7569">
              <w:rPr>
                <w:rFonts w:ascii="Times New Roman" w:eastAsia="Times New Roman" w:hAnsi="Times New Roman" w:cs="Times New Roman"/>
                <w:color w:val="000000"/>
                <w:kern w:val="0"/>
                <w:sz w:val="20"/>
                <w:szCs w:val="20"/>
                <w:vertAlign w:val="superscript"/>
              </w:rPr>
              <w:t>th</w:t>
            </w:r>
            <w:r w:rsidRPr="004F7569">
              <w:rPr>
                <w:rFonts w:ascii="Times New Roman" w:eastAsia="Times New Roman" w:hAnsi="Times New Roman" w:cs="Times New Roman"/>
                <w:color w:val="000000"/>
                <w:kern w:val="0"/>
                <w:sz w:val="20"/>
                <w:szCs w:val="20"/>
              </w:rPr>
              <w:t xml:space="preserve"> percentile</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1.588</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0.894</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1.233</w:t>
            </w: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6</w:t>
            </w: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T035</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1.298</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0.856</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Z012</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1.268</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0.527</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2280" w:type="dxa"/>
            <w:gridSpan w:val="2"/>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Progeny 95</w:t>
            </w:r>
            <w:r w:rsidRPr="004F7569">
              <w:rPr>
                <w:rFonts w:ascii="Times New Roman" w:eastAsia="Times New Roman" w:hAnsi="Times New Roman" w:cs="Times New Roman"/>
                <w:color w:val="000000"/>
                <w:kern w:val="0"/>
                <w:sz w:val="20"/>
                <w:szCs w:val="20"/>
                <w:vertAlign w:val="superscript"/>
              </w:rPr>
              <w:t>th</w:t>
            </w:r>
            <w:r w:rsidRPr="004F7569">
              <w:rPr>
                <w:rFonts w:ascii="Times New Roman" w:eastAsia="Times New Roman" w:hAnsi="Times New Roman" w:cs="Times New Roman"/>
                <w:color w:val="000000"/>
                <w:kern w:val="0"/>
                <w:sz w:val="20"/>
                <w:szCs w:val="20"/>
              </w:rPr>
              <w:t xml:space="preserve"> percentile</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1.631</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0.845</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1.229</w:t>
            </w: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7</w:t>
            </w: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T097</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1.403</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0.776</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Z061</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1.480</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0.753</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2280" w:type="dxa"/>
            <w:gridSpan w:val="2"/>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Progeny 95</w:t>
            </w:r>
            <w:r w:rsidRPr="004F7569">
              <w:rPr>
                <w:rFonts w:ascii="Times New Roman" w:eastAsia="Times New Roman" w:hAnsi="Times New Roman" w:cs="Times New Roman"/>
                <w:color w:val="000000"/>
                <w:kern w:val="0"/>
                <w:sz w:val="20"/>
                <w:szCs w:val="20"/>
                <w:vertAlign w:val="superscript"/>
              </w:rPr>
              <w:t>th</w:t>
            </w:r>
            <w:r w:rsidRPr="004F7569">
              <w:rPr>
                <w:rFonts w:ascii="Times New Roman" w:eastAsia="Times New Roman" w:hAnsi="Times New Roman" w:cs="Times New Roman"/>
                <w:color w:val="000000"/>
                <w:kern w:val="0"/>
                <w:sz w:val="20"/>
                <w:szCs w:val="20"/>
              </w:rPr>
              <w:t xml:space="preserve"> percentile</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1.583</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0.889</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1.228</w:t>
            </w: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8</w:t>
            </w: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T035</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1.298</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0.856</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Z061</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1.480</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0.753</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2280" w:type="dxa"/>
            <w:gridSpan w:val="2"/>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Progeny 95</w:t>
            </w:r>
            <w:r w:rsidRPr="004F7569">
              <w:rPr>
                <w:rFonts w:ascii="Times New Roman" w:eastAsia="Times New Roman" w:hAnsi="Times New Roman" w:cs="Times New Roman"/>
                <w:color w:val="000000"/>
                <w:kern w:val="0"/>
                <w:sz w:val="20"/>
                <w:szCs w:val="20"/>
                <w:vertAlign w:val="superscript"/>
              </w:rPr>
              <w:t>th</w:t>
            </w:r>
            <w:r w:rsidRPr="004F7569">
              <w:rPr>
                <w:rFonts w:ascii="Times New Roman" w:eastAsia="Times New Roman" w:hAnsi="Times New Roman" w:cs="Times New Roman"/>
                <w:color w:val="000000"/>
                <w:kern w:val="0"/>
                <w:sz w:val="20"/>
                <w:szCs w:val="20"/>
              </w:rPr>
              <w:t xml:space="preserve"> percentile</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1.503</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0.964</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1.227</w:t>
            </w: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9</w:t>
            </w: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T259</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1.084</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0.987</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Z061</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1.480</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0.753</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2280" w:type="dxa"/>
            <w:gridSpan w:val="2"/>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Progeny 95</w:t>
            </w:r>
            <w:r w:rsidRPr="004F7569">
              <w:rPr>
                <w:rFonts w:ascii="Times New Roman" w:eastAsia="Times New Roman" w:hAnsi="Times New Roman" w:cs="Times New Roman"/>
                <w:color w:val="000000"/>
                <w:kern w:val="0"/>
                <w:sz w:val="20"/>
                <w:szCs w:val="20"/>
                <w:vertAlign w:val="superscript"/>
              </w:rPr>
              <w:t>th</w:t>
            </w:r>
            <w:r w:rsidRPr="004F7569">
              <w:rPr>
                <w:rFonts w:ascii="Times New Roman" w:eastAsia="Times New Roman" w:hAnsi="Times New Roman" w:cs="Times New Roman"/>
                <w:color w:val="000000"/>
                <w:kern w:val="0"/>
                <w:sz w:val="20"/>
                <w:szCs w:val="20"/>
              </w:rPr>
              <w:t xml:space="preserve"> percentile</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1.435</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1.027</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1.226</w:t>
            </w: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10</w:t>
            </w: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T081</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1.360</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0.719</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0B55B6">
        <w:trPr>
          <w:trHeight w:val="144"/>
        </w:trPr>
        <w:tc>
          <w:tcPr>
            <w:tcW w:w="96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c>
          <w:tcPr>
            <w:tcW w:w="132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Z061</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1.480</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0.753</w:t>
            </w:r>
          </w:p>
        </w:tc>
        <w:tc>
          <w:tcPr>
            <w:tcW w:w="1000" w:type="dxa"/>
            <w:tcBorders>
              <w:top w:val="nil"/>
              <w:left w:val="nil"/>
              <w:bottom w:val="nil"/>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p>
        </w:tc>
      </w:tr>
      <w:tr w:rsidR="006E040A" w:rsidRPr="004F7569" w:rsidTr="00B63C1A">
        <w:trPr>
          <w:trHeight w:val="144"/>
        </w:trPr>
        <w:tc>
          <w:tcPr>
            <w:tcW w:w="2280" w:type="dxa"/>
            <w:gridSpan w:val="2"/>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Progeny 95</w:t>
            </w:r>
            <w:r w:rsidRPr="004F7569">
              <w:rPr>
                <w:rFonts w:ascii="Times New Roman" w:eastAsia="Times New Roman" w:hAnsi="Times New Roman" w:cs="Times New Roman"/>
                <w:color w:val="000000"/>
                <w:kern w:val="0"/>
                <w:sz w:val="20"/>
                <w:szCs w:val="20"/>
                <w:vertAlign w:val="superscript"/>
              </w:rPr>
              <w:t>th</w:t>
            </w:r>
            <w:r w:rsidRPr="004F7569">
              <w:rPr>
                <w:rFonts w:ascii="Times New Roman" w:eastAsia="Times New Roman" w:hAnsi="Times New Roman" w:cs="Times New Roman"/>
                <w:color w:val="000000"/>
                <w:kern w:val="0"/>
                <w:sz w:val="20"/>
                <w:szCs w:val="20"/>
              </w:rPr>
              <w:t xml:space="preserve"> percentile</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1.599</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0.853</w:t>
            </w:r>
          </w:p>
        </w:tc>
        <w:tc>
          <w:tcPr>
            <w:tcW w:w="1000" w:type="dxa"/>
            <w:tcBorders>
              <w:top w:val="nil"/>
              <w:left w:val="nil"/>
              <w:bottom w:val="single" w:sz="4" w:space="0" w:color="auto"/>
              <w:right w:val="nil"/>
            </w:tcBorders>
            <w:shd w:val="clear" w:color="auto" w:fill="auto"/>
            <w:noWrap/>
            <w:hideMark/>
          </w:tcPr>
          <w:p w:rsidR="006E040A" w:rsidRPr="004F7569" w:rsidRDefault="006E040A" w:rsidP="000B55B6">
            <w:pPr>
              <w:widowControl/>
              <w:jc w:val="center"/>
              <w:rPr>
                <w:rFonts w:ascii="Times New Roman" w:eastAsia="Times New Roman" w:hAnsi="Times New Roman" w:cs="Times New Roman"/>
                <w:color w:val="000000"/>
                <w:kern w:val="0"/>
                <w:sz w:val="20"/>
                <w:szCs w:val="20"/>
              </w:rPr>
            </w:pPr>
            <w:r w:rsidRPr="004F7569">
              <w:rPr>
                <w:rFonts w:ascii="Times New Roman" w:eastAsia="Times New Roman" w:hAnsi="Times New Roman" w:cs="Times New Roman"/>
                <w:color w:val="000000"/>
                <w:kern w:val="0"/>
                <w:sz w:val="20"/>
                <w:szCs w:val="20"/>
              </w:rPr>
              <w:t>1.218</w:t>
            </w:r>
          </w:p>
        </w:tc>
      </w:tr>
      <w:tr w:rsidR="00B63C1A" w:rsidRPr="004F7569" w:rsidTr="00B63C1A">
        <w:trPr>
          <w:trHeight w:val="144"/>
        </w:trPr>
        <w:tc>
          <w:tcPr>
            <w:tcW w:w="2280" w:type="dxa"/>
            <w:gridSpan w:val="2"/>
            <w:tcBorders>
              <w:top w:val="single" w:sz="4" w:space="0" w:color="auto"/>
              <w:left w:val="nil"/>
              <w:bottom w:val="single" w:sz="4" w:space="0" w:color="auto"/>
              <w:right w:val="nil"/>
            </w:tcBorders>
            <w:shd w:val="clear" w:color="auto" w:fill="auto"/>
            <w:noWrap/>
            <w:hideMark/>
          </w:tcPr>
          <w:p w:rsidR="00B63C1A" w:rsidRPr="00A147FE" w:rsidRDefault="00B84F34" w:rsidP="000B55B6">
            <w:pPr>
              <w:widowControl/>
              <w:jc w:val="center"/>
              <w:rPr>
                <w:rFonts w:ascii="Times New Roman" w:eastAsia="Times New Roman" w:hAnsi="Times New Roman" w:cs="Times New Roman"/>
                <w:color w:val="000000"/>
                <w:kern w:val="0"/>
                <w:sz w:val="20"/>
                <w:szCs w:val="20"/>
              </w:rPr>
            </w:pPr>
            <w:r w:rsidRPr="00A147FE">
              <w:rPr>
                <w:rFonts w:ascii="Times New Roman" w:eastAsia="Times New Roman" w:hAnsi="Times New Roman" w:cs="Times New Roman"/>
                <w:color w:val="000000"/>
                <w:kern w:val="0"/>
                <w:sz w:val="20"/>
                <w:szCs w:val="20"/>
              </w:rPr>
              <w:t>Best genotype predicted from three parents</w:t>
            </w:r>
          </w:p>
        </w:tc>
        <w:tc>
          <w:tcPr>
            <w:tcW w:w="1000" w:type="dxa"/>
            <w:tcBorders>
              <w:top w:val="single" w:sz="4" w:space="0" w:color="auto"/>
              <w:left w:val="nil"/>
              <w:bottom w:val="single" w:sz="4" w:space="0" w:color="auto"/>
              <w:right w:val="nil"/>
            </w:tcBorders>
            <w:shd w:val="clear" w:color="auto" w:fill="auto"/>
            <w:noWrap/>
            <w:hideMark/>
          </w:tcPr>
          <w:p w:rsidR="00B63C1A" w:rsidRPr="004F7569" w:rsidRDefault="00B84F34" w:rsidP="000B55B6">
            <w:pPr>
              <w:widowControl/>
              <w:jc w:val="center"/>
              <w:rPr>
                <w:rFonts w:ascii="Times New Roman" w:eastAsia="Times New Roman" w:hAnsi="Times New Roman" w:cs="Times New Roman"/>
                <w:b/>
                <w:color w:val="000000"/>
                <w:kern w:val="0"/>
                <w:sz w:val="20"/>
                <w:szCs w:val="20"/>
              </w:rPr>
            </w:pPr>
            <w:r w:rsidRPr="004F7569">
              <w:rPr>
                <w:rFonts w:ascii="Times New Roman" w:eastAsia="Times New Roman" w:hAnsi="Times New Roman" w:cs="Times New Roman"/>
                <w:b/>
                <w:color w:val="000000"/>
                <w:kern w:val="0"/>
                <w:sz w:val="20"/>
                <w:szCs w:val="20"/>
              </w:rPr>
              <w:t>1.820</w:t>
            </w:r>
          </w:p>
        </w:tc>
        <w:tc>
          <w:tcPr>
            <w:tcW w:w="1000" w:type="dxa"/>
            <w:tcBorders>
              <w:top w:val="single" w:sz="4" w:space="0" w:color="auto"/>
              <w:left w:val="nil"/>
              <w:bottom w:val="single" w:sz="4" w:space="0" w:color="auto"/>
              <w:right w:val="nil"/>
            </w:tcBorders>
            <w:shd w:val="clear" w:color="auto" w:fill="auto"/>
            <w:noWrap/>
            <w:hideMark/>
          </w:tcPr>
          <w:p w:rsidR="00B63C1A" w:rsidRPr="004F7569" w:rsidRDefault="00B84F34" w:rsidP="000B55B6">
            <w:pPr>
              <w:widowControl/>
              <w:jc w:val="center"/>
              <w:rPr>
                <w:rFonts w:ascii="Times New Roman" w:eastAsia="Times New Roman" w:hAnsi="Times New Roman" w:cs="Times New Roman"/>
                <w:b/>
                <w:color w:val="000000"/>
                <w:kern w:val="0"/>
                <w:sz w:val="20"/>
                <w:szCs w:val="20"/>
              </w:rPr>
            </w:pPr>
            <w:r w:rsidRPr="004F7569">
              <w:rPr>
                <w:rFonts w:ascii="Times New Roman" w:eastAsia="Times New Roman" w:hAnsi="Times New Roman" w:cs="Times New Roman"/>
                <w:b/>
                <w:color w:val="000000"/>
                <w:kern w:val="0"/>
                <w:sz w:val="20"/>
                <w:szCs w:val="20"/>
              </w:rPr>
              <w:t>1.299</w:t>
            </w:r>
          </w:p>
        </w:tc>
        <w:tc>
          <w:tcPr>
            <w:tcW w:w="1000" w:type="dxa"/>
            <w:tcBorders>
              <w:top w:val="single" w:sz="4" w:space="0" w:color="auto"/>
              <w:left w:val="nil"/>
              <w:bottom w:val="single" w:sz="4" w:space="0" w:color="auto"/>
              <w:right w:val="nil"/>
            </w:tcBorders>
            <w:shd w:val="clear" w:color="auto" w:fill="auto"/>
            <w:noWrap/>
            <w:hideMark/>
          </w:tcPr>
          <w:p w:rsidR="00B63C1A" w:rsidRPr="004F7569" w:rsidRDefault="00B84F34" w:rsidP="000B55B6">
            <w:pPr>
              <w:widowControl/>
              <w:jc w:val="center"/>
              <w:rPr>
                <w:rFonts w:ascii="Times New Roman" w:eastAsia="Times New Roman" w:hAnsi="Times New Roman" w:cs="Times New Roman"/>
                <w:b/>
                <w:color w:val="000000"/>
                <w:kern w:val="0"/>
                <w:sz w:val="20"/>
                <w:szCs w:val="20"/>
              </w:rPr>
            </w:pPr>
            <w:r w:rsidRPr="004F7569">
              <w:rPr>
                <w:rFonts w:ascii="Times New Roman" w:eastAsia="Times New Roman" w:hAnsi="Times New Roman" w:cs="Times New Roman"/>
                <w:b/>
                <w:color w:val="000000"/>
                <w:kern w:val="0"/>
                <w:sz w:val="20"/>
                <w:szCs w:val="20"/>
              </w:rPr>
              <w:t>1.553</w:t>
            </w:r>
          </w:p>
        </w:tc>
      </w:tr>
    </w:tbl>
    <w:p w:rsidR="00B40C66" w:rsidRPr="00B40C66" w:rsidRDefault="00697A1D" w:rsidP="00B40C66">
      <w:pPr>
        <w:rPr>
          <w:rFonts w:ascii="Times New Roman" w:hAnsi="Times New Roman" w:cs="Times New Roman"/>
          <w:sz w:val="18"/>
          <w:szCs w:val="18"/>
        </w:rPr>
      </w:pPr>
      <w:r w:rsidRPr="00B40C66">
        <w:rPr>
          <w:rFonts w:ascii="Times New Roman" w:hAnsi="Times New Roman" w:cs="Times New Roman"/>
          <w:sz w:val="18"/>
          <w:szCs w:val="18"/>
        </w:rPr>
        <w:t>Code:</w:t>
      </w:r>
      <w:r w:rsidR="008D17B2">
        <w:rPr>
          <w:rFonts w:ascii="Times New Roman" w:hAnsi="Times New Roman" w:cs="Times New Roman"/>
          <w:sz w:val="18"/>
          <w:szCs w:val="18"/>
        </w:rPr>
        <w:t xml:space="preserve"> </w:t>
      </w:r>
      <w:r w:rsidR="004F213B">
        <w:rPr>
          <w:rFonts w:ascii="Times New Roman" w:hAnsi="Times New Roman" w:cs="Times New Roman"/>
          <w:sz w:val="18"/>
          <w:szCs w:val="18"/>
        </w:rPr>
        <w:t>code of the cross, i</w:t>
      </w:r>
      <w:r w:rsidRPr="00B40C66">
        <w:rPr>
          <w:rFonts w:ascii="Times New Roman" w:hAnsi="Times New Roman" w:cs="Times New Roman"/>
          <w:sz w:val="18"/>
          <w:szCs w:val="18"/>
        </w:rPr>
        <w:t>n R</w:t>
      </w:r>
      <w:r w:rsidR="004F7569">
        <w:rPr>
          <w:rFonts w:ascii="Times New Roman" w:hAnsi="Times New Roman" w:cs="Times New Roman"/>
          <w:sz w:val="18"/>
          <w:szCs w:val="18"/>
        </w:rPr>
        <w:t>RL and RSL</w:t>
      </w:r>
      <w:r w:rsidRPr="00B40C66">
        <w:rPr>
          <w:rFonts w:ascii="Times New Roman" w:hAnsi="Times New Roman" w:cs="Times New Roman"/>
          <w:sz w:val="18"/>
          <w:szCs w:val="18"/>
        </w:rPr>
        <w:t xml:space="preserve"> columns are the predicted genotypic 95</w:t>
      </w:r>
      <w:r w:rsidRPr="00B40C66">
        <w:rPr>
          <w:rFonts w:ascii="Times New Roman" w:hAnsi="Times New Roman" w:cs="Times New Roman"/>
          <w:sz w:val="18"/>
          <w:szCs w:val="18"/>
          <w:vertAlign w:val="superscript"/>
        </w:rPr>
        <w:t>th</w:t>
      </w:r>
      <w:r w:rsidRPr="00B40C66">
        <w:rPr>
          <w:rFonts w:ascii="Times New Roman" w:hAnsi="Times New Roman" w:cs="Times New Roman"/>
          <w:sz w:val="18"/>
          <w:szCs w:val="18"/>
        </w:rPr>
        <w:t xml:space="preserve"> percentile under linkage model obtained from a simulation</w:t>
      </w:r>
      <w:r w:rsidR="004F213B">
        <w:rPr>
          <w:rFonts w:ascii="Times New Roman" w:hAnsi="Times New Roman" w:cs="Times New Roman"/>
          <w:sz w:val="18"/>
          <w:szCs w:val="18"/>
        </w:rPr>
        <w:t xml:space="preserve"> with 2,000 progenies per cross, </w:t>
      </w:r>
      <w:r w:rsidRPr="00B40C66">
        <w:rPr>
          <w:rFonts w:ascii="Times New Roman" w:hAnsi="Times New Roman" w:cs="Times New Roman"/>
          <w:color w:val="000000"/>
          <w:sz w:val="18"/>
          <w:szCs w:val="18"/>
        </w:rPr>
        <w:t>In the WAV column is</w:t>
      </w:r>
      <w:r w:rsidRPr="00B40C66">
        <w:rPr>
          <w:rFonts w:ascii="Times New Roman" w:hAnsi="Times New Roman" w:cs="Times New Roman"/>
          <w:sz w:val="18"/>
          <w:szCs w:val="18"/>
        </w:rPr>
        <w:t xml:space="preserve"> the weighted average value of the two indicators with their</w:t>
      </w:r>
      <w:r w:rsidR="00B40C66" w:rsidRPr="00B40C66">
        <w:rPr>
          <w:rFonts w:ascii="Times New Roman" w:hAnsi="Times New Roman" w:cs="Times New Roman"/>
          <w:sz w:val="18"/>
          <w:szCs w:val="18"/>
        </w:rPr>
        <w:t xml:space="preserve"> heritability values as weights, WAVs of the parents are </w:t>
      </w:r>
      <w:r w:rsidR="00171686">
        <w:rPr>
          <w:rFonts w:ascii="Times New Roman" w:hAnsi="Times New Roman" w:cs="Times New Roman"/>
          <w:sz w:val="18"/>
          <w:szCs w:val="18"/>
        </w:rPr>
        <w:t>0.6</w:t>
      </w:r>
      <w:r w:rsidR="004F7569">
        <w:rPr>
          <w:rFonts w:ascii="Times New Roman" w:hAnsi="Times New Roman" w:cs="Times New Roman"/>
          <w:sz w:val="18"/>
          <w:szCs w:val="18"/>
        </w:rPr>
        <w:t>93</w:t>
      </w:r>
      <w:r w:rsidR="00B40C66" w:rsidRPr="00B40C66">
        <w:rPr>
          <w:rFonts w:ascii="Times New Roman" w:hAnsi="Times New Roman" w:cs="Times New Roman"/>
          <w:sz w:val="18"/>
          <w:szCs w:val="18"/>
        </w:rPr>
        <w:t>, 0.</w:t>
      </w:r>
      <w:r w:rsidR="004F7569">
        <w:rPr>
          <w:rFonts w:ascii="Times New Roman" w:hAnsi="Times New Roman" w:cs="Times New Roman"/>
          <w:sz w:val="18"/>
          <w:szCs w:val="18"/>
        </w:rPr>
        <w:t>794</w:t>
      </w:r>
      <w:r w:rsidR="00B40C66" w:rsidRPr="00B40C66">
        <w:rPr>
          <w:rFonts w:ascii="Times New Roman" w:hAnsi="Times New Roman" w:cs="Times New Roman"/>
          <w:sz w:val="18"/>
          <w:szCs w:val="18"/>
        </w:rPr>
        <w:t xml:space="preserve"> and 0.</w:t>
      </w:r>
      <w:r w:rsidR="004F7569">
        <w:rPr>
          <w:rFonts w:ascii="Times New Roman" w:hAnsi="Times New Roman" w:cs="Times New Roman"/>
          <w:sz w:val="18"/>
          <w:szCs w:val="18"/>
        </w:rPr>
        <w:t>785</w:t>
      </w:r>
      <w:r w:rsidR="00B40C66" w:rsidRPr="00B40C66">
        <w:rPr>
          <w:rFonts w:ascii="Times New Roman" w:hAnsi="Times New Roman" w:cs="Times New Roman"/>
          <w:sz w:val="18"/>
          <w:szCs w:val="18"/>
        </w:rPr>
        <w:t xml:space="preserve"> for M8206, TongShan and ZhengYang, respectively, all the ten crosses will have their 95</w:t>
      </w:r>
      <w:r w:rsidR="00B40C66" w:rsidRPr="00B40C66">
        <w:rPr>
          <w:rFonts w:ascii="Times New Roman" w:hAnsi="Times New Roman" w:cs="Times New Roman"/>
          <w:sz w:val="18"/>
          <w:szCs w:val="18"/>
          <w:vertAlign w:val="superscript"/>
        </w:rPr>
        <w:t>th</w:t>
      </w:r>
      <w:r w:rsidR="00B40C66" w:rsidRPr="00B40C66">
        <w:rPr>
          <w:rFonts w:ascii="Times New Roman" w:hAnsi="Times New Roman" w:cs="Times New Roman"/>
          <w:sz w:val="18"/>
          <w:szCs w:val="18"/>
        </w:rPr>
        <w:t xml:space="preserve"> percentile progenies to be transgressive</w:t>
      </w:r>
    </w:p>
    <w:p w:rsidR="00697A1D" w:rsidRDefault="00697A1D" w:rsidP="00697A1D">
      <w:pPr>
        <w:rPr>
          <w:rFonts w:ascii="Times New Roman" w:hAnsi="Times New Roman" w:cs="Times New Roman"/>
          <w:sz w:val="20"/>
          <w:szCs w:val="20"/>
        </w:rPr>
      </w:pPr>
    </w:p>
    <w:p w:rsidR="0070064E" w:rsidRDefault="0070064E" w:rsidP="006C052D">
      <w:pPr>
        <w:rPr>
          <w:lang w:eastAsia="ko-KR"/>
        </w:rPr>
      </w:pPr>
    </w:p>
    <w:p w:rsidR="006C052D" w:rsidRDefault="006C052D" w:rsidP="006C052D">
      <w:pPr>
        <w:rPr>
          <w:lang w:eastAsia="ko-KR"/>
        </w:rPr>
      </w:pPr>
    </w:p>
    <w:p w:rsidR="006C052D" w:rsidRDefault="006C052D" w:rsidP="006C052D">
      <w:pPr>
        <w:rPr>
          <w:lang w:eastAsia="ko-KR"/>
        </w:rPr>
      </w:pPr>
    </w:p>
    <w:p w:rsidR="006C052D" w:rsidRDefault="006C052D" w:rsidP="006C052D">
      <w:pPr>
        <w:rPr>
          <w:lang w:eastAsia="ko-KR"/>
        </w:rPr>
      </w:pPr>
    </w:p>
    <w:p w:rsidR="006C052D" w:rsidRDefault="006C052D" w:rsidP="006C052D">
      <w:pPr>
        <w:rPr>
          <w:lang w:eastAsia="ko-KR"/>
        </w:rPr>
      </w:pPr>
    </w:p>
    <w:p w:rsidR="006C052D" w:rsidRDefault="006C052D" w:rsidP="006C052D">
      <w:pPr>
        <w:rPr>
          <w:lang w:eastAsia="ko-KR"/>
        </w:rPr>
      </w:pPr>
    </w:p>
    <w:p w:rsidR="006C052D" w:rsidRDefault="006C052D" w:rsidP="006C052D">
      <w:pPr>
        <w:rPr>
          <w:lang w:eastAsia="ko-KR"/>
        </w:rPr>
      </w:pPr>
    </w:p>
    <w:p w:rsidR="006C052D" w:rsidRDefault="006C052D" w:rsidP="006C052D">
      <w:pPr>
        <w:rPr>
          <w:lang w:eastAsia="ko-KR"/>
        </w:rPr>
      </w:pPr>
    </w:p>
    <w:p w:rsidR="006C052D" w:rsidRDefault="006C052D" w:rsidP="006C052D">
      <w:pPr>
        <w:rPr>
          <w:lang w:eastAsia="ko-KR"/>
        </w:rPr>
      </w:pPr>
    </w:p>
    <w:p w:rsidR="006C052D" w:rsidRDefault="006C052D" w:rsidP="006C052D">
      <w:pPr>
        <w:rPr>
          <w:lang w:eastAsia="ko-KR"/>
        </w:rPr>
      </w:pPr>
    </w:p>
    <w:p w:rsidR="006C052D" w:rsidRDefault="006C052D" w:rsidP="006C052D">
      <w:pPr>
        <w:rPr>
          <w:lang w:eastAsia="ko-KR"/>
        </w:rPr>
      </w:pPr>
    </w:p>
    <w:p w:rsidR="00D51C1B" w:rsidRDefault="00D51C1B" w:rsidP="006C052D">
      <w:pPr>
        <w:rPr>
          <w:lang w:eastAsia="ko-KR"/>
        </w:rPr>
      </w:pPr>
    </w:p>
    <w:p w:rsidR="00E230F6" w:rsidRDefault="00E230F6" w:rsidP="006C052D">
      <w:pPr>
        <w:rPr>
          <w:lang w:eastAsia="ko-KR"/>
        </w:rPr>
      </w:pPr>
    </w:p>
    <w:p w:rsidR="006C052D" w:rsidRDefault="006C052D" w:rsidP="006C052D">
      <w:pPr>
        <w:rPr>
          <w:lang w:eastAsia="ko-KR"/>
        </w:rPr>
      </w:pPr>
    </w:p>
    <w:p w:rsidR="006C052D" w:rsidRDefault="006C052D" w:rsidP="006C052D">
      <w:pPr>
        <w:rPr>
          <w:lang w:eastAsia="ko-KR"/>
        </w:rPr>
      </w:pPr>
    </w:p>
    <w:p w:rsidR="00077494" w:rsidRDefault="00077494" w:rsidP="004A462E">
      <w:pPr>
        <w:pStyle w:val="Caption"/>
        <w:rPr>
          <w:rFonts w:ascii="Times New Roman" w:hAnsi="Times New Roman" w:cs="Times New Roman"/>
          <w:b/>
        </w:rPr>
      </w:pPr>
      <w:r w:rsidRPr="00241938">
        <w:rPr>
          <w:rFonts w:ascii="Times New Roman" w:hAnsi="Times New Roman" w:cs="Times New Roman"/>
          <w:b/>
        </w:rPr>
        <w:lastRenderedPageBreak/>
        <w:t>Supplementary Table</w:t>
      </w:r>
      <w:r>
        <w:rPr>
          <w:rFonts w:ascii="Times New Roman" w:hAnsi="Times New Roman" w:cs="Times New Roman"/>
          <w:b/>
        </w:rPr>
        <w:t xml:space="preserve"> S</w:t>
      </w:r>
      <w:r w:rsidR="00EC5B19">
        <w:rPr>
          <w:rFonts w:ascii="Times New Roman" w:hAnsi="Times New Roman" w:cs="Times New Roman"/>
          <w:b/>
        </w:rPr>
        <w:t>8</w:t>
      </w:r>
      <w:r w:rsidRPr="00241938">
        <w:rPr>
          <w:rFonts w:ascii="Times New Roman" w:hAnsi="Times New Roman" w:cs="Times New Roman"/>
        </w:rPr>
        <w:t xml:space="preserve"> Top ten superior single crosses for R</w:t>
      </w:r>
      <w:r>
        <w:rPr>
          <w:rFonts w:ascii="Times New Roman" w:hAnsi="Times New Roman" w:cs="Times New Roman"/>
        </w:rPr>
        <w:t>R</w:t>
      </w:r>
      <w:r w:rsidRPr="00241938">
        <w:rPr>
          <w:rFonts w:ascii="Times New Roman" w:hAnsi="Times New Roman" w:cs="Times New Roman"/>
        </w:rPr>
        <w:t>L</w:t>
      </w:r>
      <w:r>
        <w:rPr>
          <w:rFonts w:ascii="Times New Roman" w:hAnsi="Times New Roman" w:cs="Times New Roman"/>
        </w:rPr>
        <w:t>, RSL,</w:t>
      </w:r>
      <w:r w:rsidRPr="00241938">
        <w:rPr>
          <w:rFonts w:ascii="Times New Roman" w:hAnsi="Times New Roman" w:cs="Times New Roman"/>
        </w:rPr>
        <w:t xml:space="preserve"> R</w:t>
      </w:r>
      <w:r>
        <w:rPr>
          <w:rFonts w:ascii="Times New Roman" w:hAnsi="Times New Roman" w:cs="Times New Roman"/>
        </w:rPr>
        <w:t xml:space="preserve">PL and </w:t>
      </w:r>
      <w:r w:rsidR="00C90206">
        <w:rPr>
          <w:rFonts w:ascii="Times New Roman" w:hAnsi="Times New Roman" w:cs="Times New Roman"/>
        </w:rPr>
        <w:t>RPDW as</w:t>
      </w:r>
      <w:r>
        <w:rPr>
          <w:rFonts w:ascii="Times New Roman" w:hAnsi="Times New Roman" w:cs="Times New Roman"/>
        </w:rPr>
        <w:t xml:space="preserve"> set of DT </w:t>
      </w:r>
      <w:r w:rsidRPr="00241938">
        <w:rPr>
          <w:rFonts w:ascii="Times New Roman" w:hAnsi="Times New Roman" w:cs="Times New Roman"/>
        </w:rPr>
        <w:t>indicators</w:t>
      </w:r>
    </w:p>
    <w:tbl>
      <w:tblPr>
        <w:tblW w:w="0" w:type="auto"/>
        <w:tblInd w:w="93" w:type="dxa"/>
        <w:tblLook w:val="04A0" w:firstRow="1" w:lastRow="0" w:firstColumn="1" w:lastColumn="0" w:noHBand="0" w:noVBand="1"/>
      </w:tblPr>
      <w:tblGrid>
        <w:gridCol w:w="1786"/>
        <w:gridCol w:w="1879"/>
        <w:gridCol w:w="666"/>
        <w:gridCol w:w="666"/>
        <w:gridCol w:w="666"/>
        <w:gridCol w:w="794"/>
        <w:gridCol w:w="666"/>
      </w:tblGrid>
      <w:tr w:rsidR="00077494" w:rsidRPr="00077494" w:rsidTr="00EC5B19">
        <w:trPr>
          <w:trHeight w:val="142"/>
        </w:trPr>
        <w:tc>
          <w:tcPr>
            <w:tcW w:w="0" w:type="auto"/>
            <w:tcBorders>
              <w:top w:val="single" w:sz="4" w:space="0" w:color="auto"/>
              <w:left w:val="nil"/>
              <w:bottom w:val="single" w:sz="8"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Code</w:t>
            </w:r>
          </w:p>
        </w:tc>
        <w:tc>
          <w:tcPr>
            <w:tcW w:w="0" w:type="auto"/>
            <w:tcBorders>
              <w:top w:val="single" w:sz="4" w:space="0" w:color="auto"/>
              <w:left w:val="nil"/>
              <w:bottom w:val="single" w:sz="8"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Cross</w:t>
            </w:r>
          </w:p>
        </w:tc>
        <w:tc>
          <w:tcPr>
            <w:tcW w:w="0" w:type="auto"/>
            <w:tcBorders>
              <w:top w:val="single" w:sz="4" w:space="0" w:color="auto"/>
              <w:left w:val="nil"/>
              <w:bottom w:val="single" w:sz="8"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RRL</w:t>
            </w:r>
          </w:p>
        </w:tc>
        <w:tc>
          <w:tcPr>
            <w:tcW w:w="0" w:type="auto"/>
            <w:tcBorders>
              <w:top w:val="single" w:sz="4" w:space="0" w:color="auto"/>
              <w:left w:val="nil"/>
              <w:bottom w:val="single" w:sz="8"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RSL</w:t>
            </w:r>
          </w:p>
        </w:tc>
        <w:tc>
          <w:tcPr>
            <w:tcW w:w="0" w:type="auto"/>
            <w:tcBorders>
              <w:top w:val="single" w:sz="4" w:space="0" w:color="auto"/>
              <w:left w:val="nil"/>
              <w:bottom w:val="single" w:sz="8"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RPL</w:t>
            </w:r>
          </w:p>
        </w:tc>
        <w:tc>
          <w:tcPr>
            <w:tcW w:w="0" w:type="auto"/>
            <w:tcBorders>
              <w:top w:val="single" w:sz="4" w:space="0" w:color="auto"/>
              <w:left w:val="nil"/>
              <w:bottom w:val="single" w:sz="8"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RPDW</w:t>
            </w:r>
          </w:p>
        </w:tc>
        <w:tc>
          <w:tcPr>
            <w:tcW w:w="0" w:type="auto"/>
            <w:tcBorders>
              <w:top w:val="single" w:sz="4" w:space="0" w:color="auto"/>
              <w:left w:val="nil"/>
              <w:bottom w:val="single" w:sz="8"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WAV</w:t>
            </w: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T035</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1.298</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0.856</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1.096</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0.713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Z048</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0.813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0.833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0.607</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1.712</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gridSpan w:val="2"/>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Progeny 95</w:t>
            </w:r>
            <w:r w:rsidRPr="00077494">
              <w:rPr>
                <w:rFonts w:ascii="Times New Roman" w:eastAsia="Times New Roman" w:hAnsi="Times New Roman" w:cs="Times New Roman"/>
                <w:color w:val="000000"/>
                <w:sz w:val="20"/>
                <w:szCs w:val="20"/>
                <w:vertAlign w:val="superscript"/>
                <w:lang w:eastAsia="en-GB"/>
              </w:rPr>
              <w:t>th</w:t>
            </w:r>
            <w:r w:rsidRPr="00077494">
              <w:rPr>
                <w:rFonts w:ascii="Times New Roman" w:eastAsia="Times New Roman" w:hAnsi="Times New Roman" w:cs="Times New Roman"/>
                <w:color w:val="000000"/>
                <w:sz w:val="20"/>
                <w:szCs w:val="20"/>
                <w:lang w:eastAsia="en-GB"/>
              </w:rPr>
              <w:t xml:space="preserve"> percentile</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1.235</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1.012</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0.851</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1.027</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1.044</w:t>
            </w: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2</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T081</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1.360</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0.719</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1.039</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0.640</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Z048</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0.813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0.833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0.607</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1.712</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gridSpan w:val="2"/>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Progeny 95</w:t>
            </w:r>
            <w:r w:rsidRPr="00077494">
              <w:rPr>
                <w:rFonts w:ascii="Times New Roman" w:eastAsia="Times New Roman" w:hAnsi="Times New Roman" w:cs="Times New Roman"/>
                <w:color w:val="000000"/>
                <w:sz w:val="20"/>
                <w:szCs w:val="20"/>
                <w:vertAlign w:val="superscript"/>
                <w:lang w:eastAsia="en-GB"/>
              </w:rPr>
              <w:t>th</w:t>
            </w:r>
            <w:r w:rsidRPr="00077494">
              <w:rPr>
                <w:rFonts w:ascii="Times New Roman" w:eastAsia="Times New Roman" w:hAnsi="Times New Roman" w:cs="Times New Roman"/>
                <w:color w:val="000000"/>
                <w:sz w:val="20"/>
                <w:szCs w:val="20"/>
                <w:lang w:eastAsia="en-GB"/>
              </w:rPr>
              <w:t xml:space="preserve"> percentile</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1.201</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0.991</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0.823</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1.041</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1.028</w:t>
            </w: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Z048</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0.813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0.833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0.607</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1.712</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Z061</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1.480</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0.753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0.847</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0.795</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gridSpan w:val="2"/>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Progeny 95</w:t>
            </w:r>
            <w:r w:rsidRPr="00077494">
              <w:rPr>
                <w:rFonts w:ascii="Times New Roman" w:eastAsia="Times New Roman" w:hAnsi="Times New Roman" w:cs="Times New Roman"/>
                <w:color w:val="000000"/>
                <w:sz w:val="20"/>
                <w:szCs w:val="20"/>
                <w:vertAlign w:val="superscript"/>
                <w:lang w:eastAsia="en-GB"/>
              </w:rPr>
              <w:t>th</w:t>
            </w:r>
            <w:r w:rsidRPr="00077494">
              <w:rPr>
                <w:rFonts w:ascii="Times New Roman" w:eastAsia="Times New Roman" w:hAnsi="Times New Roman" w:cs="Times New Roman"/>
                <w:color w:val="000000"/>
                <w:sz w:val="20"/>
                <w:szCs w:val="20"/>
                <w:lang w:eastAsia="en-GB"/>
              </w:rPr>
              <w:t xml:space="preserve"> percentile</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1.312</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0.979</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0.727</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0.906</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0.997</w:t>
            </w: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4</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T279</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1.027</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0.420</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0.691</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0.297</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Z048</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0.813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0.833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0.607</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1.712</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gridSpan w:val="2"/>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Progeny 95</w:t>
            </w:r>
            <w:r w:rsidRPr="00077494">
              <w:rPr>
                <w:rFonts w:ascii="Times New Roman" w:eastAsia="Times New Roman" w:hAnsi="Times New Roman" w:cs="Times New Roman"/>
                <w:color w:val="000000"/>
                <w:sz w:val="20"/>
                <w:szCs w:val="20"/>
                <w:vertAlign w:val="superscript"/>
                <w:lang w:eastAsia="en-GB"/>
              </w:rPr>
              <w:t>th</w:t>
            </w:r>
            <w:r w:rsidRPr="00077494">
              <w:rPr>
                <w:rFonts w:ascii="Times New Roman" w:eastAsia="Times New Roman" w:hAnsi="Times New Roman" w:cs="Times New Roman"/>
                <w:color w:val="000000"/>
                <w:sz w:val="20"/>
                <w:szCs w:val="20"/>
                <w:lang w:eastAsia="en-GB"/>
              </w:rPr>
              <w:t xml:space="preserve"> percentile</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1.217</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0.909</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0.649</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0.972</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0.958</w:t>
            </w: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5</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T097</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1.403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0.776</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1.062</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0.426</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Z048</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0.813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0.833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0.607</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1.712</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gridSpan w:val="2"/>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Progeny 95</w:t>
            </w:r>
            <w:r w:rsidRPr="00077494">
              <w:rPr>
                <w:rFonts w:ascii="Times New Roman" w:eastAsia="Times New Roman" w:hAnsi="Times New Roman" w:cs="Times New Roman"/>
                <w:color w:val="000000"/>
                <w:sz w:val="20"/>
                <w:szCs w:val="20"/>
                <w:vertAlign w:val="superscript"/>
                <w:lang w:eastAsia="en-GB"/>
              </w:rPr>
              <w:t>th</w:t>
            </w:r>
            <w:r w:rsidRPr="00077494">
              <w:rPr>
                <w:rFonts w:ascii="Times New Roman" w:eastAsia="Times New Roman" w:hAnsi="Times New Roman" w:cs="Times New Roman"/>
                <w:color w:val="000000"/>
                <w:sz w:val="20"/>
                <w:szCs w:val="20"/>
                <w:lang w:eastAsia="en-GB"/>
              </w:rPr>
              <w:t xml:space="preserve"> percentile</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1.240</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0.969</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0.243</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0.874</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0.876</w:t>
            </w: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6</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T049</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1.195</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0.742</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1.012</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0.706</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Z048</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0.813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0.833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0.607</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1.712</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gridSpan w:val="2"/>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Progeny 95</w:t>
            </w:r>
            <w:r w:rsidRPr="00077494">
              <w:rPr>
                <w:rFonts w:ascii="Times New Roman" w:eastAsia="Times New Roman" w:hAnsi="Times New Roman" w:cs="Times New Roman"/>
                <w:color w:val="000000"/>
                <w:sz w:val="20"/>
                <w:szCs w:val="20"/>
                <w:vertAlign w:val="superscript"/>
                <w:lang w:eastAsia="en-GB"/>
              </w:rPr>
              <w:t>th</w:t>
            </w:r>
            <w:r w:rsidRPr="00077494">
              <w:rPr>
                <w:rFonts w:ascii="Times New Roman" w:eastAsia="Times New Roman" w:hAnsi="Times New Roman" w:cs="Times New Roman"/>
                <w:color w:val="000000"/>
                <w:sz w:val="20"/>
                <w:szCs w:val="20"/>
                <w:lang w:eastAsia="en-GB"/>
              </w:rPr>
              <w:t xml:space="preserve"> percentile</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1.177</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0.946</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0.834</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0.939</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0.983</w:t>
            </w: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7</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T035</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1.298</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0.856</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1.096</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0.713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Z065</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1.253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0.713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0.709</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1.173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gridSpan w:val="2"/>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Progeny 95</w:t>
            </w:r>
            <w:r w:rsidRPr="00077494">
              <w:rPr>
                <w:rFonts w:ascii="Times New Roman" w:eastAsia="Times New Roman" w:hAnsi="Times New Roman" w:cs="Times New Roman"/>
                <w:color w:val="000000"/>
                <w:sz w:val="20"/>
                <w:szCs w:val="20"/>
                <w:vertAlign w:val="superscript"/>
                <w:lang w:eastAsia="en-GB"/>
              </w:rPr>
              <w:t>th</w:t>
            </w:r>
            <w:r w:rsidRPr="00077494">
              <w:rPr>
                <w:rFonts w:ascii="Times New Roman" w:eastAsia="Times New Roman" w:hAnsi="Times New Roman" w:cs="Times New Roman"/>
                <w:color w:val="000000"/>
                <w:sz w:val="20"/>
                <w:szCs w:val="20"/>
                <w:lang w:eastAsia="en-GB"/>
              </w:rPr>
              <w:t xml:space="preserve"> percentile</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1.401</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0.922</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0.902</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0.651</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0.965</w:t>
            </w: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8</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T081</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1.360</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0.719</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1.039</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0.640</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Z065</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1.253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0.713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0.709</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1.173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gridSpan w:val="2"/>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Progeny 95</w:t>
            </w:r>
            <w:r w:rsidRPr="00077494">
              <w:rPr>
                <w:rFonts w:ascii="Times New Roman" w:eastAsia="Times New Roman" w:hAnsi="Times New Roman" w:cs="Times New Roman"/>
                <w:color w:val="000000"/>
                <w:sz w:val="20"/>
                <w:szCs w:val="20"/>
                <w:vertAlign w:val="superscript"/>
                <w:lang w:eastAsia="en-GB"/>
              </w:rPr>
              <w:t>th</w:t>
            </w:r>
            <w:r w:rsidRPr="00077494">
              <w:rPr>
                <w:rFonts w:ascii="Times New Roman" w:eastAsia="Times New Roman" w:hAnsi="Times New Roman" w:cs="Times New Roman"/>
                <w:color w:val="000000"/>
                <w:sz w:val="20"/>
                <w:szCs w:val="20"/>
                <w:lang w:eastAsia="en-GB"/>
              </w:rPr>
              <w:t xml:space="preserve"> percentile</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1.473</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0.818</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0.874</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0.671</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0.956</w:t>
            </w: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9</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T132</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1.714</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0.506</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1.094</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0.463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Z048</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0.813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0.833</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0.607</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1.712</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gridSpan w:val="2"/>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Progeny 95</w:t>
            </w:r>
            <w:r w:rsidRPr="00077494">
              <w:rPr>
                <w:rFonts w:ascii="Times New Roman" w:eastAsia="Times New Roman" w:hAnsi="Times New Roman" w:cs="Times New Roman"/>
                <w:color w:val="000000"/>
                <w:sz w:val="20"/>
                <w:szCs w:val="20"/>
                <w:vertAlign w:val="superscript"/>
                <w:lang w:eastAsia="en-GB"/>
              </w:rPr>
              <w:t>th</w:t>
            </w:r>
            <w:r w:rsidRPr="00077494">
              <w:rPr>
                <w:rFonts w:ascii="Times New Roman" w:eastAsia="Times New Roman" w:hAnsi="Times New Roman" w:cs="Times New Roman"/>
                <w:color w:val="000000"/>
                <w:sz w:val="20"/>
                <w:szCs w:val="20"/>
                <w:lang w:eastAsia="en-GB"/>
              </w:rPr>
              <w:t xml:space="preserve"> percentile</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1.363</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0.831</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0.850</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0.919</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0.997</w:t>
            </w:r>
          </w:p>
        </w:tc>
      </w:tr>
      <w:tr w:rsidR="00077494" w:rsidRPr="00077494" w:rsidTr="00EC5B19">
        <w:trPr>
          <w:trHeight w:val="142"/>
        </w:trPr>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10</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T066</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1.512</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0.629</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1.081</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0.742</w:t>
            </w:r>
          </w:p>
        </w:tc>
        <w:tc>
          <w:tcPr>
            <w:tcW w:w="0" w:type="auto"/>
            <w:tcBorders>
              <w:top w:val="nil"/>
              <w:left w:val="nil"/>
              <w:bottom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tcBorders>
              <w:top w:val="nil"/>
              <w:left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c>
          <w:tcPr>
            <w:tcW w:w="0" w:type="auto"/>
            <w:tcBorders>
              <w:top w:val="nil"/>
              <w:left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Z048</w:t>
            </w:r>
          </w:p>
        </w:tc>
        <w:tc>
          <w:tcPr>
            <w:tcW w:w="0" w:type="auto"/>
            <w:tcBorders>
              <w:top w:val="nil"/>
              <w:left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0.813</w:t>
            </w:r>
          </w:p>
        </w:tc>
        <w:tc>
          <w:tcPr>
            <w:tcW w:w="0" w:type="auto"/>
            <w:tcBorders>
              <w:top w:val="nil"/>
              <w:left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0.833</w:t>
            </w:r>
          </w:p>
        </w:tc>
        <w:tc>
          <w:tcPr>
            <w:tcW w:w="0" w:type="auto"/>
            <w:tcBorders>
              <w:top w:val="nil"/>
              <w:left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0.607</w:t>
            </w:r>
          </w:p>
        </w:tc>
        <w:tc>
          <w:tcPr>
            <w:tcW w:w="0" w:type="auto"/>
            <w:tcBorders>
              <w:top w:val="nil"/>
              <w:left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1.712</w:t>
            </w:r>
          </w:p>
        </w:tc>
        <w:tc>
          <w:tcPr>
            <w:tcW w:w="0" w:type="auto"/>
            <w:tcBorders>
              <w:top w:val="nil"/>
              <w:left w:val="nil"/>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p>
        </w:tc>
      </w:tr>
      <w:tr w:rsidR="00077494" w:rsidRPr="00077494" w:rsidTr="00EC5B19">
        <w:trPr>
          <w:trHeight w:val="142"/>
        </w:trPr>
        <w:tc>
          <w:tcPr>
            <w:tcW w:w="0" w:type="auto"/>
            <w:gridSpan w:val="2"/>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Progeny 95</w:t>
            </w:r>
            <w:r w:rsidRPr="00077494">
              <w:rPr>
                <w:rFonts w:ascii="Times New Roman" w:eastAsia="Times New Roman" w:hAnsi="Times New Roman" w:cs="Times New Roman"/>
                <w:color w:val="000000"/>
                <w:sz w:val="20"/>
                <w:szCs w:val="20"/>
                <w:vertAlign w:val="superscript"/>
                <w:lang w:eastAsia="en-GB"/>
              </w:rPr>
              <w:t>th</w:t>
            </w:r>
            <w:r w:rsidRPr="00077494">
              <w:rPr>
                <w:rFonts w:ascii="Times New Roman" w:eastAsia="Times New Roman" w:hAnsi="Times New Roman" w:cs="Times New Roman"/>
                <w:color w:val="000000"/>
                <w:sz w:val="20"/>
                <w:szCs w:val="20"/>
                <w:lang w:eastAsia="en-GB"/>
              </w:rPr>
              <w:t xml:space="preserve"> percentile</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1.306</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0.837</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0.844</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0.920</w:t>
            </w:r>
          </w:p>
        </w:tc>
        <w:tc>
          <w:tcPr>
            <w:tcW w:w="0" w:type="auto"/>
            <w:tcBorders>
              <w:top w:val="nil"/>
              <w:left w:val="nil"/>
              <w:bottom w:val="single" w:sz="4" w:space="0" w:color="auto"/>
              <w:right w:val="nil"/>
            </w:tcBorders>
            <w:shd w:val="clear" w:color="auto" w:fill="auto"/>
            <w:noWrap/>
            <w:hideMark/>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lang w:eastAsia="en-GB"/>
              </w:rPr>
              <w:t>0.983</w:t>
            </w:r>
          </w:p>
        </w:tc>
      </w:tr>
      <w:tr w:rsidR="00077494" w:rsidRPr="00077494" w:rsidTr="00EC5B19">
        <w:trPr>
          <w:trHeight w:val="142"/>
        </w:trPr>
        <w:tc>
          <w:tcPr>
            <w:tcW w:w="0" w:type="auto"/>
            <w:gridSpan w:val="2"/>
            <w:tcBorders>
              <w:top w:val="single" w:sz="4" w:space="0" w:color="auto"/>
              <w:left w:val="nil"/>
              <w:bottom w:val="single" w:sz="4" w:space="0" w:color="auto"/>
              <w:right w:val="nil"/>
            </w:tcBorders>
            <w:shd w:val="clear" w:color="auto" w:fill="auto"/>
            <w:noWrap/>
          </w:tcPr>
          <w:p w:rsidR="00077494" w:rsidRPr="00077494" w:rsidRDefault="00077494" w:rsidP="00EC5B19">
            <w:pPr>
              <w:jc w:val="center"/>
              <w:rPr>
                <w:rFonts w:ascii="Times New Roman" w:eastAsia="Times New Roman" w:hAnsi="Times New Roman" w:cs="Times New Roman"/>
                <w:color w:val="000000"/>
                <w:sz w:val="20"/>
                <w:szCs w:val="20"/>
                <w:lang w:eastAsia="en-GB"/>
              </w:rPr>
            </w:pPr>
            <w:r w:rsidRPr="00077494">
              <w:rPr>
                <w:rFonts w:ascii="Times New Roman" w:eastAsia="Times New Roman" w:hAnsi="Times New Roman" w:cs="Times New Roman"/>
                <w:color w:val="000000"/>
                <w:sz w:val="20"/>
                <w:szCs w:val="20"/>
              </w:rPr>
              <w:t>Best genotype predicted from three parents</w:t>
            </w:r>
          </w:p>
        </w:tc>
        <w:tc>
          <w:tcPr>
            <w:tcW w:w="0" w:type="auto"/>
            <w:tcBorders>
              <w:top w:val="single" w:sz="4" w:space="0" w:color="auto"/>
              <w:left w:val="nil"/>
              <w:bottom w:val="single" w:sz="4" w:space="0" w:color="auto"/>
              <w:right w:val="nil"/>
            </w:tcBorders>
            <w:shd w:val="clear" w:color="auto" w:fill="auto"/>
            <w:noWrap/>
          </w:tcPr>
          <w:p w:rsidR="00077494" w:rsidRPr="00963844" w:rsidRDefault="00077494" w:rsidP="00EC5B19">
            <w:pPr>
              <w:jc w:val="center"/>
              <w:rPr>
                <w:rFonts w:ascii="Times New Roman" w:eastAsia="Times New Roman" w:hAnsi="Times New Roman" w:cs="Times New Roman"/>
                <w:b/>
                <w:color w:val="000000"/>
                <w:sz w:val="20"/>
                <w:szCs w:val="20"/>
                <w:lang w:eastAsia="en-GB"/>
              </w:rPr>
            </w:pPr>
            <w:r w:rsidRPr="00963844">
              <w:rPr>
                <w:rFonts w:ascii="Times New Roman" w:eastAsia="Times New Roman" w:hAnsi="Times New Roman" w:cs="Times New Roman"/>
                <w:b/>
                <w:color w:val="000000"/>
                <w:sz w:val="20"/>
                <w:szCs w:val="20"/>
                <w:lang w:eastAsia="en-GB"/>
              </w:rPr>
              <w:t>1.820</w:t>
            </w:r>
          </w:p>
        </w:tc>
        <w:tc>
          <w:tcPr>
            <w:tcW w:w="0" w:type="auto"/>
            <w:tcBorders>
              <w:top w:val="single" w:sz="4" w:space="0" w:color="auto"/>
              <w:left w:val="nil"/>
              <w:bottom w:val="single" w:sz="4" w:space="0" w:color="auto"/>
              <w:right w:val="nil"/>
            </w:tcBorders>
            <w:shd w:val="clear" w:color="auto" w:fill="auto"/>
            <w:noWrap/>
          </w:tcPr>
          <w:p w:rsidR="00077494" w:rsidRPr="00963844" w:rsidRDefault="00077494" w:rsidP="00EC5B19">
            <w:pPr>
              <w:jc w:val="center"/>
              <w:rPr>
                <w:rFonts w:ascii="Times New Roman" w:eastAsia="Times New Roman" w:hAnsi="Times New Roman" w:cs="Times New Roman"/>
                <w:b/>
                <w:color w:val="000000"/>
                <w:sz w:val="20"/>
                <w:szCs w:val="20"/>
                <w:lang w:eastAsia="en-GB"/>
              </w:rPr>
            </w:pPr>
            <w:r w:rsidRPr="00963844">
              <w:rPr>
                <w:rFonts w:ascii="Times New Roman" w:eastAsia="Times New Roman" w:hAnsi="Times New Roman" w:cs="Times New Roman"/>
                <w:b/>
                <w:color w:val="000000"/>
                <w:sz w:val="20"/>
                <w:szCs w:val="20"/>
                <w:lang w:eastAsia="en-GB"/>
              </w:rPr>
              <w:t>1.299</w:t>
            </w:r>
          </w:p>
        </w:tc>
        <w:tc>
          <w:tcPr>
            <w:tcW w:w="0" w:type="auto"/>
            <w:tcBorders>
              <w:top w:val="single" w:sz="4" w:space="0" w:color="auto"/>
              <w:left w:val="nil"/>
              <w:bottom w:val="single" w:sz="4" w:space="0" w:color="auto"/>
              <w:right w:val="nil"/>
            </w:tcBorders>
            <w:shd w:val="clear" w:color="auto" w:fill="auto"/>
            <w:noWrap/>
          </w:tcPr>
          <w:p w:rsidR="00077494" w:rsidRPr="00963844" w:rsidRDefault="00077494" w:rsidP="00EC5B19">
            <w:pPr>
              <w:jc w:val="center"/>
              <w:rPr>
                <w:rFonts w:ascii="Times New Roman" w:eastAsia="Times New Roman" w:hAnsi="Times New Roman" w:cs="Times New Roman"/>
                <w:b/>
                <w:color w:val="000000"/>
                <w:sz w:val="20"/>
                <w:szCs w:val="20"/>
                <w:lang w:eastAsia="en-GB"/>
              </w:rPr>
            </w:pPr>
            <w:r w:rsidRPr="00963844">
              <w:rPr>
                <w:rFonts w:ascii="Times New Roman" w:eastAsia="Times New Roman" w:hAnsi="Times New Roman" w:cs="Times New Roman"/>
                <w:b/>
                <w:color w:val="000000"/>
                <w:sz w:val="20"/>
                <w:szCs w:val="20"/>
                <w:lang w:eastAsia="en-GB"/>
              </w:rPr>
              <w:t>1.320</w:t>
            </w:r>
          </w:p>
        </w:tc>
        <w:tc>
          <w:tcPr>
            <w:tcW w:w="0" w:type="auto"/>
            <w:tcBorders>
              <w:top w:val="single" w:sz="4" w:space="0" w:color="auto"/>
              <w:left w:val="nil"/>
              <w:bottom w:val="single" w:sz="4" w:space="0" w:color="auto"/>
              <w:right w:val="nil"/>
            </w:tcBorders>
            <w:shd w:val="clear" w:color="auto" w:fill="auto"/>
            <w:noWrap/>
          </w:tcPr>
          <w:p w:rsidR="00077494" w:rsidRPr="00963844" w:rsidRDefault="00077494" w:rsidP="00EC5B19">
            <w:pPr>
              <w:jc w:val="center"/>
              <w:rPr>
                <w:rFonts w:ascii="Times New Roman" w:eastAsia="Times New Roman" w:hAnsi="Times New Roman" w:cs="Times New Roman"/>
                <w:b/>
                <w:color w:val="000000"/>
                <w:sz w:val="20"/>
                <w:szCs w:val="20"/>
                <w:lang w:eastAsia="en-GB"/>
              </w:rPr>
            </w:pPr>
            <w:r w:rsidRPr="00963844">
              <w:rPr>
                <w:rFonts w:ascii="Times New Roman" w:eastAsia="Times New Roman" w:hAnsi="Times New Roman" w:cs="Times New Roman"/>
                <w:b/>
                <w:color w:val="000000"/>
                <w:sz w:val="20"/>
                <w:szCs w:val="20"/>
                <w:lang w:eastAsia="en-GB"/>
              </w:rPr>
              <w:t>1.889</w:t>
            </w:r>
          </w:p>
        </w:tc>
        <w:tc>
          <w:tcPr>
            <w:tcW w:w="0" w:type="auto"/>
            <w:tcBorders>
              <w:top w:val="single" w:sz="4" w:space="0" w:color="auto"/>
              <w:left w:val="nil"/>
              <w:bottom w:val="single" w:sz="4" w:space="0" w:color="auto"/>
              <w:right w:val="nil"/>
            </w:tcBorders>
            <w:shd w:val="clear" w:color="auto" w:fill="auto"/>
            <w:noWrap/>
          </w:tcPr>
          <w:p w:rsidR="00077494" w:rsidRPr="00963844" w:rsidRDefault="00077494" w:rsidP="00EC5B19">
            <w:pPr>
              <w:jc w:val="center"/>
              <w:rPr>
                <w:rFonts w:ascii="Times New Roman" w:eastAsia="Times New Roman" w:hAnsi="Times New Roman" w:cs="Times New Roman"/>
                <w:b/>
                <w:color w:val="000000"/>
                <w:sz w:val="20"/>
                <w:szCs w:val="20"/>
                <w:lang w:eastAsia="en-GB"/>
              </w:rPr>
            </w:pPr>
            <w:r w:rsidRPr="00963844">
              <w:rPr>
                <w:rFonts w:ascii="Times New Roman" w:eastAsia="Times New Roman" w:hAnsi="Times New Roman" w:cs="Times New Roman"/>
                <w:b/>
                <w:color w:val="000000"/>
                <w:sz w:val="20"/>
                <w:szCs w:val="20"/>
                <w:lang w:eastAsia="en-GB"/>
              </w:rPr>
              <w:t>1.605</w:t>
            </w:r>
          </w:p>
        </w:tc>
      </w:tr>
    </w:tbl>
    <w:p w:rsidR="00077494" w:rsidRPr="00B40C66" w:rsidRDefault="00077494" w:rsidP="00077494">
      <w:pPr>
        <w:rPr>
          <w:rFonts w:ascii="Times New Roman" w:hAnsi="Times New Roman" w:cs="Times New Roman"/>
          <w:sz w:val="18"/>
          <w:szCs w:val="18"/>
        </w:rPr>
      </w:pPr>
      <w:r w:rsidRPr="00B40C66">
        <w:rPr>
          <w:rFonts w:ascii="Times New Roman" w:hAnsi="Times New Roman" w:cs="Times New Roman"/>
          <w:sz w:val="18"/>
          <w:szCs w:val="18"/>
        </w:rPr>
        <w:t>Code:</w:t>
      </w:r>
      <w:r>
        <w:rPr>
          <w:rFonts w:ascii="Times New Roman" w:hAnsi="Times New Roman" w:cs="Times New Roman"/>
          <w:sz w:val="18"/>
          <w:szCs w:val="18"/>
        </w:rPr>
        <w:t xml:space="preserve"> code of the cross, i</w:t>
      </w:r>
      <w:r w:rsidRPr="00B40C66">
        <w:rPr>
          <w:rFonts w:ascii="Times New Roman" w:hAnsi="Times New Roman" w:cs="Times New Roman"/>
          <w:sz w:val="18"/>
          <w:szCs w:val="18"/>
        </w:rPr>
        <w:t>n R</w:t>
      </w:r>
      <w:r>
        <w:rPr>
          <w:rFonts w:ascii="Times New Roman" w:hAnsi="Times New Roman" w:cs="Times New Roman"/>
          <w:sz w:val="18"/>
          <w:szCs w:val="18"/>
        </w:rPr>
        <w:t>RL, RSL, RPL and RPDW</w:t>
      </w:r>
      <w:r w:rsidRPr="00B40C66">
        <w:rPr>
          <w:rFonts w:ascii="Times New Roman" w:hAnsi="Times New Roman" w:cs="Times New Roman"/>
          <w:sz w:val="18"/>
          <w:szCs w:val="18"/>
        </w:rPr>
        <w:t xml:space="preserve"> columns are the predicted genotypic 95</w:t>
      </w:r>
      <w:r w:rsidRPr="00B40C66">
        <w:rPr>
          <w:rFonts w:ascii="Times New Roman" w:hAnsi="Times New Roman" w:cs="Times New Roman"/>
          <w:sz w:val="18"/>
          <w:szCs w:val="18"/>
          <w:vertAlign w:val="superscript"/>
        </w:rPr>
        <w:t>th</w:t>
      </w:r>
      <w:r w:rsidRPr="00B40C66">
        <w:rPr>
          <w:rFonts w:ascii="Times New Roman" w:hAnsi="Times New Roman" w:cs="Times New Roman"/>
          <w:sz w:val="18"/>
          <w:szCs w:val="18"/>
        </w:rPr>
        <w:t xml:space="preserve"> percentile under linkage model obtained from a simulation</w:t>
      </w:r>
      <w:r>
        <w:rPr>
          <w:rFonts w:ascii="Times New Roman" w:hAnsi="Times New Roman" w:cs="Times New Roman"/>
          <w:sz w:val="18"/>
          <w:szCs w:val="18"/>
        </w:rPr>
        <w:t xml:space="preserve"> with 2,000 progenies per cross, </w:t>
      </w:r>
      <w:r w:rsidRPr="00B40C66">
        <w:rPr>
          <w:rFonts w:ascii="Times New Roman" w:hAnsi="Times New Roman" w:cs="Times New Roman"/>
          <w:color w:val="000000"/>
          <w:sz w:val="18"/>
          <w:szCs w:val="18"/>
        </w:rPr>
        <w:t>In the WAV column is</w:t>
      </w:r>
      <w:r w:rsidRPr="00B40C66">
        <w:rPr>
          <w:rFonts w:ascii="Times New Roman" w:hAnsi="Times New Roman" w:cs="Times New Roman"/>
          <w:sz w:val="18"/>
          <w:szCs w:val="18"/>
        </w:rPr>
        <w:t xml:space="preserve"> the weighted average value of the </w:t>
      </w:r>
      <w:r>
        <w:rPr>
          <w:rFonts w:ascii="Times New Roman" w:hAnsi="Times New Roman" w:cs="Times New Roman"/>
          <w:sz w:val="18"/>
          <w:szCs w:val="18"/>
        </w:rPr>
        <w:t>four</w:t>
      </w:r>
      <w:r w:rsidRPr="00B40C66">
        <w:rPr>
          <w:rFonts w:ascii="Times New Roman" w:hAnsi="Times New Roman" w:cs="Times New Roman"/>
          <w:sz w:val="18"/>
          <w:szCs w:val="18"/>
        </w:rPr>
        <w:t xml:space="preserve"> indicators with their heritability values as weights, WAVs of the parents are </w:t>
      </w:r>
      <w:r>
        <w:rPr>
          <w:rFonts w:ascii="Times New Roman" w:hAnsi="Times New Roman" w:cs="Times New Roman"/>
          <w:sz w:val="18"/>
          <w:szCs w:val="18"/>
        </w:rPr>
        <w:t>0.663</w:t>
      </w:r>
      <w:r w:rsidRPr="00B40C66">
        <w:rPr>
          <w:rFonts w:ascii="Times New Roman" w:hAnsi="Times New Roman" w:cs="Times New Roman"/>
          <w:sz w:val="18"/>
          <w:szCs w:val="18"/>
        </w:rPr>
        <w:t>, 0.</w:t>
      </w:r>
      <w:r>
        <w:rPr>
          <w:rFonts w:ascii="Times New Roman" w:hAnsi="Times New Roman" w:cs="Times New Roman"/>
          <w:sz w:val="18"/>
          <w:szCs w:val="18"/>
        </w:rPr>
        <w:t>738</w:t>
      </w:r>
      <w:r w:rsidRPr="00B40C66">
        <w:rPr>
          <w:rFonts w:ascii="Times New Roman" w:hAnsi="Times New Roman" w:cs="Times New Roman"/>
          <w:sz w:val="18"/>
          <w:szCs w:val="18"/>
        </w:rPr>
        <w:t xml:space="preserve"> and 0.</w:t>
      </w:r>
      <w:r>
        <w:rPr>
          <w:rFonts w:ascii="Times New Roman" w:hAnsi="Times New Roman" w:cs="Times New Roman"/>
          <w:sz w:val="18"/>
          <w:szCs w:val="18"/>
        </w:rPr>
        <w:t>636</w:t>
      </w:r>
      <w:r w:rsidRPr="00B40C66">
        <w:rPr>
          <w:rFonts w:ascii="Times New Roman" w:hAnsi="Times New Roman" w:cs="Times New Roman"/>
          <w:sz w:val="18"/>
          <w:szCs w:val="18"/>
        </w:rPr>
        <w:t xml:space="preserve"> for M8206, TongShan and ZhengYang, respectively, all the ten crosses will have their 95</w:t>
      </w:r>
      <w:r w:rsidRPr="00B40C66">
        <w:rPr>
          <w:rFonts w:ascii="Times New Roman" w:hAnsi="Times New Roman" w:cs="Times New Roman"/>
          <w:sz w:val="18"/>
          <w:szCs w:val="18"/>
          <w:vertAlign w:val="superscript"/>
        </w:rPr>
        <w:t>th</w:t>
      </w:r>
      <w:r w:rsidRPr="00B40C66">
        <w:rPr>
          <w:rFonts w:ascii="Times New Roman" w:hAnsi="Times New Roman" w:cs="Times New Roman"/>
          <w:sz w:val="18"/>
          <w:szCs w:val="18"/>
        </w:rPr>
        <w:t xml:space="preserve"> percentile progenies to be transgressive</w:t>
      </w: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077494" w:rsidRDefault="00077494" w:rsidP="004A462E">
      <w:pPr>
        <w:pStyle w:val="Caption"/>
        <w:rPr>
          <w:rFonts w:ascii="Times New Roman" w:hAnsi="Times New Roman" w:cs="Times New Roman"/>
          <w:b/>
        </w:rPr>
      </w:pPr>
    </w:p>
    <w:p w:rsidR="004A462E" w:rsidRDefault="004A462E" w:rsidP="004A462E">
      <w:pPr>
        <w:pStyle w:val="Caption"/>
        <w:rPr>
          <w:rFonts w:ascii="Times New Roman" w:eastAsia="Times New Roman" w:hAnsi="Times New Roman" w:cs="Times New Roman"/>
        </w:rPr>
      </w:pPr>
      <w:r w:rsidRPr="00B43CFA">
        <w:rPr>
          <w:rFonts w:ascii="Times New Roman" w:hAnsi="Times New Roman" w:cs="Times New Roman"/>
          <w:b/>
        </w:rPr>
        <w:lastRenderedPageBreak/>
        <w:t>Supplementary</w:t>
      </w:r>
      <w:r>
        <w:rPr>
          <w:rFonts w:ascii="Times New Roman" w:hAnsi="Times New Roman" w:cs="Times New Roman"/>
          <w:b/>
        </w:rPr>
        <w:t xml:space="preserve"> </w:t>
      </w:r>
      <w:r w:rsidRPr="00570527">
        <w:rPr>
          <w:rFonts w:ascii="Times New Roman" w:eastAsia="Times New Roman" w:hAnsi="Times New Roman" w:cs="Times New Roman"/>
          <w:b/>
        </w:rPr>
        <w:t>Table S</w:t>
      </w:r>
      <w:r w:rsidR="00EC5B19">
        <w:rPr>
          <w:rFonts w:ascii="Times New Roman" w:eastAsia="Times New Roman" w:hAnsi="Times New Roman" w:cs="Times New Roman"/>
          <w:b/>
        </w:rPr>
        <w:t>9</w:t>
      </w:r>
      <w:r>
        <w:rPr>
          <w:rFonts w:ascii="Times New Roman" w:eastAsia="Times New Roman" w:hAnsi="Times New Roman" w:cs="Times New Roman"/>
          <w:b/>
        </w:rPr>
        <w:t xml:space="preserve"> </w:t>
      </w:r>
      <w:r>
        <w:rPr>
          <w:rFonts w:ascii="Times New Roman" w:eastAsia="Times New Roman" w:hAnsi="Times New Roman" w:cs="Times New Roman"/>
        </w:rPr>
        <w:t xml:space="preserve">Twenty six </w:t>
      </w:r>
      <w:r w:rsidRPr="006C052D">
        <w:rPr>
          <w:rFonts w:ascii="Times New Roman" w:eastAsia="Times New Roman" w:hAnsi="Times New Roman" w:cs="Times New Roman"/>
        </w:rPr>
        <w:t>candidate genes h</w:t>
      </w:r>
      <w:r>
        <w:rPr>
          <w:rFonts w:ascii="Times New Roman" w:eastAsia="Times New Roman" w:hAnsi="Times New Roman" w:cs="Times New Roman"/>
        </w:rPr>
        <w:t>arboring SNPs associated with RR</w:t>
      </w:r>
      <w:r w:rsidRPr="006C052D">
        <w:rPr>
          <w:rFonts w:ascii="Times New Roman" w:eastAsia="Times New Roman" w:hAnsi="Times New Roman" w:cs="Times New Roman"/>
        </w:rPr>
        <w:t xml:space="preserve">L in </w:t>
      </w:r>
      <w:r>
        <w:rPr>
          <w:rFonts w:ascii="Times New Roman" w:hAnsi="Times New Roman" w:cs="Times New Roman"/>
        </w:rPr>
        <w:t>MTZ half</w:t>
      </w:r>
      <w:r>
        <w:rPr>
          <w:rFonts w:ascii="Times New Roman" w:eastAsia="Times New Roman" w:hAnsi="Times New Roman" w:cs="Times New Roman"/>
          <w:iCs/>
          <w:color w:val="000000"/>
          <w:sz w:val="24"/>
          <w:szCs w:val="24"/>
        </w:rPr>
        <w:t>-</w:t>
      </w:r>
      <w:r>
        <w:rPr>
          <w:rFonts w:ascii="Times New Roman" w:hAnsi="Times New Roman" w:cs="Times New Roman"/>
        </w:rPr>
        <w:t>sib/</w:t>
      </w:r>
      <w:r w:rsidRPr="00B75D1C">
        <w:rPr>
          <w:rFonts w:ascii="Times New Roman" w:hAnsi="Times New Roman" w:cs="Times New Roman"/>
        </w:rPr>
        <w:t>NAM</w:t>
      </w:r>
      <w:r>
        <w:rPr>
          <w:rFonts w:ascii="Times New Roman" w:hAnsi="Times New Roman" w:cs="Times New Roman"/>
        </w:rPr>
        <w:t xml:space="preserve"> </w:t>
      </w:r>
      <w:r w:rsidRPr="006C052D">
        <w:rPr>
          <w:rFonts w:ascii="Times New Roman" w:eastAsia="Times New Roman" w:hAnsi="Times New Roman" w:cs="Times New Roman"/>
        </w:rPr>
        <w:t xml:space="preserve">population at </w:t>
      </w:r>
      <w:r w:rsidRPr="006C052D">
        <w:rPr>
          <w:rFonts w:ascii="Times New Roman" w:eastAsia="Times New Roman" w:hAnsi="Times New Roman" w:cs="Times New Roman"/>
          <w:i/>
        </w:rPr>
        <w:t>P</w:t>
      </w:r>
      <w:r>
        <w:rPr>
          <w:rFonts w:ascii="Times New Roman" w:eastAsia="Times New Roman" w:hAnsi="Times New Roman" w:cs="Times New Roman"/>
          <w:iCs/>
          <w:color w:val="000000"/>
          <w:sz w:val="24"/>
          <w:szCs w:val="24"/>
        </w:rPr>
        <w:t>‒</w:t>
      </w:r>
      <w:r w:rsidRPr="006C052D">
        <w:rPr>
          <w:rFonts w:ascii="Times New Roman" w:eastAsia="Times New Roman" w:hAnsi="Times New Roman" w:cs="Times New Roman"/>
        </w:rPr>
        <w:t xml:space="preserve">value &lt;0.0001 by </w:t>
      </w:r>
      <w:r w:rsidRPr="007D685D">
        <w:rPr>
          <w:rFonts w:ascii="Times New Roman" w:hAnsi="Times New Roman" w:cs="Times New Roman"/>
          <w:sz w:val="22"/>
          <w:szCs w:val="22"/>
        </w:rPr>
        <w:t>χ</w:t>
      </w:r>
      <w:r w:rsidRPr="007D685D">
        <w:rPr>
          <w:rFonts w:ascii="Times New Roman" w:hAnsi="Times New Roman" w:cs="Times New Roman"/>
          <w:sz w:val="22"/>
          <w:szCs w:val="22"/>
          <w:vertAlign w:val="superscript"/>
        </w:rPr>
        <w:t>2</w:t>
      </w:r>
      <w:r>
        <w:rPr>
          <w:rFonts w:ascii="Times New Roman" w:eastAsia="Times New Roman" w:hAnsi="Times New Roman" w:cs="Times New Roman"/>
          <w:iCs/>
          <w:color w:val="000000"/>
          <w:sz w:val="24"/>
          <w:szCs w:val="24"/>
        </w:rPr>
        <w:t>-</w:t>
      </w:r>
      <w:r w:rsidRPr="006C052D">
        <w:rPr>
          <w:rFonts w:ascii="Times New Roman" w:eastAsia="Times New Roman" w:hAnsi="Times New Roman" w:cs="Times New Roman"/>
        </w:rPr>
        <w:t>analysis</w:t>
      </w:r>
    </w:p>
    <w:tbl>
      <w:tblPr>
        <w:tblW w:w="0" w:type="auto"/>
        <w:tblLayout w:type="fixed"/>
        <w:tblLook w:val="04A0" w:firstRow="1" w:lastRow="0" w:firstColumn="1" w:lastColumn="0" w:noHBand="0" w:noVBand="1"/>
      </w:tblPr>
      <w:tblGrid>
        <w:gridCol w:w="824"/>
        <w:gridCol w:w="557"/>
        <w:gridCol w:w="1333"/>
        <w:gridCol w:w="900"/>
        <w:gridCol w:w="904"/>
        <w:gridCol w:w="1792"/>
        <w:gridCol w:w="328"/>
        <w:gridCol w:w="302"/>
        <w:gridCol w:w="310"/>
        <w:gridCol w:w="328"/>
        <w:gridCol w:w="439"/>
        <w:gridCol w:w="396"/>
        <w:gridCol w:w="413"/>
        <w:gridCol w:w="328"/>
        <w:gridCol w:w="328"/>
      </w:tblGrid>
      <w:tr w:rsidR="004A462E" w:rsidRPr="004A462E" w:rsidTr="004A462E">
        <w:trPr>
          <w:trHeight w:val="144"/>
        </w:trPr>
        <w:tc>
          <w:tcPr>
            <w:tcW w:w="824" w:type="dxa"/>
            <w:tcBorders>
              <w:top w:val="single" w:sz="8" w:space="0" w:color="auto"/>
              <w:left w:val="nil"/>
              <w:bottom w:val="single" w:sz="8" w:space="0" w:color="auto"/>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QTL</w:t>
            </w:r>
          </w:p>
        </w:tc>
        <w:tc>
          <w:tcPr>
            <w:tcW w:w="557" w:type="dxa"/>
            <w:tcBorders>
              <w:top w:val="single" w:sz="8" w:space="0" w:color="auto"/>
              <w:left w:val="nil"/>
              <w:bottom w:val="single" w:sz="8" w:space="0" w:color="auto"/>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iCs/>
                <w:kern w:val="0"/>
                <w:sz w:val="16"/>
                <w:szCs w:val="16"/>
              </w:rPr>
            </w:pPr>
            <w:r w:rsidRPr="004A462E">
              <w:rPr>
                <w:rFonts w:ascii="Times New Roman" w:eastAsia="Times New Roman" w:hAnsi="Times New Roman" w:cs="Times New Roman"/>
                <w:i/>
                <w:iCs/>
                <w:kern w:val="0"/>
                <w:sz w:val="16"/>
                <w:szCs w:val="16"/>
              </w:rPr>
              <w:t>R</w:t>
            </w:r>
            <w:r w:rsidRPr="004A462E">
              <w:rPr>
                <w:rFonts w:ascii="Times New Roman" w:eastAsia="Times New Roman" w:hAnsi="Times New Roman" w:cs="Times New Roman"/>
                <w:kern w:val="0"/>
                <w:sz w:val="16"/>
                <w:szCs w:val="16"/>
                <w:vertAlign w:val="superscript"/>
              </w:rPr>
              <w:t>2</w:t>
            </w:r>
            <w:r w:rsidRPr="004A462E">
              <w:rPr>
                <w:rFonts w:ascii="Times New Roman" w:eastAsia="Times New Roman" w:hAnsi="Times New Roman" w:cs="Times New Roman"/>
                <w:kern w:val="0"/>
                <w:sz w:val="16"/>
                <w:szCs w:val="16"/>
              </w:rPr>
              <w:t xml:space="preserve"> (%)</w:t>
            </w:r>
          </w:p>
        </w:tc>
        <w:tc>
          <w:tcPr>
            <w:tcW w:w="1333" w:type="dxa"/>
            <w:tcBorders>
              <w:top w:val="single" w:sz="8" w:space="0" w:color="auto"/>
              <w:left w:val="nil"/>
              <w:bottom w:val="single" w:sz="8" w:space="0" w:color="auto"/>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Gene</w:t>
            </w:r>
          </w:p>
        </w:tc>
        <w:tc>
          <w:tcPr>
            <w:tcW w:w="900" w:type="dxa"/>
            <w:tcBorders>
              <w:top w:val="single" w:sz="8" w:space="0" w:color="auto"/>
              <w:left w:val="nil"/>
              <w:bottom w:val="single" w:sz="8" w:space="0" w:color="auto"/>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Start(</w:t>
            </w:r>
            <w:proofErr w:type="spellStart"/>
            <w:r w:rsidRPr="004A462E">
              <w:rPr>
                <w:rFonts w:ascii="Times New Roman" w:eastAsia="Times New Roman" w:hAnsi="Times New Roman" w:cs="Times New Roman"/>
                <w:kern w:val="0"/>
                <w:sz w:val="16"/>
                <w:szCs w:val="16"/>
              </w:rPr>
              <w:t>bp</w:t>
            </w:r>
            <w:proofErr w:type="spellEnd"/>
            <w:r w:rsidRPr="004A462E">
              <w:rPr>
                <w:rFonts w:ascii="Times New Roman" w:eastAsia="Times New Roman" w:hAnsi="Times New Roman" w:cs="Times New Roman"/>
                <w:kern w:val="0"/>
                <w:sz w:val="16"/>
                <w:szCs w:val="16"/>
              </w:rPr>
              <w:t>)</w:t>
            </w:r>
          </w:p>
        </w:tc>
        <w:tc>
          <w:tcPr>
            <w:tcW w:w="904" w:type="dxa"/>
            <w:tcBorders>
              <w:top w:val="single" w:sz="8" w:space="0" w:color="auto"/>
              <w:left w:val="nil"/>
              <w:bottom w:val="single" w:sz="8" w:space="0" w:color="auto"/>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End(</w:t>
            </w:r>
            <w:proofErr w:type="spellStart"/>
            <w:r w:rsidRPr="004A462E">
              <w:rPr>
                <w:rFonts w:ascii="Times New Roman" w:eastAsia="Times New Roman" w:hAnsi="Times New Roman" w:cs="Times New Roman"/>
                <w:kern w:val="0"/>
                <w:sz w:val="16"/>
                <w:szCs w:val="16"/>
              </w:rPr>
              <w:t>bp</w:t>
            </w:r>
            <w:proofErr w:type="spellEnd"/>
            <w:r w:rsidRPr="004A462E">
              <w:rPr>
                <w:rFonts w:ascii="Times New Roman" w:eastAsia="Times New Roman" w:hAnsi="Times New Roman" w:cs="Times New Roman"/>
                <w:kern w:val="0"/>
                <w:sz w:val="16"/>
                <w:szCs w:val="16"/>
              </w:rPr>
              <w:t>)</w:t>
            </w:r>
          </w:p>
        </w:tc>
        <w:tc>
          <w:tcPr>
            <w:tcW w:w="1792" w:type="dxa"/>
            <w:tcBorders>
              <w:top w:val="single" w:sz="8" w:space="0" w:color="auto"/>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Putative functional protein description</w:t>
            </w:r>
          </w:p>
        </w:tc>
        <w:tc>
          <w:tcPr>
            <w:tcW w:w="328" w:type="dxa"/>
            <w:tcBorders>
              <w:top w:val="single" w:sz="8" w:space="0" w:color="auto"/>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b/>
                <w:kern w:val="0"/>
                <w:sz w:val="16"/>
                <w:szCs w:val="16"/>
              </w:rPr>
            </w:pPr>
            <w:r w:rsidRPr="004A462E">
              <w:rPr>
                <w:rFonts w:ascii="Times New Roman" w:eastAsia="Times New Roman" w:hAnsi="Times New Roman" w:cs="Times New Roman"/>
                <w:b/>
                <w:kern w:val="0"/>
                <w:sz w:val="16"/>
                <w:szCs w:val="16"/>
              </w:rPr>
              <w:t>A</w:t>
            </w:r>
          </w:p>
        </w:tc>
        <w:tc>
          <w:tcPr>
            <w:tcW w:w="302" w:type="dxa"/>
            <w:tcBorders>
              <w:top w:val="single" w:sz="8" w:space="0" w:color="auto"/>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b/>
                <w:kern w:val="0"/>
                <w:sz w:val="16"/>
                <w:szCs w:val="16"/>
              </w:rPr>
            </w:pPr>
            <w:r w:rsidRPr="004A462E">
              <w:rPr>
                <w:rFonts w:ascii="Times New Roman" w:eastAsia="Times New Roman" w:hAnsi="Times New Roman" w:cs="Times New Roman"/>
                <w:b/>
                <w:kern w:val="0"/>
                <w:sz w:val="16"/>
                <w:szCs w:val="16"/>
              </w:rPr>
              <w:t>S</w:t>
            </w:r>
          </w:p>
        </w:tc>
        <w:tc>
          <w:tcPr>
            <w:tcW w:w="310" w:type="dxa"/>
            <w:tcBorders>
              <w:top w:val="single" w:sz="8" w:space="0" w:color="auto"/>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b/>
                <w:kern w:val="0"/>
                <w:sz w:val="16"/>
                <w:szCs w:val="16"/>
              </w:rPr>
            </w:pPr>
            <w:r w:rsidRPr="004A462E">
              <w:rPr>
                <w:rFonts w:ascii="Times New Roman" w:eastAsia="Times New Roman" w:hAnsi="Times New Roman" w:cs="Times New Roman"/>
                <w:b/>
                <w:kern w:val="0"/>
                <w:sz w:val="16"/>
                <w:szCs w:val="16"/>
              </w:rPr>
              <w:t>T</w:t>
            </w:r>
          </w:p>
        </w:tc>
        <w:tc>
          <w:tcPr>
            <w:tcW w:w="328" w:type="dxa"/>
            <w:tcBorders>
              <w:top w:val="single" w:sz="8" w:space="0" w:color="auto"/>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b/>
                <w:kern w:val="0"/>
                <w:sz w:val="16"/>
                <w:szCs w:val="16"/>
              </w:rPr>
            </w:pPr>
            <w:r w:rsidRPr="004A462E">
              <w:rPr>
                <w:rFonts w:ascii="Times New Roman" w:eastAsia="Times New Roman" w:hAnsi="Times New Roman" w:cs="Times New Roman"/>
                <w:b/>
                <w:kern w:val="0"/>
                <w:sz w:val="16"/>
                <w:szCs w:val="16"/>
              </w:rPr>
              <w:t>D</w:t>
            </w:r>
          </w:p>
        </w:tc>
        <w:tc>
          <w:tcPr>
            <w:tcW w:w="439" w:type="dxa"/>
            <w:tcBorders>
              <w:top w:val="single" w:sz="8" w:space="0" w:color="auto"/>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b/>
                <w:kern w:val="0"/>
                <w:sz w:val="16"/>
                <w:szCs w:val="16"/>
              </w:rPr>
            </w:pPr>
            <w:r w:rsidRPr="004A462E">
              <w:rPr>
                <w:rFonts w:ascii="Times New Roman" w:eastAsia="Times New Roman" w:hAnsi="Times New Roman" w:cs="Times New Roman"/>
                <w:b/>
                <w:kern w:val="0"/>
                <w:sz w:val="16"/>
                <w:szCs w:val="16"/>
              </w:rPr>
              <w:t>PM</w:t>
            </w:r>
          </w:p>
        </w:tc>
        <w:tc>
          <w:tcPr>
            <w:tcW w:w="396" w:type="dxa"/>
            <w:tcBorders>
              <w:top w:val="single" w:sz="8" w:space="0" w:color="auto"/>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b/>
                <w:kern w:val="0"/>
                <w:sz w:val="16"/>
                <w:szCs w:val="16"/>
              </w:rPr>
            </w:pPr>
            <w:r w:rsidRPr="004A462E">
              <w:rPr>
                <w:rFonts w:ascii="Times New Roman" w:eastAsia="Times New Roman" w:hAnsi="Times New Roman" w:cs="Times New Roman"/>
                <w:b/>
                <w:kern w:val="0"/>
                <w:sz w:val="16"/>
                <w:szCs w:val="16"/>
              </w:rPr>
              <w:t>TF</w:t>
            </w:r>
          </w:p>
        </w:tc>
        <w:tc>
          <w:tcPr>
            <w:tcW w:w="413" w:type="dxa"/>
            <w:tcBorders>
              <w:top w:val="single" w:sz="8" w:space="0" w:color="auto"/>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b/>
                <w:kern w:val="0"/>
                <w:sz w:val="16"/>
                <w:szCs w:val="16"/>
              </w:rPr>
            </w:pPr>
            <w:r w:rsidRPr="004A462E">
              <w:rPr>
                <w:rFonts w:ascii="Times New Roman" w:eastAsia="Times New Roman" w:hAnsi="Times New Roman" w:cs="Times New Roman"/>
                <w:b/>
                <w:kern w:val="0"/>
                <w:sz w:val="16"/>
                <w:szCs w:val="16"/>
              </w:rPr>
              <w:t>PK</w:t>
            </w:r>
          </w:p>
        </w:tc>
        <w:tc>
          <w:tcPr>
            <w:tcW w:w="328" w:type="dxa"/>
            <w:tcBorders>
              <w:top w:val="single" w:sz="8" w:space="0" w:color="auto"/>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b/>
                <w:kern w:val="0"/>
                <w:sz w:val="16"/>
                <w:szCs w:val="16"/>
              </w:rPr>
            </w:pPr>
            <w:r w:rsidRPr="004A462E">
              <w:rPr>
                <w:rFonts w:ascii="Times New Roman" w:eastAsia="Times New Roman" w:hAnsi="Times New Roman" w:cs="Times New Roman"/>
                <w:b/>
                <w:kern w:val="0"/>
                <w:sz w:val="16"/>
                <w:szCs w:val="16"/>
              </w:rPr>
              <w:t>U</w:t>
            </w:r>
          </w:p>
        </w:tc>
        <w:tc>
          <w:tcPr>
            <w:tcW w:w="328" w:type="dxa"/>
            <w:tcBorders>
              <w:top w:val="single" w:sz="8" w:space="0" w:color="auto"/>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b/>
                <w:kern w:val="0"/>
                <w:sz w:val="16"/>
                <w:szCs w:val="16"/>
              </w:rPr>
            </w:pPr>
            <w:r w:rsidRPr="004A462E">
              <w:rPr>
                <w:rFonts w:ascii="Times New Roman" w:eastAsia="Times New Roman" w:hAnsi="Times New Roman" w:cs="Times New Roman"/>
                <w:b/>
                <w:kern w:val="0"/>
                <w:sz w:val="16"/>
                <w:szCs w:val="16"/>
              </w:rPr>
              <w:t>O</w:t>
            </w: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b/>
                <w:bCs/>
                <w:i/>
                <w:iCs/>
                <w:kern w:val="0"/>
                <w:sz w:val="16"/>
                <w:szCs w:val="16"/>
              </w:rPr>
            </w:pPr>
            <w:r w:rsidRPr="004A462E">
              <w:rPr>
                <w:rFonts w:ascii="Times New Roman" w:eastAsia="Times New Roman" w:hAnsi="Times New Roman" w:cs="Times New Roman"/>
                <w:b/>
                <w:bCs/>
                <w:i/>
                <w:iCs/>
                <w:kern w:val="0"/>
                <w:sz w:val="16"/>
                <w:szCs w:val="16"/>
              </w:rPr>
              <w:t>RRL2.1</w:t>
            </w: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1.45</w:t>
            </w: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Glyma02g02450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1836948</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1844648</w:t>
            </w:r>
          </w:p>
        </w:tc>
        <w:tc>
          <w:tcPr>
            <w:tcW w:w="179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U</w:t>
            </w:r>
            <w:r w:rsidRPr="004A462E">
              <w:rPr>
                <w:rFonts w:ascii="Times New Roman" w:eastAsia="Times New Roman" w:hAnsi="Times New Roman" w:cs="Times New Roman"/>
                <w:iCs/>
                <w:kern w:val="0"/>
                <w:sz w:val="16"/>
                <w:szCs w:val="16"/>
              </w:rPr>
              <w:t>nknown</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Glyma02g02600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1932148</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1936451</w:t>
            </w:r>
          </w:p>
        </w:tc>
        <w:tc>
          <w:tcPr>
            <w:tcW w:w="179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iCs/>
                <w:kern w:val="0"/>
                <w:sz w:val="16"/>
                <w:szCs w:val="16"/>
              </w:rPr>
            </w:pPr>
            <w:r w:rsidRPr="004A462E">
              <w:rPr>
                <w:rFonts w:ascii="Times New Roman" w:eastAsia="Times New Roman" w:hAnsi="Times New Roman" w:cs="Times New Roman"/>
                <w:iCs/>
                <w:kern w:val="0"/>
                <w:sz w:val="16"/>
                <w:szCs w:val="16"/>
              </w:rPr>
              <w:t>PAC motif</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Glyma02g02610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1937277</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1938821</w:t>
            </w:r>
          </w:p>
        </w:tc>
        <w:tc>
          <w:tcPr>
            <w:tcW w:w="179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U</w:t>
            </w:r>
            <w:r w:rsidRPr="004A462E">
              <w:rPr>
                <w:rFonts w:ascii="Times New Roman" w:eastAsia="Times New Roman" w:hAnsi="Times New Roman" w:cs="Times New Roman"/>
                <w:iCs/>
                <w:kern w:val="0"/>
                <w:sz w:val="16"/>
                <w:szCs w:val="16"/>
              </w:rPr>
              <w:t>nknown</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b/>
                <w:bCs/>
                <w:i/>
                <w:iCs/>
                <w:kern w:val="0"/>
                <w:sz w:val="16"/>
                <w:szCs w:val="16"/>
              </w:rPr>
            </w:pPr>
            <w:r w:rsidRPr="004A462E">
              <w:rPr>
                <w:rFonts w:ascii="Times New Roman" w:eastAsia="Times New Roman" w:hAnsi="Times New Roman" w:cs="Times New Roman"/>
                <w:b/>
                <w:bCs/>
                <w:i/>
                <w:iCs/>
                <w:kern w:val="0"/>
                <w:sz w:val="16"/>
                <w:szCs w:val="16"/>
              </w:rPr>
              <w:t>RRL3.1</w:t>
            </w: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1.24</w:t>
            </w: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Glyma03g27830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35604981</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35613864</w:t>
            </w:r>
          </w:p>
        </w:tc>
        <w:tc>
          <w:tcPr>
            <w:tcW w:w="1792" w:type="dxa"/>
            <w:tcBorders>
              <w:top w:val="nil"/>
              <w:left w:val="nil"/>
              <w:bottom w:val="nil"/>
              <w:right w:val="nil"/>
            </w:tcBorders>
            <w:shd w:val="clear" w:color="auto" w:fill="auto"/>
            <w:hideMark/>
          </w:tcPr>
          <w:p w:rsidR="004A462E" w:rsidRPr="004A462E" w:rsidRDefault="004A3F90" w:rsidP="004A462E">
            <w:pPr>
              <w:widowControl/>
              <w:jc w:val="left"/>
              <w:rPr>
                <w:rFonts w:ascii="Times New Roman" w:eastAsia="Times New Roman" w:hAnsi="Times New Roman" w:cs="Times New Roman"/>
                <w:kern w:val="0"/>
                <w:sz w:val="16"/>
                <w:szCs w:val="16"/>
              </w:rPr>
            </w:pPr>
            <w:hyperlink r:id="rId10" w:history="1">
              <w:r w:rsidR="004A462E" w:rsidRPr="00663625">
                <w:rPr>
                  <w:rFonts w:ascii="Times New Roman" w:eastAsia="Times New Roman" w:hAnsi="Times New Roman" w:cs="Times New Roman"/>
                  <w:kern w:val="0"/>
                  <w:sz w:val="16"/>
                  <w:szCs w:val="16"/>
                </w:rPr>
                <w:t>ATP-binding cassette (ABC) transporter</w:t>
              </w:r>
            </w:hyperlink>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Glyma03g27890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35673291</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35675971</w:t>
            </w:r>
          </w:p>
        </w:tc>
        <w:tc>
          <w:tcPr>
            <w:tcW w:w="179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iCs/>
                <w:kern w:val="0"/>
                <w:sz w:val="16"/>
                <w:szCs w:val="16"/>
              </w:rPr>
            </w:pPr>
            <w:r w:rsidRPr="004A462E">
              <w:rPr>
                <w:rFonts w:ascii="Times New Roman" w:eastAsia="Times New Roman" w:hAnsi="Times New Roman" w:cs="Times New Roman"/>
                <w:iCs/>
                <w:kern w:val="0"/>
                <w:sz w:val="16"/>
                <w:szCs w:val="16"/>
              </w:rPr>
              <w:t xml:space="preserve">MYB family </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b/>
                <w:bCs/>
                <w:i/>
                <w:iCs/>
                <w:kern w:val="0"/>
                <w:sz w:val="16"/>
                <w:szCs w:val="16"/>
              </w:rPr>
            </w:pPr>
            <w:r w:rsidRPr="004A462E">
              <w:rPr>
                <w:rFonts w:ascii="Times New Roman" w:eastAsia="Times New Roman" w:hAnsi="Times New Roman" w:cs="Times New Roman"/>
                <w:b/>
                <w:bCs/>
                <w:i/>
                <w:iCs/>
                <w:kern w:val="0"/>
                <w:sz w:val="16"/>
                <w:szCs w:val="16"/>
              </w:rPr>
              <w:t>RRL3.2</w:t>
            </w: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1.68</w:t>
            </w: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Glyma03g32890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40613121</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40618246</w:t>
            </w:r>
          </w:p>
        </w:tc>
        <w:tc>
          <w:tcPr>
            <w:tcW w:w="1792" w:type="dxa"/>
            <w:tcBorders>
              <w:top w:val="nil"/>
              <w:left w:val="nil"/>
              <w:bottom w:val="nil"/>
              <w:right w:val="nil"/>
            </w:tcBorders>
            <w:shd w:val="clear" w:color="auto" w:fill="auto"/>
            <w:hideMark/>
          </w:tcPr>
          <w:p w:rsidR="004A462E" w:rsidRPr="004A462E" w:rsidRDefault="004A3F90" w:rsidP="004A462E">
            <w:pPr>
              <w:widowControl/>
              <w:jc w:val="left"/>
              <w:rPr>
                <w:rFonts w:ascii="Times New Roman" w:eastAsia="Times New Roman" w:hAnsi="Times New Roman" w:cs="Times New Roman"/>
                <w:kern w:val="0"/>
                <w:sz w:val="16"/>
                <w:szCs w:val="16"/>
              </w:rPr>
            </w:pPr>
            <w:hyperlink r:id="rId11" w:history="1">
              <w:proofErr w:type="spellStart"/>
              <w:r w:rsidR="004A462E" w:rsidRPr="00663625">
                <w:rPr>
                  <w:rFonts w:ascii="Times New Roman" w:eastAsia="Times New Roman" w:hAnsi="Times New Roman" w:cs="Times New Roman"/>
                  <w:kern w:val="0"/>
                  <w:sz w:val="16"/>
                  <w:szCs w:val="16"/>
                </w:rPr>
                <w:t>Cation</w:t>
              </w:r>
              <w:proofErr w:type="spellEnd"/>
              <w:r w:rsidR="004A462E" w:rsidRPr="00663625">
                <w:rPr>
                  <w:rFonts w:ascii="Times New Roman" w:eastAsia="Times New Roman" w:hAnsi="Times New Roman" w:cs="Times New Roman"/>
                  <w:kern w:val="0"/>
                  <w:sz w:val="16"/>
                  <w:szCs w:val="16"/>
                </w:rPr>
                <w:t xml:space="preserve">/h + </w:t>
              </w:r>
              <w:proofErr w:type="spellStart"/>
              <w:r w:rsidR="004A462E" w:rsidRPr="00663625">
                <w:rPr>
                  <w:rFonts w:ascii="Times New Roman" w:eastAsia="Times New Roman" w:hAnsi="Times New Roman" w:cs="Times New Roman"/>
                  <w:kern w:val="0"/>
                  <w:sz w:val="16"/>
                  <w:szCs w:val="16"/>
                </w:rPr>
                <w:t>antiporter</w:t>
              </w:r>
              <w:proofErr w:type="spellEnd"/>
            </w:hyperlink>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Glyma03g32940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40656951</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40662253</w:t>
            </w:r>
          </w:p>
        </w:tc>
        <w:tc>
          <w:tcPr>
            <w:tcW w:w="1792" w:type="dxa"/>
            <w:tcBorders>
              <w:top w:val="nil"/>
              <w:left w:val="nil"/>
              <w:bottom w:val="nil"/>
              <w:right w:val="nil"/>
            </w:tcBorders>
            <w:shd w:val="clear" w:color="000000" w:fill="FFFFFF"/>
            <w:hideMark/>
          </w:tcPr>
          <w:p w:rsidR="004A462E" w:rsidRPr="004A462E" w:rsidRDefault="004A462E"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P</w:t>
            </w:r>
            <w:r w:rsidRPr="004A462E">
              <w:rPr>
                <w:rFonts w:ascii="Times New Roman" w:eastAsia="Times New Roman" w:hAnsi="Times New Roman" w:cs="Times New Roman"/>
                <w:iCs/>
                <w:kern w:val="0"/>
                <w:sz w:val="16"/>
                <w:szCs w:val="16"/>
              </w:rPr>
              <w:t xml:space="preserve">otassium channel </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Glyma03g33000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40689640</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40693587</w:t>
            </w:r>
          </w:p>
        </w:tc>
        <w:tc>
          <w:tcPr>
            <w:tcW w:w="179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S</w:t>
            </w:r>
            <w:r w:rsidRPr="004A462E">
              <w:rPr>
                <w:rFonts w:ascii="Times New Roman" w:eastAsia="Times New Roman" w:hAnsi="Times New Roman" w:cs="Times New Roman"/>
                <w:iCs/>
                <w:kern w:val="0"/>
                <w:sz w:val="16"/>
                <w:szCs w:val="16"/>
              </w:rPr>
              <w:t xml:space="preserve">oluble inorganic </w:t>
            </w:r>
            <w:proofErr w:type="spellStart"/>
            <w:r w:rsidRPr="004A462E">
              <w:rPr>
                <w:rFonts w:ascii="Times New Roman" w:eastAsia="Times New Roman" w:hAnsi="Times New Roman" w:cs="Times New Roman"/>
                <w:iCs/>
                <w:kern w:val="0"/>
                <w:sz w:val="16"/>
                <w:szCs w:val="16"/>
              </w:rPr>
              <w:t>pyrophosphatase</w:t>
            </w:r>
            <w:proofErr w:type="spellEnd"/>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iCs/>
                <w:kern w:val="0"/>
                <w:sz w:val="16"/>
                <w:szCs w:val="16"/>
              </w:rPr>
            </w:pPr>
            <w:r w:rsidRPr="004A462E">
              <w:rPr>
                <w:rFonts w:ascii="Times New Roman" w:eastAsia="Times New Roman" w:hAnsi="Times New Roman" w:cs="Times New Roman"/>
                <w:i/>
                <w:iCs/>
                <w:kern w:val="0"/>
                <w:sz w:val="16"/>
                <w:szCs w:val="16"/>
              </w:rPr>
              <w:t>RRL4.1</w:t>
            </w: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0.86</w:t>
            </w: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Glyma04g35210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41546880</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41553823</w:t>
            </w:r>
          </w:p>
        </w:tc>
        <w:tc>
          <w:tcPr>
            <w:tcW w:w="179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C</w:t>
            </w:r>
            <w:r w:rsidRPr="004A462E">
              <w:rPr>
                <w:rFonts w:ascii="Times New Roman" w:eastAsia="Times New Roman" w:hAnsi="Times New Roman" w:cs="Times New Roman"/>
                <w:iCs/>
                <w:kern w:val="0"/>
                <w:sz w:val="16"/>
                <w:szCs w:val="16"/>
              </w:rPr>
              <w:t>yclic nucleotide-gated ion channel</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b/>
                <w:bCs/>
                <w:i/>
                <w:iCs/>
                <w:kern w:val="0"/>
                <w:sz w:val="16"/>
                <w:szCs w:val="16"/>
              </w:rPr>
            </w:pPr>
            <w:r w:rsidRPr="004A462E">
              <w:rPr>
                <w:rFonts w:ascii="Times New Roman" w:eastAsia="Times New Roman" w:hAnsi="Times New Roman" w:cs="Times New Roman"/>
                <w:b/>
                <w:bCs/>
                <w:i/>
                <w:iCs/>
                <w:kern w:val="0"/>
                <w:sz w:val="16"/>
                <w:szCs w:val="16"/>
              </w:rPr>
              <w:t>RRL5.1</w:t>
            </w: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1.97</w:t>
            </w: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Glyma05g25130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31281384</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31283061</w:t>
            </w:r>
          </w:p>
        </w:tc>
        <w:tc>
          <w:tcPr>
            <w:tcW w:w="179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U</w:t>
            </w:r>
            <w:r w:rsidRPr="004A462E">
              <w:rPr>
                <w:rFonts w:ascii="Times New Roman" w:eastAsia="Times New Roman" w:hAnsi="Times New Roman" w:cs="Times New Roman"/>
                <w:iCs/>
                <w:kern w:val="0"/>
                <w:sz w:val="16"/>
                <w:szCs w:val="16"/>
              </w:rPr>
              <w:t>nknown</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Glyma05g25180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31312861</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31315433</w:t>
            </w:r>
          </w:p>
        </w:tc>
        <w:tc>
          <w:tcPr>
            <w:tcW w:w="179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B</w:t>
            </w:r>
            <w:r w:rsidRPr="004A462E">
              <w:rPr>
                <w:rFonts w:ascii="Times New Roman" w:eastAsia="Times New Roman" w:hAnsi="Times New Roman" w:cs="Times New Roman"/>
                <w:iCs/>
                <w:kern w:val="0"/>
                <w:sz w:val="16"/>
                <w:szCs w:val="16"/>
              </w:rPr>
              <w:t>idirectional sugar transporter</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Glyma05g25190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31319246</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31322363</w:t>
            </w:r>
          </w:p>
        </w:tc>
        <w:tc>
          <w:tcPr>
            <w:tcW w:w="179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iCs/>
                <w:kern w:val="0"/>
                <w:sz w:val="16"/>
                <w:szCs w:val="16"/>
              </w:rPr>
            </w:pPr>
            <w:r w:rsidRPr="004A462E">
              <w:rPr>
                <w:rFonts w:ascii="Times New Roman" w:eastAsia="Times New Roman" w:hAnsi="Times New Roman" w:cs="Times New Roman"/>
                <w:iCs/>
                <w:kern w:val="0"/>
                <w:sz w:val="16"/>
                <w:szCs w:val="16"/>
              </w:rPr>
              <w:t xml:space="preserve">U3 small </w:t>
            </w:r>
            <w:proofErr w:type="spellStart"/>
            <w:r w:rsidRPr="004A462E">
              <w:rPr>
                <w:rFonts w:ascii="Times New Roman" w:eastAsia="Times New Roman" w:hAnsi="Times New Roman" w:cs="Times New Roman"/>
                <w:iCs/>
                <w:kern w:val="0"/>
                <w:sz w:val="16"/>
                <w:szCs w:val="16"/>
              </w:rPr>
              <w:t>nucleolar</w:t>
            </w:r>
            <w:proofErr w:type="spellEnd"/>
            <w:r w:rsidRPr="004A462E">
              <w:rPr>
                <w:rFonts w:ascii="Times New Roman" w:eastAsia="Times New Roman" w:hAnsi="Times New Roman" w:cs="Times New Roman"/>
                <w:iCs/>
                <w:kern w:val="0"/>
                <w:sz w:val="16"/>
                <w:szCs w:val="16"/>
              </w:rPr>
              <w:t xml:space="preserve"> RNA-associated protein</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b/>
                <w:bCs/>
                <w:i/>
                <w:iCs/>
                <w:kern w:val="0"/>
                <w:sz w:val="16"/>
                <w:szCs w:val="16"/>
              </w:rPr>
            </w:pPr>
            <w:r w:rsidRPr="004A462E">
              <w:rPr>
                <w:rFonts w:ascii="Times New Roman" w:eastAsia="Times New Roman" w:hAnsi="Times New Roman" w:cs="Times New Roman"/>
                <w:b/>
                <w:bCs/>
                <w:i/>
                <w:iCs/>
                <w:kern w:val="0"/>
                <w:sz w:val="16"/>
                <w:szCs w:val="16"/>
              </w:rPr>
              <w:t>RRL5.2</w:t>
            </w: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2.52</w:t>
            </w: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Glyma07g14830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14666162</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14668465</w:t>
            </w:r>
          </w:p>
        </w:tc>
        <w:tc>
          <w:tcPr>
            <w:tcW w:w="179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iCs/>
                <w:kern w:val="0"/>
                <w:sz w:val="16"/>
                <w:szCs w:val="16"/>
              </w:rPr>
            </w:pPr>
            <w:r w:rsidRPr="004A462E">
              <w:rPr>
                <w:rFonts w:ascii="Times New Roman" w:eastAsia="Times New Roman" w:hAnsi="Times New Roman" w:cs="Times New Roman"/>
                <w:iCs/>
                <w:kern w:val="0"/>
                <w:sz w:val="16"/>
                <w:szCs w:val="16"/>
              </w:rPr>
              <w:t>RNA recognition domain-containing protein</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Glyma07g14860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14701203</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14707342</w:t>
            </w:r>
          </w:p>
        </w:tc>
        <w:tc>
          <w:tcPr>
            <w:tcW w:w="1792" w:type="dxa"/>
            <w:tcBorders>
              <w:top w:val="nil"/>
              <w:left w:val="nil"/>
              <w:bottom w:val="nil"/>
              <w:right w:val="nil"/>
            </w:tcBorders>
            <w:shd w:val="clear" w:color="auto" w:fill="auto"/>
            <w:hideMark/>
          </w:tcPr>
          <w:p w:rsidR="004A462E" w:rsidRPr="004A462E" w:rsidRDefault="000859D3" w:rsidP="004A462E">
            <w:pPr>
              <w:widowControl/>
              <w:jc w:val="left"/>
              <w:rPr>
                <w:rFonts w:ascii="Times New Roman" w:eastAsia="Times New Roman" w:hAnsi="Times New Roman" w:cs="Times New Roman"/>
                <w:iCs/>
                <w:kern w:val="0"/>
                <w:sz w:val="16"/>
                <w:szCs w:val="16"/>
              </w:rPr>
            </w:pPr>
            <w:proofErr w:type="spellStart"/>
            <w:r w:rsidRPr="00663625">
              <w:rPr>
                <w:rFonts w:ascii="Times New Roman" w:eastAsia="Times New Roman" w:hAnsi="Times New Roman" w:cs="Times New Roman"/>
                <w:iCs/>
                <w:kern w:val="0"/>
                <w:sz w:val="16"/>
                <w:szCs w:val="16"/>
              </w:rPr>
              <w:t>D</w:t>
            </w:r>
            <w:r w:rsidR="004A462E" w:rsidRPr="004A462E">
              <w:rPr>
                <w:rFonts w:ascii="Times New Roman" w:eastAsia="Times New Roman" w:hAnsi="Times New Roman" w:cs="Times New Roman"/>
                <w:iCs/>
                <w:kern w:val="0"/>
                <w:sz w:val="16"/>
                <w:szCs w:val="16"/>
              </w:rPr>
              <w:t>ehydratase</w:t>
            </w:r>
            <w:proofErr w:type="spellEnd"/>
            <w:r w:rsidR="004A462E" w:rsidRPr="004A462E">
              <w:rPr>
                <w:rFonts w:ascii="Times New Roman" w:eastAsia="Times New Roman" w:hAnsi="Times New Roman" w:cs="Times New Roman"/>
                <w:iCs/>
                <w:kern w:val="0"/>
                <w:sz w:val="16"/>
                <w:szCs w:val="16"/>
              </w:rPr>
              <w:t xml:space="preserve"> </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Glyma07g14870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14709171</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14713495</w:t>
            </w:r>
          </w:p>
        </w:tc>
        <w:tc>
          <w:tcPr>
            <w:tcW w:w="179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iCs/>
                <w:kern w:val="0"/>
                <w:sz w:val="16"/>
                <w:szCs w:val="16"/>
              </w:rPr>
            </w:pPr>
            <w:r w:rsidRPr="004A462E">
              <w:rPr>
                <w:rFonts w:ascii="Times New Roman" w:eastAsia="Times New Roman" w:hAnsi="Times New Roman" w:cs="Times New Roman"/>
                <w:iCs/>
                <w:kern w:val="0"/>
                <w:sz w:val="16"/>
                <w:szCs w:val="16"/>
              </w:rPr>
              <w:t>Translation initiation factor</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b/>
                <w:bCs/>
                <w:i/>
                <w:iCs/>
                <w:kern w:val="0"/>
                <w:sz w:val="16"/>
                <w:szCs w:val="16"/>
              </w:rPr>
            </w:pPr>
            <w:r w:rsidRPr="004A462E">
              <w:rPr>
                <w:rFonts w:ascii="Times New Roman" w:eastAsia="Times New Roman" w:hAnsi="Times New Roman" w:cs="Times New Roman"/>
                <w:b/>
                <w:bCs/>
                <w:i/>
                <w:iCs/>
                <w:kern w:val="0"/>
                <w:sz w:val="16"/>
                <w:szCs w:val="16"/>
              </w:rPr>
              <w:t>RRL8.1</w:t>
            </w: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1.57</w:t>
            </w: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Glyma08g42810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42774428</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42788133</w:t>
            </w:r>
          </w:p>
        </w:tc>
        <w:tc>
          <w:tcPr>
            <w:tcW w:w="1792" w:type="dxa"/>
            <w:tcBorders>
              <w:top w:val="nil"/>
              <w:left w:val="nil"/>
              <w:bottom w:val="nil"/>
              <w:right w:val="nil"/>
            </w:tcBorders>
            <w:shd w:val="clear" w:color="auto" w:fill="auto"/>
            <w:hideMark/>
          </w:tcPr>
          <w:p w:rsidR="004A462E" w:rsidRPr="004A462E" w:rsidRDefault="000859D3" w:rsidP="004A462E">
            <w:pPr>
              <w:widowControl/>
              <w:jc w:val="left"/>
              <w:rPr>
                <w:rFonts w:ascii="Times New Roman" w:eastAsia="Times New Roman" w:hAnsi="Times New Roman" w:cs="Times New Roman"/>
                <w:iCs/>
                <w:kern w:val="0"/>
                <w:sz w:val="16"/>
                <w:szCs w:val="16"/>
              </w:rPr>
            </w:pPr>
            <w:proofErr w:type="spellStart"/>
            <w:r w:rsidRPr="00663625">
              <w:rPr>
                <w:rFonts w:ascii="Times New Roman" w:eastAsia="Times New Roman" w:hAnsi="Times New Roman" w:cs="Times New Roman"/>
                <w:iCs/>
                <w:kern w:val="0"/>
                <w:sz w:val="16"/>
                <w:szCs w:val="16"/>
              </w:rPr>
              <w:t>N</w:t>
            </w:r>
            <w:r w:rsidR="004A462E" w:rsidRPr="004A462E">
              <w:rPr>
                <w:rFonts w:ascii="Times New Roman" w:eastAsia="Times New Roman" w:hAnsi="Times New Roman" w:cs="Times New Roman"/>
                <w:iCs/>
                <w:kern w:val="0"/>
                <w:sz w:val="16"/>
                <w:szCs w:val="16"/>
              </w:rPr>
              <w:t>ucleolar</w:t>
            </w:r>
            <w:proofErr w:type="spellEnd"/>
            <w:r w:rsidR="004A462E" w:rsidRPr="004A462E">
              <w:rPr>
                <w:rFonts w:ascii="Times New Roman" w:eastAsia="Times New Roman" w:hAnsi="Times New Roman" w:cs="Times New Roman"/>
                <w:iCs/>
                <w:kern w:val="0"/>
                <w:sz w:val="16"/>
                <w:szCs w:val="16"/>
              </w:rPr>
              <w:t xml:space="preserve"> pre-ribosomal-associated protein</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Glyma08g42820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42785107</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42791663</w:t>
            </w:r>
          </w:p>
        </w:tc>
        <w:tc>
          <w:tcPr>
            <w:tcW w:w="1792" w:type="dxa"/>
            <w:tcBorders>
              <w:top w:val="nil"/>
              <w:left w:val="nil"/>
              <w:bottom w:val="nil"/>
              <w:right w:val="nil"/>
            </w:tcBorders>
            <w:shd w:val="clear" w:color="auto" w:fill="auto"/>
            <w:hideMark/>
          </w:tcPr>
          <w:p w:rsidR="004A462E" w:rsidRPr="004A462E" w:rsidRDefault="000859D3"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U</w:t>
            </w:r>
            <w:r w:rsidRPr="004A462E">
              <w:rPr>
                <w:rFonts w:ascii="Times New Roman" w:eastAsia="Times New Roman" w:hAnsi="Times New Roman" w:cs="Times New Roman"/>
                <w:iCs/>
                <w:kern w:val="0"/>
                <w:sz w:val="16"/>
                <w:szCs w:val="16"/>
              </w:rPr>
              <w:t>nknown</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b/>
                <w:bCs/>
                <w:i/>
                <w:iCs/>
                <w:kern w:val="0"/>
                <w:sz w:val="16"/>
                <w:szCs w:val="16"/>
              </w:rPr>
            </w:pPr>
            <w:r w:rsidRPr="004A462E">
              <w:rPr>
                <w:rFonts w:ascii="Times New Roman" w:eastAsia="Times New Roman" w:hAnsi="Times New Roman" w:cs="Times New Roman"/>
                <w:b/>
                <w:bCs/>
                <w:i/>
                <w:iCs/>
                <w:kern w:val="0"/>
                <w:sz w:val="16"/>
                <w:szCs w:val="16"/>
              </w:rPr>
              <w:t>RRL11.1</w:t>
            </w: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1.85</w:t>
            </w: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Glyma11g15810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11466243</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11468866</w:t>
            </w:r>
          </w:p>
        </w:tc>
        <w:tc>
          <w:tcPr>
            <w:tcW w:w="1792" w:type="dxa"/>
            <w:tcBorders>
              <w:top w:val="nil"/>
              <w:left w:val="nil"/>
              <w:bottom w:val="nil"/>
              <w:right w:val="nil"/>
            </w:tcBorders>
            <w:shd w:val="clear" w:color="auto" w:fill="auto"/>
            <w:hideMark/>
          </w:tcPr>
          <w:p w:rsidR="004A462E" w:rsidRPr="004A462E" w:rsidRDefault="004A462E" w:rsidP="000859D3">
            <w:pPr>
              <w:widowControl/>
              <w:jc w:val="left"/>
              <w:rPr>
                <w:rFonts w:ascii="Times New Roman" w:eastAsia="Times New Roman" w:hAnsi="Times New Roman" w:cs="Times New Roman"/>
                <w:iCs/>
                <w:kern w:val="0"/>
                <w:sz w:val="16"/>
                <w:szCs w:val="16"/>
              </w:rPr>
            </w:pPr>
            <w:r w:rsidRPr="004A462E">
              <w:rPr>
                <w:rFonts w:ascii="Times New Roman" w:eastAsia="Times New Roman" w:hAnsi="Times New Roman" w:cs="Times New Roman"/>
                <w:iCs/>
                <w:kern w:val="0"/>
                <w:sz w:val="16"/>
                <w:szCs w:val="16"/>
              </w:rPr>
              <w:t>LOB domain</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Glyma11g15841</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11498539</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11521484</w:t>
            </w:r>
          </w:p>
        </w:tc>
        <w:tc>
          <w:tcPr>
            <w:tcW w:w="1792" w:type="dxa"/>
            <w:tcBorders>
              <w:top w:val="nil"/>
              <w:left w:val="nil"/>
              <w:bottom w:val="nil"/>
              <w:right w:val="nil"/>
            </w:tcBorders>
            <w:shd w:val="clear" w:color="auto" w:fill="auto"/>
            <w:hideMark/>
          </w:tcPr>
          <w:p w:rsidR="004A462E" w:rsidRPr="004A462E" w:rsidRDefault="000859D3"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T</w:t>
            </w:r>
            <w:r w:rsidR="004A462E" w:rsidRPr="004A462E">
              <w:rPr>
                <w:rFonts w:ascii="Times New Roman" w:eastAsia="Times New Roman" w:hAnsi="Times New Roman" w:cs="Times New Roman"/>
                <w:iCs/>
                <w:kern w:val="0"/>
                <w:sz w:val="16"/>
                <w:szCs w:val="16"/>
              </w:rPr>
              <w:t>ranslation elongation factor ef-1 alpha</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iCs/>
                <w:kern w:val="0"/>
                <w:sz w:val="16"/>
                <w:szCs w:val="16"/>
              </w:rPr>
            </w:pPr>
            <w:r w:rsidRPr="004A462E">
              <w:rPr>
                <w:rFonts w:ascii="Times New Roman" w:eastAsia="Times New Roman" w:hAnsi="Times New Roman" w:cs="Times New Roman"/>
                <w:i/>
                <w:iCs/>
                <w:kern w:val="0"/>
                <w:sz w:val="16"/>
                <w:szCs w:val="16"/>
              </w:rPr>
              <w:t>RRL12.1</w:t>
            </w: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0.95</w:t>
            </w: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Glyma12g00350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108779</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113486</w:t>
            </w:r>
          </w:p>
        </w:tc>
        <w:tc>
          <w:tcPr>
            <w:tcW w:w="1792" w:type="dxa"/>
            <w:tcBorders>
              <w:top w:val="nil"/>
              <w:left w:val="nil"/>
              <w:bottom w:val="nil"/>
              <w:right w:val="nil"/>
            </w:tcBorders>
            <w:shd w:val="clear" w:color="auto" w:fill="auto"/>
            <w:hideMark/>
          </w:tcPr>
          <w:p w:rsidR="004A462E" w:rsidRPr="004A462E" w:rsidRDefault="000859D3" w:rsidP="004A462E">
            <w:pPr>
              <w:widowControl/>
              <w:jc w:val="left"/>
              <w:rPr>
                <w:rFonts w:ascii="Times New Roman" w:eastAsia="Times New Roman" w:hAnsi="Times New Roman" w:cs="Times New Roman"/>
                <w:iCs/>
                <w:kern w:val="0"/>
                <w:sz w:val="16"/>
                <w:szCs w:val="16"/>
              </w:rPr>
            </w:pPr>
            <w:proofErr w:type="spellStart"/>
            <w:r w:rsidRPr="00663625">
              <w:rPr>
                <w:rFonts w:ascii="Times New Roman" w:eastAsia="Times New Roman" w:hAnsi="Times New Roman" w:cs="Times New Roman"/>
                <w:iCs/>
                <w:kern w:val="0"/>
                <w:sz w:val="16"/>
                <w:szCs w:val="16"/>
              </w:rPr>
              <w:t>T</w:t>
            </w:r>
            <w:r w:rsidR="004A462E" w:rsidRPr="004A462E">
              <w:rPr>
                <w:rFonts w:ascii="Times New Roman" w:eastAsia="Times New Roman" w:hAnsi="Times New Roman" w:cs="Times New Roman"/>
                <w:iCs/>
                <w:kern w:val="0"/>
                <w:sz w:val="16"/>
                <w:szCs w:val="16"/>
              </w:rPr>
              <w:t>hreonylcarbamoyladenosine</w:t>
            </w:r>
            <w:proofErr w:type="spellEnd"/>
            <w:r w:rsidR="004A462E" w:rsidRPr="004A462E">
              <w:rPr>
                <w:rFonts w:ascii="Times New Roman" w:eastAsia="Times New Roman" w:hAnsi="Times New Roman" w:cs="Times New Roman"/>
                <w:iCs/>
                <w:kern w:val="0"/>
                <w:sz w:val="16"/>
                <w:szCs w:val="16"/>
              </w:rPr>
              <w:t xml:space="preserve"> </w:t>
            </w:r>
            <w:proofErr w:type="spellStart"/>
            <w:r w:rsidR="004A462E" w:rsidRPr="004A462E">
              <w:rPr>
                <w:rFonts w:ascii="Times New Roman" w:eastAsia="Times New Roman" w:hAnsi="Times New Roman" w:cs="Times New Roman"/>
                <w:iCs/>
                <w:kern w:val="0"/>
                <w:sz w:val="16"/>
                <w:szCs w:val="16"/>
              </w:rPr>
              <w:t>tRNA</w:t>
            </w:r>
            <w:proofErr w:type="spellEnd"/>
            <w:r w:rsidR="004A462E" w:rsidRPr="004A462E">
              <w:rPr>
                <w:rFonts w:ascii="Times New Roman" w:eastAsia="Times New Roman" w:hAnsi="Times New Roman" w:cs="Times New Roman"/>
                <w:iCs/>
                <w:kern w:val="0"/>
                <w:sz w:val="16"/>
                <w:szCs w:val="16"/>
              </w:rPr>
              <w:t xml:space="preserve">  </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b/>
                <w:bCs/>
                <w:i/>
                <w:iCs/>
                <w:kern w:val="0"/>
                <w:sz w:val="16"/>
                <w:szCs w:val="16"/>
              </w:rPr>
            </w:pPr>
            <w:r w:rsidRPr="004A462E">
              <w:rPr>
                <w:rFonts w:ascii="Times New Roman" w:eastAsia="Times New Roman" w:hAnsi="Times New Roman" w:cs="Times New Roman"/>
                <w:b/>
                <w:bCs/>
                <w:i/>
                <w:iCs/>
                <w:kern w:val="0"/>
                <w:sz w:val="16"/>
                <w:szCs w:val="16"/>
              </w:rPr>
              <w:t>RRL15.2</w:t>
            </w: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1.71</w:t>
            </w: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Glyma15g40570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47570429</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47571953</w:t>
            </w:r>
          </w:p>
        </w:tc>
        <w:tc>
          <w:tcPr>
            <w:tcW w:w="179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U</w:t>
            </w:r>
            <w:r w:rsidRPr="004A462E">
              <w:rPr>
                <w:rFonts w:ascii="Times New Roman" w:eastAsia="Times New Roman" w:hAnsi="Times New Roman" w:cs="Times New Roman"/>
                <w:iCs/>
                <w:kern w:val="0"/>
                <w:sz w:val="16"/>
                <w:szCs w:val="16"/>
              </w:rPr>
              <w:t>nknown</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b/>
                <w:bCs/>
                <w:i/>
                <w:iCs/>
                <w:kern w:val="0"/>
                <w:sz w:val="16"/>
                <w:szCs w:val="16"/>
              </w:rPr>
            </w:pPr>
            <w:r w:rsidRPr="004A462E">
              <w:rPr>
                <w:rFonts w:ascii="Times New Roman" w:eastAsia="Times New Roman" w:hAnsi="Times New Roman" w:cs="Times New Roman"/>
                <w:b/>
                <w:bCs/>
                <w:i/>
                <w:iCs/>
                <w:kern w:val="0"/>
                <w:sz w:val="16"/>
                <w:szCs w:val="16"/>
              </w:rPr>
              <w:t>RRL18.1</w:t>
            </w: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2.19</w:t>
            </w: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Glyma18g02900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1878560</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1887232</w:t>
            </w:r>
          </w:p>
        </w:tc>
        <w:tc>
          <w:tcPr>
            <w:tcW w:w="1792" w:type="dxa"/>
            <w:tcBorders>
              <w:top w:val="nil"/>
              <w:left w:val="nil"/>
              <w:bottom w:val="nil"/>
              <w:right w:val="nil"/>
            </w:tcBorders>
            <w:shd w:val="clear" w:color="auto" w:fill="auto"/>
            <w:hideMark/>
          </w:tcPr>
          <w:p w:rsidR="004A462E" w:rsidRPr="004A462E" w:rsidRDefault="00646A12" w:rsidP="004A462E">
            <w:pPr>
              <w:widowControl/>
              <w:jc w:val="left"/>
              <w:rPr>
                <w:rFonts w:ascii="Times New Roman" w:eastAsia="Times New Roman" w:hAnsi="Times New Roman" w:cs="Times New Roman"/>
                <w:iCs/>
                <w:kern w:val="0"/>
                <w:sz w:val="16"/>
                <w:szCs w:val="16"/>
              </w:rPr>
            </w:pPr>
            <w:r w:rsidRPr="00646A12">
              <w:rPr>
                <w:rFonts w:ascii="Times New Roman" w:eastAsia="Times New Roman" w:hAnsi="Times New Roman" w:cs="Times New Roman"/>
                <w:iCs/>
                <w:kern w:val="0"/>
                <w:sz w:val="16"/>
                <w:szCs w:val="16"/>
              </w:rPr>
              <w:t xml:space="preserve">UTP-glucose-1-phosphate </w:t>
            </w:r>
            <w:proofErr w:type="spellStart"/>
            <w:r w:rsidRPr="00646A12">
              <w:rPr>
                <w:rFonts w:ascii="Times New Roman" w:eastAsia="Times New Roman" w:hAnsi="Times New Roman" w:cs="Times New Roman"/>
                <w:iCs/>
                <w:kern w:val="0"/>
                <w:sz w:val="16"/>
                <w:szCs w:val="16"/>
              </w:rPr>
              <w:t>uridylyltransferase</w:t>
            </w:r>
            <w:proofErr w:type="spellEnd"/>
            <w:r w:rsidRPr="00646A12">
              <w:rPr>
                <w:rFonts w:ascii="Times New Roman" w:eastAsia="Times New Roman" w:hAnsi="Times New Roman" w:cs="Times New Roman"/>
                <w:iCs/>
                <w:kern w:val="0"/>
                <w:sz w:val="16"/>
                <w:szCs w:val="16"/>
              </w:rPr>
              <w:t xml:space="preserve"> 3</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Glyma18g02960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1931777</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1944321</w:t>
            </w:r>
          </w:p>
        </w:tc>
        <w:tc>
          <w:tcPr>
            <w:tcW w:w="1792" w:type="dxa"/>
            <w:tcBorders>
              <w:top w:val="nil"/>
              <w:left w:val="nil"/>
              <w:bottom w:val="nil"/>
              <w:right w:val="nil"/>
            </w:tcBorders>
            <w:shd w:val="clear" w:color="auto" w:fill="auto"/>
            <w:hideMark/>
          </w:tcPr>
          <w:p w:rsidR="004A462E" w:rsidRPr="00646A12" w:rsidRDefault="00646A12" w:rsidP="004A462E">
            <w:pPr>
              <w:widowControl/>
              <w:jc w:val="left"/>
              <w:rPr>
                <w:rFonts w:ascii="Times New Roman" w:eastAsia="Times New Roman" w:hAnsi="Times New Roman" w:cs="Times New Roman"/>
                <w:kern w:val="0"/>
                <w:sz w:val="16"/>
                <w:szCs w:val="16"/>
              </w:rPr>
            </w:pPr>
            <w:proofErr w:type="spellStart"/>
            <w:r w:rsidRPr="00646A12">
              <w:rPr>
                <w:rFonts w:ascii="Times New Roman" w:hAnsi="Times New Roman" w:cs="Times New Roman"/>
                <w:sz w:val="16"/>
                <w:szCs w:val="16"/>
              </w:rPr>
              <w:t>Clathrin</w:t>
            </w:r>
            <w:proofErr w:type="spellEnd"/>
            <w:r w:rsidRPr="00646A12">
              <w:rPr>
                <w:rFonts w:ascii="Times New Roman" w:hAnsi="Times New Roman" w:cs="Times New Roman"/>
                <w:sz w:val="16"/>
                <w:szCs w:val="16"/>
              </w:rPr>
              <w:t xml:space="preserve"> heavy chain</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Glyma18g03040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2013003</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2016594</w:t>
            </w:r>
          </w:p>
        </w:tc>
        <w:tc>
          <w:tcPr>
            <w:tcW w:w="179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U</w:t>
            </w:r>
            <w:r w:rsidRPr="004A462E">
              <w:rPr>
                <w:rFonts w:ascii="Times New Roman" w:eastAsia="Times New Roman" w:hAnsi="Times New Roman" w:cs="Times New Roman"/>
                <w:iCs/>
                <w:kern w:val="0"/>
                <w:sz w:val="16"/>
                <w:szCs w:val="16"/>
              </w:rPr>
              <w:t>nknown</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557"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1333"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Glyma18g03180</w:t>
            </w:r>
          </w:p>
        </w:tc>
        <w:tc>
          <w:tcPr>
            <w:tcW w:w="900"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2092774</w:t>
            </w:r>
          </w:p>
        </w:tc>
        <w:tc>
          <w:tcPr>
            <w:tcW w:w="904" w:type="dxa"/>
            <w:tcBorders>
              <w:top w:val="nil"/>
              <w:left w:val="nil"/>
              <w:bottom w:val="nil"/>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2099488</w:t>
            </w:r>
          </w:p>
        </w:tc>
        <w:tc>
          <w:tcPr>
            <w:tcW w:w="179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iCs/>
                <w:kern w:val="0"/>
                <w:sz w:val="16"/>
                <w:szCs w:val="16"/>
              </w:rPr>
            </w:pPr>
            <w:r w:rsidRPr="004A462E">
              <w:rPr>
                <w:rFonts w:ascii="Times New Roman" w:eastAsia="Times New Roman" w:hAnsi="Times New Roman" w:cs="Times New Roman"/>
                <w:iCs/>
                <w:kern w:val="0"/>
                <w:sz w:val="16"/>
                <w:szCs w:val="16"/>
              </w:rPr>
              <w:t>AARF domain containing kinase</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02"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39"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96"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413"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28" w:type="dxa"/>
            <w:tcBorders>
              <w:top w:val="nil"/>
              <w:left w:val="nil"/>
              <w:bottom w:val="nil"/>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r>
      <w:tr w:rsidR="004A462E" w:rsidRPr="004A462E" w:rsidTr="004A462E">
        <w:trPr>
          <w:trHeight w:val="144"/>
        </w:trPr>
        <w:tc>
          <w:tcPr>
            <w:tcW w:w="824" w:type="dxa"/>
            <w:tcBorders>
              <w:top w:val="nil"/>
              <w:left w:val="nil"/>
              <w:bottom w:val="single" w:sz="8" w:space="0" w:color="auto"/>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 </w:t>
            </w:r>
          </w:p>
        </w:tc>
        <w:tc>
          <w:tcPr>
            <w:tcW w:w="557" w:type="dxa"/>
            <w:tcBorders>
              <w:top w:val="nil"/>
              <w:left w:val="nil"/>
              <w:bottom w:val="single" w:sz="8" w:space="0" w:color="auto"/>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 </w:t>
            </w:r>
          </w:p>
        </w:tc>
        <w:tc>
          <w:tcPr>
            <w:tcW w:w="1333" w:type="dxa"/>
            <w:tcBorders>
              <w:top w:val="nil"/>
              <w:left w:val="nil"/>
              <w:bottom w:val="single" w:sz="8" w:space="0" w:color="auto"/>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i/>
                <w:kern w:val="0"/>
                <w:sz w:val="16"/>
                <w:szCs w:val="16"/>
              </w:rPr>
            </w:pPr>
            <w:r w:rsidRPr="004A462E">
              <w:rPr>
                <w:rFonts w:ascii="Times New Roman" w:eastAsia="Times New Roman" w:hAnsi="Times New Roman" w:cs="Times New Roman"/>
                <w:i/>
                <w:kern w:val="0"/>
                <w:sz w:val="16"/>
                <w:szCs w:val="16"/>
              </w:rPr>
              <w:t>Glyma18g03200</w:t>
            </w:r>
          </w:p>
        </w:tc>
        <w:tc>
          <w:tcPr>
            <w:tcW w:w="900" w:type="dxa"/>
            <w:tcBorders>
              <w:top w:val="nil"/>
              <w:left w:val="nil"/>
              <w:bottom w:val="single" w:sz="8" w:space="0" w:color="auto"/>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2117710</w:t>
            </w:r>
          </w:p>
        </w:tc>
        <w:tc>
          <w:tcPr>
            <w:tcW w:w="904" w:type="dxa"/>
            <w:tcBorders>
              <w:top w:val="nil"/>
              <w:left w:val="nil"/>
              <w:bottom w:val="single" w:sz="8" w:space="0" w:color="auto"/>
              <w:right w:val="nil"/>
            </w:tcBorders>
            <w:shd w:val="clear" w:color="auto" w:fill="auto"/>
            <w:noWrap/>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2122683</w:t>
            </w:r>
          </w:p>
        </w:tc>
        <w:tc>
          <w:tcPr>
            <w:tcW w:w="1792" w:type="dxa"/>
            <w:tcBorders>
              <w:top w:val="nil"/>
              <w:left w:val="nil"/>
              <w:bottom w:val="single" w:sz="8" w:space="0" w:color="auto"/>
              <w:right w:val="nil"/>
            </w:tcBorders>
            <w:shd w:val="clear" w:color="auto" w:fill="auto"/>
            <w:hideMark/>
          </w:tcPr>
          <w:p w:rsidR="004A462E" w:rsidRPr="004A462E" w:rsidRDefault="000859D3"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N</w:t>
            </w:r>
            <w:r w:rsidR="004A462E" w:rsidRPr="004A462E">
              <w:rPr>
                <w:rFonts w:ascii="Times New Roman" w:eastAsia="Times New Roman" w:hAnsi="Times New Roman" w:cs="Times New Roman"/>
                <w:iCs/>
                <w:kern w:val="0"/>
                <w:sz w:val="16"/>
                <w:szCs w:val="16"/>
              </w:rPr>
              <w:t>uclear pore complex protein transporter</w:t>
            </w:r>
          </w:p>
        </w:tc>
        <w:tc>
          <w:tcPr>
            <w:tcW w:w="328" w:type="dxa"/>
            <w:tcBorders>
              <w:top w:val="nil"/>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 </w:t>
            </w:r>
          </w:p>
        </w:tc>
        <w:tc>
          <w:tcPr>
            <w:tcW w:w="302" w:type="dxa"/>
            <w:tcBorders>
              <w:top w:val="nil"/>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p>
        </w:tc>
        <w:tc>
          <w:tcPr>
            <w:tcW w:w="310" w:type="dxa"/>
            <w:tcBorders>
              <w:top w:val="nil"/>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w:t>
            </w:r>
          </w:p>
        </w:tc>
        <w:tc>
          <w:tcPr>
            <w:tcW w:w="328" w:type="dxa"/>
            <w:tcBorders>
              <w:top w:val="nil"/>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 </w:t>
            </w:r>
          </w:p>
        </w:tc>
        <w:tc>
          <w:tcPr>
            <w:tcW w:w="439" w:type="dxa"/>
            <w:tcBorders>
              <w:top w:val="nil"/>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 </w:t>
            </w:r>
          </w:p>
        </w:tc>
        <w:tc>
          <w:tcPr>
            <w:tcW w:w="396" w:type="dxa"/>
            <w:tcBorders>
              <w:top w:val="nil"/>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 </w:t>
            </w:r>
          </w:p>
        </w:tc>
        <w:tc>
          <w:tcPr>
            <w:tcW w:w="413" w:type="dxa"/>
            <w:tcBorders>
              <w:top w:val="nil"/>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 </w:t>
            </w:r>
          </w:p>
        </w:tc>
        <w:tc>
          <w:tcPr>
            <w:tcW w:w="328" w:type="dxa"/>
            <w:tcBorders>
              <w:top w:val="nil"/>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 </w:t>
            </w:r>
          </w:p>
        </w:tc>
        <w:tc>
          <w:tcPr>
            <w:tcW w:w="328" w:type="dxa"/>
            <w:tcBorders>
              <w:top w:val="nil"/>
              <w:left w:val="nil"/>
              <w:bottom w:val="single" w:sz="8" w:space="0" w:color="auto"/>
              <w:right w:val="nil"/>
            </w:tcBorders>
            <w:shd w:val="clear" w:color="auto" w:fill="auto"/>
            <w:hideMark/>
          </w:tcPr>
          <w:p w:rsidR="004A462E" w:rsidRPr="004A462E" w:rsidRDefault="004A462E" w:rsidP="004A462E">
            <w:pPr>
              <w:widowControl/>
              <w:jc w:val="left"/>
              <w:rPr>
                <w:rFonts w:ascii="Times New Roman" w:eastAsia="Times New Roman" w:hAnsi="Times New Roman" w:cs="Times New Roman"/>
                <w:kern w:val="0"/>
                <w:sz w:val="16"/>
                <w:szCs w:val="16"/>
              </w:rPr>
            </w:pPr>
            <w:r w:rsidRPr="004A462E">
              <w:rPr>
                <w:rFonts w:ascii="Times New Roman" w:eastAsia="Times New Roman" w:hAnsi="Times New Roman" w:cs="Times New Roman"/>
                <w:kern w:val="0"/>
                <w:sz w:val="16"/>
                <w:szCs w:val="16"/>
              </w:rPr>
              <w:t> </w:t>
            </w:r>
          </w:p>
        </w:tc>
      </w:tr>
    </w:tbl>
    <w:p w:rsidR="003F16B0" w:rsidRDefault="003F16B0" w:rsidP="003F16B0">
      <w:pPr>
        <w:rPr>
          <w:rFonts w:ascii="Times New Roman" w:hAnsi="Times New Roman"/>
          <w:color w:val="000000"/>
          <w:sz w:val="18"/>
          <w:szCs w:val="18"/>
        </w:rPr>
      </w:pPr>
      <w:r>
        <w:rPr>
          <w:rFonts w:ascii="Times New Roman" w:hAnsi="Times New Roman"/>
          <w:sz w:val="18"/>
          <w:szCs w:val="18"/>
        </w:rPr>
        <w:t>I</w:t>
      </w:r>
      <w:r>
        <w:rPr>
          <w:rFonts w:ascii="Times New Roman" w:hAnsi="Times New Roman" w:hint="eastAsia"/>
          <w:sz w:val="18"/>
          <w:szCs w:val="18"/>
        </w:rPr>
        <w:t xml:space="preserve">n </w:t>
      </w:r>
      <w:r>
        <w:rPr>
          <w:rFonts w:ascii="Times New Roman" w:hAnsi="Times New Roman"/>
          <w:color w:val="000000"/>
          <w:sz w:val="18"/>
          <w:szCs w:val="18"/>
        </w:rPr>
        <w:t>Classification</w:t>
      </w:r>
      <w:r>
        <w:rPr>
          <w:rFonts w:ascii="Times New Roman" w:hAnsi="Times New Roman" w:hint="eastAsia"/>
          <w:color w:val="000000"/>
          <w:sz w:val="18"/>
          <w:szCs w:val="18"/>
        </w:rPr>
        <w:t xml:space="preserve"> column, </w:t>
      </w:r>
      <w:r>
        <w:rPr>
          <w:rFonts w:ascii="Times New Roman" w:hAnsi="Times New Roman"/>
          <w:color w:val="000000"/>
          <w:sz w:val="18"/>
          <w:szCs w:val="18"/>
        </w:rPr>
        <w:t>A</w:t>
      </w:r>
      <w:r>
        <w:rPr>
          <w:rFonts w:ascii="Times New Roman" w:hAnsi="Times New Roman" w:hint="eastAsia"/>
          <w:color w:val="000000"/>
          <w:sz w:val="18"/>
          <w:szCs w:val="18"/>
        </w:rPr>
        <w:t xml:space="preserve">, </w:t>
      </w:r>
      <w:r>
        <w:rPr>
          <w:rFonts w:ascii="Times New Roman" w:hAnsi="Times New Roman"/>
          <w:color w:val="000000"/>
          <w:sz w:val="18"/>
          <w:szCs w:val="18"/>
        </w:rPr>
        <w:t>S</w:t>
      </w:r>
      <w:r>
        <w:rPr>
          <w:rFonts w:ascii="Times New Roman" w:hAnsi="Times New Roman" w:hint="eastAsia"/>
          <w:color w:val="000000"/>
          <w:sz w:val="18"/>
          <w:szCs w:val="18"/>
        </w:rPr>
        <w:t xml:space="preserve">, </w:t>
      </w:r>
      <w:r>
        <w:rPr>
          <w:rFonts w:ascii="Times New Roman" w:hAnsi="Times New Roman"/>
          <w:color w:val="000000"/>
          <w:sz w:val="18"/>
          <w:szCs w:val="18"/>
        </w:rPr>
        <w:t>T</w:t>
      </w:r>
      <w:r>
        <w:rPr>
          <w:rFonts w:ascii="Times New Roman" w:hAnsi="Times New Roman" w:hint="eastAsia"/>
          <w:color w:val="000000"/>
          <w:sz w:val="18"/>
          <w:szCs w:val="18"/>
        </w:rPr>
        <w:t xml:space="preserve">, </w:t>
      </w:r>
      <w:r>
        <w:rPr>
          <w:rFonts w:ascii="Times New Roman" w:hAnsi="Times New Roman"/>
          <w:color w:val="000000"/>
          <w:sz w:val="18"/>
          <w:szCs w:val="18"/>
        </w:rPr>
        <w:t>D</w:t>
      </w:r>
      <w:r>
        <w:rPr>
          <w:rFonts w:ascii="Times New Roman" w:hAnsi="Times New Roman" w:hint="eastAsia"/>
          <w:color w:val="000000"/>
          <w:sz w:val="18"/>
          <w:szCs w:val="18"/>
        </w:rPr>
        <w:t xml:space="preserve">, </w:t>
      </w:r>
      <w:r>
        <w:rPr>
          <w:rFonts w:ascii="Times New Roman" w:hAnsi="Times New Roman"/>
          <w:color w:val="000000"/>
          <w:sz w:val="18"/>
          <w:szCs w:val="18"/>
        </w:rPr>
        <w:t>P</w:t>
      </w:r>
      <w:r>
        <w:rPr>
          <w:rFonts w:ascii="Times New Roman" w:hAnsi="Times New Roman" w:hint="eastAsia"/>
          <w:color w:val="000000"/>
          <w:sz w:val="18"/>
          <w:szCs w:val="18"/>
        </w:rPr>
        <w:t xml:space="preserve">M, </w:t>
      </w:r>
      <w:r>
        <w:rPr>
          <w:rFonts w:ascii="Times New Roman" w:hAnsi="Times New Roman"/>
          <w:color w:val="000000"/>
          <w:sz w:val="18"/>
          <w:szCs w:val="18"/>
        </w:rPr>
        <w:t>T</w:t>
      </w:r>
      <w:r>
        <w:rPr>
          <w:rFonts w:ascii="Times New Roman" w:hAnsi="Times New Roman" w:hint="eastAsia"/>
          <w:color w:val="000000"/>
          <w:sz w:val="18"/>
          <w:szCs w:val="18"/>
        </w:rPr>
        <w:t xml:space="preserve">F, </w:t>
      </w:r>
      <w:r>
        <w:rPr>
          <w:rFonts w:ascii="Times New Roman" w:hAnsi="Times New Roman"/>
          <w:color w:val="000000"/>
          <w:sz w:val="18"/>
          <w:szCs w:val="18"/>
        </w:rPr>
        <w:t>P</w:t>
      </w:r>
      <w:r>
        <w:rPr>
          <w:rFonts w:ascii="Times New Roman" w:hAnsi="Times New Roman" w:hint="eastAsia"/>
          <w:color w:val="000000"/>
          <w:sz w:val="18"/>
          <w:szCs w:val="18"/>
        </w:rPr>
        <w:t xml:space="preserve">K, </w:t>
      </w:r>
      <w:r>
        <w:rPr>
          <w:rFonts w:ascii="Times New Roman" w:hAnsi="Times New Roman"/>
          <w:color w:val="000000"/>
          <w:sz w:val="18"/>
          <w:szCs w:val="18"/>
        </w:rPr>
        <w:t>U</w:t>
      </w:r>
      <w:r>
        <w:rPr>
          <w:rFonts w:ascii="Times New Roman" w:hAnsi="Times New Roman" w:hint="eastAsia"/>
          <w:color w:val="000000"/>
          <w:sz w:val="18"/>
          <w:szCs w:val="18"/>
        </w:rPr>
        <w:t>F and O, represent the nine biological categories of candidate genes, i.e. ABA responders, stress responders, transport</w:t>
      </w:r>
      <w:r>
        <w:rPr>
          <w:rFonts w:ascii="Times New Roman" w:hAnsi="Times New Roman"/>
          <w:color w:val="000000"/>
          <w:sz w:val="18"/>
          <w:szCs w:val="18"/>
        </w:rPr>
        <w:t>er</w:t>
      </w:r>
      <w:r>
        <w:rPr>
          <w:rFonts w:ascii="Times New Roman" w:hAnsi="Times New Roman" w:hint="eastAsia"/>
          <w:color w:val="000000"/>
          <w:sz w:val="18"/>
          <w:szCs w:val="18"/>
        </w:rPr>
        <w:t>s, development factors, protein metabolism, transcription factors, protein kinases, unk</w:t>
      </w:r>
      <w:r w:rsidR="008372E9">
        <w:rPr>
          <w:rFonts w:ascii="Times New Roman" w:hAnsi="Times New Roman" w:hint="eastAsia"/>
          <w:color w:val="000000"/>
          <w:sz w:val="18"/>
          <w:szCs w:val="18"/>
        </w:rPr>
        <w:t>nown function and other</w:t>
      </w:r>
      <w:r w:rsidR="008372E9">
        <w:rPr>
          <w:rFonts w:ascii="Times New Roman" w:hAnsi="Times New Roman"/>
          <w:color w:val="000000"/>
          <w:sz w:val="18"/>
          <w:szCs w:val="18"/>
        </w:rPr>
        <w:t xml:space="preserve"> minor categories</w:t>
      </w:r>
      <w:r>
        <w:rPr>
          <w:rFonts w:ascii="Times New Roman" w:hAnsi="Times New Roman" w:hint="eastAsia"/>
          <w:color w:val="000000"/>
          <w:sz w:val="18"/>
          <w:szCs w:val="18"/>
        </w:rPr>
        <w:t>, respectively.</w:t>
      </w:r>
      <w:r>
        <w:rPr>
          <w:rFonts w:ascii="Times New Roman" w:hAnsi="Times New Roman"/>
          <w:color w:val="000000"/>
          <w:sz w:val="18"/>
          <w:szCs w:val="18"/>
        </w:rPr>
        <w:t xml:space="preserve"> T</w:t>
      </w:r>
      <w:r>
        <w:rPr>
          <w:rFonts w:ascii="Times New Roman" w:eastAsia="Times New Roman" w:hAnsi="Times New Roman" w:cs="Times New Roman"/>
          <w:sz w:val="18"/>
          <w:szCs w:val="18"/>
        </w:rPr>
        <w:t>he bold faced QTLs are LC major ones.</w:t>
      </w:r>
    </w:p>
    <w:p w:rsidR="004A462E" w:rsidRPr="004A462E" w:rsidRDefault="004A462E" w:rsidP="004A462E">
      <w:pPr>
        <w:rPr>
          <w:lang w:eastAsia="ko-KR"/>
        </w:rPr>
      </w:pPr>
    </w:p>
    <w:p w:rsidR="004A462E" w:rsidRDefault="004A462E" w:rsidP="00144968">
      <w:pPr>
        <w:pStyle w:val="Caption"/>
        <w:rPr>
          <w:rFonts w:ascii="Times New Roman" w:hAnsi="Times New Roman" w:cs="Times New Roman"/>
          <w:b/>
        </w:rPr>
      </w:pPr>
    </w:p>
    <w:p w:rsidR="004A462E" w:rsidRDefault="004A462E" w:rsidP="00144968">
      <w:pPr>
        <w:pStyle w:val="Caption"/>
        <w:rPr>
          <w:rFonts w:ascii="Times New Roman" w:hAnsi="Times New Roman" w:cs="Times New Roman"/>
          <w:b/>
        </w:rPr>
      </w:pPr>
    </w:p>
    <w:p w:rsidR="004A462E" w:rsidRDefault="004A462E" w:rsidP="00144968">
      <w:pPr>
        <w:pStyle w:val="Caption"/>
        <w:rPr>
          <w:rFonts w:ascii="Times New Roman" w:hAnsi="Times New Roman" w:cs="Times New Roman"/>
          <w:b/>
        </w:rPr>
      </w:pPr>
    </w:p>
    <w:p w:rsidR="004A462E" w:rsidRDefault="004A462E" w:rsidP="00144968">
      <w:pPr>
        <w:pStyle w:val="Caption"/>
        <w:rPr>
          <w:rFonts w:ascii="Times New Roman" w:hAnsi="Times New Roman" w:cs="Times New Roman"/>
          <w:b/>
        </w:rPr>
      </w:pPr>
    </w:p>
    <w:p w:rsidR="004A462E" w:rsidRDefault="004A462E" w:rsidP="00144968">
      <w:pPr>
        <w:pStyle w:val="Caption"/>
        <w:rPr>
          <w:rFonts w:ascii="Times New Roman" w:hAnsi="Times New Roman" w:cs="Times New Roman"/>
          <w:b/>
        </w:rPr>
      </w:pPr>
    </w:p>
    <w:p w:rsidR="004A462E" w:rsidRDefault="004A462E" w:rsidP="00144968">
      <w:pPr>
        <w:pStyle w:val="Caption"/>
        <w:rPr>
          <w:rFonts w:ascii="Times New Roman" w:hAnsi="Times New Roman" w:cs="Times New Roman"/>
          <w:b/>
        </w:rPr>
      </w:pPr>
    </w:p>
    <w:p w:rsidR="004A462E" w:rsidRDefault="004A462E" w:rsidP="00144968">
      <w:pPr>
        <w:pStyle w:val="Caption"/>
        <w:rPr>
          <w:rFonts w:ascii="Times New Roman" w:hAnsi="Times New Roman" w:cs="Times New Roman"/>
          <w:b/>
        </w:rPr>
      </w:pPr>
    </w:p>
    <w:p w:rsidR="004A462E" w:rsidRDefault="004A462E" w:rsidP="00144968">
      <w:pPr>
        <w:pStyle w:val="Caption"/>
        <w:rPr>
          <w:rFonts w:ascii="Times New Roman" w:hAnsi="Times New Roman" w:cs="Times New Roman"/>
          <w:b/>
        </w:rPr>
      </w:pPr>
    </w:p>
    <w:p w:rsidR="004A462E" w:rsidRDefault="004A462E" w:rsidP="004A462E">
      <w:pPr>
        <w:rPr>
          <w:lang w:eastAsia="ko-KR"/>
        </w:rPr>
      </w:pPr>
    </w:p>
    <w:p w:rsidR="003F16B0" w:rsidRDefault="003F16B0" w:rsidP="004A462E">
      <w:pPr>
        <w:rPr>
          <w:lang w:eastAsia="ko-KR"/>
        </w:rPr>
      </w:pPr>
    </w:p>
    <w:p w:rsidR="003F16B0" w:rsidRDefault="003F16B0" w:rsidP="004A462E">
      <w:pPr>
        <w:rPr>
          <w:lang w:eastAsia="ko-KR"/>
        </w:rPr>
      </w:pPr>
    </w:p>
    <w:p w:rsidR="003F16B0" w:rsidRDefault="003F16B0" w:rsidP="004A462E">
      <w:pPr>
        <w:rPr>
          <w:lang w:eastAsia="ko-KR"/>
        </w:rPr>
      </w:pPr>
    </w:p>
    <w:p w:rsidR="003F16B0" w:rsidRDefault="003F16B0" w:rsidP="004A462E">
      <w:pPr>
        <w:rPr>
          <w:lang w:eastAsia="ko-KR"/>
        </w:rPr>
      </w:pPr>
    </w:p>
    <w:p w:rsidR="00144968" w:rsidRPr="006C052D" w:rsidRDefault="00570527" w:rsidP="00144968">
      <w:pPr>
        <w:pStyle w:val="Caption"/>
        <w:rPr>
          <w:rFonts w:ascii="Times New Roman" w:eastAsia="Times New Roman" w:hAnsi="Times New Roman" w:cs="Times New Roman"/>
          <w:b/>
        </w:rPr>
      </w:pPr>
      <w:r w:rsidRPr="00B43CFA">
        <w:rPr>
          <w:rFonts w:ascii="Times New Roman" w:hAnsi="Times New Roman" w:cs="Times New Roman"/>
          <w:b/>
        </w:rPr>
        <w:lastRenderedPageBreak/>
        <w:t>Supplementary</w:t>
      </w:r>
      <w:r w:rsidR="00116732">
        <w:rPr>
          <w:rFonts w:ascii="Times New Roman" w:hAnsi="Times New Roman" w:cs="Times New Roman"/>
          <w:b/>
        </w:rPr>
        <w:t xml:space="preserve"> </w:t>
      </w:r>
      <w:r w:rsidR="00144968" w:rsidRPr="00570527">
        <w:rPr>
          <w:rFonts w:ascii="Times New Roman" w:eastAsia="Times New Roman" w:hAnsi="Times New Roman" w:cs="Times New Roman"/>
          <w:b/>
        </w:rPr>
        <w:t>Table S</w:t>
      </w:r>
      <w:r w:rsidR="00EC5B19">
        <w:rPr>
          <w:rFonts w:ascii="Times New Roman" w:eastAsia="Times New Roman" w:hAnsi="Times New Roman" w:cs="Times New Roman"/>
          <w:b/>
        </w:rPr>
        <w:t>10</w:t>
      </w:r>
      <w:r w:rsidR="000841E1">
        <w:rPr>
          <w:rFonts w:ascii="Times New Roman" w:eastAsia="Times New Roman" w:hAnsi="Times New Roman" w:cs="Times New Roman"/>
          <w:b/>
        </w:rPr>
        <w:t xml:space="preserve"> </w:t>
      </w:r>
      <w:r w:rsidR="00144968" w:rsidRPr="006C052D">
        <w:rPr>
          <w:rFonts w:ascii="Times New Roman" w:eastAsia="Times New Roman" w:hAnsi="Times New Roman" w:cs="Times New Roman"/>
        </w:rPr>
        <w:t xml:space="preserve">Thirty </w:t>
      </w:r>
      <w:r w:rsidR="008122AA">
        <w:rPr>
          <w:rFonts w:ascii="Times New Roman" w:eastAsia="Times New Roman" w:hAnsi="Times New Roman" w:cs="Times New Roman"/>
        </w:rPr>
        <w:t xml:space="preserve">nine </w:t>
      </w:r>
      <w:r w:rsidR="00144968" w:rsidRPr="006C052D">
        <w:rPr>
          <w:rFonts w:ascii="Times New Roman" w:eastAsia="Times New Roman" w:hAnsi="Times New Roman" w:cs="Times New Roman"/>
        </w:rPr>
        <w:t>candidate genes h</w:t>
      </w:r>
      <w:r w:rsidR="008122AA">
        <w:rPr>
          <w:rFonts w:ascii="Times New Roman" w:eastAsia="Times New Roman" w:hAnsi="Times New Roman" w:cs="Times New Roman"/>
        </w:rPr>
        <w:t>arboring SNPs associated with RS</w:t>
      </w:r>
      <w:r w:rsidR="00144968" w:rsidRPr="006C052D">
        <w:rPr>
          <w:rFonts w:ascii="Times New Roman" w:eastAsia="Times New Roman" w:hAnsi="Times New Roman" w:cs="Times New Roman"/>
        </w:rPr>
        <w:t xml:space="preserve">L in </w:t>
      </w:r>
      <w:r w:rsidR="00DD7CF4">
        <w:rPr>
          <w:rFonts w:ascii="Times New Roman" w:hAnsi="Times New Roman" w:cs="Times New Roman"/>
        </w:rPr>
        <w:t>MTZ half</w:t>
      </w:r>
      <w:r w:rsidR="00116732">
        <w:rPr>
          <w:rFonts w:ascii="Times New Roman" w:eastAsia="Times New Roman" w:hAnsi="Times New Roman" w:cs="Times New Roman"/>
          <w:iCs/>
          <w:color w:val="000000"/>
          <w:sz w:val="24"/>
          <w:szCs w:val="24"/>
        </w:rPr>
        <w:t>-</w:t>
      </w:r>
      <w:r w:rsidR="00DD7CF4">
        <w:rPr>
          <w:rFonts w:ascii="Times New Roman" w:hAnsi="Times New Roman" w:cs="Times New Roman"/>
        </w:rPr>
        <w:t>sib/</w:t>
      </w:r>
      <w:r w:rsidR="00DD7CF4" w:rsidRPr="00B75D1C">
        <w:rPr>
          <w:rFonts w:ascii="Times New Roman" w:hAnsi="Times New Roman" w:cs="Times New Roman"/>
        </w:rPr>
        <w:t>NAM</w:t>
      </w:r>
      <w:r w:rsidR="00116732">
        <w:rPr>
          <w:rFonts w:ascii="Times New Roman" w:hAnsi="Times New Roman" w:cs="Times New Roman"/>
        </w:rPr>
        <w:t xml:space="preserve"> </w:t>
      </w:r>
      <w:r w:rsidR="00144968" w:rsidRPr="006C052D">
        <w:rPr>
          <w:rFonts w:ascii="Times New Roman" w:eastAsia="Times New Roman" w:hAnsi="Times New Roman" w:cs="Times New Roman"/>
        </w:rPr>
        <w:t xml:space="preserve">population at </w:t>
      </w:r>
      <w:r w:rsidR="00144968" w:rsidRPr="006C052D">
        <w:rPr>
          <w:rFonts w:ascii="Times New Roman" w:eastAsia="Times New Roman" w:hAnsi="Times New Roman" w:cs="Times New Roman"/>
          <w:i/>
        </w:rPr>
        <w:t>P</w:t>
      </w:r>
      <w:r w:rsidR="004248E4">
        <w:rPr>
          <w:rFonts w:ascii="Times New Roman" w:eastAsia="Times New Roman" w:hAnsi="Times New Roman" w:cs="Times New Roman"/>
          <w:iCs/>
          <w:color w:val="000000"/>
          <w:sz w:val="24"/>
          <w:szCs w:val="24"/>
        </w:rPr>
        <w:t>‒</w:t>
      </w:r>
      <w:r w:rsidR="00144968" w:rsidRPr="006C052D">
        <w:rPr>
          <w:rFonts w:ascii="Times New Roman" w:eastAsia="Times New Roman" w:hAnsi="Times New Roman" w:cs="Times New Roman"/>
        </w:rPr>
        <w:t xml:space="preserve">value &lt;0.0001 by </w:t>
      </w:r>
      <w:r w:rsidR="00043000" w:rsidRPr="007D685D">
        <w:rPr>
          <w:rFonts w:ascii="Times New Roman" w:hAnsi="Times New Roman" w:cs="Times New Roman"/>
          <w:sz w:val="22"/>
          <w:szCs w:val="22"/>
        </w:rPr>
        <w:t>χ</w:t>
      </w:r>
      <w:r w:rsidR="00043000" w:rsidRPr="007D685D">
        <w:rPr>
          <w:rFonts w:ascii="Times New Roman" w:hAnsi="Times New Roman" w:cs="Times New Roman"/>
          <w:sz w:val="22"/>
          <w:szCs w:val="22"/>
          <w:vertAlign w:val="superscript"/>
        </w:rPr>
        <w:t>2</w:t>
      </w:r>
      <w:r w:rsidR="00116732">
        <w:rPr>
          <w:rFonts w:ascii="Times New Roman" w:eastAsia="Times New Roman" w:hAnsi="Times New Roman" w:cs="Times New Roman"/>
          <w:iCs/>
          <w:color w:val="000000"/>
          <w:sz w:val="24"/>
          <w:szCs w:val="24"/>
        </w:rPr>
        <w:t>-</w:t>
      </w:r>
      <w:r w:rsidR="00144968" w:rsidRPr="006C052D">
        <w:rPr>
          <w:rFonts w:ascii="Times New Roman" w:eastAsia="Times New Roman" w:hAnsi="Times New Roman" w:cs="Times New Roman"/>
        </w:rPr>
        <w:t>analysis</w:t>
      </w:r>
    </w:p>
    <w:tbl>
      <w:tblPr>
        <w:tblW w:w="0" w:type="auto"/>
        <w:tblInd w:w="94" w:type="dxa"/>
        <w:tblLook w:val="04A0" w:firstRow="1" w:lastRow="0" w:firstColumn="1" w:lastColumn="0" w:noHBand="0" w:noVBand="1"/>
      </w:tblPr>
      <w:tblGrid>
        <w:gridCol w:w="790"/>
        <w:gridCol w:w="653"/>
        <w:gridCol w:w="1283"/>
        <w:gridCol w:w="856"/>
        <w:gridCol w:w="856"/>
        <w:gridCol w:w="1825"/>
        <w:gridCol w:w="332"/>
        <w:gridCol w:w="305"/>
        <w:gridCol w:w="314"/>
        <w:gridCol w:w="332"/>
        <w:gridCol w:w="448"/>
        <w:gridCol w:w="403"/>
        <w:gridCol w:w="421"/>
        <w:gridCol w:w="332"/>
        <w:gridCol w:w="332"/>
      </w:tblGrid>
      <w:tr w:rsidR="008122AA" w:rsidRPr="008122AA" w:rsidTr="004A462E">
        <w:trPr>
          <w:trHeight w:val="144"/>
        </w:trPr>
        <w:tc>
          <w:tcPr>
            <w:tcW w:w="0" w:type="auto"/>
            <w:tcBorders>
              <w:top w:val="single" w:sz="8" w:space="0" w:color="auto"/>
              <w:left w:val="nil"/>
              <w:bottom w:val="single" w:sz="8" w:space="0" w:color="auto"/>
              <w:right w:val="nil"/>
            </w:tcBorders>
            <w:shd w:val="clear" w:color="auto" w:fill="auto"/>
            <w:noWrap/>
            <w:hideMark/>
          </w:tcPr>
          <w:p w:rsidR="008122AA" w:rsidRPr="007B2976" w:rsidRDefault="008122AA" w:rsidP="004A462E">
            <w:pPr>
              <w:widowControl/>
              <w:jc w:val="left"/>
              <w:rPr>
                <w:rFonts w:ascii="Times New Roman" w:eastAsia="Times New Roman" w:hAnsi="Times New Roman" w:cs="Times New Roman"/>
                <w:bCs/>
                <w:color w:val="000000"/>
                <w:kern w:val="0"/>
                <w:sz w:val="16"/>
                <w:szCs w:val="16"/>
              </w:rPr>
            </w:pPr>
            <w:r w:rsidRPr="007B2976">
              <w:rPr>
                <w:rFonts w:ascii="Times New Roman" w:eastAsia="Times New Roman" w:hAnsi="Times New Roman" w:cs="Times New Roman"/>
                <w:bCs/>
                <w:color w:val="000000"/>
                <w:kern w:val="0"/>
                <w:sz w:val="16"/>
                <w:szCs w:val="16"/>
              </w:rPr>
              <w:t>QTL</w:t>
            </w:r>
          </w:p>
        </w:tc>
        <w:tc>
          <w:tcPr>
            <w:tcW w:w="0" w:type="auto"/>
            <w:tcBorders>
              <w:top w:val="single" w:sz="8" w:space="0" w:color="auto"/>
              <w:left w:val="nil"/>
              <w:bottom w:val="single" w:sz="8" w:space="0" w:color="auto"/>
              <w:right w:val="nil"/>
            </w:tcBorders>
            <w:shd w:val="clear" w:color="auto" w:fill="auto"/>
            <w:noWrap/>
            <w:hideMark/>
          </w:tcPr>
          <w:p w:rsidR="008122AA" w:rsidRPr="007B2976" w:rsidRDefault="008122AA" w:rsidP="004A462E">
            <w:pPr>
              <w:widowControl/>
              <w:jc w:val="left"/>
              <w:rPr>
                <w:rFonts w:ascii="Times New Roman" w:eastAsia="Times New Roman" w:hAnsi="Times New Roman" w:cs="Times New Roman"/>
                <w:bCs/>
                <w:color w:val="000000"/>
                <w:kern w:val="0"/>
                <w:sz w:val="16"/>
                <w:szCs w:val="16"/>
              </w:rPr>
            </w:pPr>
            <w:r w:rsidRPr="007B2976">
              <w:rPr>
                <w:rFonts w:ascii="Times New Roman" w:eastAsia="Times New Roman" w:hAnsi="Times New Roman" w:cs="Times New Roman"/>
                <w:bCs/>
                <w:color w:val="000000"/>
                <w:kern w:val="0"/>
                <w:sz w:val="16"/>
                <w:szCs w:val="16"/>
              </w:rPr>
              <w:t>R</w:t>
            </w:r>
            <w:r w:rsidRPr="007B2976">
              <w:rPr>
                <w:rFonts w:ascii="Times New Roman" w:eastAsia="Times New Roman" w:hAnsi="Times New Roman" w:cs="Times New Roman"/>
                <w:bCs/>
                <w:color w:val="000000"/>
                <w:kern w:val="0"/>
                <w:sz w:val="16"/>
                <w:szCs w:val="16"/>
                <w:vertAlign w:val="superscript"/>
              </w:rPr>
              <w:t>2</w:t>
            </w:r>
            <w:r w:rsidRPr="007B2976">
              <w:rPr>
                <w:rFonts w:ascii="Times New Roman" w:eastAsia="Times New Roman" w:hAnsi="Times New Roman" w:cs="Times New Roman"/>
                <w:bCs/>
                <w:color w:val="000000"/>
                <w:kern w:val="0"/>
                <w:sz w:val="16"/>
                <w:szCs w:val="16"/>
              </w:rPr>
              <w:t xml:space="preserve"> (%)</w:t>
            </w:r>
          </w:p>
        </w:tc>
        <w:tc>
          <w:tcPr>
            <w:tcW w:w="0" w:type="auto"/>
            <w:tcBorders>
              <w:top w:val="single" w:sz="8" w:space="0" w:color="auto"/>
              <w:left w:val="nil"/>
              <w:bottom w:val="single" w:sz="8" w:space="0" w:color="auto"/>
              <w:right w:val="nil"/>
            </w:tcBorders>
            <w:shd w:val="clear" w:color="auto" w:fill="auto"/>
            <w:noWrap/>
            <w:hideMark/>
          </w:tcPr>
          <w:p w:rsidR="008122AA" w:rsidRPr="007B2976" w:rsidRDefault="008122AA" w:rsidP="004A462E">
            <w:pPr>
              <w:widowControl/>
              <w:jc w:val="left"/>
              <w:rPr>
                <w:rFonts w:ascii="Times New Roman" w:eastAsia="Times New Roman" w:hAnsi="Times New Roman" w:cs="Times New Roman"/>
                <w:bCs/>
                <w:color w:val="000000"/>
                <w:kern w:val="0"/>
                <w:sz w:val="16"/>
                <w:szCs w:val="16"/>
              </w:rPr>
            </w:pPr>
            <w:r w:rsidRPr="007B2976">
              <w:rPr>
                <w:rFonts w:ascii="Times New Roman" w:eastAsia="Times New Roman" w:hAnsi="Times New Roman" w:cs="Times New Roman"/>
                <w:bCs/>
                <w:color w:val="000000"/>
                <w:kern w:val="0"/>
                <w:sz w:val="16"/>
                <w:szCs w:val="16"/>
              </w:rPr>
              <w:t>Gene</w:t>
            </w:r>
          </w:p>
        </w:tc>
        <w:tc>
          <w:tcPr>
            <w:tcW w:w="0" w:type="auto"/>
            <w:tcBorders>
              <w:top w:val="single" w:sz="8" w:space="0" w:color="auto"/>
              <w:left w:val="nil"/>
              <w:bottom w:val="single" w:sz="8" w:space="0" w:color="auto"/>
              <w:right w:val="nil"/>
            </w:tcBorders>
            <w:shd w:val="clear" w:color="auto" w:fill="auto"/>
            <w:noWrap/>
            <w:hideMark/>
          </w:tcPr>
          <w:p w:rsidR="008122AA" w:rsidRPr="007B2976" w:rsidRDefault="008122AA" w:rsidP="004A462E">
            <w:pPr>
              <w:widowControl/>
              <w:jc w:val="left"/>
              <w:rPr>
                <w:rFonts w:ascii="Times New Roman" w:eastAsia="Times New Roman" w:hAnsi="Times New Roman" w:cs="Times New Roman"/>
                <w:bCs/>
                <w:color w:val="000000"/>
                <w:kern w:val="0"/>
                <w:sz w:val="16"/>
                <w:szCs w:val="16"/>
              </w:rPr>
            </w:pPr>
            <w:r w:rsidRPr="007B2976">
              <w:rPr>
                <w:rFonts w:ascii="Times New Roman" w:eastAsia="Times New Roman" w:hAnsi="Times New Roman" w:cs="Times New Roman"/>
                <w:bCs/>
                <w:color w:val="000000"/>
                <w:kern w:val="0"/>
                <w:sz w:val="16"/>
                <w:szCs w:val="16"/>
              </w:rPr>
              <w:t>Start(</w:t>
            </w:r>
            <w:proofErr w:type="spellStart"/>
            <w:r w:rsidRPr="007B2976">
              <w:rPr>
                <w:rFonts w:ascii="Times New Roman" w:eastAsia="Times New Roman" w:hAnsi="Times New Roman" w:cs="Times New Roman"/>
                <w:bCs/>
                <w:color w:val="000000"/>
                <w:kern w:val="0"/>
                <w:sz w:val="16"/>
                <w:szCs w:val="16"/>
              </w:rPr>
              <w:t>bp</w:t>
            </w:r>
            <w:proofErr w:type="spellEnd"/>
            <w:r w:rsidRPr="007B2976">
              <w:rPr>
                <w:rFonts w:ascii="Times New Roman" w:eastAsia="Times New Roman" w:hAnsi="Times New Roman" w:cs="Times New Roman"/>
                <w:bCs/>
                <w:color w:val="000000"/>
                <w:kern w:val="0"/>
                <w:sz w:val="16"/>
                <w:szCs w:val="16"/>
              </w:rPr>
              <w:t>)</w:t>
            </w:r>
          </w:p>
        </w:tc>
        <w:tc>
          <w:tcPr>
            <w:tcW w:w="0" w:type="auto"/>
            <w:tcBorders>
              <w:top w:val="single" w:sz="8" w:space="0" w:color="auto"/>
              <w:left w:val="nil"/>
              <w:bottom w:val="single" w:sz="8" w:space="0" w:color="auto"/>
              <w:right w:val="nil"/>
            </w:tcBorders>
            <w:shd w:val="clear" w:color="auto" w:fill="auto"/>
            <w:noWrap/>
            <w:hideMark/>
          </w:tcPr>
          <w:p w:rsidR="008122AA" w:rsidRPr="007B2976" w:rsidRDefault="008122AA" w:rsidP="004A462E">
            <w:pPr>
              <w:widowControl/>
              <w:jc w:val="left"/>
              <w:rPr>
                <w:rFonts w:ascii="Times New Roman" w:eastAsia="Times New Roman" w:hAnsi="Times New Roman" w:cs="Times New Roman"/>
                <w:bCs/>
                <w:color w:val="000000"/>
                <w:kern w:val="0"/>
                <w:sz w:val="16"/>
                <w:szCs w:val="16"/>
              </w:rPr>
            </w:pPr>
            <w:r w:rsidRPr="007B2976">
              <w:rPr>
                <w:rFonts w:ascii="Times New Roman" w:eastAsia="Times New Roman" w:hAnsi="Times New Roman" w:cs="Times New Roman"/>
                <w:bCs/>
                <w:color w:val="000000"/>
                <w:kern w:val="0"/>
                <w:sz w:val="16"/>
                <w:szCs w:val="16"/>
              </w:rPr>
              <w:t>End(</w:t>
            </w:r>
            <w:proofErr w:type="spellStart"/>
            <w:r w:rsidRPr="007B2976">
              <w:rPr>
                <w:rFonts w:ascii="Times New Roman" w:eastAsia="Times New Roman" w:hAnsi="Times New Roman" w:cs="Times New Roman"/>
                <w:bCs/>
                <w:color w:val="000000"/>
                <w:kern w:val="0"/>
                <w:sz w:val="16"/>
                <w:szCs w:val="16"/>
              </w:rPr>
              <w:t>bp</w:t>
            </w:r>
            <w:proofErr w:type="spellEnd"/>
            <w:r w:rsidRPr="007B2976">
              <w:rPr>
                <w:rFonts w:ascii="Times New Roman" w:eastAsia="Times New Roman" w:hAnsi="Times New Roman" w:cs="Times New Roman"/>
                <w:bCs/>
                <w:color w:val="000000"/>
                <w:kern w:val="0"/>
                <w:sz w:val="16"/>
                <w:szCs w:val="16"/>
              </w:rPr>
              <w:t>)</w:t>
            </w:r>
          </w:p>
        </w:tc>
        <w:tc>
          <w:tcPr>
            <w:tcW w:w="0" w:type="auto"/>
            <w:tcBorders>
              <w:top w:val="single" w:sz="8" w:space="0" w:color="auto"/>
              <w:left w:val="nil"/>
              <w:bottom w:val="single" w:sz="8" w:space="0" w:color="auto"/>
              <w:right w:val="nil"/>
            </w:tcBorders>
            <w:shd w:val="clear" w:color="auto" w:fill="auto"/>
            <w:hideMark/>
          </w:tcPr>
          <w:p w:rsidR="008122AA" w:rsidRPr="007B2976" w:rsidRDefault="008122AA" w:rsidP="004A462E">
            <w:pPr>
              <w:widowControl/>
              <w:jc w:val="left"/>
              <w:rPr>
                <w:rFonts w:ascii="Times New Roman" w:eastAsia="Times New Roman" w:hAnsi="Times New Roman" w:cs="Times New Roman"/>
                <w:color w:val="000000"/>
                <w:kern w:val="0"/>
                <w:sz w:val="16"/>
                <w:szCs w:val="16"/>
              </w:rPr>
            </w:pPr>
            <w:r w:rsidRPr="007B2976">
              <w:rPr>
                <w:rFonts w:ascii="Times New Roman" w:eastAsia="Times New Roman" w:hAnsi="Times New Roman" w:cs="Times New Roman"/>
                <w:color w:val="000000"/>
                <w:kern w:val="0"/>
                <w:sz w:val="16"/>
                <w:szCs w:val="16"/>
              </w:rPr>
              <w:t>Putative functional protein</w:t>
            </w:r>
          </w:p>
        </w:tc>
        <w:tc>
          <w:tcPr>
            <w:tcW w:w="0" w:type="auto"/>
            <w:tcBorders>
              <w:top w:val="single" w:sz="8" w:space="0" w:color="auto"/>
              <w:left w:val="nil"/>
              <w:bottom w:val="single" w:sz="8" w:space="0" w:color="auto"/>
              <w:right w:val="nil"/>
            </w:tcBorders>
            <w:shd w:val="clear" w:color="auto" w:fill="auto"/>
            <w:hideMark/>
          </w:tcPr>
          <w:p w:rsidR="008122AA" w:rsidRPr="007B2976" w:rsidRDefault="008122AA" w:rsidP="004A462E">
            <w:pPr>
              <w:widowControl/>
              <w:jc w:val="left"/>
              <w:rPr>
                <w:rFonts w:ascii="Times New Roman" w:eastAsia="Times New Roman" w:hAnsi="Times New Roman" w:cs="Times New Roman"/>
                <w:color w:val="000000"/>
                <w:kern w:val="0"/>
                <w:sz w:val="16"/>
                <w:szCs w:val="16"/>
              </w:rPr>
            </w:pPr>
            <w:r w:rsidRPr="007B2976">
              <w:rPr>
                <w:rFonts w:ascii="Times New Roman" w:eastAsia="Times New Roman" w:hAnsi="Times New Roman" w:cs="Times New Roman"/>
                <w:color w:val="000000"/>
                <w:kern w:val="0"/>
                <w:sz w:val="16"/>
                <w:szCs w:val="16"/>
              </w:rPr>
              <w:t>A</w:t>
            </w:r>
          </w:p>
        </w:tc>
        <w:tc>
          <w:tcPr>
            <w:tcW w:w="0" w:type="auto"/>
            <w:tcBorders>
              <w:top w:val="single" w:sz="8" w:space="0" w:color="auto"/>
              <w:left w:val="nil"/>
              <w:bottom w:val="single" w:sz="8" w:space="0" w:color="auto"/>
              <w:right w:val="nil"/>
            </w:tcBorders>
            <w:shd w:val="clear" w:color="auto" w:fill="auto"/>
            <w:hideMark/>
          </w:tcPr>
          <w:p w:rsidR="008122AA" w:rsidRPr="007B2976" w:rsidRDefault="008122AA" w:rsidP="004A462E">
            <w:pPr>
              <w:widowControl/>
              <w:jc w:val="left"/>
              <w:rPr>
                <w:rFonts w:ascii="Times New Roman" w:eastAsia="Times New Roman" w:hAnsi="Times New Roman" w:cs="Times New Roman"/>
                <w:color w:val="000000"/>
                <w:kern w:val="0"/>
                <w:sz w:val="16"/>
                <w:szCs w:val="16"/>
              </w:rPr>
            </w:pPr>
            <w:r w:rsidRPr="007B2976">
              <w:rPr>
                <w:rFonts w:ascii="Times New Roman" w:eastAsia="Times New Roman" w:hAnsi="Times New Roman" w:cs="Times New Roman"/>
                <w:color w:val="000000"/>
                <w:kern w:val="0"/>
                <w:sz w:val="16"/>
                <w:szCs w:val="16"/>
              </w:rPr>
              <w:t>S</w:t>
            </w:r>
          </w:p>
        </w:tc>
        <w:tc>
          <w:tcPr>
            <w:tcW w:w="0" w:type="auto"/>
            <w:tcBorders>
              <w:top w:val="single" w:sz="8" w:space="0" w:color="auto"/>
              <w:left w:val="nil"/>
              <w:bottom w:val="single" w:sz="8" w:space="0" w:color="auto"/>
              <w:right w:val="nil"/>
            </w:tcBorders>
            <w:shd w:val="clear" w:color="auto" w:fill="auto"/>
            <w:hideMark/>
          </w:tcPr>
          <w:p w:rsidR="008122AA" w:rsidRPr="007B2976" w:rsidRDefault="008122AA" w:rsidP="004A462E">
            <w:pPr>
              <w:widowControl/>
              <w:jc w:val="left"/>
              <w:rPr>
                <w:rFonts w:ascii="Times New Roman" w:eastAsia="Times New Roman" w:hAnsi="Times New Roman" w:cs="Times New Roman"/>
                <w:color w:val="000000"/>
                <w:kern w:val="0"/>
                <w:sz w:val="16"/>
                <w:szCs w:val="16"/>
              </w:rPr>
            </w:pPr>
            <w:r w:rsidRPr="007B2976">
              <w:rPr>
                <w:rFonts w:ascii="Times New Roman" w:eastAsia="Times New Roman" w:hAnsi="Times New Roman" w:cs="Times New Roman"/>
                <w:color w:val="000000"/>
                <w:kern w:val="0"/>
                <w:sz w:val="16"/>
                <w:szCs w:val="16"/>
              </w:rPr>
              <w:t>T</w:t>
            </w:r>
          </w:p>
        </w:tc>
        <w:tc>
          <w:tcPr>
            <w:tcW w:w="0" w:type="auto"/>
            <w:tcBorders>
              <w:top w:val="single" w:sz="8" w:space="0" w:color="auto"/>
              <w:left w:val="nil"/>
              <w:bottom w:val="single" w:sz="8" w:space="0" w:color="auto"/>
              <w:right w:val="nil"/>
            </w:tcBorders>
            <w:shd w:val="clear" w:color="auto" w:fill="auto"/>
            <w:hideMark/>
          </w:tcPr>
          <w:p w:rsidR="008122AA" w:rsidRPr="007B2976" w:rsidRDefault="008122AA" w:rsidP="004A462E">
            <w:pPr>
              <w:widowControl/>
              <w:jc w:val="left"/>
              <w:rPr>
                <w:rFonts w:ascii="Times New Roman" w:eastAsia="Times New Roman" w:hAnsi="Times New Roman" w:cs="Times New Roman"/>
                <w:color w:val="000000"/>
                <w:kern w:val="0"/>
                <w:sz w:val="16"/>
                <w:szCs w:val="16"/>
              </w:rPr>
            </w:pPr>
            <w:r w:rsidRPr="007B2976">
              <w:rPr>
                <w:rFonts w:ascii="Times New Roman" w:eastAsia="Times New Roman" w:hAnsi="Times New Roman" w:cs="Times New Roman"/>
                <w:color w:val="000000"/>
                <w:kern w:val="0"/>
                <w:sz w:val="16"/>
                <w:szCs w:val="16"/>
              </w:rPr>
              <w:t>D</w:t>
            </w:r>
          </w:p>
        </w:tc>
        <w:tc>
          <w:tcPr>
            <w:tcW w:w="0" w:type="auto"/>
            <w:tcBorders>
              <w:top w:val="single" w:sz="8" w:space="0" w:color="auto"/>
              <w:left w:val="nil"/>
              <w:bottom w:val="single" w:sz="8" w:space="0" w:color="auto"/>
              <w:right w:val="nil"/>
            </w:tcBorders>
            <w:shd w:val="clear" w:color="auto" w:fill="auto"/>
            <w:hideMark/>
          </w:tcPr>
          <w:p w:rsidR="008122AA" w:rsidRPr="007B2976" w:rsidRDefault="008122AA" w:rsidP="004A462E">
            <w:pPr>
              <w:widowControl/>
              <w:jc w:val="left"/>
              <w:rPr>
                <w:rFonts w:ascii="Times New Roman" w:eastAsia="Times New Roman" w:hAnsi="Times New Roman" w:cs="Times New Roman"/>
                <w:color w:val="000000"/>
                <w:kern w:val="0"/>
                <w:sz w:val="16"/>
                <w:szCs w:val="16"/>
              </w:rPr>
            </w:pPr>
            <w:r w:rsidRPr="007B2976">
              <w:rPr>
                <w:rFonts w:ascii="Times New Roman" w:eastAsia="Times New Roman" w:hAnsi="Times New Roman" w:cs="Times New Roman"/>
                <w:color w:val="000000"/>
                <w:kern w:val="0"/>
                <w:sz w:val="16"/>
                <w:szCs w:val="16"/>
              </w:rPr>
              <w:t>PM</w:t>
            </w:r>
          </w:p>
        </w:tc>
        <w:tc>
          <w:tcPr>
            <w:tcW w:w="0" w:type="auto"/>
            <w:tcBorders>
              <w:top w:val="single" w:sz="8" w:space="0" w:color="auto"/>
              <w:left w:val="nil"/>
              <w:bottom w:val="single" w:sz="8" w:space="0" w:color="auto"/>
              <w:right w:val="nil"/>
            </w:tcBorders>
            <w:shd w:val="clear" w:color="auto" w:fill="auto"/>
            <w:hideMark/>
          </w:tcPr>
          <w:p w:rsidR="008122AA" w:rsidRPr="007B2976" w:rsidRDefault="008122AA" w:rsidP="004A462E">
            <w:pPr>
              <w:widowControl/>
              <w:jc w:val="left"/>
              <w:rPr>
                <w:rFonts w:ascii="Times New Roman" w:eastAsia="Times New Roman" w:hAnsi="Times New Roman" w:cs="Times New Roman"/>
                <w:color w:val="000000"/>
                <w:kern w:val="0"/>
                <w:sz w:val="16"/>
                <w:szCs w:val="16"/>
              </w:rPr>
            </w:pPr>
            <w:r w:rsidRPr="007B2976">
              <w:rPr>
                <w:rFonts w:ascii="Times New Roman" w:eastAsia="Times New Roman" w:hAnsi="Times New Roman" w:cs="Times New Roman"/>
                <w:color w:val="000000"/>
                <w:kern w:val="0"/>
                <w:sz w:val="16"/>
                <w:szCs w:val="16"/>
              </w:rPr>
              <w:t>TF</w:t>
            </w:r>
          </w:p>
        </w:tc>
        <w:tc>
          <w:tcPr>
            <w:tcW w:w="0" w:type="auto"/>
            <w:tcBorders>
              <w:top w:val="single" w:sz="8" w:space="0" w:color="auto"/>
              <w:left w:val="nil"/>
              <w:bottom w:val="single" w:sz="8" w:space="0" w:color="auto"/>
              <w:right w:val="nil"/>
            </w:tcBorders>
            <w:shd w:val="clear" w:color="auto" w:fill="auto"/>
            <w:hideMark/>
          </w:tcPr>
          <w:p w:rsidR="008122AA" w:rsidRPr="007B2976" w:rsidRDefault="008122AA" w:rsidP="004A462E">
            <w:pPr>
              <w:widowControl/>
              <w:jc w:val="left"/>
              <w:rPr>
                <w:rFonts w:ascii="Times New Roman" w:eastAsia="Times New Roman" w:hAnsi="Times New Roman" w:cs="Times New Roman"/>
                <w:color w:val="000000"/>
                <w:kern w:val="0"/>
                <w:sz w:val="16"/>
                <w:szCs w:val="16"/>
              </w:rPr>
            </w:pPr>
            <w:r w:rsidRPr="007B2976">
              <w:rPr>
                <w:rFonts w:ascii="Times New Roman" w:eastAsia="Times New Roman" w:hAnsi="Times New Roman" w:cs="Times New Roman"/>
                <w:color w:val="000000"/>
                <w:kern w:val="0"/>
                <w:sz w:val="16"/>
                <w:szCs w:val="16"/>
              </w:rPr>
              <w:t>PK</w:t>
            </w:r>
          </w:p>
        </w:tc>
        <w:tc>
          <w:tcPr>
            <w:tcW w:w="0" w:type="auto"/>
            <w:tcBorders>
              <w:top w:val="single" w:sz="8" w:space="0" w:color="auto"/>
              <w:left w:val="nil"/>
              <w:bottom w:val="single" w:sz="8" w:space="0" w:color="auto"/>
              <w:right w:val="nil"/>
            </w:tcBorders>
            <w:shd w:val="clear" w:color="auto" w:fill="auto"/>
            <w:hideMark/>
          </w:tcPr>
          <w:p w:rsidR="008122AA" w:rsidRPr="007B2976" w:rsidRDefault="008122AA" w:rsidP="004A462E">
            <w:pPr>
              <w:widowControl/>
              <w:jc w:val="left"/>
              <w:rPr>
                <w:rFonts w:ascii="Times New Roman" w:eastAsia="Times New Roman" w:hAnsi="Times New Roman" w:cs="Times New Roman"/>
                <w:color w:val="000000"/>
                <w:kern w:val="0"/>
                <w:sz w:val="16"/>
                <w:szCs w:val="16"/>
              </w:rPr>
            </w:pPr>
            <w:r w:rsidRPr="007B2976">
              <w:rPr>
                <w:rFonts w:ascii="Times New Roman" w:eastAsia="Times New Roman" w:hAnsi="Times New Roman" w:cs="Times New Roman"/>
                <w:color w:val="000000"/>
                <w:kern w:val="0"/>
                <w:sz w:val="16"/>
                <w:szCs w:val="16"/>
              </w:rPr>
              <w:t>U</w:t>
            </w:r>
          </w:p>
        </w:tc>
        <w:tc>
          <w:tcPr>
            <w:tcW w:w="0" w:type="auto"/>
            <w:tcBorders>
              <w:top w:val="single" w:sz="8" w:space="0" w:color="auto"/>
              <w:left w:val="nil"/>
              <w:bottom w:val="single" w:sz="8" w:space="0" w:color="auto"/>
              <w:right w:val="nil"/>
            </w:tcBorders>
            <w:shd w:val="clear" w:color="auto" w:fill="auto"/>
            <w:hideMark/>
          </w:tcPr>
          <w:p w:rsidR="008122AA" w:rsidRPr="007B2976" w:rsidRDefault="008122AA" w:rsidP="004A462E">
            <w:pPr>
              <w:widowControl/>
              <w:jc w:val="left"/>
              <w:rPr>
                <w:rFonts w:ascii="Times New Roman" w:eastAsia="Times New Roman" w:hAnsi="Times New Roman" w:cs="Times New Roman"/>
                <w:color w:val="000000"/>
                <w:kern w:val="0"/>
                <w:sz w:val="16"/>
                <w:szCs w:val="16"/>
              </w:rPr>
            </w:pPr>
            <w:r w:rsidRPr="007B2976">
              <w:rPr>
                <w:rFonts w:ascii="Times New Roman" w:eastAsia="Times New Roman" w:hAnsi="Times New Roman" w:cs="Times New Roman"/>
                <w:color w:val="000000"/>
                <w:kern w:val="0"/>
                <w:sz w:val="16"/>
                <w:szCs w:val="16"/>
              </w:rPr>
              <w:t>O</w:t>
            </w:r>
          </w:p>
        </w:tc>
      </w:tr>
      <w:tr w:rsidR="008122AA" w:rsidRPr="008122AA" w:rsidTr="00646A12">
        <w:trPr>
          <w:trHeight w:val="144"/>
        </w:trPr>
        <w:tc>
          <w:tcPr>
            <w:tcW w:w="0" w:type="auto"/>
            <w:tcBorders>
              <w:top w:val="nil"/>
              <w:left w:val="nil"/>
              <w:bottom w:val="nil"/>
              <w:right w:val="nil"/>
            </w:tcBorders>
            <w:shd w:val="clear" w:color="auto" w:fill="auto"/>
            <w:noWrap/>
            <w:hideMark/>
          </w:tcPr>
          <w:p w:rsidR="008122AA" w:rsidRPr="008122AA" w:rsidRDefault="008122AA" w:rsidP="004A462E">
            <w:pPr>
              <w:widowControl/>
              <w:jc w:val="left"/>
              <w:rPr>
                <w:rFonts w:ascii="Times New Roman" w:eastAsia="Times New Roman" w:hAnsi="Times New Roman" w:cs="Times New Roman"/>
                <w:b/>
                <w:bCs/>
                <w:i/>
                <w:iCs/>
                <w:color w:val="000000"/>
                <w:kern w:val="0"/>
                <w:sz w:val="16"/>
                <w:szCs w:val="16"/>
              </w:rPr>
            </w:pPr>
            <w:r w:rsidRPr="008122AA">
              <w:rPr>
                <w:rFonts w:ascii="Times New Roman" w:eastAsia="Times New Roman" w:hAnsi="Times New Roman" w:cs="Times New Roman"/>
                <w:b/>
                <w:bCs/>
                <w:i/>
                <w:iCs/>
                <w:color w:val="000000"/>
                <w:kern w:val="0"/>
                <w:sz w:val="16"/>
                <w:szCs w:val="16"/>
              </w:rPr>
              <w:t>RSL3.1</w:t>
            </w:r>
          </w:p>
        </w:tc>
        <w:tc>
          <w:tcPr>
            <w:tcW w:w="0" w:type="auto"/>
            <w:tcBorders>
              <w:top w:val="nil"/>
              <w:left w:val="nil"/>
              <w:bottom w:val="nil"/>
              <w:right w:val="nil"/>
            </w:tcBorders>
            <w:shd w:val="clear" w:color="auto" w:fill="auto"/>
            <w:noWrap/>
            <w:hideMark/>
          </w:tcPr>
          <w:p w:rsidR="008122AA" w:rsidRPr="008122AA" w:rsidRDefault="008122AA"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1.03</w:t>
            </w:r>
          </w:p>
        </w:tc>
        <w:tc>
          <w:tcPr>
            <w:tcW w:w="0" w:type="auto"/>
            <w:tcBorders>
              <w:top w:val="nil"/>
              <w:left w:val="nil"/>
              <w:bottom w:val="nil"/>
              <w:right w:val="nil"/>
            </w:tcBorders>
            <w:shd w:val="clear" w:color="auto" w:fill="auto"/>
            <w:noWrap/>
            <w:hideMark/>
          </w:tcPr>
          <w:p w:rsidR="008122AA" w:rsidRPr="00663625" w:rsidRDefault="008122AA"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Glyma03g29860</w:t>
            </w:r>
          </w:p>
        </w:tc>
        <w:tc>
          <w:tcPr>
            <w:tcW w:w="0" w:type="auto"/>
            <w:tcBorders>
              <w:top w:val="nil"/>
              <w:left w:val="nil"/>
              <w:bottom w:val="nil"/>
              <w:right w:val="nil"/>
            </w:tcBorders>
            <w:shd w:val="clear" w:color="auto" w:fill="auto"/>
            <w:noWrap/>
            <w:hideMark/>
          </w:tcPr>
          <w:p w:rsidR="008122AA" w:rsidRPr="008122AA" w:rsidRDefault="008122AA"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37878377</w:t>
            </w:r>
          </w:p>
        </w:tc>
        <w:tc>
          <w:tcPr>
            <w:tcW w:w="0" w:type="auto"/>
            <w:tcBorders>
              <w:top w:val="nil"/>
              <w:left w:val="nil"/>
              <w:bottom w:val="nil"/>
              <w:right w:val="nil"/>
            </w:tcBorders>
            <w:shd w:val="clear" w:color="auto" w:fill="auto"/>
            <w:noWrap/>
            <w:hideMark/>
          </w:tcPr>
          <w:p w:rsidR="008122AA" w:rsidRPr="008122AA" w:rsidRDefault="008122AA"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37887807</w:t>
            </w:r>
          </w:p>
        </w:tc>
        <w:tc>
          <w:tcPr>
            <w:tcW w:w="0" w:type="auto"/>
            <w:tcBorders>
              <w:top w:val="nil"/>
              <w:left w:val="nil"/>
              <w:bottom w:val="nil"/>
              <w:right w:val="nil"/>
            </w:tcBorders>
            <w:shd w:val="clear" w:color="auto" w:fill="auto"/>
            <w:hideMark/>
          </w:tcPr>
          <w:p w:rsidR="008122AA" w:rsidRPr="00663625" w:rsidRDefault="008122AA" w:rsidP="00663625">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TBCC domain</w:t>
            </w:r>
          </w:p>
        </w:tc>
        <w:tc>
          <w:tcPr>
            <w:tcW w:w="0" w:type="auto"/>
            <w:tcBorders>
              <w:top w:val="nil"/>
              <w:left w:val="nil"/>
              <w:bottom w:val="nil"/>
              <w:right w:val="nil"/>
            </w:tcBorders>
            <w:shd w:val="clear" w:color="auto" w:fill="auto"/>
            <w:hideMark/>
          </w:tcPr>
          <w:p w:rsidR="008122AA" w:rsidRPr="008122AA" w:rsidRDefault="008122A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8122AA" w:rsidRPr="008122AA" w:rsidRDefault="008122A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8122AA"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tcPr>
          <w:p w:rsidR="008122AA" w:rsidRPr="008122AA" w:rsidRDefault="008122A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tcPr>
          <w:p w:rsidR="008122AA" w:rsidRPr="008122AA" w:rsidRDefault="008122A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8122AA" w:rsidRPr="008122AA" w:rsidRDefault="008122A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8122AA" w:rsidRPr="008122AA" w:rsidRDefault="008122A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8122AA" w:rsidRPr="008122AA" w:rsidRDefault="008122A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8122AA" w:rsidRPr="008122AA" w:rsidRDefault="008122AA" w:rsidP="004A462E">
            <w:pPr>
              <w:widowControl/>
              <w:jc w:val="left"/>
              <w:rPr>
                <w:rFonts w:ascii="Times New Roman" w:eastAsia="Times New Roman" w:hAnsi="Times New Roman" w:cs="Times New Roman"/>
                <w:color w:val="000000"/>
                <w:kern w:val="0"/>
                <w:sz w:val="16"/>
                <w:szCs w:val="16"/>
              </w:rPr>
            </w:pPr>
          </w:p>
        </w:tc>
      </w:tr>
      <w:tr w:rsidR="00646A12" w:rsidRPr="008122AA" w:rsidTr="00646A12">
        <w:trPr>
          <w:trHeight w:val="144"/>
        </w:trPr>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646A12" w:rsidRPr="00663625" w:rsidRDefault="00646A12"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Glyma03g29891</w:t>
            </w:r>
          </w:p>
        </w:tc>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37900852</w:t>
            </w:r>
          </w:p>
        </w:tc>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37906703</w:t>
            </w:r>
          </w:p>
        </w:tc>
        <w:tc>
          <w:tcPr>
            <w:tcW w:w="0" w:type="auto"/>
            <w:tcBorders>
              <w:top w:val="nil"/>
              <w:left w:val="nil"/>
              <w:bottom w:val="nil"/>
              <w:right w:val="nil"/>
            </w:tcBorders>
            <w:shd w:val="clear" w:color="auto" w:fill="auto"/>
            <w:hideMark/>
          </w:tcPr>
          <w:p w:rsidR="00646A12" w:rsidRPr="00663625" w:rsidRDefault="00646A12" w:rsidP="004A462E">
            <w:pPr>
              <w:widowControl/>
              <w:jc w:val="left"/>
              <w:rPr>
                <w:rFonts w:ascii="Times New Roman" w:eastAsia="Times New Roman" w:hAnsi="Times New Roman" w:cs="Times New Roman"/>
                <w:iCs/>
                <w:kern w:val="0"/>
                <w:sz w:val="16"/>
                <w:szCs w:val="16"/>
              </w:rPr>
            </w:pPr>
            <w:proofErr w:type="spellStart"/>
            <w:r w:rsidRPr="00646A12">
              <w:rPr>
                <w:rFonts w:ascii="Times New Roman" w:eastAsia="Times New Roman" w:hAnsi="Times New Roman" w:cs="Times New Roman"/>
                <w:iCs/>
                <w:kern w:val="0"/>
                <w:sz w:val="16"/>
                <w:szCs w:val="16"/>
              </w:rPr>
              <w:t>Leucine</w:t>
            </w:r>
            <w:proofErr w:type="spellEnd"/>
            <w:r w:rsidRPr="00646A12">
              <w:rPr>
                <w:rFonts w:ascii="Times New Roman" w:eastAsia="Times New Roman" w:hAnsi="Times New Roman" w:cs="Times New Roman"/>
                <w:iCs/>
                <w:kern w:val="0"/>
                <w:sz w:val="16"/>
                <w:szCs w:val="16"/>
              </w:rPr>
              <w:t xml:space="preserve"> rich repeat n-terminal domain</w:t>
            </w: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EC5B19">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tcPr>
          <w:p w:rsidR="00646A12" w:rsidRPr="008122AA" w:rsidRDefault="00646A12"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tcPr>
          <w:p w:rsidR="00646A12" w:rsidRPr="008122AA" w:rsidRDefault="00646A12"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tcPr>
          <w:p w:rsidR="00646A12" w:rsidRPr="008122AA" w:rsidRDefault="00646A12" w:rsidP="00EC5B19">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tcPr>
          <w:p w:rsidR="00646A12" w:rsidRPr="008122AA" w:rsidRDefault="00646A12"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r>
      <w:tr w:rsidR="00646A12" w:rsidRPr="008122AA" w:rsidTr="004A462E">
        <w:trPr>
          <w:trHeight w:val="144"/>
        </w:trPr>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b/>
                <w:bCs/>
                <w:i/>
                <w:iCs/>
                <w:color w:val="000000"/>
                <w:kern w:val="0"/>
                <w:sz w:val="16"/>
                <w:szCs w:val="16"/>
              </w:rPr>
            </w:pPr>
            <w:r w:rsidRPr="008122AA">
              <w:rPr>
                <w:rFonts w:ascii="Times New Roman" w:eastAsia="Times New Roman" w:hAnsi="Times New Roman" w:cs="Times New Roman"/>
                <w:b/>
                <w:bCs/>
                <w:i/>
                <w:iCs/>
                <w:color w:val="000000"/>
                <w:kern w:val="0"/>
                <w:sz w:val="16"/>
                <w:szCs w:val="16"/>
              </w:rPr>
              <w:t>RSL4.1</w:t>
            </w:r>
          </w:p>
        </w:tc>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2.13</w:t>
            </w:r>
          </w:p>
        </w:tc>
        <w:tc>
          <w:tcPr>
            <w:tcW w:w="0" w:type="auto"/>
            <w:tcBorders>
              <w:top w:val="nil"/>
              <w:left w:val="nil"/>
              <w:bottom w:val="nil"/>
              <w:right w:val="nil"/>
            </w:tcBorders>
            <w:shd w:val="clear" w:color="auto" w:fill="auto"/>
            <w:noWrap/>
            <w:hideMark/>
          </w:tcPr>
          <w:p w:rsidR="00646A12" w:rsidRPr="00663625" w:rsidRDefault="00646A12"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Glyma04g38480</w:t>
            </w:r>
          </w:p>
        </w:tc>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44875756</w:t>
            </w:r>
          </w:p>
        </w:tc>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44880786</w:t>
            </w:r>
          </w:p>
        </w:tc>
        <w:tc>
          <w:tcPr>
            <w:tcW w:w="0" w:type="auto"/>
            <w:tcBorders>
              <w:top w:val="nil"/>
              <w:left w:val="nil"/>
              <w:bottom w:val="nil"/>
              <w:right w:val="nil"/>
            </w:tcBorders>
            <w:shd w:val="clear" w:color="auto" w:fill="auto"/>
            <w:hideMark/>
          </w:tcPr>
          <w:p w:rsidR="00646A12" w:rsidRPr="00663625" w:rsidRDefault="00646A12"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Unknown</w:t>
            </w: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r>
      <w:tr w:rsidR="00646A12" w:rsidRPr="008122AA" w:rsidTr="004A462E">
        <w:trPr>
          <w:trHeight w:val="144"/>
        </w:trPr>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646A12" w:rsidRPr="00663625" w:rsidRDefault="00646A12"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Glyma04g38560</w:t>
            </w:r>
          </w:p>
        </w:tc>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44933843</w:t>
            </w:r>
          </w:p>
        </w:tc>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44935783</w:t>
            </w:r>
          </w:p>
        </w:tc>
        <w:tc>
          <w:tcPr>
            <w:tcW w:w="0" w:type="auto"/>
            <w:tcBorders>
              <w:top w:val="nil"/>
              <w:left w:val="nil"/>
              <w:bottom w:val="nil"/>
              <w:right w:val="nil"/>
            </w:tcBorders>
            <w:shd w:val="clear" w:color="auto" w:fill="auto"/>
            <w:hideMark/>
          </w:tcPr>
          <w:p w:rsidR="00646A12" w:rsidRPr="00663625" w:rsidRDefault="00646A12" w:rsidP="004A462E">
            <w:pPr>
              <w:widowControl/>
              <w:jc w:val="left"/>
              <w:rPr>
                <w:rFonts w:ascii="Times New Roman" w:eastAsia="Times New Roman" w:hAnsi="Times New Roman" w:cs="Times New Roman"/>
                <w:kern w:val="0"/>
                <w:sz w:val="16"/>
                <w:szCs w:val="16"/>
              </w:rPr>
            </w:pPr>
            <w:r w:rsidRPr="00663625">
              <w:rPr>
                <w:rFonts w:ascii="Times New Roman" w:eastAsia="Times New Roman" w:hAnsi="Times New Roman" w:cs="Times New Roman"/>
                <w:iCs/>
                <w:kern w:val="0"/>
                <w:sz w:val="16"/>
                <w:szCs w:val="16"/>
              </w:rPr>
              <w:t>NAC transcription factor</w:t>
            </w:r>
          </w:p>
        </w:tc>
        <w:tc>
          <w:tcPr>
            <w:tcW w:w="0" w:type="auto"/>
            <w:tcBorders>
              <w:top w:val="nil"/>
              <w:left w:val="nil"/>
              <w:bottom w:val="nil"/>
              <w:right w:val="nil"/>
            </w:tcBorders>
            <w:shd w:val="clear" w:color="auto" w:fill="auto"/>
            <w:hideMark/>
          </w:tcPr>
          <w:p w:rsidR="00646A12" w:rsidRPr="008122AA" w:rsidRDefault="00646A12" w:rsidP="00B54EA5">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646A12" w:rsidRPr="008122AA" w:rsidRDefault="00646A12" w:rsidP="00B54EA5">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r>
      <w:tr w:rsidR="00646A12" w:rsidRPr="008122AA" w:rsidTr="004A462E">
        <w:trPr>
          <w:trHeight w:val="144"/>
        </w:trPr>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b/>
                <w:bCs/>
                <w:i/>
                <w:iCs/>
                <w:color w:val="000000"/>
                <w:kern w:val="0"/>
                <w:sz w:val="16"/>
                <w:szCs w:val="16"/>
              </w:rPr>
            </w:pPr>
            <w:r w:rsidRPr="008122AA">
              <w:rPr>
                <w:rFonts w:ascii="Times New Roman" w:eastAsia="Times New Roman" w:hAnsi="Times New Roman" w:cs="Times New Roman"/>
                <w:b/>
                <w:bCs/>
                <w:i/>
                <w:iCs/>
                <w:color w:val="000000"/>
                <w:kern w:val="0"/>
                <w:sz w:val="16"/>
                <w:szCs w:val="16"/>
              </w:rPr>
              <w:t>RSL7.1</w:t>
            </w:r>
          </w:p>
        </w:tc>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3.11</w:t>
            </w:r>
          </w:p>
        </w:tc>
        <w:tc>
          <w:tcPr>
            <w:tcW w:w="0" w:type="auto"/>
            <w:tcBorders>
              <w:top w:val="nil"/>
              <w:left w:val="nil"/>
              <w:bottom w:val="nil"/>
              <w:right w:val="nil"/>
            </w:tcBorders>
            <w:shd w:val="clear" w:color="auto" w:fill="auto"/>
            <w:noWrap/>
            <w:hideMark/>
          </w:tcPr>
          <w:p w:rsidR="00646A12" w:rsidRPr="00663625" w:rsidRDefault="00646A12"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Glyma07g08595</w:t>
            </w:r>
          </w:p>
        </w:tc>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7162123</w:t>
            </w:r>
          </w:p>
        </w:tc>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7162653</w:t>
            </w:r>
          </w:p>
        </w:tc>
        <w:tc>
          <w:tcPr>
            <w:tcW w:w="0" w:type="auto"/>
            <w:tcBorders>
              <w:top w:val="nil"/>
              <w:left w:val="nil"/>
              <w:bottom w:val="nil"/>
              <w:right w:val="nil"/>
            </w:tcBorders>
            <w:shd w:val="clear" w:color="auto" w:fill="auto"/>
            <w:hideMark/>
          </w:tcPr>
          <w:p w:rsidR="00646A12" w:rsidRPr="00663625" w:rsidRDefault="00646A12"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NAC transcription factor</w:t>
            </w: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r>
      <w:tr w:rsidR="00646A12" w:rsidRPr="008122AA" w:rsidTr="004A462E">
        <w:trPr>
          <w:trHeight w:val="144"/>
        </w:trPr>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646A12" w:rsidRPr="00663625" w:rsidRDefault="00646A12"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Glyma07g08601</w:t>
            </w:r>
          </w:p>
        </w:tc>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7162766</w:t>
            </w:r>
          </w:p>
        </w:tc>
        <w:tc>
          <w:tcPr>
            <w:tcW w:w="0" w:type="auto"/>
            <w:tcBorders>
              <w:top w:val="nil"/>
              <w:left w:val="nil"/>
              <w:bottom w:val="nil"/>
              <w:right w:val="nil"/>
            </w:tcBorders>
            <w:shd w:val="clear" w:color="auto" w:fill="auto"/>
            <w:noWrap/>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7163062</w:t>
            </w:r>
          </w:p>
        </w:tc>
        <w:tc>
          <w:tcPr>
            <w:tcW w:w="0" w:type="auto"/>
            <w:tcBorders>
              <w:top w:val="nil"/>
              <w:left w:val="nil"/>
              <w:bottom w:val="nil"/>
              <w:right w:val="nil"/>
            </w:tcBorders>
            <w:shd w:val="clear" w:color="auto" w:fill="auto"/>
            <w:hideMark/>
          </w:tcPr>
          <w:p w:rsidR="00646A12" w:rsidRPr="00663625" w:rsidRDefault="00646A12"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Unknown</w:t>
            </w: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646A12" w:rsidRPr="008122AA" w:rsidRDefault="00646A12" w:rsidP="004A462E">
            <w:pPr>
              <w:widowControl/>
              <w:jc w:val="left"/>
              <w:rPr>
                <w:rFonts w:ascii="Times New Roman" w:eastAsia="Times New Roman" w:hAnsi="Times New Roman" w:cs="Times New Roman"/>
                <w:color w:val="000000"/>
                <w:kern w:val="0"/>
                <w:sz w:val="16"/>
                <w:szCs w:val="16"/>
              </w:rPr>
            </w:pPr>
          </w:p>
        </w:tc>
      </w:tr>
      <w:tr w:rsidR="001E047A" w:rsidRPr="008122AA" w:rsidTr="001E047A">
        <w:trPr>
          <w:trHeight w:val="144"/>
        </w:trPr>
        <w:tc>
          <w:tcPr>
            <w:tcW w:w="0" w:type="auto"/>
            <w:tcBorders>
              <w:top w:val="nil"/>
              <w:left w:val="nil"/>
              <w:bottom w:val="nil"/>
              <w:right w:val="nil"/>
            </w:tcBorders>
            <w:shd w:val="clear" w:color="auto" w:fill="auto"/>
            <w:noWrap/>
            <w:hideMark/>
          </w:tcPr>
          <w:p w:rsidR="001E047A" w:rsidRPr="008122AA" w:rsidRDefault="001E047A" w:rsidP="004A462E">
            <w:pPr>
              <w:widowControl/>
              <w:jc w:val="left"/>
              <w:rPr>
                <w:rFonts w:ascii="Times New Roman" w:eastAsia="Times New Roman" w:hAnsi="Times New Roman" w:cs="Times New Roman"/>
                <w:i/>
                <w:iCs/>
                <w:color w:val="000000"/>
                <w:kern w:val="0"/>
                <w:sz w:val="16"/>
                <w:szCs w:val="16"/>
              </w:rPr>
            </w:pPr>
            <w:r w:rsidRPr="008122AA">
              <w:rPr>
                <w:rFonts w:ascii="Times New Roman" w:eastAsia="Times New Roman" w:hAnsi="Times New Roman" w:cs="Times New Roman"/>
                <w:i/>
                <w:iCs/>
                <w:color w:val="000000"/>
                <w:kern w:val="0"/>
                <w:sz w:val="16"/>
                <w:szCs w:val="16"/>
              </w:rPr>
              <w:t>RSL10.1</w:t>
            </w:r>
          </w:p>
        </w:tc>
        <w:tc>
          <w:tcPr>
            <w:tcW w:w="0" w:type="auto"/>
            <w:tcBorders>
              <w:top w:val="nil"/>
              <w:left w:val="nil"/>
              <w:bottom w:val="nil"/>
              <w:right w:val="nil"/>
            </w:tcBorders>
            <w:shd w:val="clear" w:color="auto" w:fill="auto"/>
            <w:noWrap/>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0.66</w:t>
            </w:r>
          </w:p>
        </w:tc>
        <w:tc>
          <w:tcPr>
            <w:tcW w:w="0" w:type="auto"/>
            <w:tcBorders>
              <w:top w:val="nil"/>
              <w:left w:val="nil"/>
              <w:bottom w:val="nil"/>
              <w:right w:val="nil"/>
            </w:tcBorders>
            <w:shd w:val="clear" w:color="auto" w:fill="auto"/>
            <w:noWrap/>
            <w:hideMark/>
          </w:tcPr>
          <w:p w:rsidR="001E047A" w:rsidRPr="00663625" w:rsidRDefault="001E047A"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Glyma10g35410</w:t>
            </w:r>
          </w:p>
        </w:tc>
        <w:tc>
          <w:tcPr>
            <w:tcW w:w="0" w:type="auto"/>
            <w:tcBorders>
              <w:top w:val="nil"/>
              <w:left w:val="nil"/>
              <w:bottom w:val="nil"/>
              <w:right w:val="nil"/>
            </w:tcBorders>
            <w:shd w:val="clear" w:color="auto" w:fill="auto"/>
            <w:noWrap/>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43616040</w:t>
            </w:r>
          </w:p>
        </w:tc>
        <w:tc>
          <w:tcPr>
            <w:tcW w:w="0" w:type="auto"/>
            <w:tcBorders>
              <w:top w:val="nil"/>
              <w:left w:val="nil"/>
              <w:bottom w:val="nil"/>
              <w:right w:val="nil"/>
            </w:tcBorders>
            <w:shd w:val="clear" w:color="auto" w:fill="auto"/>
            <w:noWrap/>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43621443</w:t>
            </w:r>
          </w:p>
        </w:tc>
        <w:tc>
          <w:tcPr>
            <w:tcW w:w="0" w:type="auto"/>
            <w:tcBorders>
              <w:top w:val="nil"/>
              <w:left w:val="nil"/>
              <w:bottom w:val="nil"/>
              <w:right w:val="nil"/>
            </w:tcBorders>
            <w:shd w:val="clear" w:color="auto" w:fill="auto"/>
            <w:hideMark/>
          </w:tcPr>
          <w:p w:rsidR="001E047A" w:rsidRPr="00663625" w:rsidRDefault="001E047A"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Synaptotagmin-3 </w:t>
            </w:r>
          </w:p>
        </w:tc>
        <w:tc>
          <w:tcPr>
            <w:tcW w:w="0" w:type="auto"/>
            <w:tcBorders>
              <w:top w:val="nil"/>
              <w:left w:val="nil"/>
              <w:bottom w:val="nil"/>
              <w:right w:val="nil"/>
            </w:tcBorders>
            <w:shd w:val="clear" w:color="auto" w:fill="auto"/>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tcPr>
          <w:p w:rsidR="001E047A" w:rsidRPr="008122AA" w:rsidRDefault="001E047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1E047A" w:rsidRPr="008122AA" w:rsidRDefault="001E047A" w:rsidP="00EC5B19">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r>
      <w:tr w:rsidR="001E047A" w:rsidRPr="008122AA" w:rsidTr="001E047A">
        <w:trPr>
          <w:trHeight w:val="144"/>
        </w:trPr>
        <w:tc>
          <w:tcPr>
            <w:tcW w:w="0" w:type="auto"/>
            <w:tcBorders>
              <w:top w:val="nil"/>
              <w:left w:val="nil"/>
              <w:bottom w:val="nil"/>
              <w:right w:val="nil"/>
            </w:tcBorders>
            <w:shd w:val="clear" w:color="auto" w:fill="auto"/>
            <w:noWrap/>
            <w:hideMark/>
          </w:tcPr>
          <w:p w:rsidR="001E047A" w:rsidRPr="008122AA" w:rsidRDefault="001E047A" w:rsidP="004A462E">
            <w:pPr>
              <w:widowControl/>
              <w:jc w:val="left"/>
              <w:rPr>
                <w:rFonts w:ascii="Times New Roman" w:eastAsia="Times New Roman" w:hAnsi="Times New Roman" w:cs="Times New Roman"/>
                <w:i/>
                <w:iCs/>
                <w:color w:val="000000"/>
                <w:kern w:val="0"/>
                <w:sz w:val="16"/>
                <w:szCs w:val="16"/>
              </w:rPr>
            </w:pPr>
            <w:r w:rsidRPr="008122AA">
              <w:rPr>
                <w:rFonts w:ascii="Times New Roman" w:eastAsia="Times New Roman" w:hAnsi="Times New Roman" w:cs="Times New Roman"/>
                <w:i/>
                <w:iCs/>
                <w:color w:val="000000"/>
                <w:kern w:val="0"/>
                <w:sz w:val="16"/>
                <w:szCs w:val="16"/>
              </w:rPr>
              <w:t>RSL10.2</w:t>
            </w:r>
          </w:p>
        </w:tc>
        <w:tc>
          <w:tcPr>
            <w:tcW w:w="0" w:type="auto"/>
            <w:tcBorders>
              <w:top w:val="nil"/>
              <w:left w:val="nil"/>
              <w:bottom w:val="nil"/>
              <w:right w:val="nil"/>
            </w:tcBorders>
            <w:shd w:val="clear" w:color="auto" w:fill="auto"/>
            <w:noWrap/>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0.8</w:t>
            </w:r>
          </w:p>
        </w:tc>
        <w:tc>
          <w:tcPr>
            <w:tcW w:w="0" w:type="auto"/>
            <w:tcBorders>
              <w:top w:val="nil"/>
              <w:left w:val="nil"/>
              <w:bottom w:val="nil"/>
              <w:right w:val="nil"/>
            </w:tcBorders>
            <w:shd w:val="clear" w:color="auto" w:fill="auto"/>
            <w:noWrap/>
            <w:hideMark/>
          </w:tcPr>
          <w:p w:rsidR="001E047A" w:rsidRPr="00663625" w:rsidRDefault="001E047A"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Glyma10g35640</w:t>
            </w:r>
          </w:p>
        </w:tc>
        <w:tc>
          <w:tcPr>
            <w:tcW w:w="0" w:type="auto"/>
            <w:tcBorders>
              <w:top w:val="nil"/>
              <w:left w:val="nil"/>
              <w:bottom w:val="nil"/>
              <w:right w:val="nil"/>
            </w:tcBorders>
            <w:shd w:val="clear" w:color="auto" w:fill="auto"/>
            <w:noWrap/>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43900600</w:t>
            </w:r>
          </w:p>
        </w:tc>
        <w:tc>
          <w:tcPr>
            <w:tcW w:w="0" w:type="auto"/>
            <w:tcBorders>
              <w:top w:val="nil"/>
              <w:left w:val="nil"/>
              <w:bottom w:val="nil"/>
              <w:right w:val="nil"/>
            </w:tcBorders>
            <w:shd w:val="clear" w:color="auto" w:fill="auto"/>
            <w:noWrap/>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43905731</w:t>
            </w:r>
          </w:p>
        </w:tc>
        <w:tc>
          <w:tcPr>
            <w:tcW w:w="0" w:type="auto"/>
            <w:tcBorders>
              <w:top w:val="nil"/>
              <w:left w:val="nil"/>
              <w:bottom w:val="nil"/>
              <w:right w:val="nil"/>
            </w:tcBorders>
            <w:shd w:val="clear" w:color="auto" w:fill="auto"/>
            <w:hideMark/>
          </w:tcPr>
          <w:p w:rsidR="001E047A" w:rsidRPr="00663625" w:rsidRDefault="001E047A"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Synaptotagmin-3 </w:t>
            </w:r>
          </w:p>
        </w:tc>
        <w:tc>
          <w:tcPr>
            <w:tcW w:w="0" w:type="auto"/>
            <w:tcBorders>
              <w:top w:val="nil"/>
              <w:left w:val="nil"/>
              <w:bottom w:val="nil"/>
              <w:right w:val="nil"/>
            </w:tcBorders>
            <w:shd w:val="clear" w:color="auto" w:fill="auto"/>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1E047A" w:rsidRPr="008122AA" w:rsidRDefault="001E047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tcPr>
          <w:p w:rsidR="001E047A" w:rsidRPr="008122AA" w:rsidRDefault="001E047A"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1E047A" w:rsidRPr="008122AA" w:rsidRDefault="001E047A" w:rsidP="00EC5B19">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r>
      <w:tr w:rsidR="00E734A8" w:rsidRPr="008122AA" w:rsidTr="004A462E">
        <w:trPr>
          <w:trHeight w:val="144"/>
        </w:trPr>
        <w:tc>
          <w:tcPr>
            <w:tcW w:w="0" w:type="auto"/>
            <w:tcBorders>
              <w:top w:val="nil"/>
              <w:left w:val="nil"/>
              <w:bottom w:val="nil"/>
              <w:right w:val="nil"/>
            </w:tcBorders>
            <w:shd w:val="clear" w:color="auto" w:fill="auto"/>
            <w:noWrap/>
            <w:hideMark/>
          </w:tcPr>
          <w:p w:rsidR="00E734A8" w:rsidRPr="008122AA" w:rsidRDefault="00E734A8" w:rsidP="004A462E">
            <w:pPr>
              <w:widowControl/>
              <w:jc w:val="left"/>
              <w:rPr>
                <w:rFonts w:ascii="Times New Roman" w:eastAsia="Times New Roman" w:hAnsi="Times New Roman" w:cs="Times New Roman"/>
                <w:b/>
                <w:bCs/>
                <w:i/>
                <w:iCs/>
                <w:color w:val="000000"/>
                <w:kern w:val="0"/>
                <w:sz w:val="16"/>
                <w:szCs w:val="16"/>
              </w:rPr>
            </w:pPr>
            <w:r w:rsidRPr="008122AA">
              <w:rPr>
                <w:rFonts w:ascii="Times New Roman" w:eastAsia="Times New Roman" w:hAnsi="Times New Roman" w:cs="Times New Roman"/>
                <w:b/>
                <w:bCs/>
                <w:i/>
                <w:iCs/>
                <w:color w:val="000000"/>
                <w:kern w:val="0"/>
                <w:sz w:val="16"/>
                <w:szCs w:val="16"/>
              </w:rPr>
              <w:t>RSL11.1</w:t>
            </w:r>
          </w:p>
        </w:tc>
        <w:tc>
          <w:tcPr>
            <w:tcW w:w="0" w:type="auto"/>
            <w:tcBorders>
              <w:top w:val="nil"/>
              <w:left w:val="nil"/>
              <w:bottom w:val="nil"/>
              <w:right w:val="nil"/>
            </w:tcBorders>
            <w:shd w:val="clear" w:color="auto" w:fill="auto"/>
            <w:noWrap/>
            <w:hideMark/>
          </w:tcPr>
          <w:p w:rsidR="00E734A8" w:rsidRPr="008122AA" w:rsidRDefault="00E734A8"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3.42</w:t>
            </w:r>
          </w:p>
        </w:tc>
        <w:tc>
          <w:tcPr>
            <w:tcW w:w="0" w:type="auto"/>
            <w:tcBorders>
              <w:top w:val="nil"/>
              <w:left w:val="nil"/>
              <w:bottom w:val="nil"/>
              <w:right w:val="nil"/>
            </w:tcBorders>
            <w:shd w:val="clear" w:color="auto" w:fill="auto"/>
            <w:noWrap/>
            <w:hideMark/>
          </w:tcPr>
          <w:p w:rsidR="00E734A8" w:rsidRPr="00663625" w:rsidRDefault="00E734A8"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Glyma11g15140</w:t>
            </w:r>
          </w:p>
        </w:tc>
        <w:tc>
          <w:tcPr>
            <w:tcW w:w="0" w:type="auto"/>
            <w:tcBorders>
              <w:top w:val="nil"/>
              <w:left w:val="nil"/>
              <w:bottom w:val="nil"/>
              <w:right w:val="nil"/>
            </w:tcBorders>
            <w:shd w:val="clear" w:color="auto" w:fill="auto"/>
            <w:noWrap/>
            <w:hideMark/>
          </w:tcPr>
          <w:p w:rsidR="00E734A8" w:rsidRPr="008122AA" w:rsidRDefault="00E734A8"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10834124</w:t>
            </w:r>
          </w:p>
        </w:tc>
        <w:tc>
          <w:tcPr>
            <w:tcW w:w="0" w:type="auto"/>
            <w:tcBorders>
              <w:top w:val="nil"/>
              <w:left w:val="nil"/>
              <w:bottom w:val="nil"/>
              <w:right w:val="nil"/>
            </w:tcBorders>
            <w:shd w:val="clear" w:color="auto" w:fill="auto"/>
            <w:noWrap/>
            <w:hideMark/>
          </w:tcPr>
          <w:p w:rsidR="00E734A8" w:rsidRPr="008122AA" w:rsidRDefault="00E734A8"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10835095</w:t>
            </w:r>
          </w:p>
        </w:tc>
        <w:tc>
          <w:tcPr>
            <w:tcW w:w="0" w:type="auto"/>
            <w:tcBorders>
              <w:top w:val="nil"/>
              <w:left w:val="nil"/>
              <w:bottom w:val="nil"/>
              <w:right w:val="nil"/>
            </w:tcBorders>
            <w:shd w:val="clear" w:color="auto" w:fill="auto"/>
            <w:hideMark/>
          </w:tcPr>
          <w:p w:rsidR="00E734A8" w:rsidRPr="00663625" w:rsidRDefault="00E734A8" w:rsidP="00EC5B19">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Zinc finger domain</w:t>
            </w:r>
          </w:p>
        </w:tc>
        <w:tc>
          <w:tcPr>
            <w:tcW w:w="0" w:type="auto"/>
            <w:tcBorders>
              <w:top w:val="nil"/>
              <w:left w:val="nil"/>
              <w:bottom w:val="nil"/>
              <w:right w:val="nil"/>
            </w:tcBorders>
            <w:shd w:val="clear" w:color="auto" w:fill="auto"/>
            <w:hideMark/>
          </w:tcPr>
          <w:p w:rsidR="00E734A8" w:rsidRPr="008122AA" w:rsidRDefault="00E734A8" w:rsidP="00EC5B19">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E734A8" w:rsidRPr="008122AA" w:rsidRDefault="00E734A8" w:rsidP="00EC5B19">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E734A8" w:rsidRPr="008122AA" w:rsidRDefault="00E734A8"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E734A8" w:rsidRPr="008122AA" w:rsidRDefault="00E734A8"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E734A8" w:rsidRPr="008122AA" w:rsidRDefault="00E734A8"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E734A8" w:rsidRPr="008122AA" w:rsidRDefault="00E734A8"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E734A8" w:rsidRPr="008122AA" w:rsidRDefault="00E734A8"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E734A8" w:rsidRPr="008122AA" w:rsidRDefault="00E734A8"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E734A8" w:rsidRPr="008122AA" w:rsidRDefault="00E734A8" w:rsidP="00EC5B19">
            <w:pPr>
              <w:widowControl/>
              <w:jc w:val="left"/>
              <w:rPr>
                <w:rFonts w:ascii="Times New Roman" w:eastAsia="Times New Roman" w:hAnsi="Times New Roman" w:cs="Times New Roman"/>
                <w:color w:val="000000"/>
                <w:kern w:val="0"/>
                <w:sz w:val="16"/>
                <w:szCs w:val="16"/>
              </w:rPr>
            </w:pPr>
          </w:p>
        </w:tc>
      </w:tr>
      <w:tr w:rsidR="00E734A8" w:rsidRPr="008122AA" w:rsidTr="00915E55">
        <w:trPr>
          <w:trHeight w:val="144"/>
        </w:trPr>
        <w:tc>
          <w:tcPr>
            <w:tcW w:w="0" w:type="auto"/>
            <w:tcBorders>
              <w:top w:val="nil"/>
              <w:left w:val="nil"/>
              <w:bottom w:val="nil"/>
              <w:right w:val="nil"/>
            </w:tcBorders>
            <w:shd w:val="clear" w:color="auto" w:fill="auto"/>
            <w:noWrap/>
            <w:hideMark/>
          </w:tcPr>
          <w:p w:rsidR="00E734A8" w:rsidRPr="008122AA" w:rsidRDefault="00E734A8"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E734A8" w:rsidRPr="008122AA" w:rsidRDefault="00E734A8"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E734A8" w:rsidRPr="00663625" w:rsidRDefault="00E734A8"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Glyma11g15180</w:t>
            </w:r>
          </w:p>
        </w:tc>
        <w:tc>
          <w:tcPr>
            <w:tcW w:w="0" w:type="auto"/>
            <w:tcBorders>
              <w:top w:val="nil"/>
              <w:left w:val="nil"/>
              <w:bottom w:val="nil"/>
              <w:right w:val="nil"/>
            </w:tcBorders>
            <w:shd w:val="clear" w:color="auto" w:fill="auto"/>
            <w:noWrap/>
            <w:hideMark/>
          </w:tcPr>
          <w:p w:rsidR="00E734A8" w:rsidRPr="008122AA" w:rsidRDefault="00E734A8"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10884136</w:t>
            </w:r>
          </w:p>
        </w:tc>
        <w:tc>
          <w:tcPr>
            <w:tcW w:w="0" w:type="auto"/>
            <w:tcBorders>
              <w:top w:val="nil"/>
              <w:left w:val="nil"/>
              <w:bottom w:val="nil"/>
              <w:right w:val="nil"/>
            </w:tcBorders>
            <w:shd w:val="clear" w:color="auto" w:fill="auto"/>
            <w:noWrap/>
            <w:hideMark/>
          </w:tcPr>
          <w:p w:rsidR="00E734A8" w:rsidRPr="008122AA" w:rsidRDefault="00E734A8"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10885737</w:t>
            </w:r>
          </w:p>
        </w:tc>
        <w:tc>
          <w:tcPr>
            <w:tcW w:w="0" w:type="auto"/>
            <w:tcBorders>
              <w:top w:val="nil"/>
              <w:left w:val="nil"/>
              <w:bottom w:val="nil"/>
              <w:right w:val="nil"/>
            </w:tcBorders>
            <w:shd w:val="clear" w:color="auto" w:fill="auto"/>
            <w:hideMark/>
          </w:tcPr>
          <w:p w:rsidR="00E734A8" w:rsidRPr="00663625" w:rsidRDefault="00E734A8" w:rsidP="00EC5B19">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MYB4</w:t>
            </w:r>
          </w:p>
        </w:tc>
        <w:tc>
          <w:tcPr>
            <w:tcW w:w="0" w:type="auto"/>
            <w:tcBorders>
              <w:top w:val="nil"/>
              <w:left w:val="nil"/>
              <w:bottom w:val="nil"/>
              <w:right w:val="nil"/>
            </w:tcBorders>
            <w:shd w:val="clear" w:color="auto" w:fill="auto"/>
            <w:hideMark/>
          </w:tcPr>
          <w:p w:rsidR="00E734A8" w:rsidRPr="008122AA" w:rsidRDefault="00E734A8" w:rsidP="00EC5B19">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E734A8" w:rsidRPr="008122AA" w:rsidRDefault="00E734A8" w:rsidP="00EC5B19">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E734A8" w:rsidRPr="008122AA" w:rsidRDefault="00E734A8"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tcPr>
          <w:p w:rsidR="00E734A8" w:rsidRPr="008122AA" w:rsidRDefault="00E734A8"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tcPr>
          <w:p w:rsidR="00E734A8" w:rsidRPr="008122AA" w:rsidRDefault="00E734A8"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tcPr>
          <w:p w:rsidR="00E734A8" w:rsidRPr="008122AA" w:rsidRDefault="00E734A8" w:rsidP="00EC5B19">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E734A8" w:rsidRPr="008122AA" w:rsidRDefault="00E734A8"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E734A8" w:rsidRPr="008122AA" w:rsidRDefault="00E734A8"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E734A8" w:rsidRPr="008122AA" w:rsidRDefault="00E734A8" w:rsidP="00EC5B19">
            <w:pPr>
              <w:widowControl/>
              <w:jc w:val="left"/>
              <w:rPr>
                <w:rFonts w:ascii="Times New Roman" w:eastAsia="Times New Roman" w:hAnsi="Times New Roman" w:cs="Times New Roman"/>
                <w:color w:val="000000"/>
                <w:kern w:val="0"/>
                <w:sz w:val="16"/>
                <w:szCs w:val="16"/>
              </w:rPr>
            </w:pPr>
          </w:p>
        </w:tc>
      </w:tr>
      <w:tr w:rsidR="00C6333D" w:rsidRPr="008122AA" w:rsidTr="00E734A8">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Glyma11g15075</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10799344</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10803663</w:t>
            </w:r>
          </w:p>
        </w:tc>
        <w:tc>
          <w:tcPr>
            <w:tcW w:w="0" w:type="auto"/>
            <w:tcBorders>
              <w:top w:val="nil"/>
              <w:left w:val="nil"/>
              <w:bottom w:val="nil"/>
              <w:right w:val="nil"/>
            </w:tcBorders>
            <w:shd w:val="clear" w:color="auto" w:fill="auto"/>
          </w:tcPr>
          <w:p w:rsidR="00C6333D" w:rsidRPr="00663625" w:rsidRDefault="00C6333D" w:rsidP="00EC5B19">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Unknown</w:t>
            </w:r>
          </w:p>
        </w:tc>
        <w:tc>
          <w:tcPr>
            <w:tcW w:w="0" w:type="auto"/>
            <w:tcBorders>
              <w:top w:val="nil"/>
              <w:left w:val="nil"/>
              <w:bottom w:val="nil"/>
              <w:right w:val="nil"/>
            </w:tcBorders>
            <w:shd w:val="clear" w:color="auto" w:fill="auto"/>
          </w:tcPr>
          <w:p w:rsidR="00C6333D" w:rsidRPr="008122AA" w:rsidRDefault="00C6333D"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tcPr>
          <w:p w:rsidR="00C6333D" w:rsidRPr="008122AA" w:rsidRDefault="00C6333D"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tcPr>
          <w:p w:rsidR="00C6333D" w:rsidRPr="008122AA" w:rsidRDefault="00C6333D"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tcPr>
          <w:p w:rsidR="00C6333D" w:rsidRPr="008122AA" w:rsidRDefault="00C6333D"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tcPr>
          <w:p w:rsidR="00C6333D" w:rsidRPr="008122AA" w:rsidRDefault="00C6333D"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tcPr>
          <w:p w:rsidR="00C6333D" w:rsidRPr="008122AA" w:rsidRDefault="00C6333D"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tcPr>
          <w:p w:rsidR="00C6333D" w:rsidRPr="008122AA" w:rsidRDefault="00C6333D" w:rsidP="00EC5B19">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tcPr>
          <w:p w:rsidR="00C6333D" w:rsidRPr="008122AA" w:rsidRDefault="00C6333D" w:rsidP="00EC5B19">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tcPr>
          <w:p w:rsidR="00C6333D" w:rsidRPr="008122AA" w:rsidRDefault="00C6333D" w:rsidP="00EC5B19">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b/>
                <w:bCs/>
                <w:i/>
                <w:iCs/>
                <w:color w:val="000000"/>
                <w:kern w:val="0"/>
                <w:sz w:val="16"/>
                <w:szCs w:val="16"/>
              </w:rPr>
            </w:pPr>
            <w:r w:rsidRPr="008122AA">
              <w:rPr>
                <w:rFonts w:ascii="Times New Roman" w:eastAsia="Times New Roman" w:hAnsi="Times New Roman" w:cs="Times New Roman"/>
                <w:b/>
                <w:bCs/>
                <w:i/>
                <w:iCs/>
                <w:color w:val="000000"/>
                <w:kern w:val="0"/>
                <w:sz w:val="16"/>
                <w:szCs w:val="16"/>
              </w:rPr>
              <w:t>RSL11.2</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10.91</w:t>
            </w: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Glyma11g15580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11232271</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11255186</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Pr>
                <w:rFonts w:ascii="Times New Roman" w:eastAsia="Times New Roman" w:hAnsi="Times New Roman" w:cs="Times New Roman"/>
                <w:iCs/>
                <w:kern w:val="0"/>
                <w:sz w:val="16"/>
                <w:szCs w:val="16"/>
              </w:rPr>
              <w:t>Stress response regulator</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Glyma11g15810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11466243</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11468866</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Two-component response regulator </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Glyma11g15841</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11498539</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11521484</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LOB domain-containing protein 1</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b/>
                <w:bCs/>
                <w:i/>
                <w:iCs/>
                <w:color w:val="000000"/>
                <w:kern w:val="0"/>
                <w:sz w:val="16"/>
                <w:szCs w:val="16"/>
              </w:rPr>
            </w:pPr>
            <w:r w:rsidRPr="008122AA">
              <w:rPr>
                <w:rFonts w:ascii="Times New Roman" w:eastAsia="Times New Roman" w:hAnsi="Times New Roman" w:cs="Times New Roman"/>
                <w:b/>
                <w:bCs/>
                <w:i/>
                <w:iCs/>
                <w:color w:val="000000"/>
                <w:kern w:val="0"/>
                <w:sz w:val="16"/>
                <w:szCs w:val="16"/>
              </w:rPr>
              <w:t>RSL15.1</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1.61</w:t>
            </w: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Glyma15g14700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11189089</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11197781</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Translation elongation factor ef-1 alpha</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i/>
                <w:iCs/>
                <w:color w:val="000000"/>
                <w:kern w:val="0"/>
                <w:sz w:val="16"/>
                <w:szCs w:val="16"/>
              </w:rPr>
            </w:pPr>
            <w:r w:rsidRPr="008122AA">
              <w:rPr>
                <w:rFonts w:ascii="Times New Roman" w:eastAsia="Times New Roman" w:hAnsi="Times New Roman" w:cs="Times New Roman"/>
                <w:i/>
                <w:iCs/>
                <w:color w:val="000000"/>
                <w:kern w:val="0"/>
                <w:sz w:val="16"/>
                <w:szCs w:val="16"/>
              </w:rPr>
              <w:t>RSL16.1</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0.59</w:t>
            </w: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Glyma16g32230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35394552</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35398580</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Pr>
                <w:rFonts w:ascii="Times New Roman" w:eastAsia="Times New Roman" w:hAnsi="Times New Roman" w:cs="Times New Roman"/>
                <w:iCs/>
                <w:kern w:val="0"/>
                <w:sz w:val="16"/>
                <w:szCs w:val="16"/>
              </w:rPr>
              <w:t>U</w:t>
            </w:r>
            <w:r w:rsidRPr="00663625">
              <w:rPr>
                <w:rFonts w:ascii="Times New Roman" w:eastAsia="Times New Roman" w:hAnsi="Times New Roman" w:cs="Times New Roman"/>
                <w:iCs/>
                <w:kern w:val="0"/>
                <w:sz w:val="16"/>
                <w:szCs w:val="16"/>
              </w:rPr>
              <w:t>nknown</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Glyma16g32250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35408840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35416022</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proofErr w:type="spellStart"/>
            <w:r w:rsidRPr="00663625">
              <w:rPr>
                <w:rFonts w:ascii="Times New Roman" w:eastAsia="Times New Roman" w:hAnsi="Times New Roman" w:cs="Times New Roman"/>
                <w:iCs/>
                <w:kern w:val="0"/>
                <w:sz w:val="16"/>
                <w:szCs w:val="16"/>
              </w:rPr>
              <w:t>Fbox</w:t>
            </w:r>
            <w:proofErr w:type="spellEnd"/>
            <w:r w:rsidRPr="00663625">
              <w:rPr>
                <w:rFonts w:ascii="Times New Roman" w:eastAsia="Times New Roman" w:hAnsi="Times New Roman" w:cs="Times New Roman"/>
                <w:iCs/>
                <w:kern w:val="0"/>
                <w:sz w:val="16"/>
                <w:szCs w:val="16"/>
              </w:rPr>
              <w:t xml:space="preserve"> protein pp2-a14 </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Glyma16g32121</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35305441</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35308719</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Transcriptional regulator slk1</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Glyma16g32236</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35400692</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35405759</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 xml:space="preserve">protein root </w:t>
            </w:r>
            <w:proofErr w:type="spellStart"/>
            <w:r w:rsidRPr="00663625">
              <w:rPr>
                <w:rFonts w:ascii="Times New Roman" w:eastAsia="Times New Roman" w:hAnsi="Times New Roman" w:cs="Times New Roman"/>
                <w:iCs/>
                <w:kern w:val="0"/>
                <w:sz w:val="16"/>
                <w:szCs w:val="16"/>
              </w:rPr>
              <w:t>Primordium</w:t>
            </w:r>
            <w:proofErr w:type="spellEnd"/>
            <w:r w:rsidRPr="00663625">
              <w:rPr>
                <w:rFonts w:ascii="Times New Roman" w:eastAsia="Times New Roman" w:hAnsi="Times New Roman" w:cs="Times New Roman"/>
                <w:iCs/>
                <w:kern w:val="0"/>
                <w:sz w:val="16"/>
                <w:szCs w:val="16"/>
              </w:rPr>
              <w:t xml:space="preserve"> defective1</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b/>
                <w:bCs/>
                <w:i/>
                <w:iCs/>
                <w:color w:val="000000"/>
                <w:kern w:val="0"/>
                <w:sz w:val="16"/>
                <w:szCs w:val="16"/>
              </w:rPr>
            </w:pPr>
            <w:r w:rsidRPr="008122AA">
              <w:rPr>
                <w:rFonts w:ascii="Times New Roman" w:eastAsia="Times New Roman" w:hAnsi="Times New Roman" w:cs="Times New Roman"/>
                <w:b/>
                <w:bCs/>
                <w:i/>
                <w:iCs/>
                <w:color w:val="000000"/>
                <w:kern w:val="0"/>
                <w:sz w:val="16"/>
                <w:szCs w:val="16"/>
              </w:rPr>
              <w:t>RSL17.1</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1.37</w:t>
            </w: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Glyma17g03560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2370418</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2379333</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U</w:t>
            </w:r>
            <w:r w:rsidRPr="008122AA">
              <w:rPr>
                <w:rFonts w:ascii="Times New Roman" w:eastAsia="Times New Roman" w:hAnsi="Times New Roman" w:cs="Times New Roman"/>
                <w:iCs/>
                <w:kern w:val="0"/>
                <w:sz w:val="16"/>
                <w:szCs w:val="16"/>
              </w:rPr>
              <w:t>nknown</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Glyma17g03570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2382766</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2398213</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proofErr w:type="spellStart"/>
            <w:r w:rsidRPr="00663625">
              <w:rPr>
                <w:rFonts w:ascii="Times New Roman" w:eastAsia="Times New Roman" w:hAnsi="Times New Roman" w:cs="Times New Roman"/>
                <w:iCs/>
                <w:kern w:val="0"/>
                <w:sz w:val="16"/>
                <w:szCs w:val="16"/>
              </w:rPr>
              <w:t>Dihydrolipoyl</w:t>
            </w:r>
            <w:proofErr w:type="spellEnd"/>
            <w:r w:rsidRPr="00663625">
              <w:rPr>
                <w:rFonts w:ascii="Times New Roman" w:eastAsia="Times New Roman" w:hAnsi="Times New Roman" w:cs="Times New Roman"/>
                <w:iCs/>
                <w:kern w:val="0"/>
                <w:sz w:val="16"/>
                <w:szCs w:val="16"/>
              </w:rPr>
              <w:t xml:space="preserve"> dehydrogenase</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Glyma17g03660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2431405</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2437778</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Serine/threonine-protein phosphatase</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Glyma17g03680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2451441</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2456345</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Nucleic acid-binding protein-related</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Glyma17g03700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2460791</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2467923</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Protein high chlorophyll fluorescent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b/>
                <w:bCs/>
                <w:i/>
                <w:iCs/>
                <w:color w:val="000000"/>
                <w:kern w:val="0"/>
                <w:sz w:val="16"/>
                <w:szCs w:val="16"/>
              </w:rPr>
            </w:pPr>
            <w:r w:rsidRPr="008122AA">
              <w:rPr>
                <w:rFonts w:ascii="Times New Roman" w:eastAsia="Times New Roman" w:hAnsi="Times New Roman" w:cs="Times New Roman"/>
                <w:b/>
                <w:bCs/>
                <w:i/>
                <w:iCs/>
                <w:color w:val="000000"/>
                <w:kern w:val="0"/>
                <w:sz w:val="16"/>
                <w:szCs w:val="16"/>
              </w:rPr>
              <w:t>RSL18.1</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1.2</w:t>
            </w: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Glyma18g49110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58493633</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58498394</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ATP-citrate synthase beta chain protein</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Glyma18g49390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58767060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58768883</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U</w:t>
            </w:r>
            <w:r w:rsidRPr="008122AA">
              <w:rPr>
                <w:rFonts w:ascii="Times New Roman" w:eastAsia="Times New Roman" w:hAnsi="Times New Roman" w:cs="Times New Roman"/>
                <w:iCs/>
                <w:kern w:val="0"/>
                <w:sz w:val="16"/>
                <w:szCs w:val="16"/>
              </w:rPr>
              <w:t>nknown</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i/>
                <w:iCs/>
                <w:color w:val="000000"/>
                <w:kern w:val="0"/>
                <w:sz w:val="16"/>
                <w:szCs w:val="16"/>
              </w:rPr>
            </w:pPr>
            <w:r w:rsidRPr="008122AA">
              <w:rPr>
                <w:rFonts w:ascii="Times New Roman" w:eastAsia="Times New Roman" w:hAnsi="Times New Roman" w:cs="Times New Roman"/>
                <w:i/>
                <w:iCs/>
                <w:color w:val="000000"/>
                <w:kern w:val="0"/>
                <w:sz w:val="16"/>
                <w:szCs w:val="16"/>
              </w:rPr>
              <w:t>RSL19.3</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0.85</w:t>
            </w: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Glyma19g37190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44396091</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44405653</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Zinc finger domain</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Glyma19g37350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44530898</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44531935</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U</w:t>
            </w:r>
            <w:r w:rsidRPr="008122AA">
              <w:rPr>
                <w:rFonts w:ascii="Times New Roman" w:eastAsia="Times New Roman" w:hAnsi="Times New Roman" w:cs="Times New Roman"/>
                <w:iCs/>
                <w:kern w:val="0"/>
                <w:sz w:val="16"/>
                <w:szCs w:val="16"/>
              </w:rPr>
              <w:t>nknown</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Glyma19g37380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44543693</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44545886</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proofErr w:type="spellStart"/>
            <w:r w:rsidRPr="00663625">
              <w:rPr>
                <w:rFonts w:ascii="Times New Roman" w:eastAsia="Times New Roman" w:hAnsi="Times New Roman" w:cs="Times New Roman"/>
                <w:iCs/>
                <w:kern w:val="0"/>
                <w:sz w:val="16"/>
                <w:szCs w:val="16"/>
              </w:rPr>
              <w:t>Homeobox-leucine</w:t>
            </w:r>
            <w:proofErr w:type="spellEnd"/>
            <w:r w:rsidRPr="00663625">
              <w:rPr>
                <w:rFonts w:ascii="Times New Roman" w:eastAsia="Times New Roman" w:hAnsi="Times New Roman" w:cs="Times New Roman"/>
                <w:iCs/>
                <w:kern w:val="0"/>
                <w:sz w:val="16"/>
                <w:szCs w:val="16"/>
              </w:rPr>
              <w:t xml:space="preserve"> zipper protein</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Glyma19g37108</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44370650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44379782</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proofErr w:type="spellStart"/>
            <w:r w:rsidRPr="00663625">
              <w:rPr>
                <w:rFonts w:ascii="Times New Roman" w:eastAsia="Times New Roman" w:hAnsi="Times New Roman" w:cs="Times New Roman"/>
                <w:iCs/>
                <w:kern w:val="0"/>
                <w:sz w:val="16"/>
                <w:szCs w:val="16"/>
              </w:rPr>
              <w:t>Udp-glycosyltransferase</w:t>
            </w:r>
            <w:proofErr w:type="spellEnd"/>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Glyma19g37132</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44377103</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44377696</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Pr>
                <w:rFonts w:ascii="Times New Roman" w:eastAsia="Times New Roman" w:hAnsi="Times New Roman" w:cs="Times New Roman"/>
                <w:iCs/>
                <w:kern w:val="0"/>
                <w:sz w:val="16"/>
                <w:szCs w:val="16"/>
              </w:rPr>
              <w:t>U</w:t>
            </w:r>
            <w:r w:rsidRPr="00663625">
              <w:rPr>
                <w:rFonts w:ascii="Times New Roman" w:eastAsia="Times New Roman" w:hAnsi="Times New Roman" w:cs="Times New Roman"/>
                <w:iCs/>
                <w:kern w:val="0"/>
                <w:sz w:val="16"/>
                <w:szCs w:val="16"/>
              </w:rPr>
              <w:t>nknown</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Glyma19g37395</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44556756</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44559936</w:t>
            </w:r>
          </w:p>
        </w:tc>
        <w:tc>
          <w:tcPr>
            <w:tcW w:w="0" w:type="auto"/>
            <w:tcBorders>
              <w:top w:val="nil"/>
              <w:left w:val="nil"/>
              <w:bottom w:val="nil"/>
              <w:right w:val="nil"/>
            </w:tcBorders>
            <w:shd w:val="clear" w:color="auto" w:fill="auto"/>
            <w:hideMark/>
          </w:tcPr>
          <w:p w:rsidR="00C6333D" w:rsidRPr="00663625" w:rsidRDefault="004A3F90" w:rsidP="004A462E">
            <w:pPr>
              <w:widowControl/>
              <w:jc w:val="left"/>
              <w:rPr>
                <w:rFonts w:ascii="Times New Roman" w:eastAsia="Times New Roman" w:hAnsi="Times New Roman" w:cs="Times New Roman"/>
                <w:kern w:val="0"/>
                <w:sz w:val="16"/>
                <w:szCs w:val="16"/>
              </w:rPr>
            </w:pPr>
            <w:hyperlink r:id="rId12" w:history="1">
              <w:r w:rsidR="00C6333D" w:rsidRPr="00663625">
                <w:rPr>
                  <w:rFonts w:ascii="Times New Roman" w:eastAsia="Times New Roman" w:hAnsi="Times New Roman" w:cs="Times New Roman"/>
                  <w:kern w:val="0"/>
                  <w:sz w:val="16"/>
                  <w:szCs w:val="16"/>
                </w:rPr>
                <w:t>Calcium-binding protein 39-related</w:t>
              </w:r>
            </w:hyperlink>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b/>
                <w:bCs/>
                <w:i/>
                <w:iCs/>
                <w:color w:val="000000"/>
                <w:kern w:val="0"/>
                <w:sz w:val="16"/>
                <w:szCs w:val="16"/>
              </w:rPr>
            </w:pPr>
            <w:r w:rsidRPr="008122AA">
              <w:rPr>
                <w:rFonts w:ascii="Times New Roman" w:eastAsia="Times New Roman" w:hAnsi="Times New Roman" w:cs="Times New Roman"/>
                <w:b/>
                <w:bCs/>
                <w:i/>
                <w:iCs/>
                <w:color w:val="000000"/>
                <w:kern w:val="0"/>
                <w:sz w:val="16"/>
                <w:szCs w:val="16"/>
              </w:rPr>
              <w:t>RSL19.4</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1.13</w:t>
            </w: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Glyma19g42100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48166591</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48172962</w:t>
            </w:r>
          </w:p>
        </w:tc>
        <w:tc>
          <w:tcPr>
            <w:tcW w:w="0" w:type="auto"/>
            <w:tcBorders>
              <w:top w:val="nil"/>
              <w:left w:val="nil"/>
              <w:bottom w:val="nil"/>
              <w:right w:val="nil"/>
            </w:tcBorders>
            <w:shd w:val="clear" w:color="auto" w:fill="auto"/>
            <w:hideMark/>
          </w:tcPr>
          <w:p w:rsidR="00C6333D" w:rsidRPr="00663625" w:rsidRDefault="004A3F90" w:rsidP="004A462E">
            <w:pPr>
              <w:widowControl/>
              <w:jc w:val="left"/>
              <w:rPr>
                <w:rFonts w:ascii="Times New Roman" w:eastAsia="Times New Roman" w:hAnsi="Times New Roman" w:cs="Times New Roman"/>
                <w:kern w:val="0"/>
                <w:sz w:val="16"/>
                <w:szCs w:val="16"/>
              </w:rPr>
            </w:pPr>
            <w:hyperlink r:id="rId13" w:history="1">
              <w:r w:rsidR="00C6333D" w:rsidRPr="00663625">
                <w:rPr>
                  <w:rFonts w:ascii="Times New Roman" w:eastAsia="Times New Roman" w:hAnsi="Times New Roman" w:cs="Times New Roman"/>
                  <w:kern w:val="0"/>
                  <w:sz w:val="16"/>
                  <w:szCs w:val="16"/>
                </w:rPr>
                <w:t>Ubiquitin-protein ligase</w:t>
              </w:r>
            </w:hyperlink>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Glyma19g42180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48208643</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48212956</w:t>
            </w:r>
          </w:p>
        </w:tc>
        <w:tc>
          <w:tcPr>
            <w:tcW w:w="0" w:type="auto"/>
            <w:tcBorders>
              <w:top w:val="nil"/>
              <w:left w:val="nil"/>
              <w:bottom w:val="nil"/>
              <w:right w:val="nil"/>
            </w:tcBorders>
            <w:shd w:val="clear" w:color="000000" w:fill="FFFFFF"/>
            <w:hideMark/>
          </w:tcPr>
          <w:p w:rsidR="00C6333D" w:rsidRPr="00663625" w:rsidRDefault="00C6333D"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 xml:space="preserve">ATP-dependent </w:t>
            </w:r>
            <w:proofErr w:type="spellStart"/>
            <w:r w:rsidRPr="00663625">
              <w:rPr>
                <w:rFonts w:ascii="Times New Roman" w:eastAsia="Times New Roman" w:hAnsi="Times New Roman" w:cs="Times New Roman"/>
                <w:iCs/>
                <w:kern w:val="0"/>
                <w:sz w:val="16"/>
                <w:szCs w:val="16"/>
              </w:rPr>
              <w:t>clp</w:t>
            </w:r>
            <w:proofErr w:type="spellEnd"/>
            <w:r w:rsidRPr="00663625">
              <w:rPr>
                <w:rFonts w:ascii="Times New Roman" w:eastAsia="Times New Roman" w:hAnsi="Times New Roman" w:cs="Times New Roman"/>
                <w:iCs/>
                <w:kern w:val="0"/>
                <w:sz w:val="16"/>
                <w:szCs w:val="16"/>
              </w:rPr>
              <w:t xml:space="preserve"> protease </w:t>
            </w:r>
            <w:proofErr w:type="spellStart"/>
            <w:r w:rsidRPr="00663625">
              <w:rPr>
                <w:rFonts w:ascii="Times New Roman" w:eastAsia="Times New Roman" w:hAnsi="Times New Roman" w:cs="Times New Roman"/>
                <w:iCs/>
                <w:kern w:val="0"/>
                <w:sz w:val="16"/>
                <w:szCs w:val="16"/>
              </w:rPr>
              <w:t>proteolytic</w:t>
            </w:r>
            <w:proofErr w:type="spellEnd"/>
            <w:r w:rsidRPr="00663625">
              <w:rPr>
                <w:rFonts w:ascii="Times New Roman" w:eastAsia="Times New Roman" w:hAnsi="Times New Roman" w:cs="Times New Roman"/>
                <w:iCs/>
                <w:kern w:val="0"/>
                <w:sz w:val="16"/>
                <w:szCs w:val="16"/>
              </w:rPr>
              <w:t xml:space="preserve"> </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Glyma19g42240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48260948</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48262037</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histone H2A</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Glyma19g42280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48294125</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48299090</w:t>
            </w:r>
          </w:p>
        </w:tc>
        <w:tc>
          <w:tcPr>
            <w:tcW w:w="0" w:type="auto"/>
            <w:tcBorders>
              <w:top w:val="nil"/>
              <w:left w:val="nil"/>
              <w:bottom w:val="nil"/>
              <w:right w:val="nil"/>
            </w:tcBorders>
            <w:shd w:val="clear" w:color="auto" w:fill="auto"/>
            <w:hideMark/>
          </w:tcPr>
          <w:p w:rsidR="00C6333D" w:rsidRPr="00663625" w:rsidRDefault="004A3F90" w:rsidP="004A462E">
            <w:pPr>
              <w:widowControl/>
              <w:jc w:val="left"/>
              <w:rPr>
                <w:rFonts w:ascii="Times New Roman" w:eastAsia="Times New Roman" w:hAnsi="Times New Roman" w:cs="Times New Roman"/>
                <w:kern w:val="0"/>
                <w:sz w:val="16"/>
                <w:szCs w:val="16"/>
              </w:rPr>
            </w:pPr>
            <w:hyperlink r:id="rId14" w:history="1">
              <w:r w:rsidR="00C6333D" w:rsidRPr="00663625">
                <w:rPr>
                  <w:rFonts w:ascii="Times New Roman" w:eastAsia="Times New Roman" w:hAnsi="Times New Roman" w:cs="Times New Roman"/>
                  <w:kern w:val="0"/>
                  <w:sz w:val="16"/>
                  <w:szCs w:val="16"/>
                </w:rPr>
                <w:t>Non-receptor serine/threonine Protein kinase</w:t>
              </w:r>
            </w:hyperlink>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Glyma19g42290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48319914</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48327457</w:t>
            </w:r>
          </w:p>
        </w:tc>
        <w:tc>
          <w:tcPr>
            <w:tcW w:w="0" w:type="auto"/>
            <w:tcBorders>
              <w:top w:val="nil"/>
              <w:left w:val="nil"/>
              <w:bottom w:val="nil"/>
              <w:right w:val="nil"/>
            </w:tcBorders>
            <w:shd w:val="clear" w:color="auto" w:fill="auto"/>
            <w:hideMark/>
          </w:tcPr>
          <w:p w:rsidR="00C6333D" w:rsidRPr="00663625" w:rsidRDefault="004A3F90" w:rsidP="004A462E">
            <w:pPr>
              <w:widowControl/>
              <w:jc w:val="left"/>
              <w:rPr>
                <w:rFonts w:ascii="Times New Roman" w:eastAsia="Times New Roman" w:hAnsi="Times New Roman" w:cs="Times New Roman"/>
                <w:kern w:val="0"/>
                <w:sz w:val="16"/>
                <w:szCs w:val="16"/>
              </w:rPr>
            </w:pPr>
            <w:hyperlink r:id="rId15" w:history="1">
              <w:r w:rsidR="00C6333D" w:rsidRPr="00663625">
                <w:rPr>
                  <w:rFonts w:ascii="Times New Roman" w:eastAsia="Times New Roman" w:hAnsi="Times New Roman" w:cs="Times New Roman"/>
                  <w:kern w:val="0"/>
                  <w:sz w:val="16"/>
                  <w:szCs w:val="16"/>
                </w:rPr>
                <w:t>Kinase modulator</w:t>
              </w:r>
            </w:hyperlink>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b/>
                <w:bCs/>
                <w:i/>
                <w:iCs/>
                <w:color w:val="000000"/>
                <w:kern w:val="0"/>
                <w:sz w:val="16"/>
                <w:szCs w:val="16"/>
              </w:rPr>
            </w:pPr>
            <w:r w:rsidRPr="008122AA">
              <w:rPr>
                <w:rFonts w:ascii="Times New Roman" w:eastAsia="Times New Roman" w:hAnsi="Times New Roman" w:cs="Times New Roman"/>
                <w:b/>
                <w:bCs/>
                <w:i/>
                <w:iCs/>
                <w:color w:val="000000"/>
                <w:kern w:val="0"/>
                <w:sz w:val="16"/>
                <w:szCs w:val="16"/>
              </w:rPr>
              <w:t>RSL19.5</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1.41</w:t>
            </w:r>
          </w:p>
        </w:tc>
        <w:tc>
          <w:tcPr>
            <w:tcW w:w="0" w:type="auto"/>
            <w:tcBorders>
              <w:top w:val="nil"/>
              <w:left w:val="nil"/>
              <w:bottom w:val="nil"/>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Glyma19g44080</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49609097</w:t>
            </w:r>
          </w:p>
        </w:tc>
        <w:tc>
          <w:tcPr>
            <w:tcW w:w="0" w:type="auto"/>
            <w:tcBorders>
              <w:top w:val="nil"/>
              <w:left w:val="nil"/>
              <w:bottom w:val="nil"/>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49613123</w:t>
            </w:r>
          </w:p>
        </w:tc>
        <w:tc>
          <w:tcPr>
            <w:tcW w:w="0" w:type="auto"/>
            <w:tcBorders>
              <w:top w:val="nil"/>
              <w:left w:val="nil"/>
              <w:bottom w:val="nil"/>
              <w:right w:val="nil"/>
            </w:tcBorders>
            <w:shd w:val="clear" w:color="auto" w:fill="auto"/>
            <w:hideMark/>
          </w:tcPr>
          <w:p w:rsidR="00C6333D" w:rsidRPr="00663625" w:rsidRDefault="00C6333D" w:rsidP="004A462E">
            <w:pPr>
              <w:widowControl/>
              <w:jc w:val="left"/>
              <w:rPr>
                <w:rFonts w:ascii="Times New Roman" w:eastAsia="Times New Roman" w:hAnsi="Times New Roman" w:cs="Times New Roman"/>
                <w:iCs/>
                <w:kern w:val="0"/>
                <w:sz w:val="16"/>
                <w:szCs w:val="16"/>
              </w:rPr>
            </w:pPr>
            <w:r w:rsidRPr="00663625">
              <w:rPr>
                <w:rFonts w:ascii="Times New Roman" w:eastAsia="Times New Roman" w:hAnsi="Times New Roman" w:cs="Times New Roman"/>
                <w:iCs/>
                <w:kern w:val="0"/>
                <w:sz w:val="16"/>
                <w:szCs w:val="16"/>
              </w:rPr>
              <w:t xml:space="preserve">ABL </w:t>
            </w:r>
            <w:proofErr w:type="spellStart"/>
            <w:r w:rsidRPr="00663625">
              <w:rPr>
                <w:rFonts w:ascii="Times New Roman" w:eastAsia="Times New Roman" w:hAnsi="Times New Roman" w:cs="Times New Roman"/>
                <w:iCs/>
                <w:kern w:val="0"/>
                <w:sz w:val="16"/>
                <w:szCs w:val="16"/>
              </w:rPr>
              <w:t>interactor</w:t>
            </w:r>
            <w:proofErr w:type="spellEnd"/>
            <w:r w:rsidRPr="00663625">
              <w:rPr>
                <w:rFonts w:ascii="Times New Roman" w:eastAsia="Times New Roman" w:hAnsi="Times New Roman" w:cs="Times New Roman"/>
                <w:iCs/>
                <w:kern w:val="0"/>
                <w:sz w:val="16"/>
                <w:szCs w:val="16"/>
              </w:rPr>
              <w:t xml:space="preserve"> 2</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c>
          <w:tcPr>
            <w:tcW w:w="0" w:type="auto"/>
            <w:tcBorders>
              <w:top w:val="nil"/>
              <w:left w:val="nil"/>
              <w:bottom w:val="nil"/>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p>
        </w:tc>
      </w:tr>
      <w:tr w:rsidR="00C6333D" w:rsidRPr="008122AA" w:rsidTr="004A462E">
        <w:trPr>
          <w:trHeight w:val="144"/>
        </w:trPr>
        <w:tc>
          <w:tcPr>
            <w:tcW w:w="0" w:type="auto"/>
            <w:tcBorders>
              <w:top w:val="nil"/>
              <w:left w:val="nil"/>
              <w:bottom w:val="single" w:sz="8" w:space="0" w:color="auto"/>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i/>
                <w:iCs/>
                <w:color w:val="000000"/>
                <w:kern w:val="0"/>
                <w:sz w:val="16"/>
                <w:szCs w:val="16"/>
              </w:rPr>
            </w:pPr>
            <w:r w:rsidRPr="008122AA">
              <w:rPr>
                <w:rFonts w:ascii="Times New Roman" w:eastAsia="Times New Roman" w:hAnsi="Times New Roman" w:cs="Times New Roman"/>
                <w:i/>
                <w:iCs/>
                <w:color w:val="000000"/>
                <w:kern w:val="0"/>
                <w:sz w:val="16"/>
                <w:szCs w:val="16"/>
              </w:rPr>
              <w:t>RSL20.1</w:t>
            </w:r>
          </w:p>
        </w:tc>
        <w:tc>
          <w:tcPr>
            <w:tcW w:w="0" w:type="auto"/>
            <w:tcBorders>
              <w:top w:val="nil"/>
              <w:left w:val="nil"/>
              <w:bottom w:val="single" w:sz="8" w:space="0" w:color="auto"/>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0.61</w:t>
            </w:r>
          </w:p>
        </w:tc>
        <w:tc>
          <w:tcPr>
            <w:tcW w:w="0" w:type="auto"/>
            <w:tcBorders>
              <w:top w:val="nil"/>
              <w:left w:val="nil"/>
              <w:bottom w:val="single" w:sz="8" w:space="0" w:color="auto"/>
              <w:right w:val="nil"/>
            </w:tcBorders>
            <w:shd w:val="clear" w:color="auto" w:fill="auto"/>
            <w:noWrap/>
            <w:hideMark/>
          </w:tcPr>
          <w:p w:rsidR="00C6333D" w:rsidRPr="00663625" w:rsidRDefault="00C6333D" w:rsidP="004A462E">
            <w:pPr>
              <w:widowControl/>
              <w:jc w:val="left"/>
              <w:rPr>
                <w:rFonts w:ascii="Times New Roman" w:eastAsia="Times New Roman" w:hAnsi="Times New Roman" w:cs="Times New Roman"/>
                <w:i/>
                <w:color w:val="000000"/>
                <w:kern w:val="0"/>
                <w:sz w:val="16"/>
                <w:szCs w:val="16"/>
              </w:rPr>
            </w:pPr>
            <w:r w:rsidRPr="00663625">
              <w:rPr>
                <w:rFonts w:ascii="Times New Roman" w:eastAsia="Times New Roman" w:hAnsi="Times New Roman" w:cs="Times New Roman"/>
                <w:i/>
                <w:color w:val="000000"/>
                <w:kern w:val="0"/>
                <w:sz w:val="16"/>
                <w:szCs w:val="16"/>
              </w:rPr>
              <w:t>Glyma20g25670</w:t>
            </w:r>
          </w:p>
        </w:tc>
        <w:tc>
          <w:tcPr>
            <w:tcW w:w="0" w:type="auto"/>
            <w:tcBorders>
              <w:top w:val="nil"/>
              <w:left w:val="nil"/>
              <w:bottom w:val="single" w:sz="8" w:space="0" w:color="auto"/>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35314786</w:t>
            </w:r>
          </w:p>
        </w:tc>
        <w:tc>
          <w:tcPr>
            <w:tcW w:w="0" w:type="auto"/>
            <w:tcBorders>
              <w:top w:val="nil"/>
              <w:left w:val="nil"/>
              <w:bottom w:val="single" w:sz="8" w:space="0" w:color="auto"/>
              <w:right w:val="nil"/>
            </w:tcBorders>
            <w:shd w:val="clear" w:color="auto" w:fill="auto"/>
            <w:noWrap/>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35321939</w:t>
            </w:r>
          </w:p>
        </w:tc>
        <w:tc>
          <w:tcPr>
            <w:tcW w:w="0" w:type="auto"/>
            <w:tcBorders>
              <w:top w:val="nil"/>
              <w:left w:val="nil"/>
              <w:bottom w:val="single" w:sz="8" w:space="0" w:color="auto"/>
              <w:right w:val="nil"/>
            </w:tcBorders>
            <w:shd w:val="clear" w:color="auto" w:fill="auto"/>
            <w:hideMark/>
          </w:tcPr>
          <w:p w:rsidR="00C6333D" w:rsidRPr="00663625" w:rsidRDefault="004A3F90" w:rsidP="004A462E">
            <w:pPr>
              <w:widowControl/>
              <w:jc w:val="left"/>
              <w:rPr>
                <w:rFonts w:ascii="Times New Roman" w:eastAsia="Times New Roman" w:hAnsi="Times New Roman" w:cs="Times New Roman"/>
                <w:kern w:val="0"/>
                <w:sz w:val="16"/>
                <w:szCs w:val="16"/>
              </w:rPr>
            </w:pPr>
            <w:hyperlink r:id="rId16" w:history="1">
              <w:r w:rsidR="00C6333D" w:rsidRPr="00663625">
                <w:rPr>
                  <w:rFonts w:ascii="Times New Roman" w:eastAsia="Times New Roman" w:hAnsi="Times New Roman" w:cs="Times New Roman"/>
                  <w:kern w:val="0"/>
                  <w:sz w:val="16"/>
                  <w:szCs w:val="16"/>
                </w:rPr>
                <w:t>Amino acid transporter</w:t>
              </w:r>
            </w:hyperlink>
          </w:p>
        </w:tc>
        <w:tc>
          <w:tcPr>
            <w:tcW w:w="0" w:type="auto"/>
            <w:tcBorders>
              <w:top w:val="nil"/>
              <w:left w:val="nil"/>
              <w:bottom w:val="single" w:sz="8" w:space="0" w:color="auto"/>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 </w:t>
            </w:r>
          </w:p>
        </w:tc>
        <w:tc>
          <w:tcPr>
            <w:tcW w:w="0" w:type="auto"/>
            <w:tcBorders>
              <w:top w:val="nil"/>
              <w:left w:val="nil"/>
              <w:bottom w:val="single" w:sz="8" w:space="0" w:color="auto"/>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 </w:t>
            </w:r>
          </w:p>
        </w:tc>
        <w:tc>
          <w:tcPr>
            <w:tcW w:w="0" w:type="auto"/>
            <w:tcBorders>
              <w:top w:val="nil"/>
              <w:left w:val="nil"/>
              <w:bottom w:val="single" w:sz="8" w:space="0" w:color="auto"/>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w:t>
            </w:r>
          </w:p>
        </w:tc>
        <w:tc>
          <w:tcPr>
            <w:tcW w:w="0" w:type="auto"/>
            <w:tcBorders>
              <w:top w:val="nil"/>
              <w:left w:val="nil"/>
              <w:bottom w:val="single" w:sz="8" w:space="0" w:color="auto"/>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 </w:t>
            </w:r>
          </w:p>
        </w:tc>
        <w:tc>
          <w:tcPr>
            <w:tcW w:w="0" w:type="auto"/>
            <w:tcBorders>
              <w:top w:val="nil"/>
              <w:left w:val="nil"/>
              <w:bottom w:val="single" w:sz="8" w:space="0" w:color="auto"/>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 </w:t>
            </w:r>
          </w:p>
        </w:tc>
        <w:tc>
          <w:tcPr>
            <w:tcW w:w="0" w:type="auto"/>
            <w:tcBorders>
              <w:top w:val="nil"/>
              <w:left w:val="nil"/>
              <w:bottom w:val="single" w:sz="8" w:space="0" w:color="auto"/>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 </w:t>
            </w:r>
          </w:p>
        </w:tc>
        <w:tc>
          <w:tcPr>
            <w:tcW w:w="0" w:type="auto"/>
            <w:tcBorders>
              <w:top w:val="nil"/>
              <w:left w:val="nil"/>
              <w:bottom w:val="single" w:sz="8" w:space="0" w:color="auto"/>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 </w:t>
            </w:r>
          </w:p>
        </w:tc>
        <w:tc>
          <w:tcPr>
            <w:tcW w:w="0" w:type="auto"/>
            <w:tcBorders>
              <w:top w:val="nil"/>
              <w:left w:val="nil"/>
              <w:bottom w:val="single" w:sz="8" w:space="0" w:color="auto"/>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 </w:t>
            </w:r>
          </w:p>
        </w:tc>
        <w:tc>
          <w:tcPr>
            <w:tcW w:w="0" w:type="auto"/>
            <w:tcBorders>
              <w:top w:val="nil"/>
              <w:left w:val="nil"/>
              <w:bottom w:val="single" w:sz="8" w:space="0" w:color="auto"/>
              <w:right w:val="nil"/>
            </w:tcBorders>
            <w:shd w:val="clear" w:color="auto" w:fill="auto"/>
            <w:hideMark/>
          </w:tcPr>
          <w:p w:rsidR="00C6333D" w:rsidRPr="008122AA" w:rsidRDefault="00C6333D" w:rsidP="004A462E">
            <w:pPr>
              <w:widowControl/>
              <w:jc w:val="left"/>
              <w:rPr>
                <w:rFonts w:ascii="Times New Roman" w:eastAsia="Times New Roman" w:hAnsi="Times New Roman" w:cs="Times New Roman"/>
                <w:color w:val="000000"/>
                <w:kern w:val="0"/>
                <w:sz w:val="16"/>
                <w:szCs w:val="16"/>
              </w:rPr>
            </w:pPr>
            <w:r w:rsidRPr="008122AA">
              <w:rPr>
                <w:rFonts w:ascii="Times New Roman" w:eastAsia="Times New Roman" w:hAnsi="Times New Roman" w:cs="Times New Roman"/>
                <w:color w:val="000000"/>
                <w:kern w:val="0"/>
                <w:sz w:val="16"/>
                <w:szCs w:val="16"/>
              </w:rPr>
              <w:t> </w:t>
            </w:r>
          </w:p>
        </w:tc>
      </w:tr>
    </w:tbl>
    <w:p w:rsidR="008122AA" w:rsidRDefault="008122AA" w:rsidP="008122AA">
      <w:pPr>
        <w:rPr>
          <w:rFonts w:ascii="Times New Roman" w:hAnsi="Times New Roman"/>
          <w:color w:val="000000"/>
          <w:sz w:val="18"/>
          <w:szCs w:val="18"/>
        </w:rPr>
      </w:pPr>
      <w:r>
        <w:rPr>
          <w:rFonts w:ascii="Times New Roman" w:hAnsi="Times New Roman"/>
          <w:sz w:val="18"/>
          <w:szCs w:val="18"/>
        </w:rPr>
        <w:t>I</w:t>
      </w:r>
      <w:r>
        <w:rPr>
          <w:rFonts w:ascii="Times New Roman" w:hAnsi="Times New Roman" w:hint="eastAsia"/>
          <w:sz w:val="18"/>
          <w:szCs w:val="18"/>
        </w:rPr>
        <w:t xml:space="preserve">n </w:t>
      </w:r>
      <w:r>
        <w:rPr>
          <w:rFonts w:ascii="Times New Roman" w:hAnsi="Times New Roman"/>
          <w:color w:val="000000"/>
          <w:sz w:val="18"/>
          <w:szCs w:val="18"/>
        </w:rPr>
        <w:t>Classification</w:t>
      </w:r>
      <w:r>
        <w:rPr>
          <w:rFonts w:ascii="Times New Roman" w:hAnsi="Times New Roman" w:hint="eastAsia"/>
          <w:color w:val="000000"/>
          <w:sz w:val="18"/>
          <w:szCs w:val="18"/>
        </w:rPr>
        <w:t xml:space="preserve"> column, </w:t>
      </w:r>
      <w:r>
        <w:rPr>
          <w:rFonts w:ascii="Times New Roman" w:hAnsi="Times New Roman"/>
          <w:color w:val="000000"/>
          <w:sz w:val="18"/>
          <w:szCs w:val="18"/>
        </w:rPr>
        <w:t>A</w:t>
      </w:r>
      <w:r>
        <w:rPr>
          <w:rFonts w:ascii="Times New Roman" w:hAnsi="Times New Roman" w:hint="eastAsia"/>
          <w:color w:val="000000"/>
          <w:sz w:val="18"/>
          <w:szCs w:val="18"/>
        </w:rPr>
        <w:t xml:space="preserve">, </w:t>
      </w:r>
      <w:r>
        <w:rPr>
          <w:rFonts w:ascii="Times New Roman" w:hAnsi="Times New Roman"/>
          <w:color w:val="000000"/>
          <w:sz w:val="18"/>
          <w:szCs w:val="18"/>
        </w:rPr>
        <w:t>S</w:t>
      </w:r>
      <w:r>
        <w:rPr>
          <w:rFonts w:ascii="Times New Roman" w:hAnsi="Times New Roman" w:hint="eastAsia"/>
          <w:color w:val="000000"/>
          <w:sz w:val="18"/>
          <w:szCs w:val="18"/>
        </w:rPr>
        <w:t xml:space="preserve">, </w:t>
      </w:r>
      <w:r>
        <w:rPr>
          <w:rFonts w:ascii="Times New Roman" w:hAnsi="Times New Roman"/>
          <w:color w:val="000000"/>
          <w:sz w:val="18"/>
          <w:szCs w:val="18"/>
        </w:rPr>
        <w:t>T</w:t>
      </w:r>
      <w:r>
        <w:rPr>
          <w:rFonts w:ascii="Times New Roman" w:hAnsi="Times New Roman" w:hint="eastAsia"/>
          <w:color w:val="000000"/>
          <w:sz w:val="18"/>
          <w:szCs w:val="18"/>
        </w:rPr>
        <w:t xml:space="preserve">, </w:t>
      </w:r>
      <w:r>
        <w:rPr>
          <w:rFonts w:ascii="Times New Roman" w:hAnsi="Times New Roman"/>
          <w:color w:val="000000"/>
          <w:sz w:val="18"/>
          <w:szCs w:val="18"/>
        </w:rPr>
        <w:t>D</w:t>
      </w:r>
      <w:r>
        <w:rPr>
          <w:rFonts w:ascii="Times New Roman" w:hAnsi="Times New Roman" w:hint="eastAsia"/>
          <w:color w:val="000000"/>
          <w:sz w:val="18"/>
          <w:szCs w:val="18"/>
        </w:rPr>
        <w:t xml:space="preserve">, </w:t>
      </w:r>
      <w:r>
        <w:rPr>
          <w:rFonts w:ascii="Times New Roman" w:hAnsi="Times New Roman"/>
          <w:color w:val="000000"/>
          <w:sz w:val="18"/>
          <w:szCs w:val="18"/>
        </w:rPr>
        <w:t>P</w:t>
      </w:r>
      <w:r>
        <w:rPr>
          <w:rFonts w:ascii="Times New Roman" w:hAnsi="Times New Roman" w:hint="eastAsia"/>
          <w:color w:val="000000"/>
          <w:sz w:val="18"/>
          <w:szCs w:val="18"/>
        </w:rPr>
        <w:t xml:space="preserve">M, </w:t>
      </w:r>
      <w:r>
        <w:rPr>
          <w:rFonts w:ascii="Times New Roman" w:hAnsi="Times New Roman"/>
          <w:color w:val="000000"/>
          <w:sz w:val="18"/>
          <w:szCs w:val="18"/>
        </w:rPr>
        <w:t>T</w:t>
      </w:r>
      <w:r>
        <w:rPr>
          <w:rFonts w:ascii="Times New Roman" w:hAnsi="Times New Roman" w:hint="eastAsia"/>
          <w:color w:val="000000"/>
          <w:sz w:val="18"/>
          <w:szCs w:val="18"/>
        </w:rPr>
        <w:t xml:space="preserve">F, </w:t>
      </w:r>
      <w:r>
        <w:rPr>
          <w:rFonts w:ascii="Times New Roman" w:hAnsi="Times New Roman"/>
          <w:color w:val="000000"/>
          <w:sz w:val="18"/>
          <w:szCs w:val="18"/>
        </w:rPr>
        <w:t>P</w:t>
      </w:r>
      <w:r>
        <w:rPr>
          <w:rFonts w:ascii="Times New Roman" w:hAnsi="Times New Roman" w:hint="eastAsia"/>
          <w:color w:val="000000"/>
          <w:sz w:val="18"/>
          <w:szCs w:val="18"/>
        </w:rPr>
        <w:t xml:space="preserve">K, </w:t>
      </w:r>
      <w:r>
        <w:rPr>
          <w:rFonts w:ascii="Times New Roman" w:hAnsi="Times New Roman"/>
          <w:color w:val="000000"/>
          <w:sz w:val="18"/>
          <w:szCs w:val="18"/>
        </w:rPr>
        <w:t>U</w:t>
      </w:r>
      <w:r>
        <w:rPr>
          <w:rFonts w:ascii="Times New Roman" w:hAnsi="Times New Roman" w:hint="eastAsia"/>
          <w:color w:val="000000"/>
          <w:sz w:val="18"/>
          <w:szCs w:val="18"/>
        </w:rPr>
        <w:t>F and O, represent the nine biological categories of candidate genes, i.e. ABA responders, stress responders, transport</w:t>
      </w:r>
      <w:r>
        <w:rPr>
          <w:rFonts w:ascii="Times New Roman" w:hAnsi="Times New Roman"/>
          <w:color w:val="000000"/>
          <w:sz w:val="18"/>
          <w:szCs w:val="18"/>
        </w:rPr>
        <w:t>er</w:t>
      </w:r>
      <w:r>
        <w:rPr>
          <w:rFonts w:ascii="Times New Roman" w:hAnsi="Times New Roman" w:hint="eastAsia"/>
          <w:color w:val="000000"/>
          <w:sz w:val="18"/>
          <w:szCs w:val="18"/>
        </w:rPr>
        <w:t xml:space="preserve">s, development factors, protein metabolism, transcription factors, protein kinases, unknown function and </w:t>
      </w:r>
      <w:r w:rsidR="008372E9">
        <w:rPr>
          <w:rFonts w:ascii="Times New Roman" w:hAnsi="Times New Roman" w:hint="eastAsia"/>
          <w:color w:val="000000"/>
          <w:sz w:val="18"/>
          <w:szCs w:val="18"/>
        </w:rPr>
        <w:t>other</w:t>
      </w:r>
      <w:r w:rsidR="008372E9">
        <w:rPr>
          <w:rFonts w:ascii="Times New Roman" w:hAnsi="Times New Roman"/>
          <w:color w:val="000000"/>
          <w:sz w:val="18"/>
          <w:szCs w:val="18"/>
        </w:rPr>
        <w:t xml:space="preserve"> minor categories</w:t>
      </w:r>
      <w:r>
        <w:rPr>
          <w:rFonts w:ascii="Times New Roman" w:hAnsi="Times New Roman" w:hint="eastAsia"/>
          <w:color w:val="000000"/>
          <w:sz w:val="18"/>
          <w:szCs w:val="18"/>
        </w:rPr>
        <w:t>, respectively.</w:t>
      </w:r>
      <w:r>
        <w:rPr>
          <w:rFonts w:ascii="Times New Roman" w:hAnsi="Times New Roman"/>
          <w:color w:val="000000"/>
          <w:sz w:val="18"/>
          <w:szCs w:val="18"/>
        </w:rPr>
        <w:t xml:space="preserve"> T</w:t>
      </w:r>
      <w:r>
        <w:rPr>
          <w:rFonts w:ascii="Times New Roman" w:eastAsia="Times New Roman" w:hAnsi="Times New Roman" w:cs="Times New Roman"/>
          <w:sz w:val="18"/>
          <w:szCs w:val="18"/>
        </w:rPr>
        <w:t>he bold faced QTLs are LC major ones.</w:t>
      </w:r>
    </w:p>
    <w:p w:rsidR="0047310A" w:rsidRDefault="0047310A" w:rsidP="0047310A">
      <w:pPr>
        <w:pStyle w:val="Caption"/>
        <w:jc w:val="center"/>
        <w:rPr>
          <w:rFonts w:ascii="Times New Roman" w:hAnsi="Times New Roman" w:cs="Times New Roman"/>
        </w:rPr>
      </w:pPr>
      <w:bookmarkStart w:id="2" w:name="_Toc499571332"/>
    </w:p>
    <w:p w:rsidR="007C1EE8" w:rsidRDefault="007C1EE8" w:rsidP="0047310A">
      <w:pPr>
        <w:pStyle w:val="Caption"/>
        <w:jc w:val="left"/>
        <w:rPr>
          <w:rFonts w:ascii="Times New Roman" w:hAnsi="Times New Roman" w:cs="Times New Roman"/>
          <w:b/>
        </w:rPr>
      </w:pPr>
    </w:p>
    <w:p w:rsidR="00220DF4" w:rsidRDefault="00220DF4" w:rsidP="00220DF4">
      <w:pPr>
        <w:rPr>
          <w:lang w:eastAsia="ko-KR"/>
        </w:rPr>
      </w:pPr>
    </w:p>
    <w:p w:rsidR="00220DF4" w:rsidRPr="00220DF4" w:rsidRDefault="00220DF4" w:rsidP="00220DF4">
      <w:pPr>
        <w:rPr>
          <w:lang w:eastAsia="ko-KR"/>
        </w:rPr>
      </w:pPr>
    </w:p>
    <w:p w:rsidR="00D80278" w:rsidRDefault="00D80278" w:rsidP="00D80278">
      <w:pPr>
        <w:rPr>
          <w:lang w:eastAsia="ko-KR"/>
        </w:rPr>
      </w:pPr>
    </w:p>
    <w:p w:rsidR="0047310A" w:rsidRDefault="0047310A" w:rsidP="0047310A">
      <w:pPr>
        <w:pStyle w:val="Caption"/>
        <w:jc w:val="left"/>
        <w:rPr>
          <w:rFonts w:ascii="Times New Roman" w:hAnsi="Times New Roman" w:cs="Times New Roman"/>
        </w:rPr>
      </w:pPr>
      <w:r w:rsidRPr="00B43CFA">
        <w:rPr>
          <w:rFonts w:ascii="Times New Roman" w:hAnsi="Times New Roman" w:cs="Times New Roman"/>
          <w:b/>
        </w:rPr>
        <w:lastRenderedPageBreak/>
        <w:t>Supplementary</w:t>
      </w:r>
      <w:r>
        <w:rPr>
          <w:rFonts w:ascii="Times New Roman" w:hAnsi="Times New Roman" w:cs="Times New Roman"/>
          <w:b/>
        </w:rPr>
        <w:t xml:space="preserve"> </w:t>
      </w:r>
      <w:r w:rsidRPr="00570527">
        <w:rPr>
          <w:rFonts w:ascii="Times New Roman" w:eastAsia="Times New Roman" w:hAnsi="Times New Roman" w:cs="Times New Roman"/>
          <w:b/>
        </w:rPr>
        <w:t>Table S</w:t>
      </w:r>
      <w:r w:rsidR="00EC5B19">
        <w:rPr>
          <w:rFonts w:ascii="Times New Roman" w:eastAsia="Times New Roman" w:hAnsi="Times New Roman" w:cs="Times New Roman"/>
          <w:b/>
        </w:rPr>
        <w:t>11</w:t>
      </w:r>
      <w:r>
        <w:rPr>
          <w:rFonts w:ascii="Times New Roman" w:eastAsia="Times New Roman" w:hAnsi="Times New Roman" w:cs="Times New Roman"/>
          <w:b/>
        </w:rPr>
        <w:t xml:space="preserve"> </w:t>
      </w:r>
      <w:r>
        <w:rPr>
          <w:rFonts w:ascii="Times New Roman" w:hAnsi="Times New Roman" w:cs="Times New Roman"/>
        </w:rPr>
        <w:t>Candidate genes related to DT reported in the literature</w:t>
      </w:r>
      <w:bookmarkEnd w:id="2"/>
    </w:p>
    <w:tbl>
      <w:tblPr>
        <w:tblW w:w="0" w:type="auto"/>
        <w:tblLook w:val="04A0" w:firstRow="1" w:lastRow="0" w:firstColumn="1" w:lastColumn="0" w:noHBand="0" w:noVBand="1"/>
      </w:tblPr>
      <w:tblGrid>
        <w:gridCol w:w="955"/>
        <w:gridCol w:w="1550"/>
        <w:gridCol w:w="3815"/>
        <w:gridCol w:w="3256"/>
      </w:tblGrid>
      <w:tr w:rsidR="0047310A" w:rsidRPr="00220DF4" w:rsidTr="00220DF4">
        <w:trPr>
          <w:trHeight w:val="142"/>
        </w:trPr>
        <w:tc>
          <w:tcPr>
            <w:tcW w:w="0" w:type="auto"/>
            <w:tcBorders>
              <w:top w:val="single" w:sz="4" w:space="0" w:color="auto"/>
              <w:bottom w:val="single" w:sz="4" w:space="0" w:color="auto"/>
            </w:tcBorders>
          </w:tcPr>
          <w:p w:rsidR="0047310A" w:rsidRPr="00220DF4" w:rsidRDefault="0047310A" w:rsidP="00220DF4">
            <w:pPr>
              <w:jc w:val="center"/>
              <w:rPr>
                <w:rFonts w:ascii="Times New Roman" w:hAnsi="Times New Roman" w:cs="Times New Roman"/>
                <w:sz w:val="20"/>
                <w:szCs w:val="20"/>
              </w:rPr>
            </w:pPr>
            <w:r w:rsidRPr="00220DF4">
              <w:rPr>
                <w:rFonts w:ascii="Times New Roman" w:hAnsi="Times New Roman" w:cs="Times New Roman"/>
                <w:sz w:val="20"/>
                <w:szCs w:val="20"/>
              </w:rPr>
              <w:t>QTL</w:t>
            </w:r>
          </w:p>
        </w:tc>
        <w:tc>
          <w:tcPr>
            <w:tcW w:w="0" w:type="auto"/>
            <w:tcBorders>
              <w:top w:val="single" w:sz="4" w:space="0" w:color="auto"/>
              <w:bottom w:val="single" w:sz="4" w:space="0" w:color="auto"/>
            </w:tcBorders>
          </w:tcPr>
          <w:p w:rsidR="0047310A" w:rsidRPr="00220DF4" w:rsidRDefault="0047310A" w:rsidP="00220DF4">
            <w:pPr>
              <w:jc w:val="center"/>
              <w:rPr>
                <w:rFonts w:ascii="Times New Roman" w:hAnsi="Times New Roman" w:cs="Times New Roman"/>
                <w:sz w:val="20"/>
                <w:szCs w:val="20"/>
              </w:rPr>
            </w:pPr>
            <w:r w:rsidRPr="00220DF4">
              <w:rPr>
                <w:rFonts w:ascii="Times New Roman" w:hAnsi="Times New Roman" w:cs="Times New Roman"/>
                <w:sz w:val="20"/>
                <w:szCs w:val="20"/>
              </w:rPr>
              <w:t>Reported Gene</w:t>
            </w:r>
          </w:p>
        </w:tc>
        <w:tc>
          <w:tcPr>
            <w:tcW w:w="0" w:type="auto"/>
            <w:tcBorders>
              <w:top w:val="single" w:sz="4" w:space="0" w:color="auto"/>
              <w:bottom w:val="single" w:sz="4" w:space="0" w:color="auto"/>
            </w:tcBorders>
          </w:tcPr>
          <w:p w:rsidR="0047310A" w:rsidRPr="00220DF4" w:rsidRDefault="0047310A" w:rsidP="00220DF4">
            <w:pPr>
              <w:jc w:val="center"/>
              <w:rPr>
                <w:rFonts w:ascii="Times New Roman" w:hAnsi="Times New Roman" w:cs="Times New Roman"/>
                <w:sz w:val="20"/>
                <w:szCs w:val="20"/>
              </w:rPr>
            </w:pPr>
            <w:r w:rsidRPr="00220DF4">
              <w:rPr>
                <w:rFonts w:ascii="Times New Roman" w:hAnsi="Times New Roman" w:cs="Times New Roman"/>
                <w:sz w:val="20"/>
                <w:szCs w:val="20"/>
              </w:rPr>
              <w:t>Functional protein</w:t>
            </w:r>
          </w:p>
        </w:tc>
        <w:tc>
          <w:tcPr>
            <w:tcW w:w="0" w:type="auto"/>
            <w:tcBorders>
              <w:top w:val="single" w:sz="4" w:space="0" w:color="auto"/>
              <w:bottom w:val="single" w:sz="4" w:space="0" w:color="auto"/>
            </w:tcBorders>
          </w:tcPr>
          <w:p w:rsidR="0047310A" w:rsidRPr="00220DF4" w:rsidRDefault="0047310A" w:rsidP="00220DF4">
            <w:pPr>
              <w:jc w:val="center"/>
              <w:rPr>
                <w:rFonts w:ascii="Times New Roman" w:hAnsi="Times New Roman" w:cs="Times New Roman"/>
                <w:sz w:val="20"/>
                <w:szCs w:val="20"/>
              </w:rPr>
            </w:pPr>
            <w:r w:rsidRPr="00220DF4">
              <w:rPr>
                <w:rFonts w:ascii="Times New Roman" w:hAnsi="Times New Roman" w:cs="Times New Roman"/>
                <w:sz w:val="20"/>
                <w:szCs w:val="20"/>
              </w:rPr>
              <w:t>Reference</w:t>
            </w:r>
          </w:p>
        </w:tc>
      </w:tr>
      <w:tr w:rsidR="00915E55" w:rsidRPr="00220DF4" w:rsidTr="00220DF4">
        <w:trPr>
          <w:trHeight w:val="142"/>
        </w:trPr>
        <w:tc>
          <w:tcPr>
            <w:tcW w:w="0" w:type="auto"/>
            <w:tcBorders>
              <w:top w:val="single" w:sz="4" w:space="0" w:color="auto"/>
            </w:tcBorders>
          </w:tcPr>
          <w:p w:rsidR="00915E55" w:rsidRPr="00220DF4" w:rsidRDefault="00915E55" w:rsidP="00220DF4">
            <w:pPr>
              <w:jc w:val="center"/>
              <w:rPr>
                <w:rFonts w:ascii="Times New Roman" w:hAnsi="Times New Roman" w:cs="Times New Roman"/>
                <w:sz w:val="20"/>
                <w:szCs w:val="20"/>
              </w:rPr>
            </w:pPr>
            <w:r w:rsidRPr="00220DF4">
              <w:rPr>
                <w:rFonts w:ascii="Times New Roman" w:eastAsia="Times New Roman" w:hAnsi="Times New Roman" w:cs="Times New Roman"/>
                <w:b/>
                <w:bCs/>
                <w:i/>
                <w:iCs/>
                <w:color w:val="000000"/>
                <w:sz w:val="20"/>
                <w:szCs w:val="20"/>
              </w:rPr>
              <w:t>RRL3.1</w:t>
            </w:r>
          </w:p>
        </w:tc>
        <w:tc>
          <w:tcPr>
            <w:tcW w:w="0" w:type="auto"/>
            <w:tcBorders>
              <w:top w:val="single" w:sz="4" w:space="0" w:color="auto"/>
            </w:tcBorders>
          </w:tcPr>
          <w:p w:rsidR="00915E55" w:rsidRPr="00220DF4" w:rsidRDefault="00915E55" w:rsidP="00220DF4">
            <w:pPr>
              <w:jc w:val="center"/>
              <w:rPr>
                <w:rFonts w:ascii="Times New Roman" w:hAnsi="Times New Roman" w:cs="Times New Roman"/>
                <w:sz w:val="20"/>
                <w:szCs w:val="20"/>
              </w:rPr>
            </w:pPr>
            <w:r w:rsidRPr="00220DF4">
              <w:rPr>
                <w:rFonts w:ascii="Times New Roman" w:eastAsia="SimSun" w:hAnsi="Times New Roman" w:cs="Times New Roman"/>
                <w:i/>
                <w:sz w:val="20"/>
                <w:szCs w:val="20"/>
                <w:lang w:eastAsia="ko-KR"/>
              </w:rPr>
              <w:t>Glyma03g27830</w:t>
            </w:r>
          </w:p>
        </w:tc>
        <w:tc>
          <w:tcPr>
            <w:tcW w:w="0" w:type="auto"/>
            <w:tcBorders>
              <w:top w:val="single" w:sz="4" w:space="0" w:color="auto"/>
            </w:tcBorders>
          </w:tcPr>
          <w:p w:rsidR="00915E55" w:rsidRPr="00220DF4" w:rsidRDefault="004A3F90" w:rsidP="00220DF4">
            <w:pPr>
              <w:jc w:val="center"/>
              <w:rPr>
                <w:rFonts w:ascii="Times New Roman" w:hAnsi="Times New Roman" w:cs="Times New Roman"/>
                <w:i/>
                <w:sz w:val="20"/>
                <w:szCs w:val="20"/>
              </w:rPr>
            </w:pPr>
            <w:hyperlink r:id="rId17" w:history="1">
              <w:r w:rsidR="00915E55" w:rsidRPr="00220DF4">
                <w:rPr>
                  <w:rFonts w:ascii="Times New Roman" w:eastAsia="Times New Roman" w:hAnsi="Times New Roman" w:cs="Times New Roman"/>
                  <w:i/>
                  <w:kern w:val="0"/>
                  <w:sz w:val="20"/>
                  <w:szCs w:val="20"/>
                </w:rPr>
                <w:t>ATP-binding cassette (ABC) transporter</w:t>
              </w:r>
            </w:hyperlink>
          </w:p>
        </w:tc>
        <w:tc>
          <w:tcPr>
            <w:tcW w:w="0" w:type="auto"/>
            <w:tcBorders>
              <w:top w:val="single" w:sz="4" w:space="0" w:color="auto"/>
            </w:tcBorders>
          </w:tcPr>
          <w:p w:rsidR="00915E55" w:rsidRPr="00220DF4" w:rsidRDefault="00915E55"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20DF4">
              <w:rPr>
                <w:rFonts w:ascii="Times New Roman" w:hAnsi="Times New Roman" w:cs="Times New Roman"/>
                <w:sz w:val="20"/>
                <w:szCs w:val="20"/>
              </w:rPr>
              <w:t xml:space="preserve"> (2018)</w:t>
            </w:r>
          </w:p>
        </w:tc>
      </w:tr>
      <w:tr w:rsidR="00915E55" w:rsidRPr="00220DF4" w:rsidTr="00220DF4">
        <w:trPr>
          <w:trHeight w:val="142"/>
        </w:trPr>
        <w:tc>
          <w:tcPr>
            <w:tcW w:w="0" w:type="auto"/>
          </w:tcPr>
          <w:p w:rsidR="00915E55" w:rsidRPr="00220DF4" w:rsidRDefault="00915E55" w:rsidP="00220DF4">
            <w:pPr>
              <w:jc w:val="center"/>
              <w:rPr>
                <w:rFonts w:ascii="Times New Roman" w:eastAsia="Times New Roman" w:hAnsi="Times New Roman" w:cs="Times New Roman"/>
                <w:b/>
                <w:bCs/>
                <w:i/>
                <w:iCs/>
                <w:color w:val="000000"/>
                <w:sz w:val="20"/>
                <w:szCs w:val="20"/>
              </w:rPr>
            </w:pPr>
          </w:p>
        </w:tc>
        <w:tc>
          <w:tcPr>
            <w:tcW w:w="0" w:type="auto"/>
          </w:tcPr>
          <w:p w:rsidR="00915E55" w:rsidRPr="00220DF4" w:rsidRDefault="00915E55" w:rsidP="00220DF4">
            <w:pPr>
              <w:jc w:val="center"/>
              <w:rPr>
                <w:rFonts w:ascii="Times New Roman" w:hAnsi="Times New Roman" w:cs="Times New Roman"/>
                <w:sz w:val="20"/>
                <w:szCs w:val="20"/>
              </w:rPr>
            </w:pPr>
            <w:r w:rsidRPr="00220DF4">
              <w:rPr>
                <w:rFonts w:ascii="Times New Roman" w:eastAsia="SimSun" w:hAnsi="Times New Roman" w:cs="Times New Roman"/>
                <w:i/>
                <w:sz w:val="20"/>
                <w:szCs w:val="20"/>
                <w:lang w:eastAsia="ko-KR"/>
              </w:rPr>
              <w:t>Glyma03g27890</w:t>
            </w:r>
          </w:p>
        </w:tc>
        <w:tc>
          <w:tcPr>
            <w:tcW w:w="0" w:type="auto"/>
          </w:tcPr>
          <w:p w:rsidR="00915E55" w:rsidRPr="00220DF4" w:rsidRDefault="00915E55" w:rsidP="00220DF4">
            <w:pPr>
              <w:jc w:val="center"/>
              <w:rPr>
                <w:rFonts w:ascii="Times New Roman" w:hAnsi="Times New Roman" w:cs="Times New Roman"/>
                <w:i/>
                <w:sz w:val="20"/>
                <w:szCs w:val="20"/>
              </w:rPr>
            </w:pPr>
            <w:r w:rsidRPr="00220DF4">
              <w:rPr>
                <w:rFonts w:ascii="Times New Roman" w:eastAsia="Times New Roman" w:hAnsi="Times New Roman" w:cs="Times New Roman"/>
                <w:i/>
                <w:iCs/>
                <w:kern w:val="0"/>
                <w:sz w:val="20"/>
                <w:szCs w:val="20"/>
              </w:rPr>
              <w:t>MYB family</w:t>
            </w:r>
          </w:p>
        </w:tc>
        <w:tc>
          <w:tcPr>
            <w:tcW w:w="0" w:type="auto"/>
          </w:tcPr>
          <w:p w:rsidR="00915E55" w:rsidRPr="00220DF4" w:rsidRDefault="00915E55"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20DF4">
              <w:rPr>
                <w:rFonts w:ascii="Times New Roman" w:hAnsi="Times New Roman" w:cs="Times New Roman"/>
                <w:sz w:val="20"/>
                <w:szCs w:val="20"/>
              </w:rPr>
              <w:t xml:space="preserve"> (2018)</w:t>
            </w:r>
          </w:p>
        </w:tc>
      </w:tr>
      <w:tr w:rsidR="0047310A" w:rsidRPr="00220DF4" w:rsidTr="00220DF4">
        <w:trPr>
          <w:trHeight w:val="142"/>
        </w:trPr>
        <w:tc>
          <w:tcPr>
            <w:tcW w:w="0" w:type="auto"/>
          </w:tcPr>
          <w:p w:rsidR="0047310A" w:rsidRPr="00220DF4" w:rsidRDefault="0047310A" w:rsidP="00220DF4">
            <w:pPr>
              <w:jc w:val="center"/>
              <w:rPr>
                <w:rFonts w:ascii="Times New Roman" w:hAnsi="Times New Roman" w:cs="Times New Roman"/>
                <w:sz w:val="20"/>
                <w:szCs w:val="20"/>
              </w:rPr>
            </w:pPr>
            <w:r w:rsidRPr="00220DF4">
              <w:rPr>
                <w:rFonts w:ascii="Times New Roman" w:eastAsia="Times New Roman" w:hAnsi="Times New Roman" w:cs="Times New Roman"/>
                <w:b/>
                <w:bCs/>
                <w:i/>
                <w:iCs/>
                <w:color w:val="000000"/>
                <w:sz w:val="20"/>
                <w:szCs w:val="20"/>
              </w:rPr>
              <w:t>RRL3.2</w:t>
            </w:r>
          </w:p>
        </w:tc>
        <w:tc>
          <w:tcPr>
            <w:tcW w:w="0" w:type="auto"/>
          </w:tcPr>
          <w:p w:rsidR="0047310A" w:rsidRPr="00220DF4" w:rsidRDefault="0047310A" w:rsidP="00220DF4">
            <w:pPr>
              <w:jc w:val="center"/>
              <w:rPr>
                <w:rFonts w:ascii="Times New Roman" w:hAnsi="Times New Roman" w:cs="Times New Roman"/>
                <w:i/>
                <w:sz w:val="20"/>
                <w:szCs w:val="20"/>
              </w:rPr>
            </w:pPr>
            <w:r w:rsidRPr="00220DF4">
              <w:rPr>
                <w:rStyle w:val="Emphasis"/>
                <w:rFonts w:ascii="Times New Roman" w:hAnsi="Times New Roman" w:cs="Times New Roman"/>
                <w:color w:val="000000"/>
                <w:sz w:val="20"/>
                <w:szCs w:val="20"/>
                <w:shd w:val="clear" w:color="auto" w:fill="FFFFFF"/>
              </w:rPr>
              <w:t>Glyma03g32900</w:t>
            </w:r>
          </w:p>
        </w:tc>
        <w:tc>
          <w:tcPr>
            <w:tcW w:w="0" w:type="auto"/>
          </w:tcPr>
          <w:p w:rsidR="0047310A" w:rsidRPr="00220DF4" w:rsidRDefault="004A3F90" w:rsidP="00220DF4">
            <w:pPr>
              <w:jc w:val="center"/>
              <w:rPr>
                <w:rFonts w:ascii="Times New Roman" w:hAnsi="Times New Roman" w:cs="Times New Roman"/>
                <w:sz w:val="20"/>
                <w:szCs w:val="20"/>
              </w:rPr>
            </w:pPr>
            <w:hyperlink r:id="rId18" w:history="1">
              <w:proofErr w:type="spellStart"/>
              <w:r w:rsidR="0047310A" w:rsidRPr="00220DF4">
                <w:rPr>
                  <w:rFonts w:ascii="Times New Roman" w:eastAsia="Times New Roman" w:hAnsi="Times New Roman" w:cs="Times New Roman"/>
                  <w:i/>
                  <w:sz w:val="20"/>
                  <w:szCs w:val="20"/>
                </w:rPr>
                <w:t>Cation</w:t>
              </w:r>
              <w:proofErr w:type="spellEnd"/>
              <w:r w:rsidR="0047310A" w:rsidRPr="00220DF4">
                <w:rPr>
                  <w:rFonts w:ascii="Times New Roman" w:eastAsia="Times New Roman" w:hAnsi="Times New Roman" w:cs="Times New Roman"/>
                  <w:i/>
                  <w:sz w:val="20"/>
                  <w:szCs w:val="20"/>
                </w:rPr>
                <w:t xml:space="preserve">/h + </w:t>
              </w:r>
              <w:proofErr w:type="spellStart"/>
              <w:r w:rsidR="0047310A" w:rsidRPr="00220DF4">
                <w:rPr>
                  <w:rFonts w:ascii="Times New Roman" w:eastAsia="Times New Roman" w:hAnsi="Times New Roman" w:cs="Times New Roman"/>
                  <w:i/>
                  <w:sz w:val="20"/>
                  <w:szCs w:val="20"/>
                </w:rPr>
                <w:t>antiporter</w:t>
              </w:r>
              <w:proofErr w:type="spellEnd"/>
            </w:hyperlink>
          </w:p>
        </w:tc>
        <w:tc>
          <w:tcPr>
            <w:tcW w:w="0" w:type="auto"/>
          </w:tcPr>
          <w:p w:rsidR="0047310A" w:rsidRPr="00220DF4" w:rsidRDefault="00F06EBC"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Do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0047310A" w:rsidRPr="00275610">
              <w:rPr>
                <w:rFonts w:ascii="Times New Roman" w:hAnsi="Times New Roman" w:cs="Times New Roman"/>
                <w:i/>
                <w:sz w:val="20"/>
                <w:szCs w:val="20"/>
              </w:rPr>
              <w:t xml:space="preserve"> </w:t>
            </w:r>
            <w:r w:rsidR="0047310A" w:rsidRPr="00220DF4">
              <w:rPr>
                <w:rFonts w:ascii="Times New Roman" w:hAnsi="Times New Roman" w:cs="Times New Roman"/>
                <w:sz w:val="20"/>
                <w:szCs w:val="20"/>
              </w:rPr>
              <w:t>(2016)</w:t>
            </w:r>
          </w:p>
        </w:tc>
      </w:tr>
      <w:tr w:rsidR="0047310A" w:rsidRPr="00220DF4" w:rsidTr="00220DF4">
        <w:trPr>
          <w:trHeight w:val="142"/>
        </w:trPr>
        <w:tc>
          <w:tcPr>
            <w:tcW w:w="0" w:type="auto"/>
          </w:tcPr>
          <w:p w:rsidR="0047310A" w:rsidRPr="00220DF4" w:rsidRDefault="0047310A" w:rsidP="00220DF4">
            <w:pPr>
              <w:jc w:val="center"/>
              <w:rPr>
                <w:rFonts w:ascii="Times New Roman" w:eastAsia="Times New Roman" w:hAnsi="Times New Roman" w:cs="Times New Roman"/>
                <w:b/>
                <w:bCs/>
                <w:i/>
                <w:iCs/>
                <w:color w:val="000000"/>
                <w:sz w:val="20"/>
                <w:szCs w:val="20"/>
              </w:rPr>
            </w:pPr>
            <w:r w:rsidRPr="00220DF4">
              <w:rPr>
                <w:rFonts w:ascii="Times New Roman" w:eastAsia="Times New Roman" w:hAnsi="Times New Roman" w:cs="Times New Roman"/>
                <w:b/>
                <w:bCs/>
                <w:i/>
                <w:iCs/>
                <w:color w:val="000000"/>
                <w:sz w:val="20"/>
                <w:szCs w:val="20"/>
              </w:rPr>
              <w:t>RRL5.1</w:t>
            </w:r>
          </w:p>
        </w:tc>
        <w:tc>
          <w:tcPr>
            <w:tcW w:w="0" w:type="auto"/>
          </w:tcPr>
          <w:p w:rsidR="0047310A" w:rsidRPr="008741A2" w:rsidRDefault="0047310A" w:rsidP="00220DF4">
            <w:pPr>
              <w:jc w:val="center"/>
              <w:rPr>
                <w:rStyle w:val="Emphasis"/>
                <w:rFonts w:ascii="Times New Roman" w:hAnsi="Times New Roman" w:cs="Times New Roman"/>
                <w:i w:val="0"/>
                <w:color w:val="000000"/>
                <w:sz w:val="20"/>
                <w:szCs w:val="20"/>
                <w:shd w:val="clear" w:color="auto" w:fill="FFFFFF"/>
              </w:rPr>
            </w:pPr>
            <w:r w:rsidRPr="008741A2">
              <w:rPr>
                <w:rFonts w:ascii="Times New Roman" w:eastAsia="Times New Roman" w:hAnsi="Times New Roman" w:cs="Times New Roman"/>
                <w:i/>
                <w:color w:val="000000"/>
                <w:sz w:val="20"/>
                <w:szCs w:val="20"/>
              </w:rPr>
              <w:t>Glyma05g25180</w:t>
            </w:r>
          </w:p>
        </w:tc>
        <w:tc>
          <w:tcPr>
            <w:tcW w:w="0" w:type="auto"/>
          </w:tcPr>
          <w:p w:rsidR="0047310A" w:rsidRPr="00220DF4" w:rsidRDefault="0047310A" w:rsidP="00220DF4">
            <w:pPr>
              <w:jc w:val="center"/>
              <w:rPr>
                <w:rFonts w:ascii="Times New Roman" w:hAnsi="Times New Roman" w:cs="Times New Roman"/>
                <w:sz w:val="20"/>
                <w:szCs w:val="20"/>
              </w:rPr>
            </w:pPr>
            <w:r w:rsidRPr="00220DF4">
              <w:rPr>
                <w:rFonts w:ascii="Times New Roman" w:eastAsia="Times New Roman" w:hAnsi="Times New Roman" w:cs="Times New Roman"/>
                <w:i/>
                <w:sz w:val="20"/>
                <w:szCs w:val="20"/>
              </w:rPr>
              <w:t>Sugar transporter protein</w:t>
            </w:r>
          </w:p>
        </w:tc>
        <w:tc>
          <w:tcPr>
            <w:tcW w:w="0" w:type="auto"/>
          </w:tcPr>
          <w:p w:rsidR="0047310A" w:rsidRPr="00220DF4" w:rsidRDefault="00F06EBC" w:rsidP="00220DF4">
            <w:pPr>
              <w:jc w:val="center"/>
              <w:rPr>
                <w:rFonts w:ascii="Times New Roman" w:hAnsi="Times New Roman" w:cs="Times New Roman"/>
                <w:sz w:val="20"/>
                <w:szCs w:val="20"/>
              </w:rPr>
            </w:pPr>
            <w:proofErr w:type="spellStart"/>
            <w:r w:rsidRPr="00220DF4">
              <w:rPr>
                <w:rFonts w:ascii="Times New Roman" w:hAnsi="Times New Roman" w:cs="Times New Roman"/>
                <w:sz w:val="20"/>
                <w:szCs w:val="20"/>
              </w:rPr>
              <w:t>Patil</w:t>
            </w:r>
            <w:proofErr w:type="spellEnd"/>
            <w:r w:rsidRPr="00220DF4">
              <w:rPr>
                <w:rFonts w:ascii="Times New Roman" w:hAnsi="Times New Roman" w:cs="Times New Roman"/>
                <w:sz w:val="20"/>
                <w:szCs w:val="20"/>
              </w:rPr>
              <w:t xml:space="preserve">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0047310A" w:rsidRPr="00275610">
              <w:rPr>
                <w:rFonts w:ascii="Times New Roman" w:hAnsi="Times New Roman" w:cs="Times New Roman"/>
                <w:i/>
                <w:sz w:val="20"/>
                <w:szCs w:val="20"/>
              </w:rPr>
              <w:t xml:space="preserve"> </w:t>
            </w:r>
            <w:r w:rsidR="0047310A" w:rsidRPr="00220DF4">
              <w:rPr>
                <w:rFonts w:ascii="Times New Roman" w:hAnsi="Times New Roman" w:cs="Times New Roman"/>
                <w:sz w:val="20"/>
                <w:szCs w:val="20"/>
              </w:rPr>
              <w:t>(2015)</w:t>
            </w:r>
          </w:p>
        </w:tc>
      </w:tr>
      <w:tr w:rsidR="001A5203" w:rsidRPr="00220DF4" w:rsidTr="00220DF4">
        <w:trPr>
          <w:trHeight w:val="142"/>
        </w:trPr>
        <w:tc>
          <w:tcPr>
            <w:tcW w:w="0" w:type="auto"/>
          </w:tcPr>
          <w:p w:rsidR="001A5203" w:rsidRPr="00220DF4" w:rsidRDefault="001A5203" w:rsidP="00220DF4">
            <w:pPr>
              <w:jc w:val="center"/>
              <w:rPr>
                <w:rFonts w:ascii="Times New Roman" w:eastAsia="Times New Roman" w:hAnsi="Times New Roman" w:cs="Times New Roman"/>
                <w:b/>
                <w:bCs/>
                <w:i/>
                <w:iCs/>
                <w:color w:val="000000"/>
                <w:sz w:val="20"/>
                <w:szCs w:val="20"/>
              </w:rPr>
            </w:pPr>
            <w:r w:rsidRPr="00220DF4">
              <w:rPr>
                <w:rFonts w:ascii="Times New Roman" w:eastAsia="Times New Roman" w:hAnsi="Times New Roman" w:cs="Times New Roman"/>
                <w:b/>
                <w:bCs/>
                <w:i/>
                <w:iCs/>
                <w:color w:val="000000"/>
                <w:sz w:val="20"/>
                <w:szCs w:val="20"/>
              </w:rPr>
              <w:t>RRL18.1</w:t>
            </w:r>
          </w:p>
        </w:tc>
        <w:tc>
          <w:tcPr>
            <w:tcW w:w="0" w:type="auto"/>
          </w:tcPr>
          <w:p w:rsidR="001A5203" w:rsidRPr="00220DF4" w:rsidRDefault="001A5203" w:rsidP="00220DF4">
            <w:pPr>
              <w:jc w:val="center"/>
              <w:rPr>
                <w:rFonts w:ascii="Times New Roman" w:hAnsi="Times New Roman" w:cs="Times New Roman"/>
                <w:i/>
                <w:iCs/>
                <w:color w:val="000000"/>
                <w:sz w:val="20"/>
                <w:szCs w:val="20"/>
              </w:rPr>
            </w:pPr>
            <w:r w:rsidRPr="00220DF4">
              <w:rPr>
                <w:rFonts w:ascii="Times New Roman" w:hAnsi="Times New Roman" w:cs="Times New Roman"/>
                <w:i/>
                <w:iCs/>
                <w:color w:val="000000"/>
                <w:sz w:val="20"/>
                <w:szCs w:val="20"/>
              </w:rPr>
              <w:t>Glyma18g02900</w:t>
            </w:r>
          </w:p>
          <w:p w:rsidR="001A5203" w:rsidRPr="00220DF4" w:rsidRDefault="001A5203" w:rsidP="00220DF4">
            <w:pPr>
              <w:jc w:val="center"/>
              <w:rPr>
                <w:rFonts w:ascii="Times New Roman" w:eastAsia="Times New Roman" w:hAnsi="Times New Roman" w:cs="Times New Roman"/>
                <w:color w:val="000000"/>
                <w:sz w:val="20"/>
                <w:szCs w:val="20"/>
              </w:rPr>
            </w:pPr>
          </w:p>
        </w:tc>
        <w:tc>
          <w:tcPr>
            <w:tcW w:w="0" w:type="auto"/>
          </w:tcPr>
          <w:p w:rsidR="001A5203" w:rsidRPr="00220DF4" w:rsidRDefault="00646A12" w:rsidP="00220DF4">
            <w:pPr>
              <w:jc w:val="center"/>
              <w:rPr>
                <w:rFonts w:ascii="Times New Roman" w:eastAsia="Times New Roman" w:hAnsi="Times New Roman" w:cs="Times New Roman"/>
                <w:i/>
                <w:sz w:val="20"/>
                <w:szCs w:val="20"/>
              </w:rPr>
            </w:pPr>
            <w:r w:rsidRPr="00220DF4">
              <w:rPr>
                <w:rFonts w:ascii="Times New Roman" w:eastAsia="Times New Roman" w:hAnsi="Times New Roman" w:cs="Times New Roman"/>
                <w:i/>
                <w:iCs/>
                <w:kern w:val="0"/>
                <w:sz w:val="20"/>
                <w:szCs w:val="20"/>
              </w:rPr>
              <w:t xml:space="preserve">UTP-glucose-1-phosphate </w:t>
            </w:r>
            <w:proofErr w:type="spellStart"/>
            <w:r w:rsidRPr="00220DF4">
              <w:rPr>
                <w:rFonts w:ascii="Times New Roman" w:eastAsia="Times New Roman" w:hAnsi="Times New Roman" w:cs="Times New Roman"/>
                <w:i/>
                <w:iCs/>
                <w:kern w:val="0"/>
                <w:sz w:val="20"/>
                <w:szCs w:val="20"/>
              </w:rPr>
              <w:t>uridylyltransferase</w:t>
            </w:r>
            <w:proofErr w:type="spellEnd"/>
            <w:r w:rsidRPr="00220DF4">
              <w:rPr>
                <w:rFonts w:ascii="Times New Roman" w:eastAsia="Times New Roman" w:hAnsi="Times New Roman" w:cs="Times New Roman"/>
                <w:i/>
                <w:iCs/>
                <w:kern w:val="0"/>
                <w:sz w:val="20"/>
                <w:szCs w:val="20"/>
              </w:rPr>
              <w:t xml:space="preserve"> </w:t>
            </w:r>
          </w:p>
        </w:tc>
        <w:tc>
          <w:tcPr>
            <w:tcW w:w="0" w:type="auto"/>
          </w:tcPr>
          <w:p w:rsidR="001A5203" w:rsidRPr="00220DF4" w:rsidRDefault="001A5203"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75610">
              <w:rPr>
                <w:rFonts w:ascii="Times New Roman" w:hAnsi="Times New Roman" w:cs="Times New Roman"/>
                <w:i/>
                <w:sz w:val="20"/>
                <w:szCs w:val="20"/>
              </w:rPr>
              <w:t xml:space="preserve"> </w:t>
            </w:r>
            <w:r w:rsidRPr="00220DF4">
              <w:rPr>
                <w:rFonts w:ascii="Times New Roman" w:hAnsi="Times New Roman" w:cs="Times New Roman"/>
                <w:sz w:val="20"/>
                <w:szCs w:val="20"/>
              </w:rPr>
              <w:t>(2019)</w:t>
            </w:r>
          </w:p>
        </w:tc>
      </w:tr>
      <w:tr w:rsidR="001A5203" w:rsidRPr="00220DF4" w:rsidTr="00220DF4">
        <w:trPr>
          <w:trHeight w:val="142"/>
        </w:trPr>
        <w:tc>
          <w:tcPr>
            <w:tcW w:w="0" w:type="auto"/>
          </w:tcPr>
          <w:p w:rsidR="001A5203" w:rsidRPr="00220DF4" w:rsidRDefault="001A5203" w:rsidP="00220DF4">
            <w:pPr>
              <w:jc w:val="center"/>
              <w:rPr>
                <w:rFonts w:ascii="Times New Roman" w:eastAsia="Times New Roman" w:hAnsi="Times New Roman" w:cs="Times New Roman"/>
                <w:b/>
                <w:bCs/>
                <w:i/>
                <w:iCs/>
                <w:color w:val="000000"/>
                <w:sz w:val="20"/>
                <w:szCs w:val="20"/>
              </w:rPr>
            </w:pPr>
          </w:p>
        </w:tc>
        <w:tc>
          <w:tcPr>
            <w:tcW w:w="0" w:type="auto"/>
          </w:tcPr>
          <w:p w:rsidR="001A5203" w:rsidRPr="00220DF4" w:rsidRDefault="001A5203" w:rsidP="00220DF4">
            <w:pPr>
              <w:jc w:val="center"/>
              <w:rPr>
                <w:rFonts w:ascii="Times New Roman" w:hAnsi="Times New Roman" w:cs="Times New Roman"/>
                <w:i/>
                <w:iCs/>
                <w:color w:val="000000"/>
                <w:sz w:val="20"/>
                <w:szCs w:val="20"/>
              </w:rPr>
            </w:pPr>
            <w:r w:rsidRPr="00220DF4">
              <w:rPr>
                <w:rFonts w:ascii="Times New Roman" w:hAnsi="Times New Roman" w:cs="Times New Roman"/>
                <w:i/>
                <w:iCs/>
                <w:color w:val="000000"/>
                <w:sz w:val="20"/>
                <w:szCs w:val="20"/>
              </w:rPr>
              <w:t>Glyma18g02960</w:t>
            </w:r>
          </w:p>
          <w:p w:rsidR="001A5203" w:rsidRPr="00220DF4" w:rsidRDefault="001A5203" w:rsidP="00220DF4">
            <w:pPr>
              <w:jc w:val="center"/>
              <w:rPr>
                <w:rFonts w:ascii="Times New Roman" w:eastAsia="Times New Roman" w:hAnsi="Times New Roman" w:cs="Times New Roman"/>
                <w:color w:val="000000"/>
                <w:sz w:val="20"/>
                <w:szCs w:val="20"/>
              </w:rPr>
            </w:pPr>
          </w:p>
        </w:tc>
        <w:tc>
          <w:tcPr>
            <w:tcW w:w="0" w:type="auto"/>
          </w:tcPr>
          <w:p w:rsidR="001A5203" w:rsidRPr="00220DF4" w:rsidRDefault="00646A12" w:rsidP="00220DF4">
            <w:pPr>
              <w:jc w:val="center"/>
              <w:rPr>
                <w:rFonts w:ascii="Times New Roman" w:eastAsia="Times New Roman" w:hAnsi="Times New Roman" w:cs="Times New Roman"/>
                <w:i/>
                <w:sz w:val="20"/>
                <w:szCs w:val="20"/>
              </w:rPr>
            </w:pPr>
            <w:proofErr w:type="spellStart"/>
            <w:r w:rsidRPr="00220DF4">
              <w:rPr>
                <w:rFonts w:ascii="Times New Roman" w:hAnsi="Times New Roman" w:cs="Times New Roman"/>
                <w:i/>
                <w:sz w:val="20"/>
                <w:szCs w:val="20"/>
              </w:rPr>
              <w:t>Clathrin</w:t>
            </w:r>
            <w:proofErr w:type="spellEnd"/>
            <w:r w:rsidRPr="00220DF4">
              <w:rPr>
                <w:rFonts w:ascii="Times New Roman" w:hAnsi="Times New Roman" w:cs="Times New Roman"/>
                <w:i/>
                <w:sz w:val="20"/>
                <w:szCs w:val="20"/>
              </w:rPr>
              <w:t xml:space="preserve"> heavy chain</w:t>
            </w:r>
          </w:p>
        </w:tc>
        <w:tc>
          <w:tcPr>
            <w:tcW w:w="0" w:type="auto"/>
          </w:tcPr>
          <w:p w:rsidR="001A5203" w:rsidRPr="00220DF4" w:rsidRDefault="001A5203"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75610">
              <w:rPr>
                <w:rFonts w:ascii="Times New Roman" w:hAnsi="Times New Roman" w:cs="Times New Roman"/>
                <w:i/>
                <w:sz w:val="20"/>
                <w:szCs w:val="20"/>
              </w:rPr>
              <w:t xml:space="preserve"> </w:t>
            </w:r>
            <w:r w:rsidRPr="00220DF4">
              <w:rPr>
                <w:rFonts w:ascii="Times New Roman" w:hAnsi="Times New Roman" w:cs="Times New Roman"/>
                <w:sz w:val="20"/>
                <w:szCs w:val="20"/>
              </w:rPr>
              <w:t>(2019)</w:t>
            </w:r>
          </w:p>
        </w:tc>
      </w:tr>
      <w:tr w:rsidR="001A5203" w:rsidRPr="00220DF4" w:rsidTr="00220DF4">
        <w:trPr>
          <w:trHeight w:val="142"/>
        </w:trPr>
        <w:tc>
          <w:tcPr>
            <w:tcW w:w="0" w:type="auto"/>
          </w:tcPr>
          <w:p w:rsidR="001A5203" w:rsidRPr="00220DF4" w:rsidRDefault="001A5203" w:rsidP="00220DF4">
            <w:pPr>
              <w:jc w:val="center"/>
              <w:rPr>
                <w:rFonts w:ascii="Times New Roman" w:eastAsia="Times New Roman" w:hAnsi="Times New Roman" w:cs="Times New Roman"/>
                <w:b/>
                <w:bCs/>
                <w:i/>
                <w:iCs/>
                <w:color w:val="000000"/>
                <w:sz w:val="20"/>
                <w:szCs w:val="20"/>
              </w:rPr>
            </w:pPr>
          </w:p>
        </w:tc>
        <w:tc>
          <w:tcPr>
            <w:tcW w:w="0" w:type="auto"/>
          </w:tcPr>
          <w:p w:rsidR="001A5203" w:rsidRPr="00220DF4" w:rsidRDefault="001A5203" w:rsidP="00220DF4">
            <w:pPr>
              <w:jc w:val="center"/>
              <w:rPr>
                <w:rFonts w:ascii="Times New Roman" w:hAnsi="Times New Roman" w:cs="Times New Roman"/>
                <w:i/>
                <w:iCs/>
                <w:color w:val="000000"/>
                <w:sz w:val="20"/>
                <w:szCs w:val="20"/>
              </w:rPr>
            </w:pPr>
            <w:r w:rsidRPr="00220DF4">
              <w:rPr>
                <w:rFonts w:ascii="Times New Roman" w:hAnsi="Times New Roman" w:cs="Times New Roman"/>
                <w:i/>
                <w:iCs/>
                <w:color w:val="000000"/>
                <w:sz w:val="20"/>
                <w:szCs w:val="20"/>
              </w:rPr>
              <w:t>Glyma18g03040</w:t>
            </w:r>
          </w:p>
          <w:p w:rsidR="001A5203" w:rsidRPr="00220DF4" w:rsidRDefault="001A5203" w:rsidP="00220DF4">
            <w:pPr>
              <w:jc w:val="center"/>
              <w:rPr>
                <w:rFonts w:ascii="Times New Roman" w:eastAsia="Times New Roman" w:hAnsi="Times New Roman" w:cs="Times New Roman"/>
                <w:color w:val="000000"/>
                <w:sz w:val="20"/>
                <w:szCs w:val="20"/>
              </w:rPr>
            </w:pPr>
          </w:p>
        </w:tc>
        <w:tc>
          <w:tcPr>
            <w:tcW w:w="0" w:type="auto"/>
          </w:tcPr>
          <w:p w:rsidR="001A5203" w:rsidRPr="00220DF4" w:rsidRDefault="00646A12" w:rsidP="00220DF4">
            <w:pPr>
              <w:jc w:val="center"/>
              <w:rPr>
                <w:rFonts w:ascii="Times New Roman" w:eastAsia="Times New Roman" w:hAnsi="Times New Roman" w:cs="Times New Roman"/>
                <w:i/>
                <w:sz w:val="20"/>
                <w:szCs w:val="20"/>
              </w:rPr>
            </w:pPr>
            <w:r w:rsidRPr="00220DF4">
              <w:rPr>
                <w:rFonts w:ascii="Times New Roman" w:eastAsia="Times New Roman" w:hAnsi="Times New Roman" w:cs="Times New Roman"/>
                <w:i/>
                <w:sz w:val="20"/>
                <w:szCs w:val="20"/>
              </w:rPr>
              <w:t>Unknown</w:t>
            </w:r>
          </w:p>
        </w:tc>
        <w:tc>
          <w:tcPr>
            <w:tcW w:w="0" w:type="auto"/>
          </w:tcPr>
          <w:p w:rsidR="001A5203" w:rsidRPr="00220DF4" w:rsidRDefault="001A5203"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75610">
              <w:rPr>
                <w:rFonts w:ascii="Times New Roman" w:hAnsi="Times New Roman" w:cs="Times New Roman"/>
                <w:i/>
                <w:sz w:val="20"/>
                <w:szCs w:val="20"/>
              </w:rPr>
              <w:t xml:space="preserve"> </w:t>
            </w:r>
            <w:r w:rsidRPr="00220DF4">
              <w:rPr>
                <w:rFonts w:ascii="Times New Roman" w:hAnsi="Times New Roman" w:cs="Times New Roman"/>
                <w:sz w:val="20"/>
                <w:szCs w:val="20"/>
              </w:rPr>
              <w:t>(2019)</w:t>
            </w:r>
          </w:p>
        </w:tc>
      </w:tr>
      <w:tr w:rsidR="001A5203" w:rsidRPr="00220DF4" w:rsidTr="00220DF4">
        <w:trPr>
          <w:trHeight w:val="142"/>
        </w:trPr>
        <w:tc>
          <w:tcPr>
            <w:tcW w:w="0" w:type="auto"/>
          </w:tcPr>
          <w:p w:rsidR="001A5203" w:rsidRPr="00220DF4" w:rsidRDefault="001A5203" w:rsidP="00220DF4">
            <w:pPr>
              <w:jc w:val="center"/>
              <w:rPr>
                <w:rFonts w:ascii="Times New Roman" w:eastAsia="Times New Roman" w:hAnsi="Times New Roman" w:cs="Times New Roman"/>
                <w:b/>
                <w:bCs/>
                <w:i/>
                <w:iCs/>
                <w:color w:val="000000"/>
                <w:sz w:val="20"/>
                <w:szCs w:val="20"/>
              </w:rPr>
            </w:pPr>
          </w:p>
        </w:tc>
        <w:tc>
          <w:tcPr>
            <w:tcW w:w="0" w:type="auto"/>
          </w:tcPr>
          <w:p w:rsidR="001A5203" w:rsidRPr="00220DF4" w:rsidRDefault="001A5203" w:rsidP="00220DF4">
            <w:pPr>
              <w:jc w:val="center"/>
              <w:rPr>
                <w:rFonts w:ascii="Times New Roman" w:hAnsi="Times New Roman" w:cs="Times New Roman"/>
                <w:i/>
                <w:iCs/>
                <w:color w:val="000000"/>
                <w:sz w:val="20"/>
                <w:szCs w:val="20"/>
              </w:rPr>
            </w:pPr>
            <w:r w:rsidRPr="00220DF4">
              <w:rPr>
                <w:rFonts w:ascii="Times New Roman" w:hAnsi="Times New Roman" w:cs="Times New Roman"/>
                <w:i/>
                <w:iCs/>
                <w:color w:val="000000"/>
                <w:sz w:val="20"/>
                <w:szCs w:val="20"/>
              </w:rPr>
              <w:t>Glyma18g03180</w:t>
            </w:r>
          </w:p>
          <w:p w:rsidR="001A5203" w:rsidRPr="00220DF4" w:rsidRDefault="001A5203" w:rsidP="00220DF4">
            <w:pPr>
              <w:jc w:val="center"/>
              <w:rPr>
                <w:rFonts w:ascii="Times New Roman" w:eastAsia="Times New Roman" w:hAnsi="Times New Roman" w:cs="Times New Roman"/>
                <w:color w:val="000000"/>
                <w:sz w:val="20"/>
                <w:szCs w:val="20"/>
              </w:rPr>
            </w:pPr>
          </w:p>
        </w:tc>
        <w:tc>
          <w:tcPr>
            <w:tcW w:w="0" w:type="auto"/>
          </w:tcPr>
          <w:p w:rsidR="001A5203" w:rsidRPr="00220DF4" w:rsidRDefault="00646A12" w:rsidP="00220DF4">
            <w:pPr>
              <w:jc w:val="center"/>
              <w:rPr>
                <w:rFonts w:ascii="Times New Roman" w:eastAsia="Times New Roman" w:hAnsi="Times New Roman" w:cs="Times New Roman"/>
                <w:i/>
                <w:sz w:val="20"/>
                <w:szCs w:val="20"/>
              </w:rPr>
            </w:pPr>
            <w:r w:rsidRPr="00220DF4">
              <w:rPr>
                <w:rFonts w:ascii="Times New Roman" w:eastAsia="Times New Roman" w:hAnsi="Times New Roman" w:cs="Times New Roman"/>
                <w:i/>
                <w:iCs/>
                <w:kern w:val="0"/>
                <w:sz w:val="20"/>
                <w:szCs w:val="20"/>
              </w:rPr>
              <w:t>AARF domain containing kinase</w:t>
            </w:r>
          </w:p>
        </w:tc>
        <w:tc>
          <w:tcPr>
            <w:tcW w:w="0" w:type="auto"/>
          </w:tcPr>
          <w:p w:rsidR="001A5203" w:rsidRPr="00220DF4" w:rsidRDefault="001A5203"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75610">
              <w:rPr>
                <w:rFonts w:ascii="Times New Roman" w:hAnsi="Times New Roman" w:cs="Times New Roman"/>
                <w:i/>
                <w:sz w:val="20"/>
                <w:szCs w:val="20"/>
              </w:rPr>
              <w:t xml:space="preserve"> </w:t>
            </w:r>
            <w:r w:rsidRPr="00220DF4">
              <w:rPr>
                <w:rFonts w:ascii="Times New Roman" w:hAnsi="Times New Roman" w:cs="Times New Roman"/>
                <w:sz w:val="20"/>
                <w:szCs w:val="20"/>
              </w:rPr>
              <w:t>(2019)</w:t>
            </w:r>
          </w:p>
        </w:tc>
      </w:tr>
      <w:tr w:rsidR="001A5203" w:rsidRPr="00220DF4" w:rsidTr="00220DF4">
        <w:trPr>
          <w:trHeight w:val="142"/>
        </w:trPr>
        <w:tc>
          <w:tcPr>
            <w:tcW w:w="0" w:type="auto"/>
          </w:tcPr>
          <w:p w:rsidR="001A5203" w:rsidRPr="00220DF4" w:rsidRDefault="001A5203" w:rsidP="00220DF4">
            <w:pPr>
              <w:jc w:val="center"/>
              <w:rPr>
                <w:rFonts w:ascii="Times New Roman" w:eastAsia="Times New Roman" w:hAnsi="Times New Roman" w:cs="Times New Roman"/>
                <w:b/>
                <w:bCs/>
                <w:i/>
                <w:iCs/>
                <w:color w:val="000000"/>
                <w:sz w:val="20"/>
                <w:szCs w:val="20"/>
              </w:rPr>
            </w:pPr>
          </w:p>
        </w:tc>
        <w:tc>
          <w:tcPr>
            <w:tcW w:w="0" w:type="auto"/>
          </w:tcPr>
          <w:p w:rsidR="001A5203" w:rsidRPr="00220DF4" w:rsidRDefault="001A5203" w:rsidP="00220DF4">
            <w:pPr>
              <w:jc w:val="center"/>
              <w:rPr>
                <w:rFonts w:ascii="Times New Roman" w:hAnsi="Times New Roman" w:cs="Times New Roman"/>
                <w:i/>
                <w:iCs/>
                <w:color w:val="000000"/>
                <w:sz w:val="20"/>
                <w:szCs w:val="20"/>
              </w:rPr>
            </w:pPr>
            <w:r w:rsidRPr="00220DF4">
              <w:rPr>
                <w:rFonts w:ascii="Times New Roman" w:hAnsi="Times New Roman" w:cs="Times New Roman"/>
                <w:i/>
                <w:iCs/>
                <w:color w:val="000000"/>
                <w:sz w:val="20"/>
                <w:szCs w:val="20"/>
              </w:rPr>
              <w:t>Glyma18g03200</w:t>
            </w:r>
          </w:p>
          <w:p w:rsidR="001A5203" w:rsidRPr="00220DF4" w:rsidRDefault="001A5203" w:rsidP="00220DF4">
            <w:pPr>
              <w:jc w:val="center"/>
              <w:rPr>
                <w:rFonts w:ascii="Times New Roman" w:eastAsia="Times New Roman" w:hAnsi="Times New Roman" w:cs="Times New Roman"/>
                <w:color w:val="000000"/>
                <w:sz w:val="20"/>
                <w:szCs w:val="20"/>
              </w:rPr>
            </w:pPr>
          </w:p>
        </w:tc>
        <w:tc>
          <w:tcPr>
            <w:tcW w:w="0" w:type="auto"/>
          </w:tcPr>
          <w:p w:rsidR="001A5203" w:rsidRPr="00220DF4" w:rsidRDefault="00646A12" w:rsidP="00220DF4">
            <w:pPr>
              <w:jc w:val="center"/>
              <w:rPr>
                <w:rFonts w:ascii="Times New Roman" w:eastAsia="Times New Roman" w:hAnsi="Times New Roman" w:cs="Times New Roman"/>
                <w:i/>
                <w:sz w:val="20"/>
                <w:szCs w:val="20"/>
              </w:rPr>
            </w:pPr>
            <w:r w:rsidRPr="00220DF4">
              <w:rPr>
                <w:rFonts w:ascii="Times New Roman" w:eastAsia="Times New Roman" w:hAnsi="Times New Roman" w:cs="Times New Roman"/>
                <w:i/>
                <w:iCs/>
                <w:kern w:val="0"/>
                <w:sz w:val="20"/>
                <w:szCs w:val="20"/>
              </w:rPr>
              <w:t>Nuclear pore complex protein transporter</w:t>
            </w:r>
          </w:p>
        </w:tc>
        <w:tc>
          <w:tcPr>
            <w:tcW w:w="0" w:type="auto"/>
          </w:tcPr>
          <w:p w:rsidR="001A5203" w:rsidRPr="00220DF4" w:rsidRDefault="001A5203"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75610">
              <w:rPr>
                <w:rFonts w:ascii="Times New Roman" w:hAnsi="Times New Roman" w:cs="Times New Roman"/>
                <w:i/>
                <w:sz w:val="20"/>
                <w:szCs w:val="20"/>
              </w:rPr>
              <w:t xml:space="preserve"> </w:t>
            </w:r>
            <w:r w:rsidRPr="00220DF4">
              <w:rPr>
                <w:rFonts w:ascii="Times New Roman" w:hAnsi="Times New Roman" w:cs="Times New Roman"/>
                <w:sz w:val="20"/>
                <w:szCs w:val="20"/>
              </w:rPr>
              <w:t>(2019)</w:t>
            </w:r>
          </w:p>
        </w:tc>
      </w:tr>
      <w:tr w:rsidR="001A5203" w:rsidRPr="00220DF4" w:rsidTr="00220DF4">
        <w:trPr>
          <w:trHeight w:val="142"/>
        </w:trPr>
        <w:tc>
          <w:tcPr>
            <w:tcW w:w="0" w:type="auto"/>
          </w:tcPr>
          <w:p w:rsidR="001A5203" w:rsidRPr="00220DF4" w:rsidRDefault="00646A12" w:rsidP="00220DF4">
            <w:pPr>
              <w:jc w:val="center"/>
              <w:rPr>
                <w:rFonts w:ascii="Times New Roman" w:eastAsia="Times New Roman" w:hAnsi="Times New Roman" w:cs="Times New Roman"/>
                <w:b/>
                <w:bCs/>
                <w:i/>
                <w:iCs/>
                <w:color w:val="000000"/>
                <w:sz w:val="20"/>
                <w:szCs w:val="20"/>
              </w:rPr>
            </w:pPr>
            <w:r w:rsidRPr="00220DF4">
              <w:rPr>
                <w:rFonts w:ascii="Times New Roman" w:eastAsia="Times New Roman" w:hAnsi="Times New Roman" w:cs="Times New Roman"/>
                <w:b/>
                <w:bCs/>
                <w:i/>
                <w:iCs/>
                <w:color w:val="000000"/>
                <w:sz w:val="20"/>
                <w:szCs w:val="20"/>
              </w:rPr>
              <w:t>RSL3.1</w:t>
            </w:r>
          </w:p>
        </w:tc>
        <w:tc>
          <w:tcPr>
            <w:tcW w:w="0" w:type="auto"/>
          </w:tcPr>
          <w:p w:rsidR="001A5203" w:rsidRPr="00220DF4" w:rsidRDefault="00646A12" w:rsidP="00220DF4">
            <w:pPr>
              <w:jc w:val="center"/>
              <w:rPr>
                <w:rFonts w:ascii="Times New Roman" w:eastAsia="Times New Roman" w:hAnsi="Times New Roman" w:cs="Times New Roman"/>
                <w:color w:val="000000"/>
                <w:sz w:val="20"/>
                <w:szCs w:val="20"/>
              </w:rPr>
            </w:pPr>
            <w:r w:rsidRPr="00220DF4">
              <w:rPr>
                <w:rFonts w:ascii="Times New Roman" w:eastAsia="Times New Roman" w:hAnsi="Times New Roman" w:cs="Times New Roman"/>
                <w:i/>
                <w:color w:val="000000"/>
                <w:kern w:val="0"/>
                <w:sz w:val="20"/>
                <w:szCs w:val="20"/>
              </w:rPr>
              <w:t>Glyma03g29860</w:t>
            </w:r>
          </w:p>
        </w:tc>
        <w:tc>
          <w:tcPr>
            <w:tcW w:w="0" w:type="auto"/>
          </w:tcPr>
          <w:p w:rsidR="001A5203" w:rsidRPr="00220DF4" w:rsidRDefault="00646A12" w:rsidP="00220DF4">
            <w:pPr>
              <w:jc w:val="center"/>
              <w:rPr>
                <w:rFonts w:ascii="Times New Roman" w:eastAsia="Times New Roman" w:hAnsi="Times New Roman" w:cs="Times New Roman"/>
                <w:i/>
                <w:sz w:val="20"/>
                <w:szCs w:val="20"/>
              </w:rPr>
            </w:pPr>
            <w:r w:rsidRPr="00220DF4">
              <w:rPr>
                <w:rFonts w:ascii="Times New Roman" w:eastAsia="Times New Roman" w:hAnsi="Times New Roman" w:cs="Times New Roman"/>
                <w:i/>
                <w:iCs/>
                <w:kern w:val="0"/>
                <w:sz w:val="20"/>
                <w:szCs w:val="20"/>
              </w:rPr>
              <w:t>TBCC domain</w:t>
            </w:r>
          </w:p>
        </w:tc>
        <w:tc>
          <w:tcPr>
            <w:tcW w:w="0" w:type="auto"/>
          </w:tcPr>
          <w:p w:rsidR="001A5203" w:rsidRPr="00220DF4" w:rsidRDefault="00646A12"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75610">
              <w:rPr>
                <w:rFonts w:ascii="Times New Roman" w:hAnsi="Times New Roman" w:cs="Times New Roman"/>
                <w:i/>
                <w:sz w:val="20"/>
                <w:szCs w:val="20"/>
              </w:rPr>
              <w:t xml:space="preserve"> </w:t>
            </w:r>
            <w:r w:rsidRPr="00220DF4">
              <w:rPr>
                <w:rFonts w:ascii="Times New Roman" w:hAnsi="Times New Roman" w:cs="Times New Roman"/>
                <w:sz w:val="20"/>
                <w:szCs w:val="20"/>
              </w:rPr>
              <w:t>(2019)</w:t>
            </w:r>
          </w:p>
        </w:tc>
      </w:tr>
      <w:tr w:rsidR="00646A12" w:rsidRPr="00220DF4" w:rsidTr="00220DF4">
        <w:trPr>
          <w:trHeight w:val="142"/>
        </w:trPr>
        <w:tc>
          <w:tcPr>
            <w:tcW w:w="0" w:type="auto"/>
          </w:tcPr>
          <w:p w:rsidR="00646A12" w:rsidRPr="00220DF4" w:rsidRDefault="00646A12" w:rsidP="00220DF4">
            <w:pPr>
              <w:jc w:val="center"/>
              <w:rPr>
                <w:rFonts w:ascii="Times New Roman" w:eastAsia="Times New Roman" w:hAnsi="Times New Roman" w:cs="Times New Roman"/>
                <w:b/>
                <w:bCs/>
                <w:i/>
                <w:iCs/>
                <w:color w:val="000000"/>
                <w:sz w:val="20"/>
                <w:szCs w:val="20"/>
              </w:rPr>
            </w:pPr>
          </w:p>
        </w:tc>
        <w:tc>
          <w:tcPr>
            <w:tcW w:w="0" w:type="auto"/>
          </w:tcPr>
          <w:p w:rsidR="00646A12" w:rsidRPr="00220DF4" w:rsidRDefault="00646A12" w:rsidP="00220DF4">
            <w:pPr>
              <w:jc w:val="center"/>
              <w:rPr>
                <w:rFonts w:ascii="Times New Roman" w:eastAsia="Times New Roman" w:hAnsi="Times New Roman" w:cs="Times New Roman"/>
                <w:color w:val="000000"/>
                <w:sz w:val="20"/>
                <w:szCs w:val="20"/>
              </w:rPr>
            </w:pPr>
            <w:r w:rsidRPr="00220DF4">
              <w:rPr>
                <w:rFonts w:ascii="Times New Roman" w:eastAsia="Times New Roman" w:hAnsi="Times New Roman" w:cs="Times New Roman"/>
                <w:i/>
                <w:color w:val="000000"/>
                <w:kern w:val="0"/>
                <w:sz w:val="20"/>
                <w:szCs w:val="20"/>
              </w:rPr>
              <w:t>Glyma03g29891</w:t>
            </w:r>
          </w:p>
        </w:tc>
        <w:tc>
          <w:tcPr>
            <w:tcW w:w="0" w:type="auto"/>
          </w:tcPr>
          <w:p w:rsidR="00646A12" w:rsidRPr="00220DF4" w:rsidRDefault="00646A12" w:rsidP="00220DF4">
            <w:pPr>
              <w:jc w:val="center"/>
              <w:rPr>
                <w:rFonts w:ascii="Times New Roman" w:eastAsia="Times New Roman" w:hAnsi="Times New Roman" w:cs="Times New Roman"/>
                <w:i/>
                <w:sz w:val="20"/>
                <w:szCs w:val="20"/>
              </w:rPr>
            </w:pPr>
            <w:proofErr w:type="spellStart"/>
            <w:r w:rsidRPr="00220DF4">
              <w:rPr>
                <w:rFonts w:ascii="Times New Roman" w:eastAsia="Times New Roman" w:hAnsi="Times New Roman" w:cs="Times New Roman"/>
                <w:i/>
                <w:iCs/>
                <w:kern w:val="0"/>
                <w:sz w:val="20"/>
                <w:szCs w:val="20"/>
              </w:rPr>
              <w:t>Leucine</w:t>
            </w:r>
            <w:proofErr w:type="spellEnd"/>
            <w:r w:rsidRPr="00220DF4">
              <w:rPr>
                <w:rFonts w:ascii="Times New Roman" w:eastAsia="Times New Roman" w:hAnsi="Times New Roman" w:cs="Times New Roman"/>
                <w:i/>
                <w:iCs/>
                <w:kern w:val="0"/>
                <w:sz w:val="20"/>
                <w:szCs w:val="20"/>
              </w:rPr>
              <w:t xml:space="preserve"> rich repeat n-terminal domain</w:t>
            </w:r>
          </w:p>
        </w:tc>
        <w:tc>
          <w:tcPr>
            <w:tcW w:w="0" w:type="auto"/>
          </w:tcPr>
          <w:p w:rsidR="00646A12" w:rsidRPr="00220DF4" w:rsidRDefault="00646A12"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20DF4">
              <w:rPr>
                <w:rFonts w:ascii="Times New Roman" w:hAnsi="Times New Roman" w:cs="Times New Roman"/>
                <w:sz w:val="20"/>
                <w:szCs w:val="20"/>
              </w:rPr>
              <w:t xml:space="preserve"> (2019)</w:t>
            </w:r>
          </w:p>
        </w:tc>
      </w:tr>
      <w:tr w:rsidR="0047310A" w:rsidRPr="00220DF4" w:rsidTr="00220DF4">
        <w:trPr>
          <w:trHeight w:val="142"/>
        </w:trPr>
        <w:tc>
          <w:tcPr>
            <w:tcW w:w="0" w:type="auto"/>
          </w:tcPr>
          <w:p w:rsidR="0047310A" w:rsidRPr="00220DF4" w:rsidRDefault="0047310A" w:rsidP="00220DF4">
            <w:pPr>
              <w:jc w:val="center"/>
              <w:rPr>
                <w:rFonts w:ascii="Times New Roman" w:eastAsia="Times New Roman" w:hAnsi="Times New Roman" w:cs="Times New Roman"/>
                <w:b/>
                <w:bCs/>
                <w:i/>
                <w:iCs/>
                <w:color w:val="000000"/>
                <w:sz w:val="20"/>
                <w:szCs w:val="20"/>
              </w:rPr>
            </w:pPr>
            <w:r w:rsidRPr="00220DF4">
              <w:rPr>
                <w:rFonts w:ascii="Times New Roman" w:eastAsia="Times New Roman" w:hAnsi="Times New Roman" w:cs="Times New Roman"/>
                <w:b/>
                <w:bCs/>
                <w:i/>
                <w:iCs/>
                <w:color w:val="000000"/>
                <w:sz w:val="20"/>
                <w:szCs w:val="20"/>
              </w:rPr>
              <w:t>RSL4.1</w:t>
            </w:r>
          </w:p>
        </w:tc>
        <w:tc>
          <w:tcPr>
            <w:tcW w:w="0" w:type="auto"/>
          </w:tcPr>
          <w:p w:rsidR="0047310A" w:rsidRPr="00220DF4" w:rsidRDefault="0047310A" w:rsidP="00220DF4">
            <w:pPr>
              <w:jc w:val="center"/>
              <w:rPr>
                <w:rFonts w:ascii="Times New Roman" w:eastAsia="Times New Roman" w:hAnsi="Times New Roman" w:cs="Times New Roman"/>
                <w:i/>
                <w:color w:val="000000"/>
                <w:sz w:val="20"/>
                <w:szCs w:val="20"/>
              </w:rPr>
            </w:pPr>
            <w:r w:rsidRPr="00220DF4">
              <w:rPr>
                <w:rFonts w:ascii="Times New Roman" w:eastAsia="Times New Roman" w:hAnsi="Times New Roman" w:cs="Times New Roman"/>
                <w:i/>
                <w:color w:val="000000"/>
                <w:sz w:val="20"/>
                <w:szCs w:val="20"/>
              </w:rPr>
              <w:t>Glyma04g38560</w:t>
            </w:r>
          </w:p>
        </w:tc>
        <w:tc>
          <w:tcPr>
            <w:tcW w:w="0" w:type="auto"/>
          </w:tcPr>
          <w:p w:rsidR="0047310A" w:rsidRPr="00220DF4" w:rsidRDefault="0047310A" w:rsidP="00220DF4">
            <w:pPr>
              <w:jc w:val="center"/>
              <w:rPr>
                <w:rFonts w:ascii="Times New Roman" w:eastAsia="Times New Roman" w:hAnsi="Times New Roman" w:cs="Times New Roman"/>
                <w:i/>
                <w:sz w:val="20"/>
                <w:szCs w:val="20"/>
              </w:rPr>
            </w:pPr>
            <w:r w:rsidRPr="00220DF4">
              <w:rPr>
                <w:rFonts w:ascii="Times New Roman" w:eastAsia="Times New Roman" w:hAnsi="Times New Roman" w:cs="Times New Roman"/>
                <w:i/>
                <w:sz w:val="20"/>
                <w:szCs w:val="20"/>
              </w:rPr>
              <w:t>NAC transcription factor</w:t>
            </w:r>
          </w:p>
        </w:tc>
        <w:tc>
          <w:tcPr>
            <w:tcW w:w="0" w:type="auto"/>
          </w:tcPr>
          <w:p w:rsidR="0047310A" w:rsidRPr="00220DF4" w:rsidRDefault="00F06EBC"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Le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0047310A" w:rsidRPr="00275610">
              <w:rPr>
                <w:rFonts w:ascii="Times New Roman" w:hAnsi="Times New Roman" w:cs="Times New Roman"/>
                <w:i/>
                <w:sz w:val="20"/>
                <w:szCs w:val="20"/>
              </w:rPr>
              <w:t xml:space="preserve"> </w:t>
            </w:r>
            <w:r w:rsidR="0047310A" w:rsidRPr="00220DF4">
              <w:rPr>
                <w:rFonts w:ascii="Times New Roman" w:hAnsi="Times New Roman" w:cs="Times New Roman"/>
                <w:sz w:val="20"/>
                <w:szCs w:val="20"/>
              </w:rPr>
              <w:t>(2012)</w:t>
            </w:r>
          </w:p>
        </w:tc>
      </w:tr>
      <w:tr w:rsidR="00024DF1" w:rsidRPr="00220DF4" w:rsidTr="00220DF4">
        <w:trPr>
          <w:trHeight w:val="142"/>
        </w:trPr>
        <w:tc>
          <w:tcPr>
            <w:tcW w:w="0" w:type="auto"/>
          </w:tcPr>
          <w:p w:rsidR="00024DF1" w:rsidRPr="00220DF4" w:rsidRDefault="00024DF1" w:rsidP="00220DF4">
            <w:pPr>
              <w:jc w:val="center"/>
              <w:rPr>
                <w:rFonts w:ascii="Times New Roman" w:eastAsia="Times New Roman" w:hAnsi="Times New Roman" w:cs="Times New Roman"/>
                <w:bCs/>
                <w:i/>
                <w:iCs/>
                <w:color w:val="000000"/>
                <w:sz w:val="20"/>
                <w:szCs w:val="20"/>
              </w:rPr>
            </w:pPr>
            <w:r w:rsidRPr="00220DF4">
              <w:rPr>
                <w:rFonts w:ascii="Times New Roman" w:eastAsia="Times New Roman" w:hAnsi="Times New Roman" w:cs="Times New Roman"/>
                <w:bCs/>
                <w:i/>
                <w:iCs/>
                <w:color w:val="000000"/>
                <w:sz w:val="20"/>
                <w:szCs w:val="20"/>
              </w:rPr>
              <w:t>RSL10.1</w:t>
            </w:r>
          </w:p>
        </w:tc>
        <w:tc>
          <w:tcPr>
            <w:tcW w:w="0" w:type="auto"/>
          </w:tcPr>
          <w:p w:rsidR="00024DF1" w:rsidRPr="00220DF4" w:rsidRDefault="00024DF1" w:rsidP="00220DF4">
            <w:pPr>
              <w:jc w:val="center"/>
              <w:rPr>
                <w:rFonts w:ascii="Times New Roman" w:eastAsia="Times New Roman" w:hAnsi="Times New Roman" w:cs="Times New Roman"/>
                <w:i/>
                <w:color w:val="000000"/>
                <w:sz w:val="20"/>
                <w:szCs w:val="20"/>
              </w:rPr>
            </w:pPr>
            <w:r w:rsidRPr="00220DF4">
              <w:rPr>
                <w:rFonts w:ascii="Times New Roman" w:eastAsia="Times New Roman" w:hAnsi="Times New Roman" w:cs="Times New Roman"/>
                <w:i/>
                <w:color w:val="000000"/>
                <w:kern w:val="0"/>
                <w:sz w:val="20"/>
                <w:szCs w:val="20"/>
              </w:rPr>
              <w:t>Glyma10g35410</w:t>
            </w:r>
          </w:p>
        </w:tc>
        <w:tc>
          <w:tcPr>
            <w:tcW w:w="0" w:type="auto"/>
          </w:tcPr>
          <w:p w:rsidR="00024DF1" w:rsidRPr="00220DF4" w:rsidRDefault="00024DF1" w:rsidP="00220DF4">
            <w:pPr>
              <w:jc w:val="center"/>
              <w:rPr>
                <w:rFonts w:ascii="Times New Roman" w:eastAsia="Times New Roman" w:hAnsi="Times New Roman" w:cs="Times New Roman"/>
                <w:i/>
                <w:sz w:val="20"/>
                <w:szCs w:val="20"/>
              </w:rPr>
            </w:pPr>
            <w:r w:rsidRPr="00220DF4">
              <w:rPr>
                <w:rFonts w:ascii="Times New Roman" w:eastAsia="Times New Roman" w:hAnsi="Times New Roman" w:cs="Times New Roman"/>
                <w:i/>
                <w:iCs/>
                <w:kern w:val="0"/>
                <w:sz w:val="20"/>
                <w:szCs w:val="20"/>
              </w:rPr>
              <w:t>Synaptotagmin-3 </w:t>
            </w:r>
          </w:p>
        </w:tc>
        <w:tc>
          <w:tcPr>
            <w:tcW w:w="0" w:type="auto"/>
          </w:tcPr>
          <w:p w:rsidR="00024DF1" w:rsidRPr="00220DF4" w:rsidRDefault="009C4CFC"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75610">
              <w:rPr>
                <w:rFonts w:ascii="Times New Roman" w:hAnsi="Times New Roman" w:cs="Times New Roman"/>
                <w:i/>
                <w:sz w:val="20"/>
                <w:szCs w:val="20"/>
              </w:rPr>
              <w:t xml:space="preserve"> </w:t>
            </w:r>
            <w:r w:rsidRPr="00220DF4">
              <w:rPr>
                <w:rFonts w:ascii="Times New Roman" w:hAnsi="Times New Roman" w:cs="Times New Roman"/>
                <w:sz w:val="20"/>
                <w:szCs w:val="20"/>
              </w:rPr>
              <w:t>(2019)</w:t>
            </w:r>
          </w:p>
        </w:tc>
      </w:tr>
      <w:tr w:rsidR="00C6333D" w:rsidRPr="00220DF4" w:rsidTr="00220DF4">
        <w:trPr>
          <w:trHeight w:val="142"/>
        </w:trPr>
        <w:tc>
          <w:tcPr>
            <w:tcW w:w="0" w:type="auto"/>
          </w:tcPr>
          <w:p w:rsidR="00C6333D" w:rsidRPr="00220DF4" w:rsidRDefault="00C6333D" w:rsidP="00220DF4">
            <w:pPr>
              <w:jc w:val="center"/>
              <w:rPr>
                <w:rFonts w:ascii="Times New Roman" w:eastAsia="Times New Roman" w:hAnsi="Times New Roman" w:cs="Times New Roman"/>
                <w:bCs/>
                <w:i/>
                <w:iCs/>
                <w:color w:val="000000"/>
                <w:sz w:val="20"/>
                <w:szCs w:val="20"/>
              </w:rPr>
            </w:pPr>
            <w:r w:rsidRPr="00220DF4">
              <w:rPr>
                <w:rFonts w:ascii="Times New Roman" w:eastAsia="Times New Roman" w:hAnsi="Times New Roman" w:cs="Times New Roman"/>
                <w:b/>
                <w:bCs/>
                <w:i/>
                <w:iCs/>
                <w:color w:val="000000"/>
                <w:sz w:val="20"/>
                <w:szCs w:val="20"/>
              </w:rPr>
              <w:t>RSL11.1</w:t>
            </w:r>
          </w:p>
        </w:tc>
        <w:tc>
          <w:tcPr>
            <w:tcW w:w="0" w:type="auto"/>
          </w:tcPr>
          <w:p w:rsidR="00C6333D" w:rsidRPr="00220DF4" w:rsidRDefault="00C6333D" w:rsidP="00220DF4">
            <w:pPr>
              <w:jc w:val="center"/>
              <w:rPr>
                <w:rFonts w:ascii="Times New Roman" w:eastAsia="Times New Roman" w:hAnsi="Times New Roman" w:cs="Times New Roman"/>
                <w:i/>
                <w:color w:val="000000"/>
                <w:kern w:val="0"/>
                <w:sz w:val="20"/>
                <w:szCs w:val="20"/>
              </w:rPr>
            </w:pPr>
            <w:r w:rsidRPr="00220DF4">
              <w:rPr>
                <w:rFonts w:ascii="Times New Roman" w:eastAsia="Times New Roman" w:hAnsi="Times New Roman" w:cs="Times New Roman"/>
                <w:i/>
                <w:color w:val="000000"/>
                <w:kern w:val="0"/>
                <w:sz w:val="20"/>
                <w:szCs w:val="20"/>
              </w:rPr>
              <w:t>Glyma11g15140</w:t>
            </w:r>
          </w:p>
        </w:tc>
        <w:tc>
          <w:tcPr>
            <w:tcW w:w="0" w:type="auto"/>
          </w:tcPr>
          <w:p w:rsidR="00C6333D" w:rsidRPr="00220DF4" w:rsidRDefault="00C6333D" w:rsidP="00220DF4">
            <w:pPr>
              <w:widowControl/>
              <w:jc w:val="center"/>
              <w:rPr>
                <w:rFonts w:ascii="Times New Roman" w:eastAsia="Times New Roman" w:hAnsi="Times New Roman" w:cs="Times New Roman"/>
                <w:i/>
                <w:iCs/>
                <w:kern w:val="0"/>
                <w:sz w:val="20"/>
                <w:szCs w:val="20"/>
              </w:rPr>
            </w:pPr>
            <w:r w:rsidRPr="00220DF4">
              <w:rPr>
                <w:rFonts w:ascii="Times New Roman" w:eastAsia="Times New Roman" w:hAnsi="Times New Roman" w:cs="Times New Roman"/>
                <w:i/>
                <w:iCs/>
                <w:kern w:val="0"/>
                <w:sz w:val="20"/>
                <w:szCs w:val="20"/>
              </w:rPr>
              <w:t>Zinc finger domain</w:t>
            </w:r>
          </w:p>
        </w:tc>
        <w:tc>
          <w:tcPr>
            <w:tcW w:w="0" w:type="auto"/>
          </w:tcPr>
          <w:p w:rsidR="00C6333D" w:rsidRPr="00220DF4" w:rsidRDefault="00C6333D"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75610">
              <w:rPr>
                <w:rFonts w:ascii="Times New Roman" w:hAnsi="Times New Roman" w:cs="Times New Roman"/>
                <w:i/>
                <w:sz w:val="20"/>
                <w:szCs w:val="20"/>
              </w:rPr>
              <w:t xml:space="preserve"> </w:t>
            </w:r>
            <w:r w:rsidRPr="00220DF4">
              <w:rPr>
                <w:rFonts w:ascii="Times New Roman" w:hAnsi="Times New Roman" w:cs="Times New Roman"/>
                <w:sz w:val="20"/>
                <w:szCs w:val="20"/>
              </w:rPr>
              <w:t>(2019)</w:t>
            </w:r>
          </w:p>
        </w:tc>
      </w:tr>
      <w:tr w:rsidR="00C6333D" w:rsidRPr="00220DF4" w:rsidTr="00220DF4">
        <w:trPr>
          <w:trHeight w:val="142"/>
        </w:trPr>
        <w:tc>
          <w:tcPr>
            <w:tcW w:w="0" w:type="auto"/>
          </w:tcPr>
          <w:p w:rsidR="00C6333D" w:rsidRPr="00220DF4" w:rsidRDefault="00C6333D" w:rsidP="00220DF4">
            <w:pPr>
              <w:jc w:val="center"/>
              <w:rPr>
                <w:rFonts w:ascii="Times New Roman" w:eastAsia="Times New Roman" w:hAnsi="Times New Roman" w:cs="Times New Roman"/>
                <w:bCs/>
                <w:i/>
                <w:iCs/>
                <w:color w:val="000000"/>
                <w:sz w:val="20"/>
                <w:szCs w:val="20"/>
              </w:rPr>
            </w:pPr>
          </w:p>
        </w:tc>
        <w:tc>
          <w:tcPr>
            <w:tcW w:w="0" w:type="auto"/>
          </w:tcPr>
          <w:p w:rsidR="00C6333D" w:rsidRPr="00220DF4" w:rsidRDefault="00C6333D" w:rsidP="00220DF4">
            <w:pPr>
              <w:jc w:val="center"/>
              <w:rPr>
                <w:rFonts w:ascii="Times New Roman" w:eastAsia="Times New Roman" w:hAnsi="Times New Roman" w:cs="Times New Roman"/>
                <w:i/>
                <w:color w:val="000000"/>
                <w:kern w:val="0"/>
                <w:sz w:val="20"/>
                <w:szCs w:val="20"/>
              </w:rPr>
            </w:pPr>
            <w:r w:rsidRPr="00220DF4">
              <w:rPr>
                <w:rFonts w:ascii="Times New Roman" w:eastAsia="Times New Roman" w:hAnsi="Times New Roman" w:cs="Times New Roman"/>
                <w:i/>
                <w:color w:val="000000"/>
                <w:kern w:val="0"/>
                <w:sz w:val="20"/>
                <w:szCs w:val="20"/>
              </w:rPr>
              <w:t>Glyma11g15180</w:t>
            </w:r>
          </w:p>
        </w:tc>
        <w:tc>
          <w:tcPr>
            <w:tcW w:w="0" w:type="auto"/>
          </w:tcPr>
          <w:p w:rsidR="00C6333D" w:rsidRPr="00220DF4" w:rsidRDefault="00C6333D" w:rsidP="00220DF4">
            <w:pPr>
              <w:widowControl/>
              <w:jc w:val="center"/>
              <w:rPr>
                <w:rFonts w:ascii="Times New Roman" w:eastAsia="Times New Roman" w:hAnsi="Times New Roman" w:cs="Times New Roman"/>
                <w:i/>
                <w:iCs/>
                <w:kern w:val="0"/>
                <w:sz w:val="20"/>
                <w:szCs w:val="20"/>
              </w:rPr>
            </w:pPr>
            <w:r w:rsidRPr="00220DF4">
              <w:rPr>
                <w:rFonts w:ascii="Times New Roman" w:eastAsia="Times New Roman" w:hAnsi="Times New Roman" w:cs="Times New Roman"/>
                <w:i/>
                <w:iCs/>
                <w:kern w:val="0"/>
                <w:sz w:val="20"/>
                <w:szCs w:val="20"/>
              </w:rPr>
              <w:t>MYB4</w:t>
            </w:r>
          </w:p>
        </w:tc>
        <w:tc>
          <w:tcPr>
            <w:tcW w:w="0" w:type="auto"/>
          </w:tcPr>
          <w:p w:rsidR="00C6333D" w:rsidRPr="00220DF4" w:rsidRDefault="00C6333D"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75610">
              <w:rPr>
                <w:rFonts w:ascii="Times New Roman" w:hAnsi="Times New Roman" w:cs="Times New Roman"/>
                <w:i/>
                <w:sz w:val="20"/>
                <w:szCs w:val="20"/>
              </w:rPr>
              <w:t xml:space="preserve"> </w:t>
            </w:r>
            <w:r w:rsidRPr="00220DF4">
              <w:rPr>
                <w:rFonts w:ascii="Times New Roman" w:hAnsi="Times New Roman" w:cs="Times New Roman"/>
                <w:sz w:val="20"/>
                <w:szCs w:val="20"/>
              </w:rPr>
              <w:t>(2019)</w:t>
            </w:r>
          </w:p>
        </w:tc>
      </w:tr>
      <w:tr w:rsidR="00C6333D" w:rsidRPr="00220DF4" w:rsidTr="00220DF4">
        <w:trPr>
          <w:trHeight w:val="142"/>
        </w:trPr>
        <w:tc>
          <w:tcPr>
            <w:tcW w:w="0" w:type="auto"/>
          </w:tcPr>
          <w:p w:rsidR="00C6333D" w:rsidRPr="00220DF4" w:rsidRDefault="00C6333D" w:rsidP="00220DF4">
            <w:pPr>
              <w:jc w:val="center"/>
              <w:rPr>
                <w:rFonts w:ascii="Times New Roman" w:eastAsia="Times New Roman" w:hAnsi="Times New Roman" w:cs="Times New Roman"/>
                <w:bCs/>
                <w:i/>
                <w:iCs/>
                <w:color w:val="000000"/>
                <w:sz w:val="20"/>
                <w:szCs w:val="20"/>
              </w:rPr>
            </w:pPr>
          </w:p>
        </w:tc>
        <w:tc>
          <w:tcPr>
            <w:tcW w:w="0" w:type="auto"/>
          </w:tcPr>
          <w:p w:rsidR="00C6333D" w:rsidRPr="00220DF4" w:rsidRDefault="00C6333D" w:rsidP="00220DF4">
            <w:pPr>
              <w:jc w:val="center"/>
              <w:rPr>
                <w:rFonts w:ascii="Times New Roman" w:eastAsia="Times New Roman" w:hAnsi="Times New Roman" w:cs="Times New Roman"/>
                <w:i/>
                <w:color w:val="000000"/>
                <w:kern w:val="0"/>
                <w:sz w:val="20"/>
                <w:szCs w:val="20"/>
              </w:rPr>
            </w:pPr>
            <w:r w:rsidRPr="00220DF4">
              <w:rPr>
                <w:rFonts w:ascii="Times New Roman" w:eastAsia="Times New Roman" w:hAnsi="Times New Roman" w:cs="Times New Roman"/>
                <w:i/>
                <w:color w:val="000000"/>
                <w:kern w:val="0"/>
                <w:sz w:val="20"/>
                <w:szCs w:val="20"/>
              </w:rPr>
              <w:t>Glyma11g15075</w:t>
            </w:r>
          </w:p>
        </w:tc>
        <w:tc>
          <w:tcPr>
            <w:tcW w:w="0" w:type="auto"/>
          </w:tcPr>
          <w:p w:rsidR="00C6333D" w:rsidRPr="00220DF4" w:rsidRDefault="00C6333D" w:rsidP="00220DF4">
            <w:pPr>
              <w:widowControl/>
              <w:jc w:val="center"/>
              <w:rPr>
                <w:rFonts w:ascii="Times New Roman" w:eastAsia="Times New Roman" w:hAnsi="Times New Roman" w:cs="Times New Roman"/>
                <w:i/>
                <w:iCs/>
                <w:kern w:val="0"/>
                <w:sz w:val="20"/>
                <w:szCs w:val="20"/>
              </w:rPr>
            </w:pPr>
            <w:r w:rsidRPr="00220DF4">
              <w:rPr>
                <w:rFonts w:ascii="Times New Roman" w:eastAsia="Times New Roman" w:hAnsi="Times New Roman" w:cs="Times New Roman"/>
                <w:i/>
                <w:iCs/>
                <w:kern w:val="0"/>
                <w:sz w:val="20"/>
                <w:szCs w:val="20"/>
              </w:rPr>
              <w:t>Unknown</w:t>
            </w:r>
          </w:p>
        </w:tc>
        <w:tc>
          <w:tcPr>
            <w:tcW w:w="0" w:type="auto"/>
          </w:tcPr>
          <w:p w:rsidR="00C6333D" w:rsidRPr="00220DF4" w:rsidRDefault="00C6333D"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75610">
              <w:rPr>
                <w:rFonts w:ascii="Times New Roman" w:hAnsi="Times New Roman" w:cs="Times New Roman"/>
                <w:i/>
                <w:sz w:val="20"/>
                <w:szCs w:val="20"/>
              </w:rPr>
              <w:t xml:space="preserve"> </w:t>
            </w:r>
            <w:r w:rsidRPr="00220DF4">
              <w:rPr>
                <w:rFonts w:ascii="Times New Roman" w:hAnsi="Times New Roman" w:cs="Times New Roman"/>
                <w:sz w:val="20"/>
                <w:szCs w:val="20"/>
              </w:rPr>
              <w:t>(2019)</w:t>
            </w:r>
          </w:p>
        </w:tc>
      </w:tr>
      <w:tr w:rsidR="00C6333D" w:rsidRPr="00220DF4" w:rsidTr="00220DF4">
        <w:trPr>
          <w:trHeight w:val="142"/>
        </w:trPr>
        <w:tc>
          <w:tcPr>
            <w:tcW w:w="0" w:type="auto"/>
          </w:tcPr>
          <w:p w:rsidR="00C6333D" w:rsidRPr="00220DF4" w:rsidRDefault="00C6333D" w:rsidP="00220DF4">
            <w:pPr>
              <w:jc w:val="center"/>
              <w:rPr>
                <w:rFonts w:ascii="Times New Roman" w:eastAsia="Times New Roman" w:hAnsi="Times New Roman" w:cs="Times New Roman"/>
                <w:b/>
                <w:bCs/>
                <w:i/>
                <w:iCs/>
                <w:color w:val="000000"/>
                <w:sz w:val="20"/>
                <w:szCs w:val="20"/>
              </w:rPr>
            </w:pPr>
            <w:r w:rsidRPr="00220DF4">
              <w:rPr>
                <w:rFonts w:ascii="Times New Roman" w:eastAsia="Times New Roman" w:hAnsi="Times New Roman" w:cs="Times New Roman"/>
                <w:b/>
                <w:bCs/>
                <w:i/>
                <w:iCs/>
                <w:color w:val="000000"/>
                <w:sz w:val="20"/>
                <w:szCs w:val="20"/>
              </w:rPr>
              <w:t>RSL11.2</w:t>
            </w:r>
          </w:p>
        </w:tc>
        <w:tc>
          <w:tcPr>
            <w:tcW w:w="0" w:type="auto"/>
          </w:tcPr>
          <w:p w:rsidR="00C6333D" w:rsidRPr="00220DF4" w:rsidRDefault="00C6333D" w:rsidP="00220DF4">
            <w:pPr>
              <w:jc w:val="center"/>
              <w:rPr>
                <w:rFonts w:ascii="Times New Roman" w:eastAsia="Times New Roman" w:hAnsi="Times New Roman" w:cs="Times New Roman"/>
                <w:i/>
                <w:color w:val="000000"/>
                <w:sz w:val="20"/>
                <w:szCs w:val="20"/>
              </w:rPr>
            </w:pPr>
            <w:r w:rsidRPr="00220DF4">
              <w:rPr>
                <w:rFonts w:ascii="Times New Roman" w:eastAsia="Times New Roman" w:hAnsi="Times New Roman" w:cs="Times New Roman"/>
                <w:i/>
                <w:color w:val="000000"/>
                <w:sz w:val="20"/>
                <w:szCs w:val="20"/>
              </w:rPr>
              <w:t>Glyma11g15580</w:t>
            </w:r>
          </w:p>
        </w:tc>
        <w:tc>
          <w:tcPr>
            <w:tcW w:w="0" w:type="auto"/>
          </w:tcPr>
          <w:p w:rsidR="00C6333D" w:rsidRPr="00220DF4" w:rsidRDefault="00C6333D" w:rsidP="00220DF4">
            <w:pPr>
              <w:jc w:val="center"/>
              <w:rPr>
                <w:rFonts w:ascii="Times New Roman" w:eastAsia="Times New Roman" w:hAnsi="Times New Roman" w:cs="Times New Roman"/>
                <w:i/>
                <w:sz w:val="20"/>
                <w:szCs w:val="20"/>
              </w:rPr>
            </w:pPr>
            <w:r w:rsidRPr="00220DF4">
              <w:rPr>
                <w:rFonts w:ascii="Times New Roman" w:eastAsia="Times New Roman" w:hAnsi="Times New Roman" w:cs="Times New Roman"/>
                <w:i/>
                <w:sz w:val="20"/>
                <w:szCs w:val="20"/>
              </w:rPr>
              <w:t>Stress response regulator</w:t>
            </w:r>
          </w:p>
        </w:tc>
        <w:tc>
          <w:tcPr>
            <w:tcW w:w="0" w:type="auto"/>
          </w:tcPr>
          <w:p w:rsidR="00C6333D" w:rsidRPr="00220DF4" w:rsidRDefault="00C6333D" w:rsidP="00220DF4">
            <w:pPr>
              <w:jc w:val="center"/>
              <w:rPr>
                <w:rFonts w:ascii="Times New Roman" w:hAnsi="Times New Roman" w:cs="Times New Roman"/>
                <w:sz w:val="20"/>
                <w:szCs w:val="20"/>
              </w:rPr>
            </w:pPr>
            <w:proofErr w:type="spellStart"/>
            <w:r w:rsidRPr="00220DF4">
              <w:rPr>
                <w:rFonts w:ascii="Times New Roman" w:hAnsi="Times New Roman" w:cs="Times New Roman"/>
                <w:sz w:val="20"/>
                <w:szCs w:val="20"/>
              </w:rPr>
              <w:t>Marcolino</w:t>
            </w:r>
            <w:proofErr w:type="spellEnd"/>
            <w:r w:rsidRPr="00220DF4">
              <w:rPr>
                <w:rFonts w:ascii="Times New Roman" w:hAnsi="Times New Roman" w:cs="Times New Roman"/>
                <w:sz w:val="20"/>
                <w:szCs w:val="20"/>
              </w:rPr>
              <w:t xml:space="preserve">-Gomes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75610">
              <w:rPr>
                <w:rFonts w:ascii="Times New Roman" w:hAnsi="Times New Roman" w:cs="Times New Roman"/>
                <w:i/>
                <w:sz w:val="20"/>
                <w:szCs w:val="20"/>
              </w:rPr>
              <w:t xml:space="preserve"> </w:t>
            </w:r>
            <w:r w:rsidRPr="00220DF4">
              <w:rPr>
                <w:rFonts w:ascii="Times New Roman" w:hAnsi="Times New Roman" w:cs="Times New Roman"/>
                <w:sz w:val="20"/>
                <w:szCs w:val="20"/>
              </w:rPr>
              <w:t>(2014)</w:t>
            </w:r>
          </w:p>
        </w:tc>
      </w:tr>
      <w:tr w:rsidR="00C6333D" w:rsidRPr="00220DF4" w:rsidTr="00220DF4">
        <w:trPr>
          <w:trHeight w:val="142"/>
        </w:trPr>
        <w:tc>
          <w:tcPr>
            <w:tcW w:w="0" w:type="auto"/>
          </w:tcPr>
          <w:p w:rsidR="00C6333D" w:rsidRPr="00220DF4" w:rsidRDefault="00C6333D" w:rsidP="00220DF4">
            <w:pPr>
              <w:jc w:val="center"/>
              <w:rPr>
                <w:rFonts w:ascii="Times New Roman" w:eastAsia="Times New Roman" w:hAnsi="Times New Roman" w:cs="Times New Roman"/>
                <w:b/>
                <w:bCs/>
                <w:i/>
                <w:iCs/>
                <w:color w:val="000000"/>
                <w:sz w:val="20"/>
                <w:szCs w:val="20"/>
              </w:rPr>
            </w:pPr>
            <w:r w:rsidRPr="00220DF4">
              <w:rPr>
                <w:rFonts w:ascii="Times New Roman" w:eastAsia="Times New Roman" w:hAnsi="Times New Roman" w:cs="Times New Roman"/>
                <w:i/>
                <w:iCs/>
                <w:color w:val="000000"/>
                <w:sz w:val="20"/>
                <w:szCs w:val="20"/>
              </w:rPr>
              <w:t>RSL19.3</w:t>
            </w:r>
          </w:p>
        </w:tc>
        <w:tc>
          <w:tcPr>
            <w:tcW w:w="0" w:type="auto"/>
          </w:tcPr>
          <w:p w:rsidR="00C6333D" w:rsidRPr="00220DF4" w:rsidRDefault="00C6333D" w:rsidP="00220DF4">
            <w:pPr>
              <w:jc w:val="center"/>
              <w:rPr>
                <w:rFonts w:ascii="Times New Roman" w:eastAsia="Times New Roman" w:hAnsi="Times New Roman" w:cs="Times New Roman"/>
                <w:i/>
                <w:color w:val="000000"/>
                <w:sz w:val="20"/>
                <w:szCs w:val="20"/>
              </w:rPr>
            </w:pPr>
            <w:r w:rsidRPr="00220DF4">
              <w:rPr>
                <w:rFonts w:ascii="Times New Roman" w:eastAsia="SimSun" w:hAnsi="Times New Roman" w:cs="Times New Roman"/>
                <w:i/>
                <w:sz w:val="20"/>
                <w:szCs w:val="20"/>
                <w:lang w:eastAsia="ko-KR"/>
              </w:rPr>
              <w:t>Glyma19g37190</w:t>
            </w:r>
          </w:p>
        </w:tc>
        <w:tc>
          <w:tcPr>
            <w:tcW w:w="0" w:type="auto"/>
          </w:tcPr>
          <w:p w:rsidR="00C6333D" w:rsidRPr="00220DF4" w:rsidRDefault="00C6333D" w:rsidP="00220DF4">
            <w:pPr>
              <w:jc w:val="center"/>
              <w:rPr>
                <w:rFonts w:ascii="Times New Roman" w:eastAsia="Times New Roman" w:hAnsi="Times New Roman" w:cs="Times New Roman"/>
                <w:i/>
                <w:sz w:val="20"/>
                <w:szCs w:val="20"/>
              </w:rPr>
            </w:pPr>
            <w:r w:rsidRPr="00220DF4">
              <w:rPr>
                <w:rFonts w:ascii="Times New Roman" w:eastAsia="Times New Roman" w:hAnsi="Times New Roman" w:cs="Times New Roman"/>
                <w:i/>
                <w:iCs/>
                <w:kern w:val="0"/>
                <w:sz w:val="20"/>
                <w:szCs w:val="20"/>
              </w:rPr>
              <w:t>Zinc finger domain</w:t>
            </w:r>
          </w:p>
        </w:tc>
        <w:tc>
          <w:tcPr>
            <w:tcW w:w="0" w:type="auto"/>
          </w:tcPr>
          <w:p w:rsidR="00C6333D" w:rsidRPr="00220DF4" w:rsidRDefault="00C6333D"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75610">
              <w:rPr>
                <w:rFonts w:ascii="Times New Roman" w:hAnsi="Times New Roman" w:cs="Times New Roman"/>
                <w:i/>
                <w:sz w:val="20"/>
                <w:szCs w:val="20"/>
              </w:rPr>
              <w:t xml:space="preserve"> </w:t>
            </w:r>
            <w:r w:rsidRPr="00220DF4">
              <w:rPr>
                <w:rFonts w:ascii="Times New Roman" w:hAnsi="Times New Roman" w:cs="Times New Roman"/>
                <w:sz w:val="20"/>
                <w:szCs w:val="20"/>
              </w:rPr>
              <w:t>(2018)</w:t>
            </w:r>
          </w:p>
        </w:tc>
      </w:tr>
      <w:tr w:rsidR="00C6333D" w:rsidRPr="00220DF4" w:rsidTr="00220DF4">
        <w:trPr>
          <w:trHeight w:val="142"/>
        </w:trPr>
        <w:tc>
          <w:tcPr>
            <w:tcW w:w="0" w:type="auto"/>
          </w:tcPr>
          <w:p w:rsidR="00C6333D" w:rsidRPr="00220DF4" w:rsidRDefault="00C6333D" w:rsidP="00220DF4">
            <w:pPr>
              <w:jc w:val="center"/>
              <w:rPr>
                <w:rFonts w:ascii="Times New Roman" w:eastAsia="Times New Roman" w:hAnsi="Times New Roman" w:cs="Times New Roman"/>
                <w:b/>
                <w:bCs/>
                <w:i/>
                <w:iCs/>
                <w:color w:val="000000"/>
                <w:sz w:val="20"/>
                <w:szCs w:val="20"/>
              </w:rPr>
            </w:pPr>
          </w:p>
        </w:tc>
        <w:tc>
          <w:tcPr>
            <w:tcW w:w="0" w:type="auto"/>
          </w:tcPr>
          <w:p w:rsidR="00C6333D" w:rsidRPr="00220DF4" w:rsidRDefault="00C6333D" w:rsidP="00220DF4">
            <w:pPr>
              <w:jc w:val="center"/>
              <w:rPr>
                <w:rFonts w:ascii="Times New Roman" w:eastAsia="Times New Roman" w:hAnsi="Times New Roman" w:cs="Times New Roman"/>
                <w:i/>
                <w:color w:val="000000"/>
                <w:sz w:val="20"/>
                <w:szCs w:val="20"/>
              </w:rPr>
            </w:pPr>
            <w:r w:rsidRPr="00220DF4">
              <w:rPr>
                <w:rFonts w:ascii="Times New Roman" w:eastAsia="Times New Roman" w:hAnsi="Times New Roman" w:cs="Times New Roman"/>
                <w:i/>
                <w:color w:val="000000"/>
                <w:sz w:val="20"/>
                <w:szCs w:val="20"/>
              </w:rPr>
              <w:t>Glyma19g37380</w:t>
            </w:r>
          </w:p>
        </w:tc>
        <w:tc>
          <w:tcPr>
            <w:tcW w:w="0" w:type="auto"/>
          </w:tcPr>
          <w:p w:rsidR="00C6333D" w:rsidRPr="00220DF4" w:rsidRDefault="00C6333D" w:rsidP="00220DF4">
            <w:pPr>
              <w:jc w:val="center"/>
              <w:rPr>
                <w:rFonts w:ascii="Times New Roman" w:eastAsia="Times New Roman" w:hAnsi="Times New Roman" w:cs="Times New Roman"/>
                <w:i/>
                <w:sz w:val="20"/>
                <w:szCs w:val="20"/>
              </w:rPr>
            </w:pPr>
            <w:proofErr w:type="spellStart"/>
            <w:r w:rsidRPr="00220DF4">
              <w:rPr>
                <w:rFonts w:ascii="Times New Roman" w:eastAsia="Times New Roman" w:hAnsi="Times New Roman" w:cs="Times New Roman"/>
                <w:i/>
                <w:sz w:val="20"/>
                <w:szCs w:val="20"/>
              </w:rPr>
              <w:t>Homeobox-leucine</w:t>
            </w:r>
            <w:proofErr w:type="spellEnd"/>
            <w:r w:rsidRPr="00220DF4">
              <w:rPr>
                <w:rFonts w:ascii="Times New Roman" w:eastAsia="Times New Roman" w:hAnsi="Times New Roman" w:cs="Times New Roman"/>
                <w:i/>
                <w:sz w:val="20"/>
                <w:szCs w:val="20"/>
              </w:rPr>
              <w:t xml:space="preserve"> zipper protein</w:t>
            </w:r>
          </w:p>
        </w:tc>
        <w:tc>
          <w:tcPr>
            <w:tcW w:w="0" w:type="auto"/>
          </w:tcPr>
          <w:p w:rsidR="00C6333D" w:rsidRPr="00220DF4" w:rsidRDefault="00C6333D"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Chen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75610">
              <w:rPr>
                <w:rFonts w:ascii="Times New Roman" w:hAnsi="Times New Roman" w:cs="Times New Roman"/>
                <w:i/>
                <w:sz w:val="20"/>
                <w:szCs w:val="20"/>
              </w:rPr>
              <w:t xml:space="preserve"> </w:t>
            </w:r>
            <w:r w:rsidRPr="00220DF4">
              <w:rPr>
                <w:rFonts w:ascii="Times New Roman" w:hAnsi="Times New Roman" w:cs="Times New Roman"/>
                <w:sz w:val="20"/>
                <w:szCs w:val="20"/>
              </w:rPr>
              <w:t xml:space="preserve">(2014); 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75610">
              <w:rPr>
                <w:rFonts w:ascii="Times New Roman" w:hAnsi="Times New Roman" w:cs="Times New Roman"/>
                <w:i/>
                <w:sz w:val="20"/>
                <w:szCs w:val="20"/>
              </w:rPr>
              <w:t xml:space="preserve"> </w:t>
            </w:r>
            <w:r w:rsidRPr="00220DF4">
              <w:rPr>
                <w:rFonts w:ascii="Times New Roman" w:hAnsi="Times New Roman" w:cs="Times New Roman"/>
                <w:sz w:val="20"/>
                <w:szCs w:val="20"/>
              </w:rPr>
              <w:t>(2018)</w:t>
            </w:r>
          </w:p>
        </w:tc>
      </w:tr>
      <w:tr w:rsidR="00C6333D" w:rsidRPr="00220DF4" w:rsidTr="00220DF4">
        <w:trPr>
          <w:trHeight w:val="142"/>
        </w:trPr>
        <w:tc>
          <w:tcPr>
            <w:tcW w:w="0" w:type="auto"/>
          </w:tcPr>
          <w:p w:rsidR="00C6333D" w:rsidRPr="00220DF4" w:rsidRDefault="00C6333D" w:rsidP="00220DF4">
            <w:pPr>
              <w:jc w:val="center"/>
              <w:rPr>
                <w:rFonts w:ascii="Times New Roman" w:eastAsia="Times New Roman" w:hAnsi="Times New Roman" w:cs="Times New Roman"/>
                <w:b/>
                <w:bCs/>
                <w:i/>
                <w:iCs/>
                <w:color w:val="000000"/>
                <w:sz w:val="20"/>
                <w:szCs w:val="20"/>
              </w:rPr>
            </w:pPr>
          </w:p>
        </w:tc>
        <w:tc>
          <w:tcPr>
            <w:tcW w:w="0" w:type="auto"/>
          </w:tcPr>
          <w:p w:rsidR="00C6333D" w:rsidRPr="00220DF4" w:rsidRDefault="00C6333D" w:rsidP="00220DF4">
            <w:pPr>
              <w:jc w:val="center"/>
              <w:rPr>
                <w:rFonts w:ascii="Times New Roman" w:eastAsia="Times New Roman" w:hAnsi="Times New Roman" w:cs="Times New Roman"/>
                <w:color w:val="000000"/>
                <w:sz w:val="20"/>
                <w:szCs w:val="20"/>
              </w:rPr>
            </w:pPr>
            <w:r w:rsidRPr="00220DF4">
              <w:rPr>
                <w:rFonts w:ascii="Times New Roman" w:eastAsia="SimSun" w:hAnsi="Times New Roman" w:cs="Times New Roman"/>
                <w:i/>
                <w:sz w:val="20"/>
                <w:szCs w:val="20"/>
                <w:lang w:eastAsia="ko-KR"/>
              </w:rPr>
              <w:t>Glyma19g37108</w:t>
            </w:r>
          </w:p>
        </w:tc>
        <w:tc>
          <w:tcPr>
            <w:tcW w:w="0" w:type="auto"/>
          </w:tcPr>
          <w:p w:rsidR="00C6333D" w:rsidRPr="00220DF4" w:rsidRDefault="00C6333D" w:rsidP="00220DF4">
            <w:pPr>
              <w:jc w:val="center"/>
              <w:rPr>
                <w:rFonts w:ascii="Times New Roman" w:eastAsia="Times New Roman" w:hAnsi="Times New Roman" w:cs="Times New Roman"/>
                <w:i/>
                <w:sz w:val="20"/>
                <w:szCs w:val="20"/>
              </w:rPr>
            </w:pPr>
            <w:proofErr w:type="spellStart"/>
            <w:r w:rsidRPr="00220DF4">
              <w:rPr>
                <w:rFonts w:ascii="Times New Roman" w:eastAsia="Times New Roman" w:hAnsi="Times New Roman" w:cs="Times New Roman"/>
                <w:i/>
                <w:iCs/>
                <w:kern w:val="0"/>
                <w:sz w:val="20"/>
                <w:szCs w:val="20"/>
              </w:rPr>
              <w:t>Udp-glycosyltransferase</w:t>
            </w:r>
            <w:proofErr w:type="spellEnd"/>
          </w:p>
        </w:tc>
        <w:tc>
          <w:tcPr>
            <w:tcW w:w="0" w:type="auto"/>
          </w:tcPr>
          <w:p w:rsidR="00C6333D" w:rsidRPr="00220DF4" w:rsidRDefault="00C6333D"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75610">
              <w:rPr>
                <w:rFonts w:ascii="Times New Roman" w:hAnsi="Times New Roman" w:cs="Times New Roman"/>
                <w:i/>
                <w:sz w:val="20"/>
                <w:szCs w:val="20"/>
              </w:rPr>
              <w:t xml:space="preserve"> </w:t>
            </w:r>
            <w:r w:rsidRPr="00220DF4">
              <w:rPr>
                <w:rFonts w:ascii="Times New Roman" w:hAnsi="Times New Roman" w:cs="Times New Roman"/>
                <w:sz w:val="20"/>
                <w:szCs w:val="20"/>
              </w:rPr>
              <w:t>(2018)</w:t>
            </w:r>
          </w:p>
        </w:tc>
      </w:tr>
      <w:tr w:rsidR="00C6333D" w:rsidRPr="00220DF4" w:rsidTr="00220DF4">
        <w:trPr>
          <w:trHeight w:val="142"/>
        </w:trPr>
        <w:tc>
          <w:tcPr>
            <w:tcW w:w="0" w:type="auto"/>
          </w:tcPr>
          <w:p w:rsidR="00C6333D" w:rsidRPr="00220DF4" w:rsidRDefault="00C6333D" w:rsidP="00220DF4">
            <w:pPr>
              <w:jc w:val="center"/>
              <w:rPr>
                <w:rFonts w:ascii="Times New Roman" w:eastAsia="Times New Roman" w:hAnsi="Times New Roman" w:cs="Times New Roman"/>
                <w:b/>
                <w:bCs/>
                <w:i/>
                <w:iCs/>
                <w:color w:val="000000"/>
                <w:sz w:val="20"/>
                <w:szCs w:val="20"/>
              </w:rPr>
            </w:pPr>
          </w:p>
        </w:tc>
        <w:tc>
          <w:tcPr>
            <w:tcW w:w="0" w:type="auto"/>
          </w:tcPr>
          <w:p w:rsidR="00C6333D" w:rsidRPr="00220DF4" w:rsidRDefault="00C6333D" w:rsidP="00220DF4">
            <w:pPr>
              <w:jc w:val="center"/>
              <w:rPr>
                <w:rFonts w:ascii="Times New Roman" w:eastAsia="SimSun" w:hAnsi="Times New Roman" w:cs="Times New Roman"/>
                <w:i/>
                <w:sz w:val="20"/>
                <w:szCs w:val="20"/>
                <w:lang w:eastAsia="ko-KR"/>
              </w:rPr>
            </w:pPr>
            <w:r w:rsidRPr="00220DF4">
              <w:rPr>
                <w:rFonts w:ascii="Times New Roman" w:eastAsia="SimSun" w:hAnsi="Times New Roman" w:cs="Times New Roman"/>
                <w:i/>
                <w:sz w:val="20"/>
                <w:szCs w:val="20"/>
                <w:lang w:eastAsia="ko-KR"/>
              </w:rPr>
              <w:t>Glyma19g37395</w:t>
            </w:r>
          </w:p>
        </w:tc>
        <w:tc>
          <w:tcPr>
            <w:tcW w:w="0" w:type="auto"/>
          </w:tcPr>
          <w:p w:rsidR="00C6333D" w:rsidRPr="00220DF4" w:rsidRDefault="004A3F90" w:rsidP="00220DF4">
            <w:pPr>
              <w:jc w:val="center"/>
              <w:rPr>
                <w:rFonts w:ascii="Times New Roman" w:eastAsia="Times New Roman" w:hAnsi="Times New Roman" w:cs="Times New Roman"/>
                <w:i/>
                <w:sz w:val="20"/>
                <w:szCs w:val="20"/>
              </w:rPr>
            </w:pPr>
            <w:hyperlink r:id="rId19" w:history="1">
              <w:r w:rsidR="00C6333D" w:rsidRPr="00220DF4">
                <w:rPr>
                  <w:rFonts w:ascii="Times New Roman" w:eastAsia="Times New Roman" w:hAnsi="Times New Roman" w:cs="Times New Roman"/>
                  <w:i/>
                  <w:kern w:val="0"/>
                  <w:sz w:val="20"/>
                  <w:szCs w:val="20"/>
                </w:rPr>
                <w:t>Calcium-binding protein 39-related</w:t>
              </w:r>
            </w:hyperlink>
          </w:p>
        </w:tc>
        <w:tc>
          <w:tcPr>
            <w:tcW w:w="0" w:type="auto"/>
          </w:tcPr>
          <w:p w:rsidR="00C6333D" w:rsidRPr="00220DF4" w:rsidRDefault="00C6333D"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75610">
              <w:rPr>
                <w:rFonts w:ascii="Times New Roman" w:hAnsi="Times New Roman" w:cs="Times New Roman"/>
                <w:i/>
                <w:sz w:val="20"/>
                <w:szCs w:val="20"/>
              </w:rPr>
              <w:t xml:space="preserve"> </w:t>
            </w:r>
            <w:r w:rsidRPr="00220DF4">
              <w:rPr>
                <w:rFonts w:ascii="Times New Roman" w:hAnsi="Times New Roman" w:cs="Times New Roman"/>
                <w:sz w:val="20"/>
                <w:szCs w:val="20"/>
              </w:rPr>
              <w:t>(2018)</w:t>
            </w:r>
          </w:p>
        </w:tc>
      </w:tr>
      <w:tr w:rsidR="00C24DDA" w:rsidRPr="00220DF4" w:rsidTr="00220DF4">
        <w:trPr>
          <w:trHeight w:val="142"/>
        </w:trPr>
        <w:tc>
          <w:tcPr>
            <w:tcW w:w="0" w:type="auto"/>
          </w:tcPr>
          <w:p w:rsidR="00C24DDA" w:rsidRPr="00220DF4" w:rsidRDefault="00C24DDA" w:rsidP="00220DF4">
            <w:pPr>
              <w:jc w:val="center"/>
              <w:rPr>
                <w:rFonts w:ascii="Times New Roman" w:eastAsia="Times New Roman" w:hAnsi="Times New Roman" w:cs="Times New Roman"/>
                <w:b/>
                <w:bCs/>
                <w:i/>
                <w:iCs/>
                <w:color w:val="000000"/>
                <w:sz w:val="20"/>
                <w:szCs w:val="20"/>
              </w:rPr>
            </w:pPr>
            <w:r w:rsidRPr="00220DF4">
              <w:rPr>
                <w:rFonts w:ascii="Times New Roman" w:eastAsia="Times New Roman" w:hAnsi="Times New Roman" w:cs="Times New Roman"/>
                <w:b/>
                <w:i/>
                <w:iCs/>
                <w:color w:val="000000"/>
                <w:sz w:val="20"/>
                <w:szCs w:val="20"/>
              </w:rPr>
              <w:t>RSL19.5</w:t>
            </w:r>
          </w:p>
        </w:tc>
        <w:tc>
          <w:tcPr>
            <w:tcW w:w="0" w:type="auto"/>
          </w:tcPr>
          <w:p w:rsidR="00C24DDA" w:rsidRPr="00220DF4" w:rsidRDefault="00C24DDA" w:rsidP="00220DF4">
            <w:pPr>
              <w:jc w:val="center"/>
              <w:rPr>
                <w:rFonts w:ascii="Times New Roman" w:eastAsia="SimSun" w:hAnsi="Times New Roman" w:cs="Times New Roman"/>
                <w:i/>
                <w:sz w:val="20"/>
                <w:szCs w:val="20"/>
                <w:lang w:eastAsia="ko-KR"/>
              </w:rPr>
            </w:pPr>
            <w:r w:rsidRPr="00220DF4">
              <w:rPr>
                <w:rFonts w:ascii="Times New Roman" w:eastAsia="SimSun" w:hAnsi="Times New Roman" w:cs="Times New Roman"/>
                <w:i/>
                <w:sz w:val="20"/>
                <w:szCs w:val="20"/>
                <w:lang w:eastAsia="ko-KR"/>
              </w:rPr>
              <w:t>Glyma19g44080</w:t>
            </w:r>
          </w:p>
        </w:tc>
        <w:tc>
          <w:tcPr>
            <w:tcW w:w="0" w:type="auto"/>
          </w:tcPr>
          <w:p w:rsidR="00C24DDA" w:rsidRPr="00220DF4" w:rsidRDefault="00C24DDA" w:rsidP="00220DF4">
            <w:pPr>
              <w:jc w:val="center"/>
              <w:rPr>
                <w:rFonts w:ascii="Times New Roman" w:hAnsi="Times New Roman" w:cs="Times New Roman"/>
                <w:i/>
                <w:sz w:val="20"/>
                <w:szCs w:val="20"/>
              </w:rPr>
            </w:pPr>
            <w:r w:rsidRPr="00220DF4">
              <w:rPr>
                <w:rFonts w:ascii="Times New Roman" w:eastAsia="Times New Roman" w:hAnsi="Times New Roman" w:cs="Times New Roman"/>
                <w:i/>
                <w:iCs/>
                <w:kern w:val="0"/>
                <w:sz w:val="20"/>
                <w:szCs w:val="20"/>
              </w:rPr>
              <w:t xml:space="preserve">ABL </w:t>
            </w:r>
            <w:proofErr w:type="spellStart"/>
            <w:r w:rsidRPr="00220DF4">
              <w:rPr>
                <w:rFonts w:ascii="Times New Roman" w:eastAsia="Times New Roman" w:hAnsi="Times New Roman" w:cs="Times New Roman"/>
                <w:i/>
                <w:iCs/>
                <w:kern w:val="0"/>
                <w:sz w:val="20"/>
                <w:szCs w:val="20"/>
              </w:rPr>
              <w:t>interactor</w:t>
            </w:r>
            <w:proofErr w:type="spellEnd"/>
            <w:r w:rsidRPr="00220DF4">
              <w:rPr>
                <w:rFonts w:ascii="Times New Roman" w:eastAsia="Times New Roman" w:hAnsi="Times New Roman" w:cs="Times New Roman"/>
                <w:i/>
                <w:iCs/>
                <w:kern w:val="0"/>
                <w:sz w:val="20"/>
                <w:szCs w:val="20"/>
              </w:rPr>
              <w:t xml:space="preserve"> 2</w:t>
            </w:r>
          </w:p>
        </w:tc>
        <w:tc>
          <w:tcPr>
            <w:tcW w:w="0" w:type="auto"/>
          </w:tcPr>
          <w:p w:rsidR="00C24DDA" w:rsidRPr="00220DF4" w:rsidRDefault="00C24DDA"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20DF4">
              <w:rPr>
                <w:rFonts w:ascii="Times New Roman" w:hAnsi="Times New Roman" w:cs="Times New Roman"/>
                <w:sz w:val="20"/>
                <w:szCs w:val="20"/>
              </w:rPr>
              <w:t xml:space="preserve"> (2019)</w:t>
            </w:r>
          </w:p>
        </w:tc>
      </w:tr>
      <w:tr w:rsidR="00C24DDA" w:rsidRPr="00220DF4" w:rsidTr="00220DF4">
        <w:trPr>
          <w:trHeight w:val="142"/>
        </w:trPr>
        <w:tc>
          <w:tcPr>
            <w:tcW w:w="0" w:type="auto"/>
            <w:tcBorders>
              <w:bottom w:val="single" w:sz="4" w:space="0" w:color="auto"/>
            </w:tcBorders>
          </w:tcPr>
          <w:p w:rsidR="00C24DDA" w:rsidRPr="00220DF4" w:rsidRDefault="00C24DDA" w:rsidP="00220DF4">
            <w:pPr>
              <w:jc w:val="center"/>
              <w:rPr>
                <w:rFonts w:ascii="Times New Roman" w:eastAsia="Times New Roman" w:hAnsi="Times New Roman" w:cs="Times New Roman"/>
                <w:i/>
                <w:iCs/>
                <w:color w:val="000000"/>
                <w:sz w:val="20"/>
                <w:szCs w:val="20"/>
              </w:rPr>
            </w:pPr>
            <w:r w:rsidRPr="00220DF4">
              <w:rPr>
                <w:rFonts w:ascii="Times New Roman" w:eastAsia="Times New Roman" w:hAnsi="Times New Roman" w:cs="Times New Roman"/>
                <w:i/>
                <w:iCs/>
                <w:color w:val="000000"/>
                <w:sz w:val="20"/>
                <w:szCs w:val="20"/>
              </w:rPr>
              <w:t>RSL20.1</w:t>
            </w:r>
          </w:p>
        </w:tc>
        <w:tc>
          <w:tcPr>
            <w:tcW w:w="0" w:type="auto"/>
            <w:tcBorders>
              <w:bottom w:val="single" w:sz="4" w:space="0" w:color="auto"/>
            </w:tcBorders>
          </w:tcPr>
          <w:p w:rsidR="00C24DDA" w:rsidRPr="00220DF4" w:rsidRDefault="00C24DDA" w:rsidP="00220DF4">
            <w:pPr>
              <w:jc w:val="center"/>
              <w:rPr>
                <w:rFonts w:ascii="Times New Roman" w:eastAsia="SimSun" w:hAnsi="Times New Roman" w:cs="Times New Roman"/>
                <w:i/>
                <w:sz w:val="20"/>
                <w:szCs w:val="20"/>
                <w:lang w:eastAsia="ko-KR"/>
              </w:rPr>
            </w:pPr>
            <w:r w:rsidRPr="00220DF4">
              <w:rPr>
                <w:rFonts w:ascii="Times New Roman" w:eastAsia="SimSun" w:hAnsi="Times New Roman" w:cs="Times New Roman"/>
                <w:i/>
                <w:sz w:val="20"/>
                <w:szCs w:val="20"/>
                <w:lang w:eastAsia="ko-KR"/>
              </w:rPr>
              <w:t>Glyma20g25670</w:t>
            </w:r>
          </w:p>
        </w:tc>
        <w:tc>
          <w:tcPr>
            <w:tcW w:w="0" w:type="auto"/>
            <w:tcBorders>
              <w:bottom w:val="single" w:sz="4" w:space="0" w:color="auto"/>
            </w:tcBorders>
          </w:tcPr>
          <w:p w:rsidR="00C24DDA" w:rsidRPr="00220DF4" w:rsidRDefault="004A3F90" w:rsidP="00220DF4">
            <w:pPr>
              <w:jc w:val="center"/>
              <w:rPr>
                <w:rFonts w:ascii="Times New Roman" w:eastAsia="Times New Roman" w:hAnsi="Times New Roman" w:cs="Times New Roman"/>
                <w:i/>
                <w:iCs/>
                <w:kern w:val="0"/>
                <w:sz w:val="20"/>
                <w:szCs w:val="20"/>
              </w:rPr>
            </w:pPr>
            <w:hyperlink r:id="rId20" w:history="1">
              <w:r w:rsidR="00C24DDA" w:rsidRPr="00220DF4">
                <w:rPr>
                  <w:rFonts w:ascii="Times New Roman" w:eastAsia="Times New Roman" w:hAnsi="Times New Roman" w:cs="Times New Roman"/>
                  <w:i/>
                  <w:kern w:val="0"/>
                  <w:sz w:val="20"/>
                  <w:szCs w:val="20"/>
                </w:rPr>
                <w:t>Amino acid transporter</w:t>
              </w:r>
            </w:hyperlink>
          </w:p>
        </w:tc>
        <w:tc>
          <w:tcPr>
            <w:tcW w:w="0" w:type="auto"/>
            <w:tcBorders>
              <w:bottom w:val="single" w:sz="4" w:space="0" w:color="auto"/>
            </w:tcBorders>
          </w:tcPr>
          <w:p w:rsidR="00C24DDA" w:rsidRPr="00220DF4" w:rsidRDefault="00C24DDA" w:rsidP="00220DF4">
            <w:pPr>
              <w:jc w:val="center"/>
              <w:rPr>
                <w:rFonts w:ascii="Times New Roman" w:hAnsi="Times New Roman" w:cs="Times New Roman"/>
                <w:sz w:val="20"/>
                <w:szCs w:val="20"/>
              </w:rPr>
            </w:pPr>
            <w:r w:rsidRPr="00220DF4">
              <w:rPr>
                <w:rFonts w:ascii="Times New Roman" w:hAnsi="Times New Roman" w:cs="Times New Roman"/>
                <w:sz w:val="20"/>
                <w:szCs w:val="20"/>
              </w:rPr>
              <w:t xml:space="preserve">Khan </w:t>
            </w:r>
            <w:r w:rsidRPr="00275610">
              <w:rPr>
                <w:rFonts w:ascii="Times New Roman" w:hAnsi="Times New Roman" w:cs="Times New Roman"/>
                <w:i/>
                <w:sz w:val="20"/>
                <w:szCs w:val="20"/>
              </w:rPr>
              <w:t>et al.</w:t>
            </w:r>
            <w:r w:rsidR="00275610" w:rsidRPr="00275610">
              <w:rPr>
                <w:rFonts w:ascii="Times New Roman" w:hAnsi="Times New Roman" w:cs="Times New Roman"/>
                <w:i/>
                <w:sz w:val="20"/>
                <w:szCs w:val="20"/>
              </w:rPr>
              <w:t>,</w:t>
            </w:r>
            <w:r w:rsidRPr="00220DF4">
              <w:rPr>
                <w:rFonts w:ascii="Times New Roman" w:hAnsi="Times New Roman" w:cs="Times New Roman"/>
                <w:sz w:val="20"/>
                <w:szCs w:val="20"/>
              </w:rPr>
              <w:t xml:space="preserve"> (2019)</w:t>
            </w:r>
          </w:p>
        </w:tc>
      </w:tr>
    </w:tbl>
    <w:p w:rsidR="0047310A" w:rsidRPr="0047310A" w:rsidRDefault="0047310A" w:rsidP="0047310A">
      <w:pPr>
        <w:rPr>
          <w:rFonts w:ascii="Times New Roman" w:hAnsi="Times New Roman" w:cs="Times New Roman"/>
          <w:sz w:val="18"/>
          <w:szCs w:val="18"/>
        </w:rPr>
      </w:pPr>
      <w:r w:rsidRPr="0047310A">
        <w:rPr>
          <w:rFonts w:ascii="Times New Roman" w:hAnsi="Times New Roman" w:cs="Times New Roman"/>
          <w:sz w:val="18"/>
          <w:szCs w:val="18"/>
        </w:rPr>
        <w:t>Bold faced are LC</w:t>
      </w:r>
      <w:r w:rsidR="00FE7F39">
        <w:rPr>
          <w:rFonts w:ascii="Times New Roman" w:hAnsi="Times New Roman" w:cs="Times New Roman"/>
          <w:sz w:val="18"/>
          <w:szCs w:val="18"/>
        </w:rPr>
        <w:t xml:space="preserve"> </w:t>
      </w:r>
      <w:r w:rsidRPr="0047310A">
        <w:rPr>
          <w:rFonts w:ascii="Times New Roman" w:hAnsi="Times New Roman" w:cs="Times New Roman"/>
          <w:sz w:val="18"/>
          <w:szCs w:val="18"/>
        </w:rPr>
        <w:t>(major) QTLs with PHC equal to or more than 1%</w:t>
      </w:r>
    </w:p>
    <w:p w:rsidR="00144968" w:rsidRDefault="00144968"/>
    <w:p w:rsidR="00570527" w:rsidRDefault="00570527" w:rsidP="00144968">
      <w:pPr>
        <w:pStyle w:val="Caption"/>
        <w:rPr>
          <w:rFonts w:ascii="Times New Roman" w:hAnsi="Times New Roman" w:cs="Times New Roman"/>
          <w:b/>
        </w:rPr>
      </w:pPr>
    </w:p>
    <w:p w:rsidR="00A44535" w:rsidRPr="00A44535" w:rsidRDefault="00A44535" w:rsidP="00A44535">
      <w:pPr>
        <w:rPr>
          <w:lang w:eastAsia="ko-KR"/>
        </w:rPr>
      </w:pPr>
    </w:p>
    <w:p w:rsidR="00144968" w:rsidRDefault="00144968"/>
    <w:p w:rsidR="00144968" w:rsidRDefault="00144968"/>
    <w:p w:rsidR="00447560" w:rsidRDefault="00447560"/>
    <w:p w:rsidR="00447560" w:rsidRDefault="00447560"/>
    <w:p w:rsidR="00447560" w:rsidRDefault="00447560"/>
    <w:p w:rsidR="00447560" w:rsidRDefault="00447560"/>
    <w:p w:rsidR="00447560" w:rsidRDefault="00447560"/>
    <w:p w:rsidR="00A74092" w:rsidRDefault="00A74092"/>
    <w:p w:rsidR="00CD526B" w:rsidRDefault="00CD526B"/>
    <w:p w:rsidR="00A74092" w:rsidRDefault="00A74092"/>
    <w:p w:rsidR="00A74092" w:rsidRPr="00CD526B" w:rsidRDefault="00A74092" w:rsidP="00A74092">
      <w:pPr>
        <w:autoSpaceDE w:val="0"/>
        <w:autoSpaceDN w:val="0"/>
        <w:adjustRightInd w:val="0"/>
        <w:rPr>
          <w:rFonts w:ascii="Times New Roman" w:hAnsi="Times New Roman" w:cs="Times New Roman"/>
          <w:sz w:val="18"/>
          <w:szCs w:val="18"/>
        </w:rPr>
      </w:pPr>
    </w:p>
    <w:p w:rsidR="00A74092" w:rsidRDefault="00A74092"/>
    <w:p w:rsidR="00144968" w:rsidRDefault="00144968"/>
    <w:p w:rsidR="00144968" w:rsidRDefault="00144968"/>
    <w:sectPr w:rsidR="00144968" w:rsidSect="000849F5">
      <w:footerReference w:type="default" r:id="rId21"/>
      <w:pgSz w:w="12240" w:h="15840"/>
      <w:pgMar w:top="1440" w:right="1440" w:bottom="1440" w:left="1440"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F90" w:rsidRDefault="004A3F90" w:rsidP="00225FFB">
      <w:r>
        <w:separator/>
      </w:r>
    </w:p>
  </w:endnote>
  <w:endnote w:type="continuationSeparator" w:id="0">
    <w:p w:rsidR="004A3F90" w:rsidRDefault="004A3F90" w:rsidP="0022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402843"/>
      <w:docPartObj>
        <w:docPartGallery w:val="Page Numbers (Bottom of Page)"/>
        <w:docPartUnique/>
      </w:docPartObj>
    </w:sdtPr>
    <w:sdtEndPr/>
    <w:sdtContent>
      <w:p w:rsidR="00EC5B19" w:rsidRDefault="00EC5B19">
        <w:pPr>
          <w:pStyle w:val="Footer"/>
          <w:jc w:val="center"/>
        </w:pPr>
        <w:r>
          <w:fldChar w:fldCharType="begin"/>
        </w:r>
        <w:r>
          <w:instrText>PAGE   \* MERGEFORMAT</w:instrText>
        </w:r>
        <w:r>
          <w:fldChar w:fldCharType="separate"/>
        </w:r>
        <w:r w:rsidR="0090515D" w:rsidRPr="0090515D">
          <w:rPr>
            <w:noProof/>
            <w:lang w:val="zh-CN" w:eastAsia="zh-CN"/>
          </w:rPr>
          <w:t>1</w:t>
        </w:r>
        <w:r>
          <w:rPr>
            <w:noProof/>
            <w:lang w:val="zh-CN" w:eastAsia="zh-CN"/>
          </w:rPr>
          <w:fldChar w:fldCharType="end"/>
        </w:r>
      </w:p>
    </w:sdtContent>
  </w:sdt>
  <w:p w:rsidR="00EC5B19" w:rsidRDefault="00EC5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F90" w:rsidRDefault="004A3F90" w:rsidP="00225FFB">
      <w:r>
        <w:separator/>
      </w:r>
    </w:p>
  </w:footnote>
  <w:footnote w:type="continuationSeparator" w:id="0">
    <w:p w:rsidR="004A3F90" w:rsidRDefault="004A3F90" w:rsidP="00225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0879"/>
    <w:multiLevelType w:val="multilevel"/>
    <w:tmpl w:val="81FAD776"/>
    <w:lvl w:ilvl="0">
      <w:start w:val="2"/>
      <w:numFmt w:val="decimal"/>
      <w:lvlText w:val="%1."/>
      <w:lvlJc w:val="left"/>
      <w:pPr>
        <w:ind w:left="450" w:hanging="450"/>
      </w:pPr>
      <w:rPr>
        <w:rFonts w:eastAsiaTheme="minorEastAsia" w:hint="default"/>
      </w:rPr>
    </w:lvl>
    <w:lvl w:ilvl="1">
      <w:start w:val="3"/>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
    <w:nsid w:val="20451C29"/>
    <w:multiLevelType w:val="hybridMultilevel"/>
    <w:tmpl w:val="EA4058BC"/>
    <w:lvl w:ilvl="0" w:tplc="8ED278A0">
      <w:start w:val="1"/>
      <w:numFmt w:val="bullet"/>
      <w:lvlText w:val="•"/>
      <w:lvlJc w:val="left"/>
      <w:pPr>
        <w:tabs>
          <w:tab w:val="num" w:pos="720"/>
        </w:tabs>
        <w:ind w:left="720" w:hanging="360"/>
      </w:pPr>
      <w:rPr>
        <w:rFonts w:ascii="Arial" w:hAnsi="Arial" w:hint="default"/>
      </w:rPr>
    </w:lvl>
    <w:lvl w:ilvl="1" w:tplc="15A6DD1C" w:tentative="1">
      <w:start w:val="1"/>
      <w:numFmt w:val="bullet"/>
      <w:lvlText w:val="•"/>
      <w:lvlJc w:val="left"/>
      <w:pPr>
        <w:tabs>
          <w:tab w:val="num" w:pos="1440"/>
        </w:tabs>
        <w:ind w:left="1440" w:hanging="360"/>
      </w:pPr>
      <w:rPr>
        <w:rFonts w:ascii="Arial" w:hAnsi="Arial" w:hint="default"/>
      </w:rPr>
    </w:lvl>
    <w:lvl w:ilvl="2" w:tplc="F66418F4" w:tentative="1">
      <w:start w:val="1"/>
      <w:numFmt w:val="bullet"/>
      <w:lvlText w:val="•"/>
      <w:lvlJc w:val="left"/>
      <w:pPr>
        <w:tabs>
          <w:tab w:val="num" w:pos="2160"/>
        </w:tabs>
        <w:ind w:left="2160" w:hanging="360"/>
      </w:pPr>
      <w:rPr>
        <w:rFonts w:ascii="Arial" w:hAnsi="Arial" w:hint="default"/>
      </w:rPr>
    </w:lvl>
    <w:lvl w:ilvl="3" w:tplc="8B20AC2C" w:tentative="1">
      <w:start w:val="1"/>
      <w:numFmt w:val="bullet"/>
      <w:lvlText w:val="•"/>
      <w:lvlJc w:val="left"/>
      <w:pPr>
        <w:tabs>
          <w:tab w:val="num" w:pos="2880"/>
        </w:tabs>
        <w:ind w:left="2880" w:hanging="360"/>
      </w:pPr>
      <w:rPr>
        <w:rFonts w:ascii="Arial" w:hAnsi="Arial" w:hint="default"/>
      </w:rPr>
    </w:lvl>
    <w:lvl w:ilvl="4" w:tplc="B802A7EE" w:tentative="1">
      <w:start w:val="1"/>
      <w:numFmt w:val="bullet"/>
      <w:lvlText w:val="•"/>
      <w:lvlJc w:val="left"/>
      <w:pPr>
        <w:tabs>
          <w:tab w:val="num" w:pos="3600"/>
        </w:tabs>
        <w:ind w:left="3600" w:hanging="360"/>
      </w:pPr>
      <w:rPr>
        <w:rFonts w:ascii="Arial" w:hAnsi="Arial" w:hint="default"/>
      </w:rPr>
    </w:lvl>
    <w:lvl w:ilvl="5" w:tplc="F4FCFEF4" w:tentative="1">
      <w:start w:val="1"/>
      <w:numFmt w:val="bullet"/>
      <w:lvlText w:val="•"/>
      <w:lvlJc w:val="left"/>
      <w:pPr>
        <w:tabs>
          <w:tab w:val="num" w:pos="4320"/>
        </w:tabs>
        <w:ind w:left="4320" w:hanging="360"/>
      </w:pPr>
      <w:rPr>
        <w:rFonts w:ascii="Arial" w:hAnsi="Arial" w:hint="default"/>
      </w:rPr>
    </w:lvl>
    <w:lvl w:ilvl="6" w:tplc="9A227CC2" w:tentative="1">
      <w:start w:val="1"/>
      <w:numFmt w:val="bullet"/>
      <w:lvlText w:val="•"/>
      <w:lvlJc w:val="left"/>
      <w:pPr>
        <w:tabs>
          <w:tab w:val="num" w:pos="5040"/>
        </w:tabs>
        <w:ind w:left="5040" w:hanging="360"/>
      </w:pPr>
      <w:rPr>
        <w:rFonts w:ascii="Arial" w:hAnsi="Arial" w:hint="default"/>
      </w:rPr>
    </w:lvl>
    <w:lvl w:ilvl="7" w:tplc="89C27D7A" w:tentative="1">
      <w:start w:val="1"/>
      <w:numFmt w:val="bullet"/>
      <w:lvlText w:val="•"/>
      <w:lvlJc w:val="left"/>
      <w:pPr>
        <w:tabs>
          <w:tab w:val="num" w:pos="5760"/>
        </w:tabs>
        <w:ind w:left="5760" w:hanging="360"/>
      </w:pPr>
      <w:rPr>
        <w:rFonts w:ascii="Arial" w:hAnsi="Arial" w:hint="default"/>
      </w:rPr>
    </w:lvl>
    <w:lvl w:ilvl="8" w:tplc="2A3463F4" w:tentative="1">
      <w:start w:val="1"/>
      <w:numFmt w:val="bullet"/>
      <w:lvlText w:val="•"/>
      <w:lvlJc w:val="left"/>
      <w:pPr>
        <w:tabs>
          <w:tab w:val="num" w:pos="6480"/>
        </w:tabs>
        <w:ind w:left="6480" w:hanging="360"/>
      </w:pPr>
      <w:rPr>
        <w:rFonts w:ascii="Arial" w:hAnsi="Arial" w:hint="default"/>
      </w:rPr>
    </w:lvl>
  </w:abstractNum>
  <w:abstractNum w:abstractNumId="2">
    <w:nsid w:val="245B6F5D"/>
    <w:multiLevelType w:val="multilevel"/>
    <w:tmpl w:val="D79ABDF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5F5C3A"/>
    <w:multiLevelType w:val="hybridMultilevel"/>
    <w:tmpl w:val="0324E2FE"/>
    <w:lvl w:ilvl="0" w:tplc="0409000F">
      <w:start w:val="1"/>
      <w:numFmt w:val="decimal"/>
      <w:lvlText w:val="%1."/>
      <w:lvlJc w:val="left"/>
      <w:pPr>
        <w:tabs>
          <w:tab w:val="num" w:pos="420"/>
        </w:tabs>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26BA5954"/>
    <w:multiLevelType w:val="multilevel"/>
    <w:tmpl w:val="83745EBE"/>
    <w:lvl w:ilvl="0">
      <w:start w:val="2"/>
      <w:numFmt w:val="decimal"/>
      <w:lvlText w:val="%1."/>
      <w:lvlJc w:val="left"/>
      <w:pPr>
        <w:ind w:left="420" w:hanging="420"/>
      </w:pPr>
      <w:rPr>
        <w:rFonts w:eastAsiaTheme="minorEastAsia" w:hint="default"/>
      </w:rPr>
    </w:lvl>
    <w:lvl w:ilvl="1">
      <w:start w:val="3"/>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5">
    <w:nsid w:val="2EA535A9"/>
    <w:multiLevelType w:val="hybridMultilevel"/>
    <w:tmpl w:val="827AF0C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5398F"/>
    <w:multiLevelType w:val="hybridMultilevel"/>
    <w:tmpl w:val="D54C434E"/>
    <w:lvl w:ilvl="0" w:tplc="588A36BC">
      <w:start w:val="1"/>
      <w:numFmt w:val="bullet"/>
      <w:lvlText w:val="•"/>
      <w:lvlJc w:val="left"/>
      <w:pPr>
        <w:tabs>
          <w:tab w:val="num" w:pos="720"/>
        </w:tabs>
        <w:ind w:left="720" w:hanging="360"/>
      </w:pPr>
      <w:rPr>
        <w:rFonts w:ascii="Arial" w:hAnsi="Arial" w:hint="default"/>
      </w:rPr>
    </w:lvl>
    <w:lvl w:ilvl="1" w:tplc="1B307FD6" w:tentative="1">
      <w:start w:val="1"/>
      <w:numFmt w:val="bullet"/>
      <w:lvlText w:val="•"/>
      <w:lvlJc w:val="left"/>
      <w:pPr>
        <w:tabs>
          <w:tab w:val="num" w:pos="1440"/>
        </w:tabs>
        <w:ind w:left="1440" w:hanging="360"/>
      </w:pPr>
      <w:rPr>
        <w:rFonts w:ascii="Arial" w:hAnsi="Arial" w:hint="default"/>
      </w:rPr>
    </w:lvl>
    <w:lvl w:ilvl="2" w:tplc="93326B34" w:tentative="1">
      <w:start w:val="1"/>
      <w:numFmt w:val="bullet"/>
      <w:lvlText w:val="•"/>
      <w:lvlJc w:val="left"/>
      <w:pPr>
        <w:tabs>
          <w:tab w:val="num" w:pos="2160"/>
        </w:tabs>
        <w:ind w:left="2160" w:hanging="360"/>
      </w:pPr>
      <w:rPr>
        <w:rFonts w:ascii="Arial" w:hAnsi="Arial" w:hint="default"/>
      </w:rPr>
    </w:lvl>
    <w:lvl w:ilvl="3" w:tplc="1D464DCE" w:tentative="1">
      <w:start w:val="1"/>
      <w:numFmt w:val="bullet"/>
      <w:lvlText w:val="•"/>
      <w:lvlJc w:val="left"/>
      <w:pPr>
        <w:tabs>
          <w:tab w:val="num" w:pos="2880"/>
        </w:tabs>
        <w:ind w:left="2880" w:hanging="360"/>
      </w:pPr>
      <w:rPr>
        <w:rFonts w:ascii="Arial" w:hAnsi="Arial" w:hint="default"/>
      </w:rPr>
    </w:lvl>
    <w:lvl w:ilvl="4" w:tplc="5BF413AA" w:tentative="1">
      <w:start w:val="1"/>
      <w:numFmt w:val="bullet"/>
      <w:lvlText w:val="•"/>
      <w:lvlJc w:val="left"/>
      <w:pPr>
        <w:tabs>
          <w:tab w:val="num" w:pos="3600"/>
        </w:tabs>
        <w:ind w:left="3600" w:hanging="360"/>
      </w:pPr>
      <w:rPr>
        <w:rFonts w:ascii="Arial" w:hAnsi="Arial" w:hint="default"/>
      </w:rPr>
    </w:lvl>
    <w:lvl w:ilvl="5" w:tplc="CB12FA0E" w:tentative="1">
      <w:start w:val="1"/>
      <w:numFmt w:val="bullet"/>
      <w:lvlText w:val="•"/>
      <w:lvlJc w:val="left"/>
      <w:pPr>
        <w:tabs>
          <w:tab w:val="num" w:pos="4320"/>
        </w:tabs>
        <w:ind w:left="4320" w:hanging="360"/>
      </w:pPr>
      <w:rPr>
        <w:rFonts w:ascii="Arial" w:hAnsi="Arial" w:hint="default"/>
      </w:rPr>
    </w:lvl>
    <w:lvl w:ilvl="6" w:tplc="B568F6AA" w:tentative="1">
      <w:start w:val="1"/>
      <w:numFmt w:val="bullet"/>
      <w:lvlText w:val="•"/>
      <w:lvlJc w:val="left"/>
      <w:pPr>
        <w:tabs>
          <w:tab w:val="num" w:pos="5040"/>
        </w:tabs>
        <w:ind w:left="5040" w:hanging="360"/>
      </w:pPr>
      <w:rPr>
        <w:rFonts w:ascii="Arial" w:hAnsi="Arial" w:hint="default"/>
      </w:rPr>
    </w:lvl>
    <w:lvl w:ilvl="7" w:tplc="79486602" w:tentative="1">
      <w:start w:val="1"/>
      <w:numFmt w:val="bullet"/>
      <w:lvlText w:val="•"/>
      <w:lvlJc w:val="left"/>
      <w:pPr>
        <w:tabs>
          <w:tab w:val="num" w:pos="5760"/>
        </w:tabs>
        <w:ind w:left="5760" w:hanging="360"/>
      </w:pPr>
      <w:rPr>
        <w:rFonts w:ascii="Arial" w:hAnsi="Arial" w:hint="default"/>
      </w:rPr>
    </w:lvl>
    <w:lvl w:ilvl="8" w:tplc="B866B002" w:tentative="1">
      <w:start w:val="1"/>
      <w:numFmt w:val="bullet"/>
      <w:lvlText w:val="•"/>
      <w:lvlJc w:val="left"/>
      <w:pPr>
        <w:tabs>
          <w:tab w:val="num" w:pos="6480"/>
        </w:tabs>
        <w:ind w:left="6480" w:hanging="360"/>
      </w:pPr>
      <w:rPr>
        <w:rFonts w:ascii="Arial" w:hAnsi="Arial" w:hint="default"/>
      </w:rPr>
    </w:lvl>
  </w:abstractNum>
  <w:abstractNum w:abstractNumId="7">
    <w:nsid w:val="33A909E3"/>
    <w:multiLevelType w:val="hybridMultilevel"/>
    <w:tmpl w:val="400ED446"/>
    <w:lvl w:ilvl="0" w:tplc="4B7ADDD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66F5B"/>
    <w:multiLevelType w:val="hybridMultilevel"/>
    <w:tmpl w:val="672A1760"/>
    <w:lvl w:ilvl="0" w:tplc="0FC2C7AC">
      <w:start w:val="1"/>
      <w:numFmt w:val="bullet"/>
      <w:lvlText w:val="•"/>
      <w:lvlJc w:val="left"/>
      <w:pPr>
        <w:tabs>
          <w:tab w:val="num" w:pos="720"/>
        </w:tabs>
        <w:ind w:left="720" w:hanging="360"/>
      </w:pPr>
      <w:rPr>
        <w:rFonts w:ascii="Arial" w:hAnsi="Arial" w:hint="default"/>
      </w:rPr>
    </w:lvl>
    <w:lvl w:ilvl="1" w:tplc="86FCD55C" w:tentative="1">
      <w:start w:val="1"/>
      <w:numFmt w:val="bullet"/>
      <w:lvlText w:val="•"/>
      <w:lvlJc w:val="left"/>
      <w:pPr>
        <w:tabs>
          <w:tab w:val="num" w:pos="1440"/>
        </w:tabs>
        <w:ind w:left="1440" w:hanging="360"/>
      </w:pPr>
      <w:rPr>
        <w:rFonts w:ascii="Arial" w:hAnsi="Arial" w:hint="default"/>
      </w:rPr>
    </w:lvl>
    <w:lvl w:ilvl="2" w:tplc="ADD08D2C" w:tentative="1">
      <w:start w:val="1"/>
      <w:numFmt w:val="bullet"/>
      <w:lvlText w:val="•"/>
      <w:lvlJc w:val="left"/>
      <w:pPr>
        <w:tabs>
          <w:tab w:val="num" w:pos="2160"/>
        </w:tabs>
        <w:ind w:left="2160" w:hanging="360"/>
      </w:pPr>
      <w:rPr>
        <w:rFonts w:ascii="Arial" w:hAnsi="Arial" w:hint="default"/>
      </w:rPr>
    </w:lvl>
    <w:lvl w:ilvl="3" w:tplc="5C3E4980" w:tentative="1">
      <w:start w:val="1"/>
      <w:numFmt w:val="bullet"/>
      <w:lvlText w:val="•"/>
      <w:lvlJc w:val="left"/>
      <w:pPr>
        <w:tabs>
          <w:tab w:val="num" w:pos="2880"/>
        </w:tabs>
        <w:ind w:left="2880" w:hanging="360"/>
      </w:pPr>
      <w:rPr>
        <w:rFonts w:ascii="Arial" w:hAnsi="Arial" w:hint="default"/>
      </w:rPr>
    </w:lvl>
    <w:lvl w:ilvl="4" w:tplc="13C4A51C" w:tentative="1">
      <w:start w:val="1"/>
      <w:numFmt w:val="bullet"/>
      <w:lvlText w:val="•"/>
      <w:lvlJc w:val="left"/>
      <w:pPr>
        <w:tabs>
          <w:tab w:val="num" w:pos="3600"/>
        </w:tabs>
        <w:ind w:left="3600" w:hanging="360"/>
      </w:pPr>
      <w:rPr>
        <w:rFonts w:ascii="Arial" w:hAnsi="Arial" w:hint="default"/>
      </w:rPr>
    </w:lvl>
    <w:lvl w:ilvl="5" w:tplc="D5CA37A4" w:tentative="1">
      <w:start w:val="1"/>
      <w:numFmt w:val="bullet"/>
      <w:lvlText w:val="•"/>
      <w:lvlJc w:val="left"/>
      <w:pPr>
        <w:tabs>
          <w:tab w:val="num" w:pos="4320"/>
        </w:tabs>
        <w:ind w:left="4320" w:hanging="360"/>
      </w:pPr>
      <w:rPr>
        <w:rFonts w:ascii="Arial" w:hAnsi="Arial" w:hint="default"/>
      </w:rPr>
    </w:lvl>
    <w:lvl w:ilvl="6" w:tplc="ECDC73CA" w:tentative="1">
      <w:start w:val="1"/>
      <w:numFmt w:val="bullet"/>
      <w:lvlText w:val="•"/>
      <w:lvlJc w:val="left"/>
      <w:pPr>
        <w:tabs>
          <w:tab w:val="num" w:pos="5040"/>
        </w:tabs>
        <w:ind w:left="5040" w:hanging="360"/>
      </w:pPr>
      <w:rPr>
        <w:rFonts w:ascii="Arial" w:hAnsi="Arial" w:hint="default"/>
      </w:rPr>
    </w:lvl>
    <w:lvl w:ilvl="7" w:tplc="A00EDD0C" w:tentative="1">
      <w:start w:val="1"/>
      <w:numFmt w:val="bullet"/>
      <w:lvlText w:val="•"/>
      <w:lvlJc w:val="left"/>
      <w:pPr>
        <w:tabs>
          <w:tab w:val="num" w:pos="5760"/>
        </w:tabs>
        <w:ind w:left="5760" w:hanging="360"/>
      </w:pPr>
      <w:rPr>
        <w:rFonts w:ascii="Arial" w:hAnsi="Arial" w:hint="default"/>
      </w:rPr>
    </w:lvl>
    <w:lvl w:ilvl="8" w:tplc="902A0A9A" w:tentative="1">
      <w:start w:val="1"/>
      <w:numFmt w:val="bullet"/>
      <w:lvlText w:val="•"/>
      <w:lvlJc w:val="left"/>
      <w:pPr>
        <w:tabs>
          <w:tab w:val="num" w:pos="6480"/>
        </w:tabs>
        <w:ind w:left="6480" w:hanging="360"/>
      </w:pPr>
      <w:rPr>
        <w:rFonts w:ascii="Arial" w:hAnsi="Arial" w:hint="default"/>
      </w:rPr>
    </w:lvl>
  </w:abstractNum>
  <w:abstractNum w:abstractNumId="9">
    <w:nsid w:val="4EFB3E68"/>
    <w:multiLevelType w:val="hybridMultilevel"/>
    <w:tmpl w:val="6C020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F70752"/>
    <w:multiLevelType w:val="hybridMultilevel"/>
    <w:tmpl w:val="EAB23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A7569"/>
    <w:multiLevelType w:val="hybridMultilevel"/>
    <w:tmpl w:val="5E348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14C64"/>
    <w:multiLevelType w:val="hybridMultilevel"/>
    <w:tmpl w:val="D0BC4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0330F"/>
    <w:multiLevelType w:val="hybridMultilevel"/>
    <w:tmpl w:val="BF22113A"/>
    <w:lvl w:ilvl="0" w:tplc="F042C6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1"/>
  </w:num>
  <w:num w:numId="4">
    <w:abstractNumId w:val="3"/>
  </w:num>
  <w:num w:numId="5">
    <w:abstractNumId w:val="10"/>
  </w:num>
  <w:num w:numId="6">
    <w:abstractNumId w:val="2"/>
  </w:num>
  <w:num w:numId="7">
    <w:abstractNumId w:val="13"/>
  </w:num>
  <w:num w:numId="8">
    <w:abstractNumId w:val="1"/>
  </w:num>
  <w:num w:numId="9">
    <w:abstractNumId w:val="6"/>
  </w:num>
  <w:num w:numId="10">
    <w:abstractNumId w:val="8"/>
  </w:num>
  <w:num w:numId="11">
    <w:abstractNumId w:val="0"/>
  </w:num>
  <w:num w:numId="12">
    <w:abstractNumId w:val="4"/>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0CCF"/>
    <w:rsid w:val="00003C8B"/>
    <w:rsid w:val="00024DF1"/>
    <w:rsid w:val="0002767B"/>
    <w:rsid w:val="000320C9"/>
    <w:rsid w:val="00037B46"/>
    <w:rsid w:val="00043000"/>
    <w:rsid w:val="00045346"/>
    <w:rsid w:val="00052BD5"/>
    <w:rsid w:val="00077494"/>
    <w:rsid w:val="000841E1"/>
    <w:rsid w:val="000849F5"/>
    <w:rsid w:val="000859D3"/>
    <w:rsid w:val="000A7137"/>
    <w:rsid w:val="000B3CDE"/>
    <w:rsid w:val="000B55B6"/>
    <w:rsid w:val="000E3418"/>
    <w:rsid w:val="000F1592"/>
    <w:rsid w:val="000F4DF4"/>
    <w:rsid w:val="00100A27"/>
    <w:rsid w:val="00101238"/>
    <w:rsid w:val="00116732"/>
    <w:rsid w:val="00125210"/>
    <w:rsid w:val="00130DFD"/>
    <w:rsid w:val="00131E21"/>
    <w:rsid w:val="00136EC8"/>
    <w:rsid w:val="00144968"/>
    <w:rsid w:val="00155D3F"/>
    <w:rsid w:val="00165A27"/>
    <w:rsid w:val="00171686"/>
    <w:rsid w:val="001740F9"/>
    <w:rsid w:val="00175354"/>
    <w:rsid w:val="00181FC1"/>
    <w:rsid w:val="00185A96"/>
    <w:rsid w:val="001874F5"/>
    <w:rsid w:val="00195D9B"/>
    <w:rsid w:val="001A0A67"/>
    <w:rsid w:val="001A17E7"/>
    <w:rsid w:val="001A5203"/>
    <w:rsid w:val="001C0CAF"/>
    <w:rsid w:val="001C7EE3"/>
    <w:rsid w:val="001D5A87"/>
    <w:rsid w:val="001E047A"/>
    <w:rsid w:val="001E50C8"/>
    <w:rsid w:val="001F1CAE"/>
    <w:rsid w:val="001F47CE"/>
    <w:rsid w:val="002131CE"/>
    <w:rsid w:val="00220DF4"/>
    <w:rsid w:val="002229E8"/>
    <w:rsid w:val="00225FFB"/>
    <w:rsid w:val="00241710"/>
    <w:rsid w:val="002639DB"/>
    <w:rsid w:val="002647B2"/>
    <w:rsid w:val="00264C19"/>
    <w:rsid w:val="0026739E"/>
    <w:rsid w:val="00267ED2"/>
    <w:rsid w:val="00274283"/>
    <w:rsid w:val="00275610"/>
    <w:rsid w:val="002838DF"/>
    <w:rsid w:val="002A022C"/>
    <w:rsid w:val="002A77C4"/>
    <w:rsid w:val="002B2B16"/>
    <w:rsid w:val="002B7BBF"/>
    <w:rsid w:val="002C40C3"/>
    <w:rsid w:val="00320623"/>
    <w:rsid w:val="003351E1"/>
    <w:rsid w:val="003352B0"/>
    <w:rsid w:val="00342668"/>
    <w:rsid w:val="00342E65"/>
    <w:rsid w:val="00343D6C"/>
    <w:rsid w:val="00350135"/>
    <w:rsid w:val="003572FA"/>
    <w:rsid w:val="00361052"/>
    <w:rsid w:val="00365523"/>
    <w:rsid w:val="00372378"/>
    <w:rsid w:val="00372B68"/>
    <w:rsid w:val="003844AC"/>
    <w:rsid w:val="003873D5"/>
    <w:rsid w:val="003A4EB9"/>
    <w:rsid w:val="003B30C7"/>
    <w:rsid w:val="003E1396"/>
    <w:rsid w:val="003E4BCA"/>
    <w:rsid w:val="003F16B0"/>
    <w:rsid w:val="004207B0"/>
    <w:rsid w:val="004234D8"/>
    <w:rsid w:val="00424480"/>
    <w:rsid w:val="004248E4"/>
    <w:rsid w:val="0042521B"/>
    <w:rsid w:val="00425C0B"/>
    <w:rsid w:val="00437022"/>
    <w:rsid w:val="004370E9"/>
    <w:rsid w:val="00447560"/>
    <w:rsid w:val="00451B40"/>
    <w:rsid w:val="004606BD"/>
    <w:rsid w:val="0047310A"/>
    <w:rsid w:val="00474BE1"/>
    <w:rsid w:val="00482DDC"/>
    <w:rsid w:val="00487671"/>
    <w:rsid w:val="00487D66"/>
    <w:rsid w:val="00497667"/>
    <w:rsid w:val="004A3F90"/>
    <w:rsid w:val="004A462E"/>
    <w:rsid w:val="004A7323"/>
    <w:rsid w:val="004D7798"/>
    <w:rsid w:val="004E37A4"/>
    <w:rsid w:val="004F213B"/>
    <w:rsid w:val="004F7569"/>
    <w:rsid w:val="00500F37"/>
    <w:rsid w:val="005203DE"/>
    <w:rsid w:val="00530B7C"/>
    <w:rsid w:val="005336C0"/>
    <w:rsid w:val="0054597F"/>
    <w:rsid w:val="00570527"/>
    <w:rsid w:val="0057697F"/>
    <w:rsid w:val="0059054E"/>
    <w:rsid w:val="005A3AA8"/>
    <w:rsid w:val="005C507D"/>
    <w:rsid w:val="005E6A27"/>
    <w:rsid w:val="00600816"/>
    <w:rsid w:val="006057A5"/>
    <w:rsid w:val="00606038"/>
    <w:rsid w:val="00620C11"/>
    <w:rsid w:val="00644F19"/>
    <w:rsid w:val="00646A12"/>
    <w:rsid w:val="00650617"/>
    <w:rsid w:val="00651D2E"/>
    <w:rsid w:val="006574D9"/>
    <w:rsid w:val="00661899"/>
    <w:rsid w:val="00663625"/>
    <w:rsid w:val="006742AC"/>
    <w:rsid w:val="00684640"/>
    <w:rsid w:val="0069568F"/>
    <w:rsid w:val="00697A1D"/>
    <w:rsid w:val="006C052D"/>
    <w:rsid w:val="006C5B4A"/>
    <w:rsid w:val="006C6CEA"/>
    <w:rsid w:val="006D200B"/>
    <w:rsid w:val="006D5EAD"/>
    <w:rsid w:val="006E040A"/>
    <w:rsid w:val="006E61CD"/>
    <w:rsid w:val="006F302A"/>
    <w:rsid w:val="0070064E"/>
    <w:rsid w:val="0070246B"/>
    <w:rsid w:val="00705C99"/>
    <w:rsid w:val="00717690"/>
    <w:rsid w:val="00720D01"/>
    <w:rsid w:val="007528B2"/>
    <w:rsid w:val="007679B8"/>
    <w:rsid w:val="007A2562"/>
    <w:rsid w:val="007A2AA0"/>
    <w:rsid w:val="007A39F5"/>
    <w:rsid w:val="007B2976"/>
    <w:rsid w:val="007B36CF"/>
    <w:rsid w:val="007C1EE8"/>
    <w:rsid w:val="007C6FE3"/>
    <w:rsid w:val="007E0576"/>
    <w:rsid w:val="007F7ABD"/>
    <w:rsid w:val="00800EA0"/>
    <w:rsid w:val="00802714"/>
    <w:rsid w:val="008122AA"/>
    <w:rsid w:val="00836B21"/>
    <w:rsid w:val="008372E9"/>
    <w:rsid w:val="00837EE6"/>
    <w:rsid w:val="00854401"/>
    <w:rsid w:val="0086183F"/>
    <w:rsid w:val="00873FC6"/>
    <w:rsid w:val="008741A2"/>
    <w:rsid w:val="008811DD"/>
    <w:rsid w:val="008976AA"/>
    <w:rsid w:val="008B0164"/>
    <w:rsid w:val="008B2470"/>
    <w:rsid w:val="008B75FF"/>
    <w:rsid w:val="008D17B2"/>
    <w:rsid w:val="008D3027"/>
    <w:rsid w:val="008E159B"/>
    <w:rsid w:val="008F6488"/>
    <w:rsid w:val="009009C3"/>
    <w:rsid w:val="0090309A"/>
    <w:rsid w:val="0090515D"/>
    <w:rsid w:val="00906924"/>
    <w:rsid w:val="00910C8F"/>
    <w:rsid w:val="0091376C"/>
    <w:rsid w:val="00915E55"/>
    <w:rsid w:val="009221C8"/>
    <w:rsid w:val="00926B1F"/>
    <w:rsid w:val="00926EF2"/>
    <w:rsid w:val="00944752"/>
    <w:rsid w:val="00963844"/>
    <w:rsid w:val="0096557E"/>
    <w:rsid w:val="009878A1"/>
    <w:rsid w:val="00990959"/>
    <w:rsid w:val="00991BEC"/>
    <w:rsid w:val="009937DB"/>
    <w:rsid w:val="009967DF"/>
    <w:rsid w:val="009A54CB"/>
    <w:rsid w:val="009C0FC3"/>
    <w:rsid w:val="009C4CFC"/>
    <w:rsid w:val="009E058C"/>
    <w:rsid w:val="00A04B70"/>
    <w:rsid w:val="00A10CCF"/>
    <w:rsid w:val="00A147FE"/>
    <w:rsid w:val="00A1612C"/>
    <w:rsid w:val="00A23098"/>
    <w:rsid w:val="00A36CD2"/>
    <w:rsid w:val="00A44535"/>
    <w:rsid w:val="00A458A2"/>
    <w:rsid w:val="00A46AD4"/>
    <w:rsid w:val="00A516B3"/>
    <w:rsid w:val="00A72791"/>
    <w:rsid w:val="00A74092"/>
    <w:rsid w:val="00A7479B"/>
    <w:rsid w:val="00A75EB5"/>
    <w:rsid w:val="00A85D1F"/>
    <w:rsid w:val="00AB45AA"/>
    <w:rsid w:val="00AC14E3"/>
    <w:rsid w:val="00AC6F37"/>
    <w:rsid w:val="00AF38DA"/>
    <w:rsid w:val="00B00EA5"/>
    <w:rsid w:val="00B1539E"/>
    <w:rsid w:val="00B32B35"/>
    <w:rsid w:val="00B35AB7"/>
    <w:rsid w:val="00B40C66"/>
    <w:rsid w:val="00B40EED"/>
    <w:rsid w:val="00B5127A"/>
    <w:rsid w:val="00B521C1"/>
    <w:rsid w:val="00B54EA5"/>
    <w:rsid w:val="00B63C1A"/>
    <w:rsid w:val="00B63CE8"/>
    <w:rsid w:val="00B839D4"/>
    <w:rsid w:val="00B84F13"/>
    <w:rsid w:val="00B84F34"/>
    <w:rsid w:val="00B868D4"/>
    <w:rsid w:val="00BA0A82"/>
    <w:rsid w:val="00BA6301"/>
    <w:rsid w:val="00BB6D5A"/>
    <w:rsid w:val="00BD0A40"/>
    <w:rsid w:val="00BE784D"/>
    <w:rsid w:val="00BF2DF8"/>
    <w:rsid w:val="00C066DC"/>
    <w:rsid w:val="00C12593"/>
    <w:rsid w:val="00C17CD2"/>
    <w:rsid w:val="00C24A1B"/>
    <w:rsid w:val="00C24DDA"/>
    <w:rsid w:val="00C35F10"/>
    <w:rsid w:val="00C41DC4"/>
    <w:rsid w:val="00C56B3E"/>
    <w:rsid w:val="00C6333D"/>
    <w:rsid w:val="00C66C6B"/>
    <w:rsid w:val="00C675C4"/>
    <w:rsid w:val="00C67E29"/>
    <w:rsid w:val="00C90206"/>
    <w:rsid w:val="00CA0FB2"/>
    <w:rsid w:val="00CA26D3"/>
    <w:rsid w:val="00CC66A9"/>
    <w:rsid w:val="00CD526B"/>
    <w:rsid w:val="00CE1271"/>
    <w:rsid w:val="00CE16AF"/>
    <w:rsid w:val="00CE1986"/>
    <w:rsid w:val="00CF128C"/>
    <w:rsid w:val="00D044E1"/>
    <w:rsid w:val="00D15F59"/>
    <w:rsid w:val="00D26DF1"/>
    <w:rsid w:val="00D32965"/>
    <w:rsid w:val="00D436B3"/>
    <w:rsid w:val="00D51C1B"/>
    <w:rsid w:val="00D569F8"/>
    <w:rsid w:val="00D80278"/>
    <w:rsid w:val="00DB670B"/>
    <w:rsid w:val="00DB6E98"/>
    <w:rsid w:val="00DD739E"/>
    <w:rsid w:val="00DD7CF4"/>
    <w:rsid w:val="00DF4B86"/>
    <w:rsid w:val="00E01D0F"/>
    <w:rsid w:val="00E028AD"/>
    <w:rsid w:val="00E05A6C"/>
    <w:rsid w:val="00E17B1A"/>
    <w:rsid w:val="00E230F6"/>
    <w:rsid w:val="00E37C8F"/>
    <w:rsid w:val="00E62601"/>
    <w:rsid w:val="00E6596F"/>
    <w:rsid w:val="00E734A8"/>
    <w:rsid w:val="00E90594"/>
    <w:rsid w:val="00E92810"/>
    <w:rsid w:val="00E92ABC"/>
    <w:rsid w:val="00EA3E31"/>
    <w:rsid w:val="00EA5234"/>
    <w:rsid w:val="00EC5B19"/>
    <w:rsid w:val="00EC5FF3"/>
    <w:rsid w:val="00EE074B"/>
    <w:rsid w:val="00EF0B8D"/>
    <w:rsid w:val="00F02BB2"/>
    <w:rsid w:val="00F06EBC"/>
    <w:rsid w:val="00F7520C"/>
    <w:rsid w:val="00F77C69"/>
    <w:rsid w:val="00F91A3C"/>
    <w:rsid w:val="00F9342E"/>
    <w:rsid w:val="00F95D71"/>
    <w:rsid w:val="00FB2CC4"/>
    <w:rsid w:val="00FB77E8"/>
    <w:rsid w:val="00FE1F0C"/>
    <w:rsid w:val="00FE5BF1"/>
    <w:rsid w:val="00FE7F39"/>
    <w:rsid w:val="00FF0136"/>
    <w:rsid w:val="00FF5618"/>
    <w:rsid w:val="00FF5F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CF"/>
    <w:pPr>
      <w:widowControl w:val="0"/>
      <w:spacing w:after="0" w:line="240" w:lineRule="auto"/>
      <w:jc w:val="both"/>
    </w:pPr>
    <w:rPr>
      <w:kern w:val="2"/>
      <w:sz w:val="21"/>
      <w:lang w:eastAsia="zh-CN"/>
    </w:rPr>
  </w:style>
  <w:style w:type="paragraph" w:styleId="Heading1">
    <w:name w:val="heading 1"/>
    <w:basedOn w:val="Normal"/>
    <w:next w:val="Normal"/>
    <w:link w:val="Heading1Char"/>
    <w:uiPriority w:val="99"/>
    <w:qFormat/>
    <w:rsid w:val="00E05A6C"/>
    <w:pPr>
      <w:keepNext/>
      <w:wordWrap w:val="0"/>
      <w:autoSpaceDE w:val="0"/>
      <w:autoSpaceDN w:val="0"/>
      <w:spacing w:beforeLines="100" w:afterLines="100"/>
      <w:jc w:val="center"/>
      <w:outlineLvl w:val="0"/>
    </w:pPr>
    <w:rPr>
      <w:rFonts w:ascii="Times New Roman" w:eastAsia="Times New Roman" w:hAnsi="Times New Roman" w:cs="Times New Roman"/>
      <w:kern w:val="0"/>
      <w:sz w:val="36"/>
      <w:szCs w:val="28"/>
      <w:lang w:eastAsia="en-US"/>
    </w:rPr>
  </w:style>
  <w:style w:type="paragraph" w:styleId="Heading2">
    <w:name w:val="heading 2"/>
    <w:basedOn w:val="Normal"/>
    <w:next w:val="Normal"/>
    <w:link w:val="Heading2Char"/>
    <w:uiPriority w:val="9"/>
    <w:semiHidden/>
    <w:unhideWhenUsed/>
    <w:qFormat/>
    <w:rsid w:val="00E05A6C"/>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lang w:eastAsia="en-US"/>
    </w:rPr>
  </w:style>
  <w:style w:type="paragraph" w:styleId="Heading3">
    <w:name w:val="heading 3"/>
    <w:basedOn w:val="Normal"/>
    <w:next w:val="Normal"/>
    <w:link w:val="Heading3Char"/>
    <w:uiPriority w:val="9"/>
    <w:unhideWhenUsed/>
    <w:qFormat/>
    <w:rsid w:val="00E05A6C"/>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5A6C"/>
    <w:rPr>
      <w:rFonts w:ascii="Times New Roman" w:eastAsia="Times New Roman" w:hAnsi="Times New Roman" w:cs="Times New Roman"/>
      <w:sz w:val="36"/>
      <w:szCs w:val="28"/>
    </w:rPr>
  </w:style>
  <w:style w:type="character" w:customStyle="1" w:styleId="Heading2Char">
    <w:name w:val="Heading 2 Char"/>
    <w:basedOn w:val="DefaultParagraphFont"/>
    <w:link w:val="Heading2"/>
    <w:uiPriority w:val="9"/>
    <w:semiHidden/>
    <w:rsid w:val="00E05A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5A6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05A6C"/>
    <w:pPr>
      <w:widowControl/>
      <w:spacing w:after="200" w:line="276" w:lineRule="auto"/>
      <w:ind w:left="720"/>
      <w:contextualSpacing/>
      <w:jc w:val="left"/>
    </w:pPr>
    <w:rPr>
      <w:kern w:val="0"/>
      <w:sz w:val="22"/>
      <w:lang w:eastAsia="en-US"/>
    </w:rPr>
  </w:style>
  <w:style w:type="character" w:styleId="Hyperlink">
    <w:name w:val="Hyperlink"/>
    <w:basedOn w:val="DefaultParagraphFont"/>
    <w:uiPriority w:val="99"/>
    <w:unhideWhenUsed/>
    <w:rsid w:val="00E05A6C"/>
    <w:rPr>
      <w:color w:val="0000FF" w:themeColor="hyperlink"/>
      <w:u w:val="single"/>
    </w:rPr>
  </w:style>
  <w:style w:type="table" w:styleId="TableGrid">
    <w:name w:val="Table Grid"/>
    <w:basedOn w:val="TableNormal"/>
    <w:uiPriority w:val="59"/>
    <w:rsid w:val="00E05A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pelle">
    <w:name w:val="spelle"/>
    <w:basedOn w:val="DefaultParagraphFont"/>
    <w:rsid w:val="00E05A6C"/>
  </w:style>
  <w:style w:type="character" w:customStyle="1" w:styleId="apple-converted-space">
    <w:name w:val="apple-converted-space"/>
    <w:basedOn w:val="DefaultParagraphFont"/>
    <w:rsid w:val="00E05A6C"/>
  </w:style>
  <w:style w:type="paragraph" w:customStyle="1" w:styleId="Default">
    <w:name w:val="Default"/>
    <w:rsid w:val="00E05A6C"/>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E05A6C"/>
  </w:style>
  <w:style w:type="paragraph" w:styleId="Header">
    <w:name w:val="header"/>
    <w:basedOn w:val="Normal"/>
    <w:link w:val="HeaderChar"/>
    <w:uiPriority w:val="99"/>
    <w:unhideWhenUsed/>
    <w:rsid w:val="00E05A6C"/>
    <w:pPr>
      <w:widowControl/>
      <w:tabs>
        <w:tab w:val="center" w:pos="4680"/>
        <w:tab w:val="right" w:pos="9360"/>
      </w:tabs>
      <w:jc w:val="left"/>
    </w:pPr>
    <w:rPr>
      <w:kern w:val="0"/>
      <w:sz w:val="22"/>
      <w:lang w:eastAsia="en-US"/>
    </w:rPr>
  </w:style>
  <w:style w:type="character" w:customStyle="1" w:styleId="HeaderChar">
    <w:name w:val="Header Char"/>
    <w:basedOn w:val="DefaultParagraphFont"/>
    <w:link w:val="Header"/>
    <w:uiPriority w:val="99"/>
    <w:rsid w:val="00E05A6C"/>
    <w:rPr>
      <w:rFonts w:eastAsiaTheme="minorEastAsia"/>
    </w:rPr>
  </w:style>
  <w:style w:type="paragraph" w:styleId="Footer">
    <w:name w:val="footer"/>
    <w:basedOn w:val="Normal"/>
    <w:link w:val="FooterChar"/>
    <w:uiPriority w:val="99"/>
    <w:unhideWhenUsed/>
    <w:rsid w:val="00E05A6C"/>
    <w:pPr>
      <w:widowControl/>
      <w:tabs>
        <w:tab w:val="center" w:pos="4680"/>
        <w:tab w:val="right" w:pos="9360"/>
      </w:tabs>
      <w:jc w:val="left"/>
    </w:pPr>
    <w:rPr>
      <w:kern w:val="0"/>
      <w:sz w:val="22"/>
      <w:lang w:eastAsia="en-US"/>
    </w:rPr>
  </w:style>
  <w:style w:type="character" w:customStyle="1" w:styleId="FooterChar">
    <w:name w:val="Footer Char"/>
    <w:basedOn w:val="DefaultParagraphFont"/>
    <w:link w:val="Footer"/>
    <w:uiPriority w:val="99"/>
    <w:rsid w:val="00E05A6C"/>
    <w:rPr>
      <w:rFonts w:eastAsiaTheme="minorEastAsia"/>
    </w:rPr>
  </w:style>
  <w:style w:type="character" w:customStyle="1" w:styleId="hps">
    <w:name w:val="hps"/>
    <w:basedOn w:val="DefaultParagraphFont"/>
    <w:rsid w:val="00E05A6C"/>
  </w:style>
  <w:style w:type="paragraph" w:styleId="BalloonText">
    <w:name w:val="Balloon Text"/>
    <w:basedOn w:val="Normal"/>
    <w:link w:val="BalloonTextChar"/>
    <w:uiPriority w:val="99"/>
    <w:semiHidden/>
    <w:unhideWhenUsed/>
    <w:rsid w:val="00E05A6C"/>
    <w:pPr>
      <w:widowControl/>
      <w:jc w:val="left"/>
    </w:pPr>
    <w:rPr>
      <w:rFonts w:ascii="Tahoma" w:hAnsi="Tahoma" w:cs="Tahoma"/>
      <w:kern w:val="0"/>
      <w:sz w:val="16"/>
      <w:szCs w:val="16"/>
      <w:lang w:eastAsia="en-US"/>
    </w:rPr>
  </w:style>
  <w:style w:type="character" w:customStyle="1" w:styleId="BalloonTextChar">
    <w:name w:val="Balloon Text Char"/>
    <w:basedOn w:val="DefaultParagraphFont"/>
    <w:link w:val="BalloonText"/>
    <w:uiPriority w:val="99"/>
    <w:semiHidden/>
    <w:rsid w:val="00E05A6C"/>
    <w:rPr>
      <w:rFonts w:ascii="Tahoma" w:eastAsiaTheme="minorEastAsia" w:hAnsi="Tahoma" w:cs="Tahoma"/>
      <w:sz w:val="16"/>
      <w:szCs w:val="16"/>
    </w:rPr>
  </w:style>
  <w:style w:type="paragraph" w:styleId="BodyText">
    <w:name w:val="Body Text"/>
    <w:basedOn w:val="Normal"/>
    <w:link w:val="BodyTextChar"/>
    <w:uiPriority w:val="99"/>
    <w:rsid w:val="00E05A6C"/>
    <w:pPr>
      <w:jc w:val="center"/>
    </w:pPr>
    <w:rPr>
      <w:rFonts w:ascii="Times New Roman" w:eastAsia="SimSun" w:hAnsi="Times New Roman" w:cs="Times New Roman"/>
      <w:b/>
      <w:bCs/>
      <w:kern w:val="0"/>
      <w:sz w:val="24"/>
      <w:szCs w:val="24"/>
    </w:rPr>
  </w:style>
  <w:style w:type="character" w:customStyle="1" w:styleId="BodyTextChar">
    <w:name w:val="Body Text Char"/>
    <w:basedOn w:val="DefaultParagraphFont"/>
    <w:link w:val="BodyText"/>
    <w:uiPriority w:val="99"/>
    <w:rsid w:val="00E05A6C"/>
    <w:rPr>
      <w:rFonts w:ascii="Times New Roman" w:eastAsia="SimSun" w:hAnsi="Times New Roman" w:cs="Times New Roman"/>
      <w:b/>
      <w:bCs/>
      <w:sz w:val="24"/>
      <w:szCs w:val="24"/>
      <w:lang w:eastAsia="zh-CN"/>
    </w:rPr>
  </w:style>
  <w:style w:type="paragraph" w:styleId="TOC1">
    <w:name w:val="toc 1"/>
    <w:basedOn w:val="Normal"/>
    <w:next w:val="Normal"/>
    <w:autoRedefine/>
    <w:uiPriority w:val="99"/>
    <w:semiHidden/>
    <w:rsid w:val="00E05A6C"/>
    <w:pPr>
      <w:tabs>
        <w:tab w:val="right" w:leader="dot" w:pos="8835"/>
      </w:tabs>
      <w:autoSpaceDE w:val="0"/>
      <w:autoSpaceDN w:val="0"/>
      <w:spacing w:line="310" w:lineRule="exact"/>
      <w:ind w:left="1341" w:hangingChars="668" w:hanging="1341"/>
      <w:jc w:val="left"/>
    </w:pPr>
    <w:rPr>
      <w:rFonts w:ascii="Times New Roman" w:eastAsia="SimSun" w:hAnsi="Times New Roman" w:cs="Times New Roman"/>
      <w:b/>
      <w:bCs/>
      <w:caps/>
      <w:sz w:val="20"/>
      <w:szCs w:val="20"/>
      <w:lang w:eastAsia="ko-KR"/>
    </w:rPr>
  </w:style>
  <w:style w:type="paragraph" w:styleId="TOC2">
    <w:name w:val="toc 2"/>
    <w:basedOn w:val="Normal"/>
    <w:next w:val="Normal"/>
    <w:autoRedefine/>
    <w:uiPriority w:val="99"/>
    <w:semiHidden/>
    <w:rsid w:val="00E05A6C"/>
    <w:pPr>
      <w:wordWrap w:val="0"/>
      <w:autoSpaceDE w:val="0"/>
      <w:autoSpaceDN w:val="0"/>
      <w:ind w:left="200"/>
      <w:jc w:val="left"/>
    </w:pPr>
    <w:rPr>
      <w:rFonts w:ascii="Times New Roman" w:eastAsia="SimSun" w:hAnsi="Times New Roman" w:cs="Times New Roman"/>
      <w:smallCaps/>
      <w:sz w:val="20"/>
      <w:szCs w:val="20"/>
      <w:lang w:eastAsia="ko-KR"/>
    </w:rPr>
  </w:style>
  <w:style w:type="paragraph" w:styleId="TOC3">
    <w:name w:val="toc 3"/>
    <w:basedOn w:val="Normal"/>
    <w:next w:val="Normal"/>
    <w:autoRedefine/>
    <w:uiPriority w:val="99"/>
    <w:semiHidden/>
    <w:rsid w:val="00E05A6C"/>
    <w:pPr>
      <w:tabs>
        <w:tab w:val="right" w:leader="dot" w:pos="8835"/>
      </w:tabs>
      <w:autoSpaceDE w:val="0"/>
      <w:autoSpaceDN w:val="0"/>
      <w:spacing w:line="310" w:lineRule="exact"/>
      <w:ind w:firstLineChars="400" w:firstLine="792"/>
      <w:jc w:val="left"/>
    </w:pPr>
    <w:rPr>
      <w:rFonts w:ascii="Times New Roman" w:eastAsia="SimSun" w:hAnsi="Times New Roman" w:cs="Times New Roman"/>
      <w:noProof/>
      <w:spacing w:val="-6"/>
      <w:szCs w:val="21"/>
      <w:lang w:eastAsia="ko-KR"/>
    </w:rPr>
  </w:style>
  <w:style w:type="paragraph" w:styleId="CommentText">
    <w:name w:val="annotation text"/>
    <w:basedOn w:val="Normal"/>
    <w:link w:val="CommentTextChar1"/>
    <w:uiPriority w:val="99"/>
    <w:semiHidden/>
    <w:rsid w:val="00E05A6C"/>
    <w:pPr>
      <w:widowControl/>
      <w:jc w:val="left"/>
    </w:pPr>
    <w:rPr>
      <w:rFonts w:ascii="Malgun Gothic" w:eastAsia="Malgun Gothic" w:hAnsi="Malgun Gothic" w:cs="Times New Roman"/>
      <w:kern w:val="0"/>
      <w:sz w:val="20"/>
      <w:szCs w:val="20"/>
      <w:lang w:eastAsia="ko-KR"/>
    </w:rPr>
  </w:style>
  <w:style w:type="character" w:customStyle="1" w:styleId="CommentTextChar">
    <w:name w:val="Comment Text Char"/>
    <w:basedOn w:val="DefaultParagraphFont"/>
    <w:uiPriority w:val="99"/>
    <w:semiHidden/>
    <w:rsid w:val="00E05A6C"/>
    <w:rPr>
      <w:rFonts w:eastAsiaTheme="minorEastAsia"/>
      <w:kern w:val="2"/>
      <w:sz w:val="20"/>
      <w:szCs w:val="20"/>
      <w:lang w:eastAsia="zh-CN"/>
    </w:rPr>
  </w:style>
  <w:style w:type="character" w:customStyle="1" w:styleId="CommentTextChar1">
    <w:name w:val="Comment Text Char1"/>
    <w:link w:val="CommentText"/>
    <w:uiPriority w:val="99"/>
    <w:semiHidden/>
    <w:locked/>
    <w:rsid w:val="00E05A6C"/>
    <w:rPr>
      <w:rFonts w:ascii="Malgun Gothic" w:eastAsia="Malgun Gothic" w:hAnsi="Malgun Gothic" w:cs="Times New Roman"/>
      <w:sz w:val="20"/>
      <w:szCs w:val="20"/>
      <w:lang w:eastAsia="ko-KR"/>
    </w:rPr>
  </w:style>
  <w:style w:type="paragraph" w:styleId="Caption">
    <w:name w:val="caption"/>
    <w:basedOn w:val="Normal"/>
    <w:next w:val="Normal"/>
    <w:uiPriority w:val="99"/>
    <w:qFormat/>
    <w:rsid w:val="00E05A6C"/>
    <w:pPr>
      <w:wordWrap w:val="0"/>
      <w:autoSpaceDE w:val="0"/>
      <w:autoSpaceDN w:val="0"/>
    </w:pPr>
    <w:rPr>
      <w:rFonts w:ascii="Arial" w:eastAsia="SimHei" w:hAnsi="Arial" w:cs="Arial"/>
      <w:sz w:val="20"/>
      <w:szCs w:val="20"/>
      <w:lang w:eastAsia="ko-KR"/>
    </w:rPr>
  </w:style>
  <w:style w:type="paragraph" w:styleId="TableofFigures">
    <w:name w:val="table of figures"/>
    <w:aliases w:val="Figure"/>
    <w:basedOn w:val="Normal"/>
    <w:next w:val="Normal"/>
    <w:uiPriority w:val="99"/>
    <w:semiHidden/>
    <w:rsid w:val="00E05A6C"/>
    <w:pPr>
      <w:wordWrap w:val="0"/>
      <w:autoSpaceDE w:val="0"/>
      <w:autoSpaceDN w:val="0"/>
      <w:ind w:left="400" w:hanging="400"/>
      <w:jc w:val="left"/>
    </w:pPr>
    <w:rPr>
      <w:rFonts w:ascii="Times New Roman" w:eastAsia="SimSun" w:hAnsi="Times New Roman" w:cs="Times New Roman"/>
      <w:smallCaps/>
      <w:sz w:val="20"/>
      <w:szCs w:val="20"/>
      <w:lang w:eastAsia="ko-KR"/>
    </w:rPr>
  </w:style>
  <w:style w:type="character" w:styleId="CommentReference">
    <w:name w:val="annotation reference"/>
    <w:semiHidden/>
    <w:rsid w:val="00E05A6C"/>
    <w:rPr>
      <w:sz w:val="21"/>
      <w:szCs w:val="21"/>
    </w:rPr>
  </w:style>
  <w:style w:type="character" w:styleId="FollowedHyperlink">
    <w:name w:val="FollowedHyperlink"/>
    <w:basedOn w:val="DefaultParagraphFont"/>
    <w:uiPriority w:val="99"/>
    <w:semiHidden/>
    <w:unhideWhenUsed/>
    <w:rsid w:val="00E05A6C"/>
    <w:rPr>
      <w:color w:val="800080"/>
      <w:u w:val="single"/>
    </w:rPr>
  </w:style>
  <w:style w:type="paragraph" w:customStyle="1" w:styleId="font5">
    <w:name w:val="font5"/>
    <w:basedOn w:val="Normal"/>
    <w:rsid w:val="00E05A6C"/>
    <w:pPr>
      <w:widowControl/>
      <w:spacing w:before="100" w:beforeAutospacing="1" w:after="100" w:afterAutospacing="1"/>
      <w:jc w:val="left"/>
    </w:pPr>
    <w:rPr>
      <w:rFonts w:ascii="Times New Roman" w:eastAsia="Times New Roman" w:hAnsi="Times New Roman" w:cs="Times New Roman"/>
      <w:color w:val="000000"/>
      <w:kern w:val="0"/>
      <w:sz w:val="24"/>
      <w:szCs w:val="24"/>
      <w:lang w:eastAsia="en-US"/>
    </w:rPr>
  </w:style>
  <w:style w:type="paragraph" w:customStyle="1" w:styleId="font6">
    <w:name w:val="font6"/>
    <w:basedOn w:val="Normal"/>
    <w:rsid w:val="00E05A6C"/>
    <w:pPr>
      <w:widowControl/>
      <w:spacing w:before="100" w:beforeAutospacing="1" w:after="100" w:afterAutospacing="1"/>
      <w:jc w:val="left"/>
    </w:pPr>
    <w:rPr>
      <w:rFonts w:ascii="Times New Roman" w:eastAsia="Times New Roman" w:hAnsi="Times New Roman" w:cs="Times New Roman"/>
      <w:color w:val="000000"/>
      <w:kern w:val="0"/>
      <w:sz w:val="24"/>
      <w:szCs w:val="24"/>
      <w:lang w:eastAsia="en-US"/>
    </w:rPr>
  </w:style>
  <w:style w:type="paragraph" w:customStyle="1" w:styleId="xl65">
    <w:name w:val="xl65"/>
    <w:basedOn w:val="Normal"/>
    <w:rsid w:val="00E05A6C"/>
    <w:pPr>
      <w:widowControl/>
      <w:spacing w:before="100" w:beforeAutospacing="1" w:after="100" w:afterAutospacing="1"/>
      <w:jc w:val="left"/>
    </w:pPr>
    <w:rPr>
      <w:rFonts w:ascii="Times New Roman" w:eastAsia="Times New Roman" w:hAnsi="Times New Roman" w:cs="Times New Roman"/>
      <w:b/>
      <w:bCs/>
      <w:kern w:val="0"/>
      <w:sz w:val="24"/>
      <w:szCs w:val="24"/>
      <w:lang w:eastAsia="en-US"/>
    </w:rPr>
  </w:style>
  <w:style w:type="paragraph" w:customStyle="1" w:styleId="xl66">
    <w:name w:val="xl66"/>
    <w:basedOn w:val="Normal"/>
    <w:rsid w:val="00E05A6C"/>
    <w:pPr>
      <w:widowControl/>
      <w:spacing w:before="100" w:beforeAutospacing="1" w:after="100" w:afterAutospacing="1"/>
      <w:jc w:val="left"/>
    </w:pPr>
    <w:rPr>
      <w:rFonts w:ascii="Times New Roman" w:eastAsia="Times New Roman" w:hAnsi="Times New Roman" w:cs="Times New Roman"/>
      <w:i/>
      <w:iCs/>
      <w:color w:val="000000"/>
      <w:kern w:val="0"/>
      <w:sz w:val="24"/>
      <w:szCs w:val="24"/>
      <w:lang w:eastAsia="en-US"/>
    </w:rPr>
  </w:style>
  <w:style w:type="paragraph" w:customStyle="1" w:styleId="xl67">
    <w:name w:val="xl67"/>
    <w:basedOn w:val="Normal"/>
    <w:rsid w:val="00E05A6C"/>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customStyle="1" w:styleId="xl68">
    <w:name w:val="xl68"/>
    <w:basedOn w:val="Normal"/>
    <w:rsid w:val="00E05A6C"/>
    <w:pPr>
      <w:widowControl/>
      <w:spacing w:before="100" w:beforeAutospacing="1" w:after="100" w:afterAutospacing="1"/>
      <w:jc w:val="center"/>
    </w:pPr>
    <w:rPr>
      <w:rFonts w:ascii="Times New Roman" w:eastAsia="Times New Roman" w:hAnsi="Times New Roman" w:cs="Times New Roman"/>
      <w:kern w:val="0"/>
      <w:sz w:val="24"/>
      <w:szCs w:val="24"/>
      <w:lang w:eastAsia="en-US"/>
    </w:rPr>
  </w:style>
  <w:style w:type="paragraph" w:customStyle="1" w:styleId="xl69">
    <w:name w:val="xl69"/>
    <w:basedOn w:val="Normal"/>
    <w:rsid w:val="00E05A6C"/>
    <w:pPr>
      <w:widowControl/>
      <w:spacing w:before="100" w:beforeAutospacing="1" w:after="100" w:afterAutospacing="1"/>
      <w:jc w:val="left"/>
    </w:pPr>
    <w:rPr>
      <w:rFonts w:ascii="Times New Roman" w:eastAsia="Times New Roman" w:hAnsi="Times New Roman" w:cs="Times New Roman"/>
      <w:i/>
      <w:iCs/>
      <w:kern w:val="0"/>
      <w:sz w:val="24"/>
      <w:szCs w:val="24"/>
      <w:lang w:eastAsia="en-US"/>
    </w:rPr>
  </w:style>
  <w:style w:type="paragraph" w:customStyle="1" w:styleId="xl70">
    <w:name w:val="xl70"/>
    <w:basedOn w:val="Normal"/>
    <w:rsid w:val="00E05A6C"/>
    <w:pPr>
      <w:widowControl/>
      <w:spacing w:before="100" w:beforeAutospacing="1" w:after="100" w:afterAutospacing="1"/>
      <w:jc w:val="center"/>
    </w:pPr>
    <w:rPr>
      <w:rFonts w:ascii="Times New Roman" w:eastAsia="Times New Roman" w:hAnsi="Times New Roman" w:cs="Times New Roman"/>
      <w:color w:val="000000"/>
      <w:kern w:val="0"/>
      <w:sz w:val="24"/>
      <w:szCs w:val="24"/>
      <w:lang w:eastAsia="en-US"/>
    </w:rPr>
  </w:style>
  <w:style w:type="character" w:styleId="Emphasis">
    <w:name w:val="Emphasis"/>
    <w:basedOn w:val="DefaultParagraphFont"/>
    <w:uiPriority w:val="20"/>
    <w:qFormat/>
    <w:rsid w:val="004731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324">
      <w:bodyDiv w:val="1"/>
      <w:marLeft w:val="0"/>
      <w:marRight w:val="0"/>
      <w:marTop w:val="0"/>
      <w:marBottom w:val="0"/>
      <w:divBdr>
        <w:top w:val="none" w:sz="0" w:space="0" w:color="auto"/>
        <w:left w:val="none" w:sz="0" w:space="0" w:color="auto"/>
        <w:bottom w:val="none" w:sz="0" w:space="0" w:color="auto"/>
        <w:right w:val="none" w:sz="0" w:space="0" w:color="auto"/>
      </w:divBdr>
    </w:div>
    <w:div w:id="119420432">
      <w:bodyDiv w:val="1"/>
      <w:marLeft w:val="0"/>
      <w:marRight w:val="0"/>
      <w:marTop w:val="0"/>
      <w:marBottom w:val="0"/>
      <w:divBdr>
        <w:top w:val="none" w:sz="0" w:space="0" w:color="auto"/>
        <w:left w:val="none" w:sz="0" w:space="0" w:color="auto"/>
        <w:bottom w:val="none" w:sz="0" w:space="0" w:color="auto"/>
        <w:right w:val="none" w:sz="0" w:space="0" w:color="auto"/>
      </w:divBdr>
    </w:div>
    <w:div w:id="330762785">
      <w:bodyDiv w:val="1"/>
      <w:marLeft w:val="0"/>
      <w:marRight w:val="0"/>
      <w:marTop w:val="0"/>
      <w:marBottom w:val="0"/>
      <w:divBdr>
        <w:top w:val="none" w:sz="0" w:space="0" w:color="auto"/>
        <w:left w:val="none" w:sz="0" w:space="0" w:color="auto"/>
        <w:bottom w:val="none" w:sz="0" w:space="0" w:color="auto"/>
        <w:right w:val="none" w:sz="0" w:space="0" w:color="auto"/>
      </w:divBdr>
    </w:div>
    <w:div w:id="374933196">
      <w:bodyDiv w:val="1"/>
      <w:marLeft w:val="0"/>
      <w:marRight w:val="0"/>
      <w:marTop w:val="0"/>
      <w:marBottom w:val="0"/>
      <w:divBdr>
        <w:top w:val="none" w:sz="0" w:space="0" w:color="auto"/>
        <w:left w:val="none" w:sz="0" w:space="0" w:color="auto"/>
        <w:bottom w:val="none" w:sz="0" w:space="0" w:color="auto"/>
        <w:right w:val="none" w:sz="0" w:space="0" w:color="auto"/>
      </w:divBdr>
    </w:div>
    <w:div w:id="557979153">
      <w:bodyDiv w:val="1"/>
      <w:marLeft w:val="0"/>
      <w:marRight w:val="0"/>
      <w:marTop w:val="0"/>
      <w:marBottom w:val="0"/>
      <w:divBdr>
        <w:top w:val="none" w:sz="0" w:space="0" w:color="auto"/>
        <w:left w:val="none" w:sz="0" w:space="0" w:color="auto"/>
        <w:bottom w:val="none" w:sz="0" w:space="0" w:color="auto"/>
        <w:right w:val="none" w:sz="0" w:space="0" w:color="auto"/>
      </w:divBdr>
    </w:div>
    <w:div w:id="696277618">
      <w:bodyDiv w:val="1"/>
      <w:marLeft w:val="0"/>
      <w:marRight w:val="0"/>
      <w:marTop w:val="0"/>
      <w:marBottom w:val="0"/>
      <w:divBdr>
        <w:top w:val="none" w:sz="0" w:space="0" w:color="auto"/>
        <w:left w:val="none" w:sz="0" w:space="0" w:color="auto"/>
        <w:bottom w:val="none" w:sz="0" w:space="0" w:color="auto"/>
        <w:right w:val="none" w:sz="0" w:space="0" w:color="auto"/>
      </w:divBdr>
    </w:div>
    <w:div w:id="748431037">
      <w:bodyDiv w:val="1"/>
      <w:marLeft w:val="0"/>
      <w:marRight w:val="0"/>
      <w:marTop w:val="0"/>
      <w:marBottom w:val="0"/>
      <w:divBdr>
        <w:top w:val="none" w:sz="0" w:space="0" w:color="auto"/>
        <w:left w:val="none" w:sz="0" w:space="0" w:color="auto"/>
        <w:bottom w:val="none" w:sz="0" w:space="0" w:color="auto"/>
        <w:right w:val="none" w:sz="0" w:space="0" w:color="auto"/>
      </w:divBdr>
    </w:div>
    <w:div w:id="871960180">
      <w:bodyDiv w:val="1"/>
      <w:marLeft w:val="0"/>
      <w:marRight w:val="0"/>
      <w:marTop w:val="0"/>
      <w:marBottom w:val="0"/>
      <w:divBdr>
        <w:top w:val="none" w:sz="0" w:space="0" w:color="auto"/>
        <w:left w:val="none" w:sz="0" w:space="0" w:color="auto"/>
        <w:bottom w:val="none" w:sz="0" w:space="0" w:color="auto"/>
        <w:right w:val="none" w:sz="0" w:space="0" w:color="auto"/>
      </w:divBdr>
    </w:div>
    <w:div w:id="872767402">
      <w:bodyDiv w:val="1"/>
      <w:marLeft w:val="0"/>
      <w:marRight w:val="0"/>
      <w:marTop w:val="0"/>
      <w:marBottom w:val="0"/>
      <w:divBdr>
        <w:top w:val="none" w:sz="0" w:space="0" w:color="auto"/>
        <w:left w:val="none" w:sz="0" w:space="0" w:color="auto"/>
        <w:bottom w:val="none" w:sz="0" w:space="0" w:color="auto"/>
        <w:right w:val="none" w:sz="0" w:space="0" w:color="auto"/>
      </w:divBdr>
    </w:div>
    <w:div w:id="901528559">
      <w:bodyDiv w:val="1"/>
      <w:marLeft w:val="0"/>
      <w:marRight w:val="0"/>
      <w:marTop w:val="0"/>
      <w:marBottom w:val="0"/>
      <w:divBdr>
        <w:top w:val="none" w:sz="0" w:space="0" w:color="auto"/>
        <w:left w:val="none" w:sz="0" w:space="0" w:color="auto"/>
        <w:bottom w:val="none" w:sz="0" w:space="0" w:color="auto"/>
        <w:right w:val="none" w:sz="0" w:space="0" w:color="auto"/>
      </w:divBdr>
    </w:div>
    <w:div w:id="1043604247">
      <w:bodyDiv w:val="1"/>
      <w:marLeft w:val="0"/>
      <w:marRight w:val="0"/>
      <w:marTop w:val="0"/>
      <w:marBottom w:val="0"/>
      <w:divBdr>
        <w:top w:val="none" w:sz="0" w:space="0" w:color="auto"/>
        <w:left w:val="none" w:sz="0" w:space="0" w:color="auto"/>
        <w:bottom w:val="none" w:sz="0" w:space="0" w:color="auto"/>
        <w:right w:val="none" w:sz="0" w:space="0" w:color="auto"/>
      </w:divBdr>
    </w:div>
    <w:div w:id="1157723096">
      <w:bodyDiv w:val="1"/>
      <w:marLeft w:val="0"/>
      <w:marRight w:val="0"/>
      <w:marTop w:val="0"/>
      <w:marBottom w:val="0"/>
      <w:divBdr>
        <w:top w:val="none" w:sz="0" w:space="0" w:color="auto"/>
        <w:left w:val="none" w:sz="0" w:space="0" w:color="auto"/>
        <w:bottom w:val="none" w:sz="0" w:space="0" w:color="auto"/>
        <w:right w:val="none" w:sz="0" w:space="0" w:color="auto"/>
      </w:divBdr>
    </w:div>
    <w:div w:id="1311591418">
      <w:bodyDiv w:val="1"/>
      <w:marLeft w:val="0"/>
      <w:marRight w:val="0"/>
      <w:marTop w:val="0"/>
      <w:marBottom w:val="0"/>
      <w:divBdr>
        <w:top w:val="none" w:sz="0" w:space="0" w:color="auto"/>
        <w:left w:val="none" w:sz="0" w:space="0" w:color="auto"/>
        <w:bottom w:val="none" w:sz="0" w:space="0" w:color="auto"/>
        <w:right w:val="none" w:sz="0" w:space="0" w:color="auto"/>
      </w:divBdr>
    </w:div>
    <w:div w:id="1511675114">
      <w:bodyDiv w:val="1"/>
      <w:marLeft w:val="0"/>
      <w:marRight w:val="0"/>
      <w:marTop w:val="0"/>
      <w:marBottom w:val="0"/>
      <w:divBdr>
        <w:top w:val="none" w:sz="0" w:space="0" w:color="auto"/>
        <w:left w:val="none" w:sz="0" w:space="0" w:color="auto"/>
        <w:bottom w:val="none" w:sz="0" w:space="0" w:color="auto"/>
        <w:right w:val="none" w:sz="0" w:space="0" w:color="auto"/>
      </w:divBdr>
    </w:div>
    <w:div w:id="1565068931">
      <w:bodyDiv w:val="1"/>
      <w:marLeft w:val="0"/>
      <w:marRight w:val="0"/>
      <w:marTop w:val="0"/>
      <w:marBottom w:val="0"/>
      <w:divBdr>
        <w:top w:val="none" w:sz="0" w:space="0" w:color="auto"/>
        <w:left w:val="none" w:sz="0" w:space="0" w:color="auto"/>
        <w:bottom w:val="none" w:sz="0" w:space="0" w:color="auto"/>
        <w:right w:val="none" w:sz="0" w:space="0" w:color="auto"/>
      </w:divBdr>
    </w:div>
    <w:div w:id="1653636187">
      <w:bodyDiv w:val="1"/>
      <w:marLeft w:val="0"/>
      <w:marRight w:val="0"/>
      <w:marTop w:val="0"/>
      <w:marBottom w:val="0"/>
      <w:divBdr>
        <w:top w:val="none" w:sz="0" w:space="0" w:color="auto"/>
        <w:left w:val="none" w:sz="0" w:space="0" w:color="auto"/>
        <w:bottom w:val="none" w:sz="0" w:space="0" w:color="auto"/>
        <w:right w:val="none" w:sz="0" w:space="0" w:color="auto"/>
      </w:divBdr>
    </w:div>
    <w:div w:id="1739328291">
      <w:bodyDiv w:val="1"/>
      <w:marLeft w:val="0"/>
      <w:marRight w:val="0"/>
      <w:marTop w:val="0"/>
      <w:marBottom w:val="0"/>
      <w:divBdr>
        <w:top w:val="none" w:sz="0" w:space="0" w:color="auto"/>
        <w:left w:val="none" w:sz="0" w:space="0" w:color="auto"/>
        <w:bottom w:val="none" w:sz="0" w:space="0" w:color="auto"/>
        <w:right w:val="none" w:sz="0" w:space="0" w:color="auto"/>
      </w:divBdr>
    </w:div>
    <w:div w:id="1894342977">
      <w:bodyDiv w:val="1"/>
      <w:marLeft w:val="0"/>
      <w:marRight w:val="0"/>
      <w:marTop w:val="0"/>
      <w:marBottom w:val="0"/>
      <w:divBdr>
        <w:top w:val="none" w:sz="0" w:space="0" w:color="auto"/>
        <w:left w:val="none" w:sz="0" w:space="0" w:color="auto"/>
        <w:bottom w:val="none" w:sz="0" w:space="0" w:color="auto"/>
        <w:right w:val="none" w:sz="0" w:space="0" w:color="auto"/>
      </w:divBdr>
    </w:div>
    <w:div w:id="1973124272">
      <w:bodyDiv w:val="1"/>
      <w:marLeft w:val="0"/>
      <w:marRight w:val="0"/>
      <w:marTop w:val="0"/>
      <w:marBottom w:val="0"/>
      <w:divBdr>
        <w:top w:val="none" w:sz="0" w:space="0" w:color="auto"/>
        <w:left w:val="none" w:sz="0" w:space="0" w:color="auto"/>
        <w:bottom w:val="none" w:sz="0" w:space="0" w:color="auto"/>
        <w:right w:val="none" w:sz="0" w:space="0" w:color="auto"/>
      </w:divBdr>
    </w:div>
    <w:div w:id="1973167614">
      <w:bodyDiv w:val="1"/>
      <w:marLeft w:val="0"/>
      <w:marRight w:val="0"/>
      <w:marTop w:val="0"/>
      <w:marBottom w:val="0"/>
      <w:divBdr>
        <w:top w:val="none" w:sz="0" w:space="0" w:color="auto"/>
        <w:left w:val="none" w:sz="0" w:space="0" w:color="auto"/>
        <w:bottom w:val="none" w:sz="0" w:space="0" w:color="auto"/>
        <w:right w:val="none" w:sz="0" w:space="0" w:color="auto"/>
      </w:divBdr>
    </w:div>
    <w:div w:id="2022852591">
      <w:bodyDiv w:val="1"/>
      <w:marLeft w:val="0"/>
      <w:marRight w:val="0"/>
      <w:marTop w:val="0"/>
      <w:marBottom w:val="0"/>
      <w:divBdr>
        <w:top w:val="none" w:sz="0" w:space="0" w:color="auto"/>
        <w:left w:val="none" w:sz="0" w:space="0" w:color="auto"/>
        <w:bottom w:val="none" w:sz="0" w:space="0" w:color="auto"/>
        <w:right w:val="none" w:sz="0" w:space="0" w:color="auto"/>
      </w:divBdr>
    </w:div>
    <w:div w:id="2114015100">
      <w:bodyDiv w:val="1"/>
      <w:marLeft w:val="0"/>
      <w:marRight w:val="0"/>
      <w:marTop w:val="0"/>
      <w:marBottom w:val="0"/>
      <w:divBdr>
        <w:top w:val="none" w:sz="0" w:space="0" w:color="auto"/>
        <w:left w:val="none" w:sz="0" w:space="0" w:color="auto"/>
        <w:bottom w:val="none" w:sz="0" w:space="0" w:color="auto"/>
        <w:right w:val="none" w:sz="0" w:space="0" w:color="auto"/>
      </w:divBdr>
    </w:div>
    <w:div w:id="21199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therdb.org/panther/category.do?categoryAcc=PC00234" TargetMode="External"/><Relationship Id="rId18" Type="http://schemas.openxmlformats.org/officeDocument/2006/relationships/hyperlink" Target="http://pantherdb.org/panther/family.do?clsAccession=PTHR3246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antherdb.org/panther/family.do?clsAccession=PTHR10182" TargetMode="External"/><Relationship Id="rId17" Type="http://schemas.openxmlformats.org/officeDocument/2006/relationships/hyperlink" Target="http://pantherdb.org/panther/category.do?categoryAcc=PC00003" TargetMode="External"/><Relationship Id="rId2" Type="http://schemas.openxmlformats.org/officeDocument/2006/relationships/numbering" Target="numbering.xml"/><Relationship Id="rId16" Type="http://schemas.openxmlformats.org/officeDocument/2006/relationships/hyperlink" Target="http://pantherdb.org/panther/category.do?categoryAcc=PC00046" TargetMode="External"/><Relationship Id="rId20" Type="http://schemas.openxmlformats.org/officeDocument/2006/relationships/hyperlink" Target="http://pantherdb.org/panther/category.do?categoryAcc=PC000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therdb.org/panther/family.do?clsAccession=PTHR32468" TargetMode="External"/><Relationship Id="rId5" Type="http://schemas.openxmlformats.org/officeDocument/2006/relationships/settings" Target="settings.xml"/><Relationship Id="rId15" Type="http://schemas.openxmlformats.org/officeDocument/2006/relationships/hyperlink" Target="http://pantherdb.org/panther/category.do?categoryAcc=PC00140" TargetMode="External"/><Relationship Id="rId23" Type="http://schemas.openxmlformats.org/officeDocument/2006/relationships/theme" Target="theme/theme1.xml"/><Relationship Id="rId10" Type="http://schemas.openxmlformats.org/officeDocument/2006/relationships/hyperlink" Target="http://pantherdb.org/panther/category.do?categoryAcc=PC00003" TargetMode="External"/><Relationship Id="rId19" Type="http://schemas.openxmlformats.org/officeDocument/2006/relationships/hyperlink" Target="http://pantherdb.org/panther/family.do?clsAccession=PTHR10182" TargetMode="External"/><Relationship Id="rId4" Type="http://schemas.microsoft.com/office/2007/relationships/stylesWithEffects" Target="stylesWithEffects.xml"/><Relationship Id="rId9" Type="http://schemas.openxmlformats.org/officeDocument/2006/relationships/hyperlink" Target="mailto:sri@njau.edu.cn" TargetMode="External"/><Relationship Id="rId14" Type="http://schemas.openxmlformats.org/officeDocument/2006/relationships/hyperlink" Target="http://pantherdb.org/panther/category.do?categoryAcc=PC0016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19FC0-2BA2-48E0-AE8B-30E8F799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3311</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moeen</dc:creator>
  <cp:lastModifiedBy>Mueen</cp:lastModifiedBy>
  <cp:revision>46</cp:revision>
  <dcterms:created xsi:type="dcterms:W3CDTF">2019-07-31T08:19:00Z</dcterms:created>
  <dcterms:modified xsi:type="dcterms:W3CDTF">2020-08-13T09:56:00Z</dcterms:modified>
</cp:coreProperties>
</file>