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8E0F" w14:textId="1E6A8F72" w:rsidR="0082156E" w:rsidRPr="00B00628" w:rsidRDefault="0082156E">
      <w:pPr>
        <w:rPr>
          <w:rFonts w:ascii="Times" w:hAnsi="Times"/>
        </w:rPr>
      </w:pPr>
    </w:p>
    <w:p w14:paraId="790DD284" w14:textId="1251A0B5" w:rsidR="0082156E" w:rsidRPr="00B00628" w:rsidRDefault="0082156E">
      <w:pPr>
        <w:rPr>
          <w:rFonts w:ascii="Times" w:hAnsi="Times"/>
        </w:rPr>
      </w:pPr>
    </w:p>
    <w:tbl>
      <w:tblPr>
        <w:tblW w:w="11700" w:type="dxa"/>
        <w:tblLook w:val="04A0" w:firstRow="1" w:lastRow="0" w:firstColumn="1" w:lastColumn="0" w:noHBand="0" w:noVBand="1"/>
      </w:tblPr>
      <w:tblGrid>
        <w:gridCol w:w="2120"/>
        <w:gridCol w:w="3200"/>
        <w:gridCol w:w="2840"/>
        <w:gridCol w:w="3540"/>
      </w:tblGrid>
      <w:tr w:rsidR="00D94B75" w:rsidRPr="00E53E7D" w14:paraId="20466FB1" w14:textId="77777777" w:rsidTr="00D94B75">
        <w:trPr>
          <w:trHeight w:val="340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6B2A" w14:textId="3778ED4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Table </w:t>
            </w:r>
            <w:r w:rsidR="00E7761E"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S</w:t>
            </w: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1. List of </w:t>
            </w:r>
            <w:r w:rsidR="00C561B7"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 75 </w:t>
            </w: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chickpea genotype</w:t>
            </w:r>
            <w:r w:rsidR="00E7761E"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s</w:t>
            </w: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 </w:t>
            </w:r>
            <w:r w:rsidR="00C561B7"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studied</w:t>
            </w: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 xml:space="preserve"> for association mapping</w:t>
            </w:r>
          </w:p>
          <w:p w14:paraId="18A7B4EE" w14:textId="13A0FA4F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BC3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</w:p>
        </w:tc>
      </w:tr>
      <w:tr w:rsidR="00D94B75" w:rsidRPr="00E53E7D" w14:paraId="76F87B8D" w14:textId="77777777" w:rsidTr="00D94B75">
        <w:trPr>
          <w:trHeight w:val="340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92C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Genotype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759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Pedigree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176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FW disease reaction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83C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val="en-IN"/>
              </w:rPr>
              <w:t>Status</w:t>
            </w:r>
          </w:p>
        </w:tc>
      </w:tr>
      <w:tr w:rsidR="00D94B75" w:rsidRPr="00E53E7D" w14:paraId="0DB2303D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BFA4" w14:textId="61D47EBC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JG62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**</w:t>
            </w: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 xml:space="preserve"> sensitive check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D451" w14:textId="7C1B4017" w:rsidR="00D94B75" w:rsidRPr="00E53E7D" w:rsidRDefault="000E01DE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Local bulk selection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E3D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B23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Released variety</w:t>
            </w:r>
          </w:p>
        </w:tc>
      </w:tr>
      <w:tr w:rsidR="00D94B75" w:rsidRPr="00E53E7D" w14:paraId="60C5CD34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423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2005-45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133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IPC 71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AB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6B2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4E69509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29A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2005-37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6C0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L-149 × H-82-2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B85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B87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C86E093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5D4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2005-35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381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KATILA × BG362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B98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F8E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6613817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458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2004-8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91D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IPC94-37 × ICCV96029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205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CD8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6CFB4DA3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B3D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2005-64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A8C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IPC71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D54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FAF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4E03DA8B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4EB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2005-15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917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H-82-2 × X ICCV10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206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1D6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47B0B7D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B34" w14:textId="300ED67A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2005-34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E22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ICC4953 × H82-2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288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3AA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0AD0283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91E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2005-59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10E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IPC71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608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6A9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D2E46D8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1A2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2005-30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54B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GNG469 × KWR108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64D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B49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7A991FBE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B09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2005-62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C4A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T-39-1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1EE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1EE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72A02EA8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BE5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2005-44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4B3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KPG143-1 × T-39-1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9D3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684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725F3302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D753" w14:textId="4446DA8A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2005-54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3B0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PG5 × GNG469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7E5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BB8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7257399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D56D" w14:textId="01EECC45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2005-43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A0A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ICCV10 × PDG84-16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CE6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FD3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3F4E4F6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01D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2005-41(b)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608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KPG 143-2 × T39-1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246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E7E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43A6170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B96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2005-18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350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IPC71 × ICC4958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603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440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368946F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D590" w14:textId="64A08160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2005-27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D7E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GNG469 × KWR108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DB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62C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373BA7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F69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2004-3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445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 xml:space="preserve"> Selection from PA079 -9301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9C7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7F8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9EDE798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C34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IPCK 2005-46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DA5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H82-94 × H95-67 × HK89131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6F9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8CA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4EF3890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6E8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2005-52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601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BG362 × BG256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9EB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400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099ECB1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A9C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2005-24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28D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KTP1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27E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D58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920858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FD9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2005-19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978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IPC92-1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75C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159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5D1904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D08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lastRenderedPageBreak/>
              <w:t>IPC 2010-03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C8B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IPCK96-3 × IPCK2004-1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FFB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998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7A3CDC89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71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2007-50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B71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GNG469 × KWR108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C8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E1D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A765C29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5A4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2011-76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F57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CSG892 × FG711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8FE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921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C2156A8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5D6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2011-28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D6F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HC5 × GL23138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85F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6D2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6CD6D58D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0F7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2010-173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6CE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IPC94-132 × BGD 112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56F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4B4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3E633990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735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2012-03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9B6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IPC98-12 × BIO25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092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CAC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2368CE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0EE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2005-26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43C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KPG143-2 × T39-1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430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CC9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6ACAC22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936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2012-48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7D5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BPM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CE5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B4D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5BA43DC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F30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2008-10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7CC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PDG84-16 × ICC87322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177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D75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411F9F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1B9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IPCK 2012-310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A94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JGK1 × ICC16144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B83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3BB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472D4796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E61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2010-185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37F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CP-116-15-22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39D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42D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549D10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2DA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2009-153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D8D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DOLLOR ×  IPCK96-3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E8B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16F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7D310E8E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1A0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2010-61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CE5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 xml:space="preserve">KWR108 ×  </w:t>
            </w:r>
            <w:r w:rsidRPr="00E53E7D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  <w:lang w:val="en-IN"/>
              </w:rPr>
              <w:t xml:space="preserve">C. </w:t>
            </w:r>
            <w:proofErr w:type="spellStart"/>
            <w:r w:rsidRPr="00E53E7D">
              <w:rPr>
                <w:rFonts w:ascii="Times" w:eastAsia="Times New Roman" w:hAnsi="Times" w:cs="Times New Roman"/>
                <w:i/>
                <w:iCs/>
                <w:color w:val="000000"/>
                <w:sz w:val="20"/>
                <w:szCs w:val="20"/>
                <w:lang w:val="en-IN"/>
              </w:rPr>
              <w:t>reticulatum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EDC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3B9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66B4DB56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63C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2012-198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D5C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C214 × K850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499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5AA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F61EFC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594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2012-99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7C8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GC98 × ICC14203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971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43B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49C6869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CFF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2007-51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A17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PDG84-16 × H86-18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C89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520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9916D3F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9F8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2010-152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F93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BG256 × JG16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F13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F8A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7C8AD97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DB6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2011-65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169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IPC94-94 × IPC2000-4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C20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37B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2AC4DBB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5D9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2010-28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144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JG315 × ICCV92944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473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48D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D92BB3D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A87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2010-120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E90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KWR108 × JG62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22E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F48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DFB3BA4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C9D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2010-146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C75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IPC94-132 × ICCV96029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A32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ED8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0FAD72B6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CAE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2010-121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24C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IPC97-7 × IPC95-1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D17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D23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455895AD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6FF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IPCK 2013-209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DA8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ICARDA28143 line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372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9F0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AEED41F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E84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2007-04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1B9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IPC94-19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B55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36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6757B343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6A9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WR315 tolerant check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5868" w14:textId="74B03B49" w:rsidR="00D94B75" w:rsidRPr="00E53E7D" w:rsidRDefault="000E01DE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Local bulk selection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6C0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A8C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Released variety</w:t>
            </w:r>
          </w:p>
        </w:tc>
      </w:tr>
      <w:tr w:rsidR="00D94B75" w:rsidRPr="00E53E7D" w14:paraId="3E2D98E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F5A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2012-258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834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HC5 × PG5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12B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9FE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29F967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D7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2007-36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755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IPC92-1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3B7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07F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574FA38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D1A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2010-78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FAF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CSG8962 × K850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976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F59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B4F69D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0CE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lastRenderedPageBreak/>
              <w:t>IPC 2011-94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327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JG16 × IPC99-18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C19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B9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DD0D614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F4B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IPCK 2013-248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A5E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 ICARDA 16116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B38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6B1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328D9BF2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81D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2009-66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5D3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 ICARDA LINE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A71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4D8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A4CF8FF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73A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2007-28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6DE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DCP92-3 × SAKI9516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7B7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B5C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721DC7F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0B7A" w14:textId="62E8763D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C-104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340B" w14:textId="1567DF1E" w:rsidR="00D94B75" w:rsidRPr="00E53E7D" w:rsidRDefault="000E01DE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Derivative of PB7 ×  rabat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52F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178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Released variety</w:t>
            </w:r>
          </w:p>
        </w:tc>
      </w:tr>
      <w:tr w:rsidR="00D94B75" w:rsidRPr="00E53E7D" w14:paraId="76476C42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E12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2010-207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A06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 CP-211-2-3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BC2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C56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93671DC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258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IPCK 2012-306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6D5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 ICARDA17/22 line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E4F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DEA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3FBFDC7D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C4A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2011-31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5D8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BG256 ×  PG5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790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E6D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4677EC73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7017" w14:textId="0786EA9C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2011-45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038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 ICARDA 24112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8F2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036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A42005C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C3AF" w14:textId="7C453ECB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2011-258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C420" w14:textId="55D3A453" w:rsidR="00D94B75" w:rsidRPr="00E53E7D" w:rsidRDefault="000E01DE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ICARDA line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84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94F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9624F3F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833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2011-36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CA5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KWR108 × RSG865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2A6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6CD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9EE1294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127C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2011-78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D66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IPC98-12 × FG712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A9A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488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3D90AB67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8AF0" w14:textId="5DE315B2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2011-248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E47E" w14:textId="0B0DD0D1" w:rsidR="00D94B75" w:rsidRPr="00E53E7D" w:rsidRDefault="000E01DE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Selection from ICARDA line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7E4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499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BF75F33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52D3" w14:textId="632E835D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2011-15</w:t>
            </w:r>
            <w:r w:rsidR="00EB1B75"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**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62A2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IPC98-12 ×  ICC395466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D5F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3AE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BA88E37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F29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2011-66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FE4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IPC2002-120× IPC2000-4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893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FA7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214E729B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90A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2016-186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F545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IPC06-88 × ILWC179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294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D1D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4A48BDE3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6DF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2016-36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656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IPC06-127 × ILWC245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4E53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B69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3DA9691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9C48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2016-50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68C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WR315 × IPCK02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308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88F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1164948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17E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2016-44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315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IPC2008-57 ×  WR315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CAF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433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5D1DD54A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20C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2016-31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5E8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IPC09-50 ×  BPM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801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CA4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D3AE4E5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6D5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2016-74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A82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IPC09-50 × IPC2007-88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EDC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F70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3A39BA4B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E9B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2016-91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4C50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HC5 × DCP92-3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395B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3CE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090751E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AEA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2016-69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391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KWR108 × JG14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290E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E80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76999569" w14:textId="77777777" w:rsidTr="00D94B75">
        <w:trPr>
          <w:trHeight w:val="3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BD31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2016-03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A9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WR315 ×  IPCK02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72E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C70A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1AE846ED" w14:textId="77777777" w:rsidTr="00D94B75">
        <w:trPr>
          <w:trHeight w:val="34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C19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 2016-85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E0ED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IPCK02 ×  ILWC21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E127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07514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n-IN"/>
              </w:rPr>
              <w:t>Advanced breeding line</w:t>
            </w:r>
          </w:p>
        </w:tc>
      </w:tr>
      <w:tr w:rsidR="00D94B75" w:rsidRPr="00E53E7D" w14:paraId="4C4F5D47" w14:textId="77777777" w:rsidTr="00D94B75">
        <w:trPr>
          <w:trHeight w:val="32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B096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</w:rPr>
              <w:t>R=resistant, MR=moderately resistant, S=susceptible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570F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239" w14:textId="77777777" w:rsidR="00D94B75" w:rsidRPr="00E53E7D" w:rsidRDefault="00D94B75" w:rsidP="00D94B75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val="en-IN"/>
              </w:rPr>
            </w:pPr>
          </w:p>
        </w:tc>
      </w:tr>
    </w:tbl>
    <w:p w14:paraId="09441DB7" w14:textId="27ECD111" w:rsidR="0082156E" w:rsidRPr="00E53E7D" w:rsidRDefault="00EB1B75" w:rsidP="005524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/>
          <w:sz w:val="16"/>
          <w:szCs w:val="16"/>
        </w:rPr>
      </w:pPr>
      <w:r w:rsidRPr="00E53E7D">
        <w:rPr>
          <w:rFonts w:ascii="Times" w:hAnsi="Times"/>
          <w:sz w:val="16"/>
          <w:szCs w:val="16"/>
        </w:rPr>
        <w:t>**=early wilting, *=late wilting</w:t>
      </w:r>
    </w:p>
    <w:p w14:paraId="63B2F324" w14:textId="77777777" w:rsidR="00EB1B75" w:rsidRPr="00E53E7D" w:rsidRDefault="00EB1B75" w:rsidP="005524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/>
          <w:sz w:val="16"/>
          <w:szCs w:val="16"/>
        </w:rPr>
      </w:pPr>
    </w:p>
    <w:p w14:paraId="4CCCAEDB" w14:textId="7714437E" w:rsidR="00EB1B75" w:rsidRPr="00E53E7D" w:rsidRDefault="00B00628" w:rsidP="005524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/>
          <w:b/>
          <w:sz w:val="24"/>
          <w:szCs w:val="24"/>
        </w:rPr>
      </w:pPr>
      <w:r w:rsidRPr="00E53E7D">
        <w:rPr>
          <w:rFonts w:ascii="Times" w:hAnsi="Times" w:cs="Times New Roman"/>
          <w:noProof/>
          <w:lang w:val="en-GB" w:eastAsia="en-GB"/>
        </w:rPr>
        <w:drawing>
          <wp:inline distT="0" distB="0" distL="0" distR="0" wp14:anchorId="5F6E32D4" wp14:editId="21A0EB2D">
            <wp:extent cx="7921951" cy="5024008"/>
            <wp:effectExtent l="0" t="0" r="3175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4008" cy="503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76837" w14:textId="159BA912" w:rsidR="0082156E" w:rsidRPr="00E53E7D" w:rsidRDefault="00B00628" w:rsidP="005524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/>
          <w:b/>
          <w:sz w:val="24"/>
          <w:szCs w:val="24"/>
        </w:rPr>
      </w:pPr>
      <w:r w:rsidRPr="00E53E7D">
        <w:rPr>
          <w:rFonts w:ascii="Times" w:hAnsi="Times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ADD20" wp14:editId="5E620D42">
                <wp:simplePos x="0" y="0"/>
                <wp:positionH relativeFrom="column">
                  <wp:posOffset>0</wp:posOffset>
                </wp:positionH>
                <wp:positionV relativeFrom="paragraph">
                  <wp:posOffset>-20320</wp:posOffset>
                </wp:positionV>
                <wp:extent cx="6034087" cy="307777"/>
                <wp:effectExtent l="0" t="0" r="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087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69C60" w14:textId="05A87999" w:rsidR="00B00628" w:rsidRPr="009E42E3" w:rsidRDefault="00B00628" w:rsidP="00B006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" w:hAnsi="Times"/>
                              </w:rPr>
                            </w:pPr>
                            <w:r w:rsidRPr="009E42E3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Fig.</w:t>
                            </w:r>
                            <w:r w:rsidR="00295400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</w:t>
                            </w:r>
                            <w:r w:rsidRPr="009E42E3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1. Frequency distribution of disease incidence </w:t>
                            </w:r>
                            <w:r w:rsidR="00295400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in the 75 studied chickpea genotypes </w:t>
                            </w:r>
                            <w:r w:rsidRPr="009E42E3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in </w:t>
                            </w:r>
                            <w:r w:rsidR="00BB2AFA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the year </w:t>
                            </w:r>
                            <w:r w:rsidRPr="009E42E3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2016</w:t>
                            </w:r>
                            <w:r w:rsidR="00295400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9E42E3">
                              <w:rPr>
                                <w:rFonts w:ascii="Times" w:hAnsi="Times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&amp; 2017</w:t>
                            </w:r>
                          </w:p>
                          <w:p w14:paraId="36E9E20C" w14:textId="77777777" w:rsidR="00B00628" w:rsidRDefault="00B00628" w:rsidP="00B00628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ADD20" id="Rectangle 4" o:spid="_x0000_s1026" style="position:absolute;margin-left:0;margin-top:-1.6pt;width:475.1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" filled="f" stroked="f">
                <v:textbox style="mso-fit-shape-to-text:t">
                  <w:txbxContent>
                    <w:p w14:paraId="33469C60" w14:textId="05A87999" w:rsidR="00B00628" w:rsidRPr="009E42E3" w:rsidRDefault="00B00628" w:rsidP="00B00628">
                      <w:pPr>
                        <w:pStyle w:val="NormalWeb"/>
                        <w:spacing w:before="0" w:beforeAutospacing="0" w:after="0" w:afterAutospacing="0"/>
                        <w:rPr>
                          <w:rFonts w:ascii="Times" w:hAnsi="Times"/>
                        </w:rPr>
                      </w:pPr>
                      <w:r w:rsidRPr="009E42E3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>Fig.</w:t>
                      </w:r>
                      <w:r w:rsidR="00295400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S</w:t>
                      </w:r>
                      <w:r w:rsidRPr="009E42E3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1. Frequency distribution of disease incidence </w:t>
                      </w:r>
                      <w:r w:rsidR="00295400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in the 75 studied chickpea genotypes </w:t>
                      </w:r>
                      <w:r w:rsidRPr="009E42E3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in </w:t>
                      </w:r>
                      <w:r w:rsidR="00BB2AFA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the </w:t>
                      </w:r>
                      <w:bookmarkStart w:id="1" w:name="_GoBack"/>
                      <w:bookmarkEnd w:id="1"/>
                      <w:r w:rsidR="00BB2AFA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year </w:t>
                      </w:r>
                      <w:r w:rsidRPr="009E42E3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>2016</w:t>
                      </w:r>
                      <w:r w:rsidR="00295400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9E42E3">
                        <w:rPr>
                          <w:rFonts w:ascii="Times" w:hAnsi="Times" w:cstheme="minorBidi"/>
                          <w:b/>
                          <w:bCs/>
                          <w:color w:val="000000" w:themeColor="text1"/>
                          <w:kern w:val="24"/>
                        </w:rPr>
                        <w:t>&amp; 2017</w:t>
                      </w:r>
                    </w:p>
                    <w:p w14:paraId="36E9E20C" w14:textId="77777777" w:rsidR="00B00628" w:rsidRDefault="00B00628" w:rsidP="00B00628"/>
                  </w:txbxContent>
                </v:textbox>
              </v:rect>
            </w:pict>
          </mc:Fallback>
        </mc:AlternateContent>
      </w:r>
    </w:p>
    <w:tbl>
      <w:tblPr>
        <w:tblW w:w="11680" w:type="dxa"/>
        <w:tblLook w:val="04A0" w:firstRow="1" w:lastRow="0" w:firstColumn="1" w:lastColumn="0" w:noHBand="0" w:noVBand="1"/>
      </w:tblPr>
      <w:tblGrid>
        <w:gridCol w:w="95"/>
        <w:gridCol w:w="1145"/>
        <w:gridCol w:w="1560"/>
        <w:gridCol w:w="2000"/>
        <w:gridCol w:w="1800"/>
        <w:gridCol w:w="1060"/>
        <w:gridCol w:w="936"/>
        <w:gridCol w:w="584"/>
        <w:gridCol w:w="2500"/>
      </w:tblGrid>
      <w:tr w:rsidR="0082156E" w:rsidRPr="00E53E7D" w14:paraId="2193DF36" w14:textId="77777777" w:rsidTr="00D4771C">
        <w:trPr>
          <w:gridBefore w:val="1"/>
          <w:gridAfter w:val="2"/>
          <w:wBefore w:w="95" w:type="dxa"/>
          <w:wAfter w:w="3084" w:type="dxa"/>
          <w:trHeight w:val="300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AD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  <w:p w14:paraId="09C6FC10" w14:textId="224E44F8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E53E7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Table </w:t>
            </w:r>
            <w:r w:rsidR="001F03E7" w:rsidRPr="00E53E7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  <w:t>S</w:t>
            </w:r>
            <w:r w:rsidRPr="00E53E7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  <w:t>2. Number of allele</w:t>
            </w:r>
            <w:r w:rsidR="001F03E7" w:rsidRPr="00E53E7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  <w:t>s</w:t>
            </w:r>
            <w:r w:rsidRPr="00E53E7D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  <w:t>, gene diversity and polymorphism recorded in 75  chickpea genotypes</w:t>
            </w:r>
          </w:p>
          <w:p w14:paraId="31C0B48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  <w:p w14:paraId="48D95F4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  <w:p w14:paraId="5629EDC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2156E" w:rsidRPr="00E53E7D" w14:paraId="02B537A9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6CE0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Marker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608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Allele No. (Na)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ABD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Gene Diversity (He)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B1D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Heterozygosity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610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PIC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FE3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LG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525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val="en-IN"/>
              </w:rPr>
              <w:t>Reference</w:t>
            </w:r>
          </w:p>
        </w:tc>
      </w:tr>
      <w:tr w:rsidR="0082156E" w:rsidRPr="00E53E7D" w14:paraId="3F762B36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0B62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TA106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A94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471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BF0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630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3D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0E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(2000)</w:t>
            </w:r>
          </w:p>
        </w:tc>
      </w:tr>
      <w:tr w:rsidR="0082156E" w:rsidRPr="00E53E7D" w14:paraId="6997EC80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896A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TS35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765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780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02D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3C8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179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15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(1999)</w:t>
            </w:r>
          </w:p>
        </w:tc>
      </w:tr>
      <w:tr w:rsidR="0082156E" w:rsidRPr="00E53E7D" w14:paraId="064588F1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E41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D87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51D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DF4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4F2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6DE2" w14:textId="23626249" w:rsidR="0082156E" w:rsidRPr="00E53E7D" w:rsidRDefault="00B74D78" w:rsidP="00B74D78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LG2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263B" w14:textId="5047B116" w:rsidR="0082156E" w:rsidRPr="00E53E7D" w:rsidRDefault="00B74D78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8"/>
                <w:szCs w:val="18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Times New Roman"/>
                <w:color w:val="000000" w:themeColor="text1"/>
                <w:sz w:val="18"/>
                <w:szCs w:val="18"/>
                <w:lang w:val="en-IN"/>
              </w:rPr>
              <w:t>Sethy</w:t>
            </w:r>
            <w:proofErr w:type="spellEnd"/>
            <w:r w:rsidRPr="00E53E7D">
              <w:rPr>
                <w:rFonts w:ascii="Times" w:eastAsia="Times New Roman" w:hAnsi="Times" w:cs="Times New Roman"/>
                <w:color w:val="000000" w:themeColor="text1"/>
                <w:sz w:val="18"/>
                <w:szCs w:val="18"/>
                <w:lang w:val="en-IN"/>
              </w:rPr>
              <w:t xml:space="preserve"> et al.(2006)</w:t>
            </w:r>
          </w:p>
        </w:tc>
      </w:tr>
      <w:tr w:rsidR="0082156E" w:rsidRPr="00E53E7D" w14:paraId="09EC629C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416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NCPGR129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84B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D22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E78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C79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3E6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AB81" w14:textId="178734A8" w:rsidR="0082156E" w:rsidRPr="00E53E7D" w:rsidRDefault="00BD3F06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6E6FB7F5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C02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TA2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9A7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9C7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830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AE4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CFC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EEE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(1999)</w:t>
            </w:r>
          </w:p>
        </w:tc>
      </w:tr>
      <w:tr w:rsidR="0082156E" w:rsidRPr="00E53E7D" w14:paraId="24F07898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1A0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CESSR172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76B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EC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6D2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E2C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14A" w14:textId="1CD66E8F" w:rsidR="0082156E" w:rsidRPr="00E53E7D" w:rsidRDefault="00254929" w:rsidP="0025492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LG2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8D88" w14:textId="24AD0BF1" w:rsidR="0082156E" w:rsidRPr="00E53E7D" w:rsidRDefault="00254929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1E986886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1F0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ICCM0124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52F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E49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5A8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FFF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FB3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F0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Nayak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(2010)</w:t>
            </w:r>
          </w:p>
        </w:tc>
      </w:tr>
      <w:tr w:rsidR="0082156E" w:rsidRPr="00E53E7D" w14:paraId="510D9B24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AA6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32F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0A0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F36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6A5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AD2F" w14:textId="6362C459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254929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A26B" w14:textId="484FF628" w:rsidR="0082156E" w:rsidRPr="00E53E7D" w:rsidRDefault="003859D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04E82DBD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9DB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C6C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05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B3F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3B7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F0B1" w14:textId="18CFB72E" w:rsidR="0082156E" w:rsidRPr="00E53E7D" w:rsidRDefault="00D4771C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9EAD" w14:textId="33826069" w:rsidR="0082156E" w:rsidRPr="00E53E7D" w:rsidRDefault="003859D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180AD03B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6BC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NCPGR278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5D8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FDE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618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3CA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798" w14:textId="43138F49" w:rsidR="0082156E" w:rsidRPr="00E53E7D" w:rsidRDefault="003859D2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CD8" w14:textId="44C379F3" w:rsidR="0082156E" w:rsidRPr="00E53E7D" w:rsidRDefault="003859D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752972E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1F0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GAA44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473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72E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E52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B51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AAC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1903" w14:textId="27A7D6A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</w:t>
            </w:r>
            <w:r w:rsidR="00BD3F06"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2000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)</w:t>
            </w:r>
          </w:p>
        </w:tc>
      </w:tr>
      <w:tr w:rsidR="0082156E" w:rsidRPr="00E53E7D" w14:paraId="1106E929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3BE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NCPGR249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CBB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E6E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071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B90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8BA" w14:textId="329CBD73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3859D2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C0C4" w14:textId="60656C20" w:rsidR="0082156E" w:rsidRPr="00E53E7D" w:rsidRDefault="003859D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42735F34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8816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H2L102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84B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45D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B37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300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299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C9D" w14:textId="3F1079D5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0438B54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2242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STMS12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2C0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9BA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3B7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916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CF4" w14:textId="48CCED96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FA541F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0E4F" w14:textId="7C884493" w:rsidR="0082156E" w:rsidRPr="00E53E7D" w:rsidRDefault="00FA541F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Lichtenzveig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(2005)</w:t>
            </w:r>
          </w:p>
        </w:tc>
      </w:tr>
      <w:tr w:rsidR="0082156E" w:rsidRPr="00E53E7D" w14:paraId="475A55CE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4B8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NCPGR217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2E5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DDA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6C7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FE5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82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FA2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Gaur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(2011)</w:t>
            </w:r>
          </w:p>
        </w:tc>
      </w:tr>
      <w:tr w:rsidR="0082156E" w:rsidRPr="00E53E7D" w14:paraId="37E22682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A84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DA4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977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5B6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6C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D2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CFA1" w14:textId="4B7F6E41" w:rsidR="0082156E" w:rsidRPr="00E53E7D" w:rsidRDefault="003859D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4626B3B4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2CF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83C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3BF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4D8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86E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71B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584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Gaur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(2011)</w:t>
            </w:r>
          </w:p>
        </w:tc>
      </w:tr>
      <w:tr w:rsidR="0082156E" w:rsidRPr="00E53E7D" w14:paraId="26A0B2D5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D48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64F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048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C75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45D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74B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3C6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Sethy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(2006)</w:t>
            </w:r>
          </w:p>
        </w:tc>
      </w:tr>
      <w:tr w:rsidR="0082156E" w:rsidRPr="00E53E7D" w14:paraId="3E03FDA8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66A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CESSR88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D7C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104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709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BB5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097" w14:textId="068FB73F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FA541F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B2FA" w14:textId="030E1FE1" w:rsidR="0082156E" w:rsidRPr="00E53E7D" w:rsidRDefault="00FA541F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28D316E0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F1E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ICCeM036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AC3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B10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986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AAB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13A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E5A1" w14:textId="2753A6E0" w:rsidR="0082156E" w:rsidRPr="00E53E7D" w:rsidRDefault="00F0208D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Gujaria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et al.(2011)</w:t>
            </w:r>
          </w:p>
        </w:tc>
      </w:tr>
      <w:tr w:rsidR="0082156E" w:rsidRPr="00E53E7D" w14:paraId="088AD586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4A7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Cak</w:t>
            </w:r>
            <w:proofErr w:type="spellEnd"/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 xml:space="preserve"> TpSSR2543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A9A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2CE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CE8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685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94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3F4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-</w:t>
            </w:r>
          </w:p>
        </w:tc>
      </w:tr>
      <w:tr w:rsidR="0082156E" w:rsidRPr="00E53E7D" w14:paraId="0CB5135E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2ED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NCPGR149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2B5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D4F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18D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D04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B5D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91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-</w:t>
            </w:r>
          </w:p>
        </w:tc>
      </w:tr>
      <w:tr w:rsidR="0082156E" w:rsidRPr="00E53E7D" w14:paraId="688048E1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A1D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754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DE0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F6C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25B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C6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35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Gaur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(2011)</w:t>
            </w:r>
          </w:p>
        </w:tc>
      </w:tr>
      <w:tr w:rsidR="0082156E" w:rsidRPr="00E53E7D" w14:paraId="45CE9505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DA4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7C0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DE6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13E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296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663A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B0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Gaur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(2011)</w:t>
            </w:r>
          </w:p>
        </w:tc>
      </w:tr>
      <w:tr w:rsidR="0082156E" w:rsidRPr="00E53E7D" w14:paraId="5C8158BC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BA5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lastRenderedPageBreak/>
              <w:t>NCPGR136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113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7B3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E02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CC3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80C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125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Gaur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(2011)</w:t>
            </w:r>
          </w:p>
        </w:tc>
      </w:tr>
      <w:tr w:rsidR="0082156E" w:rsidRPr="00E53E7D" w14:paraId="4D5DC22C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FDA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STMS10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172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720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A91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D21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74F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410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(1999)</w:t>
            </w:r>
          </w:p>
        </w:tc>
      </w:tr>
      <w:tr w:rsidR="0082156E" w:rsidRPr="00E53E7D" w14:paraId="47DF4FCA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EBE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GA105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AF3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E66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FEE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925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7E3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002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(2000)</w:t>
            </w:r>
          </w:p>
        </w:tc>
      </w:tr>
      <w:tr w:rsidR="0082156E" w:rsidRPr="00E53E7D" w14:paraId="692CBB13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C1A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ICCeM018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62F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46C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A1E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F1B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AD7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FDA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(2000)</w:t>
            </w:r>
          </w:p>
        </w:tc>
      </w:tr>
      <w:tr w:rsidR="0082156E" w:rsidRPr="00E53E7D" w14:paraId="6B207649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B0F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TR19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4D7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C8E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4D5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FE9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81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A86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(2000)</w:t>
            </w:r>
          </w:p>
        </w:tc>
      </w:tr>
      <w:tr w:rsidR="0082156E" w:rsidRPr="00E53E7D" w14:paraId="34A49EC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C60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TS54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EFF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55A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DF9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3C2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87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94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(2000)</w:t>
            </w:r>
          </w:p>
        </w:tc>
      </w:tr>
      <w:tr w:rsidR="0082156E" w:rsidRPr="00E53E7D" w14:paraId="57D62F10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2AE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2F7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C7E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0E0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161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00E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F052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Sethy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(2006)</w:t>
            </w:r>
          </w:p>
        </w:tc>
      </w:tr>
      <w:tr w:rsidR="0082156E" w:rsidRPr="00E53E7D" w14:paraId="23482758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584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CESSR164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38A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C2C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D01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12B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B79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624" w14:textId="645CF9F8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4FDC35D6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114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CESSR114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382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C63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7B8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EFC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FAF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73F" w14:textId="5DEE93E8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7935FE8B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267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TAAS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6C6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A3D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D1F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8B0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27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801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(2000)</w:t>
            </w:r>
          </w:p>
        </w:tc>
      </w:tr>
      <w:tr w:rsidR="0082156E" w:rsidRPr="00E53E7D" w14:paraId="55D8554A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150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NCPGR139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A09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1A9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339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801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FB1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B4C9" w14:textId="75CAF400" w:rsidR="0082156E" w:rsidRPr="00E53E7D" w:rsidRDefault="00E65AF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494C2134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E2A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TA176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1AA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476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AA0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172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0A2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763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(1999)</w:t>
            </w:r>
          </w:p>
        </w:tc>
      </w:tr>
      <w:tr w:rsidR="0082156E" w:rsidRPr="00E53E7D" w14:paraId="1C574A84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A016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NCPGR199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177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7E1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7C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134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432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401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Gaur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(2011)</w:t>
            </w:r>
          </w:p>
        </w:tc>
      </w:tr>
      <w:tr w:rsidR="0082156E" w:rsidRPr="00E53E7D" w14:paraId="4BE0063A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635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 xml:space="preserve">NCPGR200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2C6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CB9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BEC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4DA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E17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D444" w14:textId="5E37E2F5" w:rsidR="0082156E" w:rsidRPr="00E53E7D" w:rsidRDefault="00E65AF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0AF01E65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AA8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TA80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AD2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55F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78F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510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72E6" w14:textId="5CB194F3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D4771C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BB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(2000)</w:t>
            </w:r>
          </w:p>
        </w:tc>
      </w:tr>
      <w:tr w:rsidR="0082156E" w:rsidRPr="00E53E7D" w14:paraId="03E9DDA3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CD0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GA102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523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1B0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FE1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84D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8AC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3B33" w14:textId="18228D69" w:rsidR="0082156E" w:rsidRPr="00E53E7D" w:rsidRDefault="00F570BA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-</w:t>
            </w:r>
          </w:p>
        </w:tc>
      </w:tr>
      <w:tr w:rsidR="0082156E" w:rsidRPr="00E53E7D" w14:paraId="6E5AD76E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5BF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H4F07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74A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83D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3EF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DAA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CF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469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Gujaria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(2011)</w:t>
            </w:r>
          </w:p>
        </w:tc>
      </w:tr>
      <w:tr w:rsidR="0082156E" w:rsidRPr="00E53E7D" w14:paraId="4E4B1286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7DF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CESSR432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237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237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255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020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7958" w14:textId="66B48E2B" w:rsidR="0082156E" w:rsidRPr="00E53E7D" w:rsidRDefault="00A12E79" w:rsidP="00A12E7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04CE" w14:textId="6AEEC087" w:rsidR="0082156E" w:rsidRPr="00E53E7D" w:rsidRDefault="00A12E79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5D838DC8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7A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FDD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EC3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C72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26D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F3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C6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Sethy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(2006)</w:t>
            </w:r>
          </w:p>
        </w:tc>
      </w:tr>
      <w:tr w:rsidR="0082156E" w:rsidRPr="00E53E7D" w14:paraId="487829C0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1B3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GA9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7DA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33A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77A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75D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BFEE" w14:textId="38454219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A12E79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F81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(2000)</w:t>
            </w:r>
          </w:p>
        </w:tc>
      </w:tr>
      <w:tr w:rsidR="0082156E" w:rsidRPr="00E53E7D" w14:paraId="3EA1CD90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88B6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H5A04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7F6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E26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05B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944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F8A6" w14:textId="2777FA32" w:rsidR="0082156E" w:rsidRPr="00E53E7D" w:rsidRDefault="00A40692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F37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Lichtenzveig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(2005)</w:t>
            </w:r>
          </w:p>
        </w:tc>
      </w:tr>
      <w:tr w:rsidR="0082156E" w:rsidRPr="00E53E7D" w14:paraId="6B592C3B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EE4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NCPGR177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A88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211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FA9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A29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C5E" w14:textId="01D640B0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978" w14:textId="4B39055F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1D6227B1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B2E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STMS2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BE8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0C6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A0F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A7E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F8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57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(1999)</w:t>
            </w:r>
          </w:p>
        </w:tc>
      </w:tr>
      <w:tr w:rsidR="0082156E" w:rsidRPr="00E53E7D" w14:paraId="4660E07C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7A2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GA21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331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7AF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F56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2A1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B58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-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DBDA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(1999)</w:t>
            </w:r>
          </w:p>
        </w:tc>
      </w:tr>
      <w:tr w:rsidR="0082156E" w:rsidRPr="00E53E7D" w14:paraId="2E77612E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C7E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CESSR142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582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1C4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7B2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4DB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2DC" w14:textId="11C9DFD1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8F7674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E0C" w14:textId="6396B920" w:rsidR="0082156E" w:rsidRPr="00E53E7D" w:rsidRDefault="008F7674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1FB5EFD7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EDF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GAA47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D94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495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98A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220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147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4D22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 xml:space="preserve">et al. 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(1999)</w:t>
            </w:r>
          </w:p>
        </w:tc>
      </w:tr>
      <w:tr w:rsidR="0082156E" w:rsidRPr="00E53E7D" w14:paraId="776DADB4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C07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TAASH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089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882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319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E19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599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78A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(1999)</w:t>
            </w:r>
          </w:p>
        </w:tc>
      </w:tr>
      <w:tr w:rsidR="0082156E" w:rsidRPr="00E53E7D" w14:paraId="1C6892A5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C91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STMS22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D35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961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4ED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8CE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5A9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C57A" w14:textId="3EF13A3B" w:rsidR="0082156E" w:rsidRPr="00E53E7D" w:rsidRDefault="00A4069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Lichtenzveig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(2005)</w:t>
            </w:r>
          </w:p>
        </w:tc>
      </w:tr>
      <w:tr w:rsidR="0082156E" w:rsidRPr="00E53E7D" w14:paraId="64DB6F19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75B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F88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CB7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D3F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CA5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CE5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5C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Sethy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(2006)</w:t>
            </w:r>
          </w:p>
        </w:tc>
      </w:tr>
      <w:tr w:rsidR="0082156E" w:rsidRPr="00E53E7D" w14:paraId="001BF94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EE5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ICCM0196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8A4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41A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3DB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CA2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0B7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D73D" w14:textId="732C6976" w:rsidR="0082156E" w:rsidRPr="00E53E7D" w:rsidRDefault="00A4069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Lichtenzveig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(2005)</w:t>
            </w:r>
          </w:p>
        </w:tc>
      </w:tr>
      <w:tr w:rsidR="0082156E" w:rsidRPr="00E53E7D" w14:paraId="7100F6FA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FD6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lastRenderedPageBreak/>
              <w:t>NCPGR171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362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413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C1C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F79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1ED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06C7" w14:textId="21B3110A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577EAADD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CA3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CESSR53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2B8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8C3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619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8D6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9C2E" w14:textId="1E36BC9A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6B033C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82E8" w14:textId="67A9F04D" w:rsidR="0082156E" w:rsidRPr="00E53E7D" w:rsidRDefault="006B033C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555943F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BD0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NCPGR123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4A4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71B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162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F24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D5ED" w14:textId="2FDC377C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C53C" w14:textId="319BB5D2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29B44F5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662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ICCM0065b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C75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6BA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ED6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9A9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E6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7A78" w14:textId="7EB4E51F" w:rsidR="0082156E" w:rsidRPr="00E53E7D" w:rsidRDefault="00A40692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Lichtenzveig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(2005)</w:t>
            </w:r>
          </w:p>
        </w:tc>
      </w:tr>
      <w:tr w:rsidR="0082156E" w:rsidRPr="00E53E7D" w14:paraId="0D1403A6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BA12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TS72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EDC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B4D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90F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47E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246A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C99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(1999)</w:t>
            </w:r>
          </w:p>
        </w:tc>
      </w:tr>
      <w:tr w:rsidR="0082156E" w:rsidRPr="00E53E7D" w14:paraId="24F70559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9D9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NCPGR187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A31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7F2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ADD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230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0A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1A98" w14:textId="52479CF0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32F1FB3A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EFCA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E4A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FDC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F27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A9E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2256" w14:textId="74B51108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11E9" w14:textId="09634545" w:rsidR="0082156E" w:rsidRPr="00E53E7D" w:rsidRDefault="0023065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733CF546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A2E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ICCeM028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790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8D6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B6E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8EA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16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1094" w14:textId="7E881668" w:rsidR="0082156E" w:rsidRPr="00E53E7D" w:rsidRDefault="00F0208D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Gujaria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et al.(2011)</w:t>
            </w:r>
          </w:p>
        </w:tc>
      </w:tr>
      <w:tr w:rsidR="0082156E" w:rsidRPr="00E53E7D" w14:paraId="1CF91D28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73C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16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59A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AB2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82D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F24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57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Sethy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(2006)</w:t>
            </w:r>
          </w:p>
        </w:tc>
      </w:tr>
      <w:tr w:rsidR="0082156E" w:rsidRPr="00E53E7D" w14:paraId="42A850E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4978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STMS4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547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305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69C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A7A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5EA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32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(1999)</w:t>
            </w:r>
          </w:p>
        </w:tc>
      </w:tr>
      <w:tr w:rsidR="0082156E" w:rsidRPr="00E53E7D" w14:paraId="1C88D0D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A708" w14:textId="783804F1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ICCM034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BF4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3F0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BD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8EA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CC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A94" w14:textId="6140F24E" w:rsidR="0082156E" w:rsidRPr="00E53E7D" w:rsidRDefault="00F570BA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Lichtenzveig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(2005)</w:t>
            </w:r>
          </w:p>
        </w:tc>
      </w:tr>
      <w:tr w:rsidR="0082156E" w:rsidRPr="00E53E7D" w14:paraId="1AD4F922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AD4A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NCPGR145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C52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37C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48E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7B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0.36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61D" w14:textId="222F2C7B" w:rsidR="0082156E" w:rsidRPr="00E53E7D" w:rsidRDefault="006B033C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043" w14:textId="4227229B" w:rsidR="0082156E" w:rsidRPr="00E53E7D" w:rsidRDefault="006B033C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58AF988F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4911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TA34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087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774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960B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128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8B7" w14:textId="4EE206F8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C170AC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01D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(1999)</w:t>
            </w:r>
          </w:p>
        </w:tc>
      </w:tr>
      <w:tr w:rsidR="0082156E" w:rsidRPr="00E53E7D" w14:paraId="42DA2F98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89E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TR26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489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DBB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D5E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7B6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362" w14:textId="15504840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</w:t>
            </w:r>
            <w:r w:rsidR="00BD3F06"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7D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(1999)</w:t>
            </w:r>
          </w:p>
        </w:tc>
      </w:tr>
      <w:tr w:rsidR="0082156E" w:rsidRPr="00E53E7D" w14:paraId="4AA6C92E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C12C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7E7D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628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4B61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18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6785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28BD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proofErr w:type="spellStart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Sethy</w:t>
            </w:r>
            <w:proofErr w:type="spellEnd"/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(2006)</w:t>
            </w:r>
          </w:p>
        </w:tc>
      </w:tr>
      <w:tr w:rsidR="0082156E" w:rsidRPr="00E53E7D" w14:paraId="563C4C08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C07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CESSR433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EF3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3A2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3CE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9B93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2394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20E" w14:textId="2F3BA1D1" w:rsidR="0082156E" w:rsidRPr="00E53E7D" w:rsidRDefault="000E70CC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79F753CC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AA8B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 w:themeColor="text1"/>
                <w:sz w:val="16"/>
                <w:szCs w:val="16"/>
                <w:lang w:val="en-IN"/>
              </w:rPr>
              <w:t>TA14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75F4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FB3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444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FC6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159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70B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Winter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(1999)</w:t>
            </w:r>
          </w:p>
        </w:tc>
      </w:tr>
      <w:tr w:rsidR="0082156E" w:rsidRPr="00E53E7D" w14:paraId="52C4B80C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BD6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1CC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9C6A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691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AEB6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52A8" w14:textId="1FE74B9B" w:rsidR="0082156E" w:rsidRPr="00E53E7D" w:rsidRDefault="000E70CC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EF5D" w14:textId="1DBB8C25" w:rsidR="0082156E" w:rsidRPr="00E53E7D" w:rsidRDefault="000E70CC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084BAEEE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8876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H2B19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0A7C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F4F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766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1CE2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0C67" w14:textId="0806A64E" w:rsidR="0082156E" w:rsidRPr="00E53E7D" w:rsidRDefault="000E70CC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A077" w14:textId="3EFC2A47" w:rsidR="0082156E" w:rsidRPr="00E53E7D" w:rsidRDefault="000E70CC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74041779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8EB1" w14:textId="6158CFC9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ICCM0284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F8E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EFF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B11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C1CF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EBE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EFE0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Nayak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 (2010)</w:t>
            </w:r>
          </w:p>
        </w:tc>
      </w:tr>
      <w:tr w:rsidR="0082156E" w:rsidRPr="00E53E7D" w14:paraId="0ACED791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7883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NCPGR220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27A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51B8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B2B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237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0.59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9322" w14:textId="2892A469" w:rsidR="0082156E" w:rsidRPr="00E53E7D" w:rsidRDefault="000E70CC" w:rsidP="00D4771C">
            <w:pPr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sz w:val="16"/>
                <w:szCs w:val="16"/>
                <w:lang w:val="en-IN"/>
              </w:rPr>
              <w:t>LG3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A4AA7" w14:textId="62F20DBC" w:rsidR="0082156E" w:rsidRPr="00E53E7D" w:rsidRDefault="00DD41CB" w:rsidP="00D4771C">
            <w:pPr>
              <w:spacing w:after="0" w:line="240" w:lineRule="auto"/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 xml:space="preserve">Choudhary </w:t>
            </w:r>
            <w:r w:rsidRPr="00E53E7D">
              <w:rPr>
                <w:rFonts w:ascii="Times" w:eastAsia="Times New Roman" w:hAnsi="Times" w:cs="Calibri"/>
                <w:i/>
                <w:color w:val="000000" w:themeColor="text1"/>
                <w:sz w:val="16"/>
                <w:szCs w:val="16"/>
                <w:lang w:val="en-IN"/>
              </w:rPr>
              <w:t>et al.</w:t>
            </w:r>
            <w:r w:rsidRPr="00E53E7D">
              <w:rPr>
                <w:rFonts w:ascii="Times" w:eastAsia="Times New Roman" w:hAnsi="Times" w:cs="Calibri"/>
                <w:color w:val="000000" w:themeColor="text1"/>
                <w:sz w:val="16"/>
                <w:szCs w:val="16"/>
                <w:lang w:val="en-IN"/>
              </w:rPr>
              <w:t>(2012)</w:t>
            </w:r>
          </w:p>
        </w:tc>
      </w:tr>
      <w:tr w:rsidR="0082156E" w:rsidRPr="00E53E7D" w14:paraId="495B0572" w14:textId="77777777" w:rsidTr="00D4771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828F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Mean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7A39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3.56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A11E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0.59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CF85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color w:val="000000"/>
                <w:sz w:val="16"/>
                <w:szCs w:val="16"/>
                <w:lang w:val="en-IN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F010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  <w:r w:rsidRPr="00E53E7D"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  <w:t>0.52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9257" w14:textId="77777777" w:rsidR="0082156E" w:rsidRPr="00E53E7D" w:rsidRDefault="0082156E" w:rsidP="00D4771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16"/>
                <w:szCs w:val="16"/>
                <w:lang w:val="en-I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F77" w14:textId="77777777" w:rsidR="0082156E" w:rsidRPr="00E53E7D" w:rsidRDefault="0082156E" w:rsidP="00D4771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val="en-IN"/>
              </w:rPr>
            </w:pPr>
          </w:p>
        </w:tc>
      </w:tr>
    </w:tbl>
    <w:p w14:paraId="49E1EB7B" w14:textId="77777777" w:rsidR="0082156E" w:rsidRPr="00E53E7D" w:rsidRDefault="0082156E" w:rsidP="005524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/>
          <w:b/>
          <w:sz w:val="24"/>
          <w:szCs w:val="24"/>
        </w:rPr>
      </w:pPr>
    </w:p>
    <w:p w14:paraId="77F97D93" w14:textId="77777777" w:rsidR="0055242E" w:rsidRPr="00E53E7D" w:rsidRDefault="0055242E" w:rsidP="005524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/>
          <w:b/>
          <w:sz w:val="24"/>
          <w:szCs w:val="24"/>
        </w:rPr>
      </w:pPr>
    </w:p>
    <w:p w14:paraId="7BFBC0CA" w14:textId="77777777" w:rsidR="0082156E" w:rsidRPr="00E53E7D" w:rsidRDefault="0082156E" w:rsidP="0055242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/>
          <w:b/>
          <w:sz w:val="24"/>
          <w:szCs w:val="24"/>
        </w:rPr>
      </w:pPr>
    </w:p>
    <w:p w14:paraId="655E1656" w14:textId="26740030" w:rsidR="00D4771C" w:rsidRPr="00E53E7D" w:rsidRDefault="00D4771C">
      <w:pPr>
        <w:rPr>
          <w:rFonts w:ascii="Times" w:hAnsi="Times"/>
        </w:rPr>
      </w:pPr>
    </w:p>
    <w:p w14:paraId="4B3807C1" w14:textId="3F8E5A8B" w:rsidR="0055242E" w:rsidRPr="00E53E7D" w:rsidRDefault="0055242E">
      <w:pPr>
        <w:rPr>
          <w:rFonts w:ascii="Times" w:hAnsi="Times"/>
        </w:rPr>
      </w:pPr>
    </w:p>
    <w:p w14:paraId="533461C2" w14:textId="1B973276" w:rsidR="0055242E" w:rsidRPr="00E53E7D" w:rsidRDefault="0055242E">
      <w:pPr>
        <w:rPr>
          <w:rFonts w:ascii="Times" w:hAnsi="Times"/>
        </w:rPr>
      </w:pPr>
    </w:p>
    <w:p w14:paraId="12778A53" w14:textId="0F024123" w:rsidR="0055242E" w:rsidRPr="00E53E7D" w:rsidRDefault="0055242E">
      <w:pPr>
        <w:rPr>
          <w:rFonts w:ascii="Times" w:hAnsi="Times"/>
        </w:rPr>
      </w:pPr>
    </w:p>
    <w:p w14:paraId="64898AEB" w14:textId="0BA343D9" w:rsidR="0055242E" w:rsidRPr="00E53E7D" w:rsidRDefault="0055242E">
      <w:pPr>
        <w:rPr>
          <w:rFonts w:ascii="Times" w:hAnsi="Times"/>
        </w:rPr>
      </w:pPr>
    </w:p>
    <w:p w14:paraId="116E9395" w14:textId="5A207400" w:rsidR="0055242E" w:rsidRPr="00E53E7D" w:rsidRDefault="0055242E">
      <w:pPr>
        <w:rPr>
          <w:rFonts w:ascii="Times" w:hAnsi="Times"/>
        </w:rPr>
      </w:pPr>
    </w:p>
    <w:p w14:paraId="2A0EF8AC" w14:textId="1B669BB4" w:rsidR="0055242E" w:rsidRPr="00E53E7D" w:rsidRDefault="0055242E">
      <w:pPr>
        <w:rPr>
          <w:rFonts w:ascii="Times" w:hAnsi="Times"/>
        </w:rPr>
      </w:pPr>
    </w:p>
    <w:p w14:paraId="4A700B3A" w14:textId="476B8ACF" w:rsidR="0055242E" w:rsidRPr="00E53E7D" w:rsidRDefault="0055242E">
      <w:pPr>
        <w:rPr>
          <w:rFonts w:ascii="Times" w:hAnsi="Times"/>
        </w:rPr>
      </w:pPr>
    </w:p>
    <w:p w14:paraId="03B8FFC5" w14:textId="6B38D080" w:rsidR="0055242E" w:rsidRPr="00E53E7D" w:rsidRDefault="0055242E">
      <w:pPr>
        <w:rPr>
          <w:rFonts w:ascii="Times" w:hAnsi="Times"/>
        </w:rPr>
      </w:pPr>
    </w:p>
    <w:p w14:paraId="7DA3B795" w14:textId="0CC6BD5A" w:rsidR="0055242E" w:rsidRPr="00E53E7D" w:rsidRDefault="0055242E">
      <w:pPr>
        <w:rPr>
          <w:rFonts w:ascii="Times" w:hAnsi="Times"/>
        </w:rPr>
      </w:pPr>
    </w:p>
    <w:p w14:paraId="59347085" w14:textId="2659E313" w:rsidR="0055242E" w:rsidRPr="00E53E7D" w:rsidRDefault="0055242E">
      <w:pPr>
        <w:rPr>
          <w:rFonts w:ascii="Times" w:hAnsi="Times"/>
        </w:rPr>
      </w:pPr>
    </w:p>
    <w:p w14:paraId="3EA90A41" w14:textId="75FB3EC5" w:rsidR="0055242E" w:rsidRPr="00E53E7D" w:rsidRDefault="0055242E">
      <w:pPr>
        <w:rPr>
          <w:rFonts w:ascii="Times" w:hAnsi="Times"/>
        </w:rPr>
      </w:pPr>
    </w:p>
    <w:p w14:paraId="1DC11923" w14:textId="13EE077E" w:rsidR="0055242E" w:rsidRPr="00E53E7D" w:rsidRDefault="0055242E">
      <w:pPr>
        <w:rPr>
          <w:rFonts w:ascii="Times" w:hAnsi="Times"/>
        </w:rPr>
      </w:pPr>
      <w:bookmarkStart w:id="0" w:name="_GoBack"/>
    </w:p>
    <w:p w14:paraId="2DA233F5" w14:textId="7CB40101" w:rsidR="0055242E" w:rsidRPr="00E53E7D" w:rsidRDefault="0055242E">
      <w:pPr>
        <w:rPr>
          <w:rFonts w:ascii="Times" w:hAnsi="Times"/>
        </w:rPr>
      </w:pPr>
      <w:r w:rsidRPr="00E53E7D">
        <w:rPr>
          <w:rFonts w:ascii="Times" w:hAnsi="Times" w:cs="Times New Roman"/>
          <w:noProof/>
          <w:lang w:val="en-GB" w:eastAsia="en-GB"/>
        </w:rPr>
        <w:lastRenderedPageBreak/>
        <w:drawing>
          <wp:inline distT="0" distB="0" distL="0" distR="0" wp14:anchorId="7605E85E" wp14:editId="5BB0422D">
            <wp:extent cx="8863330" cy="4397375"/>
            <wp:effectExtent l="0" t="0" r="1270" b="0"/>
            <wp:docPr id="3" name="Picture 3" descr="C:\Users\hp\Desktop\manjunath 75 vs 75\Final paper\Figs\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njunath 75 vs 75\Final paper\Figs\Presentatio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FF3B6" w14:textId="0908BBA6" w:rsidR="0055242E" w:rsidRPr="00E53E7D" w:rsidRDefault="0055242E" w:rsidP="0055242E">
      <w:pPr>
        <w:outlineLvl w:val="0"/>
        <w:rPr>
          <w:rFonts w:ascii="Times" w:hAnsi="Times" w:cs="Times New Roman"/>
          <w:b/>
        </w:rPr>
      </w:pPr>
      <w:r w:rsidRPr="00E53E7D">
        <w:rPr>
          <w:rFonts w:ascii="Times" w:hAnsi="Times" w:cs="Times New Roman"/>
          <w:b/>
        </w:rPr>
        <w:t>Fig.</w:t>
      </w:r>
      <w:r w:rsidR="00B45CD7" w:rsidRPr="00E53E7D">
        <w:rPr>
          <w:rFonts w:ascii="Times" w:hAnsi="Times" w:cs="Times New Roman"/>
          <w:b/>
        </w:rPr>
        <w:t xml:space="preserve"> S</w:t>
      </w:r>
      <w:r w:rsidRPr="00E53E7D">
        <w:rPr>
          <w:rFonts w:ascii="Times" w:hAnsi="Times" w:cs="Times New Roman"/>
          <w:b/>
        </w:rPr>
        <w:t xml:space="preserve">3. Factorial analysis of the 75 chickpea genotypes for FW resistance </w:t>
      </w:r>
    </w:p>
    <w:p w14:paraId="209789A3" w14:textId="6127629F" w:rsidR="0055242E" w:rsidRPr="00E53E7D" w:rsidRDefault="0055242E">
      <w:pPr>
        <w:rPr>
          <w:rFonts w:ascii="Times" w:hAnsi="Times"/>
        </w:rPr>
      </w:pPr>
    </w:p>
    <w:p w14:paraId="3EFF46A1" w14:textId="67E26446" w:rsidR="00CF1A3E" w:rsidRPr="00E53E7D" w:rsidRDefault="00CF1A3E">
      <w:pPr>
        <w:rPr>
          <w:rFonts w:ascii="Times" w:hAnsi="Times"/>
        </w:rPr>
      </w:pPr>
      <w:r w:rsidRPr="00E53E7D">
        <w:rPr>
          <w:rFonts w:ascii="Times" w:hAnsi="Times" w:cs="Times New Roman"/>
          <w:noProof/>
          <w:lang w:val="en-GB" w:eastAsia="en-GB"/>
        </w:rPr>
        <w:lastRenderedPageBreak/>
        <w:drawing>
          <wp:inline distT="0" distB="0" distL="0" distR="0" wp14:anchorId="18731636" wp14:editId="1227DEFA">
            <wp:extent cx="8863330" cy="4453814"/>
            <wp:effectExtent l="19050" t="0" r="0" b="0"/>
            <wp:docPr id="5" name="Picture 5" descr="C:\Users\hp\Desktop\manjunath 75 vs 75\Final paper\Figs\delta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manjunath 75 vs 75\Final paper\Figs\delta 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5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DCB09" w14:textId="353383C0" w:rsidR="00CF1A3E" w:rsidRPr="00B00628" w:rsidRDefault="00CF1A3E">
      <w:pPr>
        <w:rPr>
          <w:rFonts w:ascii="Times" w:hAnsi="Times"/>
        </w:rPr>
      </w:pPr>
      <w:r w:rsidRPr="00E53E7D">
        <w:rPr>
          <w:rFonts w:ascii="Times" w:hAnsi="Times" w:cs="Times New Roman"/>
          <w:b/>
        </w:rPr>
        <w:t>Fig.</w:t>
      </w:r>
      <w:r w:rsidR="00C561B7" w:rsidRPr="00E53E7D">
        <w:rPr>
          <w:rFonts w:ascii="Times" w:hAnsi="Times" w:cs="Times New Roman"/>
          <w:b/>
        </w:rPr>
        <w:t>S</w:t>
      </w:r>
      <w:r w:rsidR="00A325F1" w:rsidRPr="00E53E7D">
        <w:rPr>
          <w:rFonts w:ascii="Times" w:hAnsi="Times" w:cs="Times New Roman"/>
          <w:b/>
        </w:rPr>
        <w:t>4</w:t>
      </w:r>
      <w:r w:rsidRPr="00E53E7D">
        <w:rPr>
          <w:rFonts w:ascii="Times" w:hAnsi="Times" w:cs="Times New Roman"/>
          <w:b/>
        </w:rPr>
        <w:t>.</w:t>
      </w:r>
      <w:r w:rsidR="00C561B7" w:rsidRPr="00E53E7D">
        <w:rPr>
          <w:rFonts w:ascii="Times" w:hAnsi="Times" w:cs="Times New Roman"/>
          <w:b/>
        </w:rPr>
        <w:t xml:space="preserve"> </w:t>
      </w:r>
      <w:r w:rsidRPr="00E53E7D">
        <w:rPr>
          <w:rFonts w:ascii="Times" w:hAnsi="Times" w:cs="Times"/>
          <w:b/>
          <w:color w:val="000000"/>
          <w:sz w:val="24"/>
          <w:szCs w:val="24"/>
          <w:lang w:val="en-GB"/>
        </w:rPr>
        <w:t xml:space="preserve">Relationship between </w:t>
      </w:r>
      <w:r w:rsidRPr="00E53E7D">
        <w:rPr>
          <w:rFonts w:ascii="Times" w:hAnsi="Times" w:cs="Times"/>
          <w:b/>
          <w:i/>
          <w:iCs/>
          <w:color w:val="000000"/>
          <w:sz w:val="24"/>
          <w:szCs w:val="24"/>
          <w:lang w:val="en-GB"/>
        </w:rPr>
        <w:t xml:space="preserve">K </w:t>
      </w:r>
      <w:r w:rsidRPr="00E53E7D">
        <w:rPr>
          <w:rFonts w:ascii="Times" w:hAnsi="Times" w:cs="Times"/>
          <w:b/>
          <w:color w:val="000000"/>
          <w:sz w:val="24"/>
          <w:szCs w:val="24"/>
          <w:lang w:val="en-GB"/>
        </w:rPr>
        <w:t>and Δ</w:t>
      </w:r>
      <w:r w:rsidRPr="00E53E7D">
        <w:rPr>
          <w:rFonts w:ascii="Times" w:hAnsi="Times" w:cs="Times"/>
          <w:b/>
          <w:i/>
          <w:iCs/>
          <w:color w:val="000000"/>
          <w:sz w:val="24"/>
          <w:szCs w:val="24"/>
          <w:lang w:val="en-GB"/>
        </w:rPr>
        <w:t xml:space="preserve">Κ </w:t>
      </w:r>
      <w:r w:rsidRPr="00E53E7D">
        <w:rPr>
          <w:rFonts w:ascii="Times" w:hAnsi="Times" w:cs="Times"/>
          <w:b/>
          <w:color w:val="000000"/>
          <w:sz w:val="24"/>
          <w:szCs w:val="24"/>
          <w:lang w:val="en-GB"/>
        </w:rPr>
        <w:t>based on STRU</w:t>
      </w:r>
      <w:bookmarkEnd w:id="0"/>
      <w:r w:rsidRPr="00E53E7D">
        <w:rPr>
          <w:rFonts w:ascii="Times" w:hAnsi="Times" w:cs="Times"/>
          <w:b/>
          <w:color w:val="000000"/>
          <w:sz w:val="24"/>
          <w:szCs w:val="24"/>
          <w:lang w:val="en-GB"/>
        </w:rPr>
        <w:t>CTURE analysis of 75 chickpea genotypes based on SSR marker</w:t>
      </w:r>
      <w:r w:rsidRPr="00B00628">
        <w:rPr>
          <w:rFonts w:ascii="Times" w:hAnsi="Times" w:cs="Times"/>
          <w:b/>
          <w:color w:val="000000"/>
          <w:sz w:val="24"/>
          <w:szCs w:val="24"/>
          <w:lang w:val="en-GB"/>
        </w:rPr>
        <w:t xml:space="preserve"> </w:t>
      </w:r>
    </w:p>
    <w:sectPr w:rsidR="00CF1A3E" w:rsidRPr="00B00628" w:rsidSect="00B2113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30"/>
    <w:rsid w:val="000E01DE"/>
    <w:rsid w:val="000E70CC"/>
    <w:rsid w:val="000F13F4"/>
    <w:rsid w:val="001F03E7"/>
    <w:rsid w:val="0023065B"/>
    <w:rsid w:val="00254929"/>
    <w:rsid w:val="002778BA"/>
    <w:rsid w:val="0029281E"/>
    <w:rsid w:val="00295400"/>
    <w:rsid w:val="002B2EE2"/>
    <w:rsid w:val="003859D2"/>
    <w:rsid w:val="0055242E"/>
    <w:rsid w:val="00563126"/>
    <w:rsid w:val="005C68B5"/>
    <w:rsid w:val="00636110"/>
    <w:rsid w:val="006B033C"/>
    <w:rsid w:val="007D3427"/>
    <w:rsid w:val="0082156E"/>
    <w:rsid w:val="00847AFF"/>
    <w:rsid w:val="008F7674"/>
    <w:rsid w:val="00A12E79"/>
    <w:rsid w:val="00A14368"/>
    <w:rsid w:val="00A325F1"/>
    <w:rsid w:val="00A40692"/>
    <w:rsid w:val="00AE6511"/>
    <w:rsid w:val="00B00628"/>
    <w:rsid w:val="00B20B2E"/>
    <w:rsid w:val="00B21130"/>
    <w:rsid w:val="00B45CD7"/>
    <w:rsid w:val="00B74D78"/>
    <w:rsid w:val="00BB2AFA"/>
    <w:rsid w:val="00BD3F06"/>
    <w:rsid w:val="00C170AC"/>
    <w:rsid w:val="00C561B7"/>
    <w:rsid w:val="00CF1A3E"/>
    <w:rsid w:val="00D3005D"/>
    <w:rsid w:val="00D4771C"/>
    <w:rsid w:val="00D94B75"/>
    <w:rsid w:val="00DD41CB"/>
    <w:rsid w:val="00E53E7D"/>
    <w:rsid w:val="00E65AFB"/>
    <w:rsid w:val="00E7761E"/>
    <w:rsid w:val="00EB1B75"/>
    <w:rsid w:val="00F0208D"/>
    <w:rsid w:val="00F04129"/>
    <w:rsid w:val="00F570BA"/>
    <w:rsid w:val="00F615A2"/>
    <w:rsid w:val="00FA541F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E690"/>
  <w14:defaultImageDpi w14:val="32767"/>
  <w15:chartTrackingRefBased/>
  <w15:docId w15:val="{A87DA204-76A0-5148-960A-FBCBB23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13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E7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61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61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1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 Jha</dc:creator>
  <cp:keywords/>
  <dc:description/>
  <cp:lastModifiedBy>Uday Jha</cp:lastModifiedBy>
  <cp:revision>4</cp:revision>
  <dcterms:created xsi:type="dcterms:W3CDTF">2021-03-04T14:51:00Z</dcterms:created>
  <dcterms:modified xsi:type="dcterms:W3CDTF">2021-03-22T14:08:00Z</dcterms:modified>
</cp:coreProperties>
</file>