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79" w:rsidRPr="006E2CA3" w:rsidRDefault="00341279" w:rsidP="00341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1.</w:t>
      </w:r>
      <w:r w:rsidRPr="006E2CA3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>
        <w:rPr>
          <w:rFonts w:ascii="Times New Roman" w:hAnsi="Times New Roman" w:cs="Times New Roman"/>
          <w:b/>
          <w:sz w:val="24"/>
          <w:szCs w:val="24"/>
        </w:rPr>
        <w:t>Simple sequence repeat (SSR)</w:t>
      </w:r>
      <w:r w:rsidRPr="006E2CA3">
        <w:rPr>
          <w:rFonts w:ascii="Times New Roman" w:hAnsi="Times New Roman" w:cs="Times New Roman"/>
          <w:b/>
          <w:sz w:val="24"/>
          <w:szCs w:val="24"/>
        </w:rPr>
        <w:t xml:space="preserve"> used for </w:t>
      </w:r>
      <w:r>
        <w:rPr>
          <w:rFonts w:ascii="Times New Roman" w:hAnsi="Times New Roman" w:cs="Times New Roman"/>
          <w:b/>
          <w:sz w:val="24"/>
          <w:szCs w:val="24"/>
        </w:rPr>
        <w:t>genotyping</w:t>
      </w:r>
      <w:r w:rsidRPr="006E2CA3">
        <w:rPr>
          <w:rFonts w:ascii="Times New Roman" w:hAnsi="Times New Roman" w:cs="Times New Roman"/>
          <w:b/>
          <w:sz w:val="24"/>
          <w:szCs w:val="24"/>
        </w:rPr>
        <w:t xml:space="preserve"> of bakanae resistance in rice varieties.</w:t>
      </w:r>
    </w:p>
    <w:tbl>
      <w:tblPr>
        <w:tblStyle w:val="TableGrid"/>
        <w:tblW w:w="5130" w:type="pct"/>
        <w:tblLayout w:type="fixed"/>
        <w:tblLook w:val="04A0"/>
      </w:tblPr>
      <w:tblGrid>
        <w:gridCol w:w="620"/>
        <w:gridCol w:w="1198"/>
        <w:gridCol w:w="900"/>
        <w:gridCol w:w="1530"/>
        <w:gridCol w:w="1179"/>
        <w:gridCol w:w="1430"/>
        <w:gridCol w:w="2520"/>
        <w:gridCol w:w="2520"/>
        <w:gridCol w:w="1622"/>
      </w:tblGrid>
      <w:tr w:rsidR="00341279" w:rsidRPr="00F373A4" w:rsidTr="0010214C"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Sl</w:t>
            </w:r>
            <w:proofErr w:type="spellEnd"/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Marker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Chromosome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Repeat Motif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Annealing Temperature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Expected amplicon size</w:t>
            </w:r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Sequence  Forward (5’-3’)</w:t>
            </w:r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Sequence  Reverse (5’-3’)</w:t>
            </w:r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b/>
                <w:color w:val="000000" w:themeColor="text1"/>
              </w:rPr>
              <w:t>Reference</w:t>
            </w:r>
          </w:p>
        </w:tc>
      </w:tr>
      <w:tr w:rsidR="00341279" w:rsidRPr="00F373A4" w:rsidTr="0010214C">
        <w:trPr>
          <w:trHeight w:val="287"/>
        </w:trPr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RM9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(GA)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15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GT(GA)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 xml:space="preserve">136 </w:t>
            </w: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ggtgccattgtcgtcctc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acggccctcatcaccttc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Fiyaz</w:t>
            </w:r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</w:t>
            </w:r>
            <w:proofErr w:type="spellEnd"/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al.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2016</w:t>
            </w:r>
          </w:p>
        </w:tc>
      </w:tr>
      <w:tr w:rsidR="00341279" w:rsidRPr="00F373A4" w:rsidTr="0010214C"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RM11282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(TAAT)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 xml:space="preserve">225 </w:t>
            </w: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ctgcattgcctccatcaacc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gcgttaagagatagcgaacacagg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Fiyaz</w:t>
            </w:r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</w:t>
            </w:r>
            <w:proofErr w:type="spellEnd"/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al.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2016</w:t>
            </w:r>
          </w:p>
        </w:tc>
      </w:tr>
      <w:tr w:rsidR="00341279" w:rsidRPr="00F373A4" w:rsidTr="0010214C">
        <w:trPr>
          <w:trHeight w:val="323"/>
        </w:trPr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RM10153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(TC)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 xml:space="preserve">226 </w:t>
            </w: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gcgaccgaataaatttccaagg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aaatacgagagccctttccatcc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Fiyaz</w:t>
            </w:r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</w:t>
            </w:r>
            <w:proofErr w:type="spellEnd"/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al.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2016</w:t>
            </w:r>
          </w:p>
        </w:tc>
      </w:tr>
      <w:tr w:rsidR="00341279" w:rsidRPr="00F373A4" w:rsidTr="0010214C"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RM5336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(TC)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 xml:space="preserve">117 </w:t>
            </w: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tcgatttggtcgcgattg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agaaatccccgaccacctc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Fiyaz</w:t>
            </w:r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</w:t>
            </w:r>
            <w:proofErr w:type="spellEnd"/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al.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2016</w:t>
            </w:r>
          </w:p>
        </w:tc>
      </w:tr>
      <w:tr w:rsidR="00341279" w:rsidRPr="00F373A4" w:rsidTr="0010214C"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RM10271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(CT)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 xml:space="preserve">319 </w:t>
            </w: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gcctgctgataaggatgttagc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tagacagcgttgatggtaaagc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Fiyaz</w:t>
            </w:r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</w:t>
            </w:r>
            <w:proofErr w:type="spellEnd"/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al.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2016</w:t>
            </w:r>
          </w:p>
        </w:tc>
      </w:tr>
      <w:tr w:rsidR="00341279" w:rsidRPr="00F373A4" w:rsidTr="0010214C"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RM35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(GA)</w:t>
            </w: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  <w:vertAlign w:val="subscript"/>
              </w:rPr>
              <w:t>19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 xml:space="preserve">207 </w:t>
            </w: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tggttaatcgatcggtcgcc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cgacggcagatatacacgg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Fiyaz</w:t>
            </w:r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</w:t>
            </w:r>
            <w:proofErr w:type="spellEnd"/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al.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2016</w:t>
            </w:r>
          </w:p>
        </w:tc>
      </w:tr>
      <w:tr w:rsidR="00341279" w:rsidRPr="00F373A4" w:rsidTr="0010214C">
        <w:trPr>
          <w:trHeight w:val="269"/>
        </w:trPr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RM411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(GTT)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 xml:space="preserve">110 </w:t>
            </w: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acaccaactcttgcctgcat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tgaagcaaaaacatggctagg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Fiyaz</w:t>
            </w:r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</w:t>
            </w:r>
            <w:proofErr w:type="spellEnd"/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al.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2016</w:t>
            </w:r>
          </w:p>
        </w:tc>
      </w:tr>
      <w:tr w:rsidR="00341279" w:rsidRPr="00F373A4" w:rsidTr="0010214C"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RM3698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(GA)</w:t>
            </w: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  <w:vertAlign w:val="subscript"/>
              </w:rPr>
              <w:t>15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 xml:space="preserve">177 </w:t>
            </w: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cagttccgttacaacctagtcg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aatctccagctgctgtagcg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Fiyaz</w:t>
            </w:r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</w:t>
            </w:r>
            <w:proofErr w:type="spellEnd"/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al.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2016</w:t>
            </w:r>
          </w:p>
        </w:tc>
      </w:tr>
      <w:tr w:rsidR="00341279" w:rsidRPr="00F373A4" w:rsidTr="0010214C"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RM7180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(ATAG)</w:t>
            </w: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  <w:vertAlign w:val="subscript"/>
              </w:rPr>
              <w:t>6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 xml:space="preserve">209 </w:t>
            </w: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gtgtttataggggtgccacg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tgttggtggtgcaggtaaag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Yang </w:t>
            </w:r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 al.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2006</w:t>
            </w:r>
          </w:p>
        </w:tc>
      </w:tr>
      <w:tr w:rsidR="00341279" w:rsidRPr="00F373A4" w:rsidTr="0010214C"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RM486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(CT)</w:t>
            </w: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  <w:vertAlign w:val="subscript"/>
              </w:rPr>
              <w:t>14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 xml:space="preserve">104 </w:t>
            </w: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cccccctctctctctctctc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tagccacatcaacagcttgc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Yang </w:t>
            </w:r>
            <w:r w:rsidRPr="00F373A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 al.</w:t>
            </w: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2006</w:t>
            </w:r>
          </w:p>
        </w:tc>
      </w:tr>
      <w:tr w:rsidR="00341279" w:rsidRPr="00F373A4" w:rsidTr="0010214C"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 8144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</w:pPr>
            <w:r w:rsidRPr="00F37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</w:pPr>
            <w:r w:rsidRPr="00F373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DD"/>
              </w:rPr>
              <w:t>(TA)31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</w:pPr>
            <w:r w:rsidRPr="00F37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</w:pPr>
            <w:r w:rsidRPr="00F37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  <w:t xml:space="preserve">185 </w:t>
            </w:r>
            <w:proofErr w:type="spellStart"/>
            <w:r w:rsidRPr="00F37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  <w:t>aaaagtagctatattttgggatggag</w:t>
            </w:r>
            <w:proofErr w:type="spellEnd"/>
            <w:r w:rsidRPr="00F37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  <w:t>gtgaggaaattatcgaaacagataaa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</w:pPr>
            <w:proofErr w:type="spellStart"/>
            <w:r w:rsidRPr="00F37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  <w:t>Hur</w:t>
            </w:r>
            <w:proofErr w:type="spellEnd"/>
            <w:r w:rsidRPr="00F37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  <w:t xml:space="preserve"> et al. 2015</w:t>
            </w:r>
          </w:p>
        </w:tc>
      </w:tr>
      <w:tr w:rsidR="00341279" w:rsidRPr="00F373A4" w:rsidTr="0010214C">
        <w:tc>
          <w:tcPr>
            <w:tcW w:w="229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43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7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 11295</w:t>
            </w:r>
          </w:p>
        </w:tc>
        <w:tc>
          <w:tcPr>
            <w:tcW w:w="333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1</w:t>
            </w:r>
          </w:p>
        </w:tc>
        <w:tc>
          <w:tcPr>
            <w:tcW w:w="56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DD"/>
              </w:rPr>
              <w:t>(TA)14</w:t>
            </w:r>
          </w:p>
        </w:tc>
        <w:tc>
          <w:tcPr>
            <w:tcW w:w="436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55</w:t>
            </w:r>
          </w:p>
        </w:tc>
        <w:tc>
          <w:tcPr>
            <w:tcW w:w="529" w:type="pct"/>
          </w:tcPr>
          <w:p w:rsidR="00341279" w:rsidRPr="00F373A4" w:rsidRDefault="00341279" w:rsidP="00596E39">
            <w:pPr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</w:pPr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 xml:space="preserve">152 </w:t>
            </w: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bp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ggcgtacgggtgtactagataggg</w:t>
            </w:r>
            <w:proofErr w:type="spellEnd"/>
          </w:p>
        </w:tc>
        <w:tc>
          <w:tcPr>
            <w:tcW w:w="932" w:type="pct"/>
          </w:tcPr>
          <w:p w:rsidR="00341279" w:rsidRPr="00F373A4" w:rsidRDefault="00341279" w:rsidP="00596E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373A4">
              <w:rPr>
                <w:rStyle w:val="HTMLCode"/>
                <w:rFonts w:ascii="Times New Roman" w:eastAsiaTheme="minorHAnsi" w:hAnsi="Times New Roman" w:cs="Times New Roman"/>
                <w:color w:val="000000" w:themeColor="text1"/>
              </w:rPr>
              <w:t>cacgtacgaccatttcacaaacg</w:t>
            </w:r>
            <w:proofErr w:type="spellEnd"/>
          </w:p>
        </w:tc>
        <w:tc>
          <w:tcPr>
            <w:tcW w:w="600" w:type="pct"/>
          </w:tcPr>
          <w:p w:rsidR="00341279" w:rsidRPr="00F373A4" w:rsidRDefault="00341279" w:rsidP="00596E3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</w:pPr>
            <w:proofErr w:type="spellStart"/>
            <w:r w:rsidRPr="00F37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  <w:t>Hur</w:t>
            </w:r>
            <w:proofErr w:type="spellEnd"/>
            <w:r w:rsidRPr="00F373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E0"/>
              </w:rPr>
              <w:t xml:space="preserve"> et al. 2015</w:t>
            </w:r>
          </w:p>
        </w:tc>
      </w:tr>
    </w:tbl>
    <w:p w:rsidR="00341279" w:rsidRDefault="00341279" w:rsidP="00341279">
      <w:pPr>
        <w:rPr>
          <w:rFonts w:ascii="Times New Roman" w:hAnsi="Times New Roman" w:cs="Times New Roman"/>
          <w:b/>
          <w:sz w:val="24"/>
        </w:rPr>
      </w:pPr>
    </w:p>
    <w:p w:rsidR="00341279" w:rsidRDefault="00341279">
      <w:pPr>
        <w:sectPr w:rsidR="00341279" w:rsidSect="00596E39">
          <w:pgSz w:w="15840" w:h="12240" w:orient="landscape"/>
          <w:pgMar w:top="630" w:right="1440" w:bottom="1440" w:left="1440" w:header="720" w:footer="720" w:gutter="0"/>
          <w:cols w:space="720"/>
          <w:docGrid w:linePitch="360"/>
        </w:sectPr>
      </w:pPr>
    </w:p>
    <w:p w:rsidR="00341279" w:rsidRPr="00545168" w:rsidRDefault="00341279" w:rsidP="0034127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2</w:t>
      </w:r>
      <w:r w:rsidRPr="005451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: Major allele frequency, gene diversity and polymorphism information content of 12 bakanae resistance markers in 121 varieties.</w:t>
      </w:r>
    </w:p>
    <w:tbl>
      <w:tblPr>
        <w:tblStyle w:val="TableGrid"/>
        <w:tblW w:w="8899" w:type="dxa"/>
        <w:tblLook w:val="04A0"/>
      </w:tblPr>
      <w:tblGrid>
        <w:gridCol w:w="1216"/>
        <w:gridCol w:w="960"/>
        <w:gridCol w:w="960"/>
        <w:gridCol w:w="960"/>
        <w:gridCol w:w="960"/>
        <w:gridCol w:w="963"/>
        <w:gridCol w:w="960"/>
        <w:gridCol w:w="960"/>
        <w:gridCol w:w="960"/>
      </w:tblGrid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Locus  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</w:t>
            </w: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HExp</w:t>
            </w:r>
            <w:proofErr w:type="spellEnd"/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PIC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F(Null)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451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uHe</w:t>
            </w:r>
            <w:proofErr w:type="spellEnd"/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RM9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0.496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0.372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0.9994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1.978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0.688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0.496</w:t>
            </w:r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RM11282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0.498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0.373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0.9995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1.984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0.689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0.498</w:t>
            </w:r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RM10153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0.031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0.4388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1.033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0.083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0.032</w:t>
            </w:r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RM5336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0.177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0.161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0.9022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1.214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0.320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0.177</w:t>
            </w:r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RM10271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0.164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0.8842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1.195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0.301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0.164</w:t>
            </w:r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RM35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0.315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0.265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0.9859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1.458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0.494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0.315</w:t>
            </w:r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RM411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0.273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0.235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0.9736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1.374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0.444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0.273</w:t>
            </w:r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RM3698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0.499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0.374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0.9995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1.989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0.499</w:t>
            </w:r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RM7180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0.9994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1.963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0.684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0.492</w:t>
            </w:r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RM486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0.498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0.373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0.9995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1.984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0.689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0.498</w:t>
            </w:r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RM8144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0.478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0.363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0.9992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1.908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0.669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0.478</w:t>
            </w:r>
          </w:p>
        </w:tc>
      </w:tr>
      <w:tr w:rsidR="00341279" w:rsidRPr="00545168" w:rsidTr="00785249">
        <w:trPr>
          <w:trHeight w:val="300"/>
        </w:trPr>
        <w:tc>
          <w:tcPr>
            <w:tcW w:w="1216" w:type="dxa"/>
            <w:noWrap/>
            <w:hideMark/>
          </w:tcPr>
          <w:p w:rsidR="00341279" w:rsidRPr="00545168" w:rsidRDefault="00341279" w:rsidP="001021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RM11275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0.108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0.102</w:t>
            </w:r>
          </w:p>
        </w:tc>
        <w:tc>
          <w:tcPr>
            <w:tcW w:w="963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0.7712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1.120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0.218</w:t>
            </w:r>
          </w:p>
        </w:tc>
        <w:tc>
          <w:tcPr>
            <w:tcW w:w="960" w:type="dxa"/>
            <w:noWrap/>
            <w:hideMark/>
          </w:tcPr>
          <w:p w:rsidR="00341279" w:rsidRPr="00545168" w:rsidRDefault="00341279" w:rsidP="001021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0.108</w:t>
            </w:r>
          </w:p>
        </w:tc>
      </w:tr>
    </w:tbl>
    <w:p w:rsidR="00341279" w:rsidRPr="00545168" w:rsidRDefault="00341279" w:rsidP="003412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1279" w:rsidRPr="00545168" w:rsidRDefault="00341279" w:rsidP="0034127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45168">
        <w:rPr>
          <w:rFonts w:ascii="Times New Roman" w:hAnsi="Times New Roman" w:cs="Times New Roman"/>
          <w:color w:val="000000" w:themeColor="text1"/>
          <w:sz w:val="24"/>
          <w:szCs w:val="24"/>
        </w:rPr>
        <w:t>Note: Na =Number of alleles per locus; N= Number of individuals; H</w:t>
      </w:r>
      <w:r w:rsidRPr="005451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O</w:t>
      </w:r>
      <w:r w:rsidRPr="00545168">
        <w:rPr>
          <w:rFonts w:ascii="Times New Roman" w:hAnsi="Times New Roman" w:cs="Times New Roman"/>
          <w:color w:val="000000" w:themeColor="text1"/>
          <w:sz w:val="24"/>
          <w:szCs w:val="24"/>
        </w:rPr>
        <w:t>= Observed heterozygosity; H</w:t>
      </w:r>
      <w:r w:rsidRPr="005451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E</w:t>
      </w:r>
      <w:r w:rsidRPr="00545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Expected heterozygosity; PIC= Polymorphic information content; F(null)= Estimated null allele frequency; Ne= Effective number of alleles per locus; I= Shannon’s information index; </w:t>
      </w:r>
      <w:proofErr w:type="spellStart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uHe</w:t>
      </w:r>
      <w:proofErr w:type="spellEnd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= Unbiased Expected Heterozygosity</w:t>
      </w:r>
    </w:p>
    <w:p w:rsidR="00341279" w:rsidRPr="00545168" w:rsidRDefault="00341279" w:rsidP="003412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Na, N, </w:t>
      </w:r>
      <w:r w:rsidRPr="00545168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451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O</w:t>
      </w:r>
      <w:r w:rsidRPr="00545168">
        <w:rPr>
          <w:rFonts w:ascii="Times New Roman" w:hAnsi="Times New Roman" w:cs="Times New Roman"/>
          <w:color w:val="000000" w:themeColor="text1"/>
          <w:sz w:val="24"/>
          <w:szCs w:val="24"/>
        </w:rPr>
        <w:t>, H</w:t>
      </w:r>
      <w:r w:rsidRPr="005451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E</w:t>
      </w:r>
      <w:r w:rsidRPr="00545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PIC and F(null) were estimated using </w:t>
      </w:r>
      <w:proofErr w:type="spellStart"/>
      <w:r w:rsidRPr="00545168">
        <w:rPr>
          <w:rFonts w:ascii="Times New Roman" w:hAnsi="Times New Roman" w:cs="Times New Roman"/>
          <w:color w:val="000000" w:themeColor="text1"/>
          <w:sz w:val="24"/>
          <w:szCs w:val="24"/>
        </w:rPr>
        <w:t>Cervus</w:t>
      </w:r>
      <w:proofErr w:type="spellEnd"/>
      <w:r w:rsidRPr="00545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3.0 software </w:t>
      </w:r>
      <w:r w:rsidRPr="005451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(Field Genetics Ltd., London, England)</w:t>
      </w:r>
      <w:r w:rsidRPr="00545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Ne, I and </w:t>
      </w:r>
      <w:proofErr w:type="spellStart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uHe</w:t>
      </w:r>
      <w:proofErr w:type="spellEnd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were calculated using </w:t>
      </w:r>
      <w:proofErr w:type="spellStart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GenAlEx</w:t>
      </w:r>
      <w:proofErr w:type="spellEnd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6.5 software (</w:t>
      </w:r>
      <w:proofErr w:type="spellStart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Peakall</w:t>
      </w:r>
      <w:proofErr w:type="spellEnd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R. and </w:t>
      </w:r>
      <w:proofErr w:type="spellStart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Smouse</w:t>
      </w:r>
      <w:proofErr w:type="spellEnd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P.E. (2012) </w:t>
      </w:r>
      <w:proofErr w:type="spellStart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GenAlEx</w:t>
      </w:r>
      <w:proofErr w:type="spellEnd"/>
      <w:r w:rsidRPr="005451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6.5: genetic analysis in Excel. Population genetic software for teaching and research – an update. Bioinformatics 28, 2537-2539).</w:t>
      </w:r>
    </w:p>
    <w:p w:rsidR="00341279" w:rsidRPr="00545168" w:rsidRDefault="00341279" w:rsidP="0034127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</w:pPr>
    </w:p>
    <w:p w:rsidR="00341279" w:rsidRDefault="00341279" w:rsidP="00341279">
      <w:pPr>
        <w:rPr>
          <w:rFonts w:ascii="Times New Roman" w:hAnsi="Times New Roman" w:cs="Times New Roman"/>
          <w:b/>
          <w:sz w:val="24"/>
        </w:rPr>
      </w:pPr>
    </w:p>
    <w:p w:rsidR="00341279" w:rsidRDefault="00341279" w:rsidP="00341279">
      <w:pPr>
        <w:rPr>
          <w:rFonts w:ascii="Times New Roman" w:hAnsi="Times New Roman" w:cs="Times New Roman"/>
          <w:b/>
          <w:sz w:val="24"/>
        </w:rPr>
      </w:pPr>
    </w:p>
    <w:p w:rsidR="00341279" w:rsidRDefault="00341279" w:rsidP="00341279">
      <w:pPr>
        <w:rPr>
          <w:rFonts w:ascii="Times New Roman" w:hAnsi="Times New Roman" w:cs="Times New Roman"/>
          <w:b/>
          <w:sz w:val="24"/>
        </w:rPr>
      </w:pPr>
    </w:p>
    <w:p w:rsidR="00341279" w:rsidRDefault="00341279" w:rsidP="00341279">
      <w:pPr>
        <w:rPr>
          <w:rFonts w:ascii="Times New Roman" w:hAnsi="Times New Roman" w:cs="Times New Roman"/>
          <w:b/>
          <w:sz w:val="24"/>
        </w:rPr>
      </w:pPr>
    </w:p>
    <w:p w:rsidR="00341279" w:rsidRDefault="00341279" w:rsidP="00341279">
      <w:pPr>
        <w:rPr>
          <w:rFonts w:ascii="Times New Roman" w:hAnsi="Times New Roman" w:cs="Times New Roman"/>
          <w:b/>
          <w:sz w:val="24"/>
        </w:rPr>
      </w:pPr>
    </w:p>
    <w:p w:rsidR="00341279" w:rsidRDefault="00341279" w:rsidP="00341279">
      <w:pPr>
        <w:rPr>
          <w:rFonts w:ascii="Times New Roman" w:hAnsi="Times New Roman" w:cs="Times New Roman"/>
          <w:b/>
          <w:sz w:val="24"/>
        </w:rPr>
      </w:pPr>
    </w:p>
    <w:p w:rsidR="00341279" w:rsidRPr="006E2CA3" w:rsidRDefault="00DB19C4" w:rsidP="003412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3</w:t>
      </w:r>
      <w:r w:rsidR="00341279" w:rsidRPr="006E2C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: Percentage of variation explained by the first 3 axes using bakanae disease resistance genes in PCoA analysis.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1530"/>
        <w:gridCol w:w="1980"/>
        <w:gridCol w:w="1980"/>
      </w:tblGrid>
      <w:tr w:rsidR="00341279" w:rsidRPr="006E2CA3" w:rsidTr="0010214C">
        <w:trPr>
          <w:trHeight w:val="255"/>
        </w:trPr>
        <w:tc>
          <w:tcPr>
            <w:tcW w:w="3600" w:type="dxa"/>
            <w:vMerge w:val="restart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5490" w:type="dxa"/>
            <w:gridSpan w:val="3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Axis</w:t>
            </w:r>
          </w:p>
        </w:tc>
      </w:tr>
      <w:tr w:rsidR="00341279" w:rsidRPr="006E2CA3" w:rsidTr="0010214C">
        <w:trPr>
          <w:trHeight w:val="255"/>
        </w:trPr>
        <w:tc>
          <w:tcPr>
            <w:tcW w:w="3600" w:type="dxa"/>
            <w:vMerge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</w:tr>
      <w:tr w:rsidR="00341279" w:rsidRPr="006E2CA3" w:rsidTr="0010214C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Variation of Individual axis (%)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17.78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14.61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13.43</w:t>
            </w:r>
          </w:p>
        </w:tc>
      </w:tr>
      <w:tr w:rsidR="00341279" w:rsidRPr="006E2CA3" w:rsidTr="0010214C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Cumulative variation (%)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17.78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32.39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41279" w:rsidRPr="006E2CA3" w:rsidRDefault="00341279" w:rsidP="001021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6E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45.82</w:t>
            </w:r>
          </w:p>
        </w:tc>
      </w:tr>
    </w:tbl>
    <w:p w:rsidR="00341279" w:rsidRPr="006E2CA3" w:rsidRDefault="00341279" w:rsidP="0034127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</w:pPr>
    </w:p>
    <w:p w:rsidR="00341279" w:rsidRDefault="00341279" w:rsidP="0034127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279" w:rsidRPr="006E2CA3" w:rsidRDefault="00DB19C4" w:rsidP="0034127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4</w:t>
      </w:r>
      <w:r w:rsidR="003412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41279" w:rsidRPr="006E2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Association of </w:t>
      </w:r>
      <w:r w:rsidR="00A37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reported </w:t>
      </w:r>
      <w:r w:rsidR="00341279" w:rsidRPr="006E2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bakanae resistance molecular markers with bakanae resistance in 121</w:t>
      </w:r>
      <w:r w:rsidR="00A37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released varieties</w:t>
      </w:r>
      <w:r w:rsidR="00341279" w:rsidRPr="006E2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5"/>
        <w:gridCol w:w="2339"/>
        <w:gridCol w:w="2055"/>
        <w:gridCol w:w="2820"/>
      </w:tblGrid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  <w:t>Marker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596E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  <w:t>marker_F</w:t>
            </w:r>
            <w:proofErr w:type="spellEnd"/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  <w:t>p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  <w:t>marker_R</w:t>
            </w:r>
            <w:r w:rsidRPr="00596E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eastAsia="en-IN"/>
              </w:rPr>
              <w:t>2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RM9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0.70192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0.40379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0.00577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RM11282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1.84497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bookmarkStart w:id="0" w:name="_GoBack"/>
            <w:bookmarkEnd w:id="0"/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0.1769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0.01502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RM10153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0.42291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0.51672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0.00348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RM5336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0.02519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0.87416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2.08E-04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RM10271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0.24979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0.61813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0.00206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RM35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0.3762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0.54079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0.0031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RM411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0.35179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0.55421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0.0029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RM3698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11.21293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0.00108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0.08481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RM7180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0.49858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0.48148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0.0041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RM486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0.19503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0.65955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0.00161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RM8144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0.00667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0.93503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5.51E-05</w:t>
            </w:r>
          </w:p>
        </w:tc>
      </w:tr>
      <w:tr w:rsidR="00341279" w:rsidRPr="00596E39" w:rsidTr="00341279">
        <w:trPr>
          <w:trHeight w:val="300"/>
        </w:trPr>
        <w:tc>
          <w:tcPr>
            <w:tcW w:w="1191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RM11275</w:t>
            </w:r>
          </w:p>
        </w:tc>
        <w:tc>
          <w:tcPr>
            <w:tcW w:w="123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0.00174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0.96681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341279" w:rsidRPr="00596E39" w:rsidRDefault="00341279" w:rsidP="0059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596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1.44E-05</w:t>
            </w:r>
          </w:p>
        </w:tc>
      </w:tr>
    </w:tbl>
    <w:p w:rsidR="00341279" w:rsidRDefault="00341279"/>
    <w:sectPr w:rsidR="00341279" w:rsidSect="00341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41279"/>
    <w:rsid w:val="0014757C"/>
    <w:rsid w:val="002A216F"/>
    <w:rsid w:val="00341279"/>
    <w:rsid w:val="00596E39"/>
    <w:rsid w:val="006F4EC4"/>
    <w:rsid w:val="00785249"/>
    <w:rsid w:val="00A37CC0"/>
    <w:rsid w:val="00BC0AB3"/>
    <w:rsid w:val="00DB19C4"/>
    <w:rsid w:val="00F3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27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ode">
    <w:name w:val="HTML Code"/>
    <w:basedOn w:val="DefaultParagraphFont"/>
    <w:uiPriority w:val="99"/>
    <w:semiHidden/>
    <w:unhideWhenUsed/>
    <w:rsid w:val="003412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Raghu S</dc:creator>
  <cp:keywords/>
  <dc:description/>
  <cp:lastModifiedBy>Dr. Raghu S</cp:lastModifiedBy>
  <cp:revision>8</cp:revision>
  <dcterms:created xsi:type="dcterms:W3CDTF">2021-07-30T05:56:00Z</dcterms:created>
  <dcterms:modified xsi:type="dcterms:W3CDTF">2023-02-24T06:51:00Z</dcterms:modified>
</cp:coreProperties>
</file>