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A31DD" w14:textId="095DB2E6" w:rsidR="004A2967" w:rsidRPr="000E7FAC" w:rsidRDefault="00F9548D" w:rsidP="004A2967">
      <w:pPr>
        <w:spacing w:line="48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SUPPLEMENTARY TABLE 1</w:t>
      </w:r>
      <w:r w:rsidR="004A2967" w:rsidRPr="000E7FAC">
        <w:rPr>
          <w:b/>
          <w:sz w:val="24"/>
        </w:rPr>
        <w:t xml:space="preserve">. </w:t>
      </w:r>
      <w:r>
        <w:rPr>
          <w:b/>
          <w:sz w:val="24"/>
        </w:rPr>
        <w:t xml:space="preserve">MEDLINE Database </w:t>
      </w:r>
      <w:r w:rsidR="004A2967" w:rsidRPr="000E7FAC">
        <w:rPr>
          <w:b/>
          <w:sz w:val="24"/>
        </w:rPr>
        <w:t>S</w:t>
      </w:r>
      <w:r>
        <w:rPr>
          <w:b/>
          <w:sz w:val="24"/>
        </w:rPr>
        <w:t>ystematic Review S</w:t>
      </w:r>
      <w:r w:rsidR="004A2967" w:rsidRPr="000E7FAC">
        <w:rPr>
          <w:b/>
          <w:sz w:val="24"/>
        </w:rPr>
        <w:t>earch Strategy</w:t>
      </w:r>
    </w:p>
    <w:p w14:paraId="4007E352" w14:textId="77777777" w:rsidR="004A2967" w:rsidRPr="000E7FAC" w:rsidRDefault="004A2967" w:rsidP="004A2967">
      <w:pPr>
        <w:spacing w:line="480" w:lineRule="auto"/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38"/>
      </w:tblGrid>
      <w:tr w:rsidR="004A2967" w:rsidRPr="00BE7762" w14:paraId="2F642AB9" w14:textId="77777777" w:rsidTr="00D22AC6">
        <w:tc>
          <w:tcPr>
            <w:tcW w:w="2518" w:type="dxa"/>
          </w:tcPr>
          <w:p w14:paraId="09A89A55" w14:textId="77777777" w:rsidR="004A2967" w:rsidRPr="000E7FAC" w:rsidRDefault="004A2967" w:rsidP="00D22AC6">
            <w:pPr>
              <w:spacing w:line="480" w:lineRule="auto"/>
              <w:contextualSpacing/>
              <w:rPr>
                <w:sz w:val="24"/>
              </w:rPr>
            </w:pPr>
            <w:r w:rsidRPr="000E7FAC">
              <w:rPr>
                <w:sz w:val="24"/>
              </w:rPr>
              <w:t>Source</w:t>
            </w:r>
          </w:p>
        </w:tc>
        <w:tc>
          <w:tcPr>
            <w:tcW w:w="6338" w:type="dxa"/>
          </w:tcPr>
          <w:p w14:paraId="243564AE" w14:textId="77777777" w:rsidR="004A2967" w:rsidRPr="000E7FAC" w:rsidRDefault="004A2967" w:rsidP="00D22AC6">
            <w:pPr>
              <w:spacing w:line="480" w:lineRule="auto"/>
              <w:contextualSpacing/>
              <w:rPr>
                <w:sz w:val="24"/>
              </w:rPr>
            </w:pPr>
            <w:r w:rsidRPr="000E7FAC">
              <w:rPr>
                <w:sz w:val="24"/>
              </w:rPr>
              <w:t>Strategy</w:t>
            </w:r>
          </w:p>
        </w:tc>
      </w:tr>
      <w:tr w:rsidR="004A2967" w:rsidRPr="00BE7762" w14:paraId="19C397BD" w14:textId="77777777" w:rsidTr="00D22AC6">
        <w:tc>
          <w:tcPr>
            <w:tcW w:w="2518" w:type="dxa"/>
          </w:tcPr>
          <w:p w14:paraId="30C7C7EF" w14:textId="77777777" w:rsidR="004A2967" w:rsidRPr="000E7FAC" w:rsidRDefault="004A2967" w:rsidP="00D22AC6">
            <w:pPr>
              <w:spacing w:line="480" w:lineRule="auto"/>
              <w:contextualSpacing/>
              <w:rPr>
                <w:sz w:val="24"/>
              </w:rPr>
            </w:pPr>
            <w:r w:rsidRPr="000E7FAC">
              <w:rPr>
                <w:sz w:val="24"/>
              </w:rPr>
              <w:t xml:space="preserve">Ovid SP MEDLINE </w:t>
            </w:r>
            <w:r w:rsidRPr="00BE7762">
              <w:rPr>
                <w:rFonts w:cs="Times New Roman"/>
                <w:sz w:val="24"/>
              </w:rPr>
              <w:t>database</w:t>
            </w:r>
          </w:p>
          <w:p w14:paraId="7B4DF5A9" w14:textId="77777777" w:rsidR="004A2967" w:rsidRPr="00BE7762" w:rsidRDefault="004A2967" w:rsidP="00D22AC6">
            <w:pPr>
              <w:spacing w:line="480" w:lineRule="auto"/>
              <w:contextualSpacing/>
              <w:rPr>
                <w:rFonts w:cs="Times New Roman"/>
                <w:sz w:val="24"/>
              </w:rPr>
            </w:pPr>
            <w:r w:rsidRPr="000E7FAC">
              <w:rPr>
                <w:sz w:val="24"/>
              </w:rPr>
              <w:t>(1946 to July 19, 2015)</w:t>
            </w:r>
          </w:p>
        </w:tc>
        <w:tc>
          <w:tcPr>
            <w:tcW w:w="6338" w:type="dxa"/>
          </w:tcPr>
          <w:p w14:paraId="78D64C6D" w14:textId="77777777" w:rsidR="004A2967" w:rsidRPr="00BE7762" w:rsidRDefault="004A2967" w:rsidP="00D22AC6">
            <w:pPr>
              <w:spacing w:line="480" w:lineRule="auto"/>
              <w:contextualSpacing/>
              <w:rPr>
                <w:rFonts w:cs="Times New Roman"/>
                <w:bCs/>
                <w:sz w:val="24"/>
                <w:lang w:val="en-CA"/>
              </w:rPr>
            </w:pPr>
            <w:r w:rsidRPr="000E7FAC">
              <w:rPr>
                <w:sz w:val="24"/>
                <w:lang w:val="en-CA"/>
              </w:rPr>
              <w:t>(</w:t>
            </w:r>
            <w:r w:rsidRPr="00BE7762">
              <w:rPr>
                <w:rFonts w:cs="Times New Roman"/>
                <w:bCs/>
                <w:sz w:val="24"/>
                <w:lang w:val="en-CA"/>
              </w:rPr>
              <w:t xml:space="preserve">Ultrasonography.mp OR </w:t>
            </w:r>
            <w:proofErr w:type="spellStart"/>
            <w:r w:rsidRPr="000E7FAC">
              <w:rPr>
                <w:sz w:val="24"/>
                <w:lang w:val="en-CA"/>
              </w:rPr>
              <w:t>exp</w:t>
            </w:r>
            <w:proofErr w:type="spellEnd"/>
            <w:r w:rsidRPr="000E7FAC">
              <w:rPr>
                <w:sz w:val="24"/>
                <w:lang w:val="en-CA"/>
              </w:rPr>
              <w:t xml:space="preserve"> Ultrasonography OR ultrasound.mp) AND (</w:t>
            </w:r>
            <w:proofErr w:type="spellStart"/>
            <w:r w:rsidRPr="000E7FAC">
              <w:rPr>
                <w:sz w:val="24"/>
                <w:lang w:val="en-CA"/>
              </w:rPr>
              <w:t>exp</w:t>
            </w:r>
            <w:proofErr w:type="spellEnd"/>
            <w:r w:rsidRPr="000E7FAC">
              <w:rPr>
                <w:sz w:val="24"/>
                <w:lang w:val="en-CA"/>
              </w:rPr>
              <w:t xml:space="preserve"> Point-of-</w:t>
            </w:r>
            <w:r w:rsidRPr="00BE7762">
              <w:rPr>
                <w:rFonts w:cs="Times New Roman"/>
                <w:bCs/>
                <w:sz w:val="24"/>
                <w:lang w:val="en-CA"/>
              </w:rPr>
              <w:t>Care</w:t>
            </w:r>
            <w:r w:rsidRPr="000E7FAC">
              <w:rPr>
                <w:sz w:val="24"/>
                <w:lang w:val="en-CA"/>
              </w:rPr>
              <w:t xml:space="preserve"> Systems OR point-of-care.mp OR POCUS.mp OR bedside.mp OR </w:t>
            </w:r>
            <w:proofErr w:type="spellStart"/>
            <w:r w:rsidRPr="000E7FAC">
              <w:rPr>
                <w:sz w:val="24"/>
                <w:lang w:val="en-CA"/>
              </w:rPr>
              <w:t>exp</w:t>
            </w:r>
            <w:proofErr w:type="spellEnd"/>
            <w:r w:rsidRPr="000E7FAC">
              <w:rPr>
                <w:sz w:val="24"/>
                <w:lang w:val="en-CA"/>
              </w:rPr>
              <w:t xml:space="preserve"> Emergency Medical Services OR </w:t>
            </w:r>
            <w:proofErr w:type="spellStart"/>
            <w:r w:rsidRPr="000E7FAC">
              <w:rPr>
                <w:sz w:val="24"/>
                <w:lang w:val="en-CA"/>
              </w:rPr>
              <w:t>exp</w:t>
            </w:r>
            <w:proofErr w:type="spellEnd"/>
            <w:r w:rsidRPr="000E7FAC">
              <w:rPr>
                <w:sz w:val="24"/>
                <w:lang w:val="en-CA"/>
              </w:rPr>
              <w:t xml:space="preserve"> Emergency Service, Hospital</w:t>
            </w:r>
            <w:r w:rsidRPr="00BE7762">
              <w:rPr>
                <w:rFonts w:cs="Times New Roman"/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sz w:val="24"/>
                <w:lang w:val="en-CA"/>
              </w:rPr>
              <w:t xml:space="preserve"> Emergency Medicine OR </w:t>
            </w:r>
            <w:proofErr w:type="spellStart"/>
            <w:r w:rsidRPr="00BE7762">
              <w:rPr>
                <w:rFonts w:cs="Times New Roman"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sz w:val="24"/>
                <w:lang w:val="en-CA"/>
              </w:rPr>
              <w:t xml:space="preserve"> Emergencies</w:t>
            </w:r>
            <w:r w:rsidRPr="000E7FAC">
              <w:rPr>
                <w:sz w:val="24"/>
                <w:lang w:val="en-CA"/>
              </w:rPr>
              <w:t xml:space="preserve"> OR emergency doctor.mp OR emergency physician.mp OR emergency medicine.mp OR emergency department.mp) AND (Wounds and injuries</w:t>
            </w:r>
            <w:r w:rsidRPr="00BE7762">
              <w:rPr>
                <w:rFonts w:cs="Times New Roman"/>
                <w:bCs/>
                <w:sz w:val="24"/>
                <w:lang w:val="en-CA"/>
              </w:rPr>
              <w:t>.mp</w:t>
            </w:r>
            <w:r w:rsidRPr="000E7FAC">
              <w:rPr>
                <w:sz w:val="24"/>
                <w:lang w:val="en-CA"/>
              </w:rPr>
              <w:t xml:space="preserve"> OR wrist injuries.mp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Radius Fractures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Radius</w:t>
            </w:r>
            <w:r w:rsidRPr="000E7FAC">
              <w:rPr>
                <w:sz w:val="24"/>
                <w:lang w:val="en-CA"/>
              </w:rPr>
              <w:t xml:space="preserve"> OR ulna </w:t>
            </w:r>
            <w:r w:rsidRPr="00BE7762">
              <w:rPr>
                <w:rFonts w:cs="Times New Roman"/>
                <w:bCs/>
                <w:sz w:val="24"/>
                <w:lang w:val="en-CA"/>
              </w:rPr>
              <w:t>fractures</w:t>
            </w:r>
            <w:r w:rsidRPr="000E7FAC">
              <w:rPr>
                <w:sz w:val="24"/>
                <w:lang w:val="en-CA"/>
              </w:rPr>
              <w:t xml:space="preserve">.mp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Ulna</w:t>
            </w:r>
            <w:r w:rsidRPr="000E7FAC">
              <w:rPr>
                <w:sz w:val="24"/>
                <w:lang w:val="en-CA"/>
              </w:rPr>
              <w:t xml:space="preserve"> OR forearm injuries.mp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Forearm Injuries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Forearm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Humerus</w:t>
            </w:r>
            <w:proofErr w:type="spellEnd"/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Humeral Fractures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Femoral Fractures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Femur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Tibia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Tibial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Fractures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Fibula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Fibular Fractures</w:t>
            </w:r>
            <w:r w:rsidRPr="000E7FAC">
              <w:rPr>
                <w:sz w:val="24"/>
                <w:lang w:val="en-CA"/>
              </w:rPr>
              <w:t xml:space="preserve"> OR lower leg.mp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Lower Leg OR </w:t>
            </w:r>
            <w:r w:rsidRPr="000E7FAC">
              <w:rPr>
                <w:sz w:val="24"/>
                <w:lang w:val="en-CA"/>
              </w:rPr>
              <w:t xml:space="preserve">ankle fractures.mp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Ankle Fractures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Ankle Injuries OR </w:t>
            </w:r>
            <w:r w:rsidRPr="000E7FAC">
              <w:rPr>
                <w:sz w:val="24"/>
                <w:lang w:val="en-CA"/>
              </w:rPr>
              <w:t>fractures, long bones</w:t>
            </w:r>
            <w:r w:rsidRPr="00BE7762">
              <w:rPr>
                <w:rFonts w:cs="Times New Roman"/>
                <w:bCs/>
                <w:sz w:val="24"/>
                <w:lang w:val="en-CA"/>
              </w:rPr>
              <w:t>.mp</w:t>
            </w:r>
            <w:r w:rsidRPr="000E7FAC">
              <w:rPr>
                <w:sz w:val="24"/>
                <w:lang w:val="en-CA"/>
              </w:rPr>
              <w:t xml:space="preserve">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Fractures, Bone OR </w:t>
            </w:r>
            <w:proofErr w:type="spellStart"/>
            <w:r w:rsidRPr="000E7FAC">
              <w:rPr>
                <w:sz w:val="24"/>
                <w:lang w:val="en-CA"/>
              </w:rPr>
              <w:t>Colles</w:t>
            </w:r>
            <w:proofErr w:type="spellEnd"/>
            <w:r w:rsidRPr="000E7FAC">
              <w:rPr>
                <w:sz w:val="24"/>
                <w:lang w:val="en-CA"/>
              </w:rPr>
              <w:t>’ Fracture</w:t>
            </w:r>
            <w:r w:rsidRPr="00BE7762">
              <w:rPr>
                <w:rFonts w:cs="Times New Roman"/>
                <w:bCs/>
                <w:sz w:val="24"/>
                <w:lang w:val="en-CA"/>
              </w:rPr>
              <w:t xml:space="preserve">.mp OR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exp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 xml:space="preserve"> </w:t>
            </w:r>
            <w:proofErr w:type="spellStart"/>
            <w:r w:rsidRPr="00BE7762">
              <w:rPr>
                <w:rFonts w:cs="Times New Roman"/>
                <w:bCs/>
                <w:sz w:val="24"/>
                <w:lang w:val="en-CA"/>
              </w:rPr>
              <w:t>Colles</w:t>
            </w:r>
            <w:proofErr w:type="spellEnd"/>
            <w:r w:rsidRPr="00BE7762">
              <w:rPr>
                <w:rFonts w:cs="Times New Roman"/>
                <w:bCs/>
                <w:sz w:val="24"/>
                <w:lang w:val="en-CA"/>
              </w:rPr>
              <w:t>’ Fracture)</w:t>
            </w:r>
          </w:p>
          <w:p w14:paraId="503EF180" w14:textId="77777777" w:rsidR="004A2967" w:rsidRPr="00BE7762" w:rsidRDefault="004A2967" w:rsidP="00D22AC6">
            <w:pPr>
              <w:spacing w:line="480" w:lineRule="auto"/>
              <w:contextualSpacing/>
              <w:rPr>
                <w:rFonts w:cs="Times New Roman"/>
                <w:i/>
                <w:sz w:val="24"/>
              </w:rPr>
            </w:pPr>
            <w:r w:rsidRPr="00BE7762">
              <w:rPr>
                <w:rFonts w:cs="Times New Roman"/>
                <w:bCs/>
                <w:i/>
                <w:sz w:val="24"/>
                <w:lang w:val="en-CA"/>
              </w:rPr>
              <w:t>LIMITS: English language AND Human</w:t>
            </w:r>
          </w:p>
        </w:tc>
      </w:tr>
    </w:tbl>
    <w:p w14:paraId="5D5C45AF" w14:textId="77777777" w:rsidR="00EF6E49" w:rsidRDefault="00EF6E49"/>
    <w:sectPr w:rsidR="00EF6E49" w:rsidSect="00DF5F9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67"/>
    <w:rsid w:val="00027EC6"/>
    <w:rsid w:val="004A2967"/>
    <w:rsid w:val="00DF5F90"/>
    <w:rsid w:val="00EF6E49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9507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67"/>
    <w:rPr>
      <w:rFonts w:ascii="Times New Roman" w:hAnsi="Times New Roman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67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Chartier</dc:creator>
  <cp:keywords/>
  <dc:description/>
  <cp:lastModifiedBy>Andrea Schaffeler</cp:lastModifiedBy>
  <cp:revision>2</cp:revision>
  <dcterms:created xsi:type="dcterms:W3CDTF">2016-08-31T23:25:00Z</dcterms:created>
  <dcterms:modified xsi:type="dcterms:W3CDTF">2016-08-31T23:25:00Z</dcterms:modified>
</cp:coreProperties>
</file>