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F667" w14:textId="61958E02" w:rsidR="00552A01" w:rsidRDefault="00552A01" w:rsidP="00552A0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Appendix 2 – </w:t>
      </w:r>
      <w:r w:rsidR="009D670C">
        <w:rPr>
          <w:rFonts w:ascii="Times New Roman" w:hAnsi="Times New Roman" w:cs="Times New Roman"/>
          <w:sz w:val="24"/>
        </w:rPr>
        <w:t>Average f</w:t>
      </w:r>
      <w:r>
        <w:rPr>
          <w:rFonts w:ascii="Times New Roman" w:hAnsi="Times New Roman" w:cs="Times New Roman"/>
          <w:sz w:val="24"/>
        </w:rPr>
        <w:t>ixation data in the first 60 seconds of each scenario. Values listed are in seconds.</w:t>
      </w:r>
    </w:p>
    <w:p w14:paraId="5A438DDB" w14:textId="77777777" w:rsidR="00552A01" w:rsidRDefault="00552A01" w:rsidP="00552A0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</w:rPr>
      </w:pPr>
    </w:p>
    <w:tbl>
      <w:tblPr>
        <w:tblW w:w="1626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06"/>
        <w:gridCol w:w="678"/>
        <w:gridCol w:w="1134"/>
        <w:gridCol w:w="992"/>
        <w:gridCol w:w="1134"/>
        <w:gridCol w:w="993"/>
        <w:gridCol w:w="1134"/>
        <w:gridCol w:w="283"/>
        <w:gridCol w:w="851"/>
        <w:gridCol w:w="992"/>
        <w:gridCol w:w="992"/>
        <w:gridCol w:w="992"/>
        <w:gridCol w:w="1276"/>
        <w:gridCol w:w="1276"/>
        <w:gridCol w:w="1417"/>
        <w:gridCol w:w="1417"/>
      </w:tblGrid>
      <w:tr w:rsidR="00CA0B27" w:rsidRPr="00EA32C4" w14:paraId="3D323B53" w14:textId="6177C467" w:rsidTr="00CA0B27">
        <w:tc>
          <w:tcPr>
            <w:tcW w:w="1384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A5EC7D" w14:textId="77777777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-17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46E60C3" w14:textId="748FA73F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Time to first vitals fixation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982DB4E" w14:textId="5E74EC8E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 time in silence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C23F73B" w14:textId="74858A21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 vitals fixation time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AD07F9C" w14:textId="6507BDA0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 RN fixation time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7C9CD57E" w14:textId="045D868F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 labs fixation time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27B7472C" w14:textId="4B48AB0A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Total ECG fixation time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4DED6877" w14:textId="625A040B" w:rsidR="00CA0B27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Number of patient fixations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2716C05" w14:textId="6CB674EB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Number of RN</w:t>
            </w: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fixations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49C33A" w14:textId="5A1565D8" w:rsidR="00CA0B27" w:rsidRPr="00CA0B27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B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Number of RT fixations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CD33F84" w14:textId="6C305B74" w:rsidR="00CA0B27" w:rsidRPr="00CA0B27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B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Number of fixations on vital signs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F3894AC" w14:textId="088CEA3B" w:rsidR="00CA0B27" w:rsidRPr="00CA0B27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A0B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Number of medication list fixations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5187C4" w14:textId="77777777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4AB67B3C" w14:textId="77777777" w:rsidR="00CA0B27" w:rsidRPr="00EA32C4" w:rsidRDefault="00CA0B27" w:rsidP="00EA32C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083F9243" w14:textId="55A28224" w:rsidTr="00CA0B27">
        <w:tc>
          <w:tcPr>
            <w:tcW w:w="706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1ABEE9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</w:t>
            </w:r>
          </w:p>
        </w:tc>
        <w:tc>
          <w:tcPr>
            <w:tcW w:w="67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ACFB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9FFFA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20089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F5FE38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2665C4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0E192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AD32051" w14:textId="44C319BB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26BC78C" w14:textId="58D0DCB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08B79C0" w14:textId="27CD84C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1CA88AC" w14:textId="0AF4AB1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1EA2B18" w14:textId="67542DF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F83EDE5" w14:textId="5695341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655998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6774A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39AB61F1" w14:textId="59F2C86A" w:rsidTr="00CA0B27">
        <w:tc>
          <w:tcPr>
            <w:tcW w:w="706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ABC81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277E622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4" w:type="dxa"/>
            <w:vAlign w:val="bottom"/>
            <w:hideMark/>
          </w:tcPr>
          <w:p w14:paraId="3687477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</w:t>
            </w:r>
          </w:p>
        </w:tc>
        <w:tc>
          <w:tcPr>
            <w:tcW w:w="992" w:type="dxa"/>
            <w:vAlign w:val="bottom"/>
            <w:hideMark/>
          </w:tcPr>
          <w:p w14:paraId="7ECE1C10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41.0</w:t>
            </w:r>
          </w:p>
        </w:tc>
        <w:tc>
          <w:tcPr>
            <w:tcW w:w="1134" w:type="dxa"/>
            <w:vAlign w:val="bottom"/>
            <w:hideMark/>
          </w:tcPr>
          <w:p w14:paraId="44177E9C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31.0</w:t>
            </w:r>
          </w:p>
        </w:tc>
        <w:tc>
          <w:tcPr>
            <w:tcW w:w="993" w:type="dxa"/>
            <w:vAlign w:val="bottom"/>
            <w:hideMark/>
          </w:tcPr>
          <w:p w14:paraId="5460F69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20.3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47CD1129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27.1</w:t>
            </w:r>
          </w:p>
        </w:tc>
        <w:tc>
          <w:tcPr>
            <w:tcW w:w="851" w:type="dxa"/>
            <w:vAlign w:val="bottom"/>
          </w:tcPr>
          <w:p w14:paraId="5F411C32" w14:textId="0BBEEE6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47.3</w:t>
            </w:r>
          </w:p>
        </w:tc>
        <w:tc>
          <w:tcPr>
            <w:tcW w:w="992" w:type="dxa"/>
            <w:vAlign w:val="bottom"/>
          </w:tcPr>
          <w:p w14:paraId="7999F40E" w14:textId="5FB0A854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13.0</w:t>
            </w:r>
          </w:p>
        </w:tc>
        <w:tc>
          <w:tcPr>
            <w:tcW w:w="992" w:type="dxa"/>
            <w:vAlign w:val="bottom"/>
          </w:tcPr>
          <w:p w14:paraId="5FE3A32C" w14:textId="4BD305F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12.5</w:t>
            </w:r>
          </w:p>
        </w:tc>
        <w:tc>
          <w:tcPr>
            <w:tcW w:w="992" w:type="dxa"/>
            <w:vAlign w:val="bottom"/>
          </w:tcPr>
          <w:p w14:paraId="3AF7B63C" w14:textId="7A3C6DE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1276" w:type="dxa"/>
            <w:vAlign w:val="bottom"/>
          </w:tcPr>
          <w:p w14:paraId="4C17012D" w14:textId="7B519C0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276" w:type="dxa"/>
            <w:vAlign w:val="bottom"/>
          </w:tcPr>
          <w:p w14:paraId="2994EBF9" w14:textId="7B9E224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417" w:type="dxa"/>
          </w:tcPr>
          <w:p w14:paraId="219CA21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1FF689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7B88BA1C" w14:textId="4E5D54A2" w:rsidTr="00CA0B27">
        <w:tc>
          <w:tcPr>
            <w:tcW w:w="706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D922A1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6B1270A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4" w:type="dxa"/>
            <w:vAlign w:val="bottom"/>
            <w:hideMark/>
          </w:tcPr>
          <w:p w14:paraId="3D787B6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8.1</w:t>
            </w:r>
          </w:p>
        </w:tc>
        <w:tc>
          <w:tcPr>
            <w:tcW w:w="992" w:type="dxa"/>
            <w:vAlign w:val="bottom"/>
            <w:hideMark/>
          </w:tcPr>
          <w:p w14:paraId="5222017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31.1</w:t>
            </w:r>
          </w:p>
        </w:tc>
        <w:tc>
          <w:tcPr>
            <w:tcW w:w="1134" w:type="dxa"/>
            <w:vAlign w:val="bottom"/>
            <w:hideMark/>
          </w:tcPr>
          <w:p w14:paraId="7D9E37A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12.2</w:t>
            </w:r>
          </w:p>
        </w:tc>
        <w:tc>
          <w:tcPr>
            <w:tcW w:w="993" w:type="dxa"/>
            <w:vAlign w:val="bottom"/>
            <w:hideMark/>
          </w:tcPr>
          <w:p w14:paraId="39C9AED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9.8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507338F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14.5</w:t>
            </w:r>
          </w:p>
        </w:tc>
        <w:tc>
          <w:tcPr>
            <w:tcW w:w="851" w:type="dxa"/>
            <w:vAlign w:val="bottom"/>
          </w:tcPr>
          <w:p w14:paraId="57C89F02" w14:textId="36CCCC9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992" w:type="dxa"/>
            <w:vAlign w:val="bottom"/>
          </w:tcPr>
          <w:p w14:paraId="5B5A3CB2" w14:textId="173699C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8.9</w:t>
            </w:r>
          </w:p>
        </w:tc>
        <w:tc>
          <w:tcPr>
            <w:tcW w:w="992" w:type="dxa"/>
            <w:vAlign w:val="bottom"/>
          </w:tcPr>
          <w:p w14:paraId="4688FC99" w14:textId="2234B6E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992" w:type="dxa"/>
            <w:vAlign w:val="bottom"/>
          </w:tcPr>
          <w:p w14:paraId="104F5081" w14:textId="4B7A3BF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2.1</w:t>
            </w:r>
          </w:p>
        </w:tc>
        <w:tc>
          <w:tcPr>
            <w:tcW w:w="1276" w:type="dxa"/>
            <w:vAlign w:val="bottom"/>
          </w:tcPr>
          <w:p w14:paraId="4DD00CF3" w14:textId="2B5C085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1276" w:type="dxa"/>
            <w:vAlign w:val="bottom"/>
          </w:tcPr>
          <w:p w14:paraId="418DA6EF" w14:textId="1908AFD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417" w:type="dxa"/>
          </w:tcPr>
          <w:p w14:paraId="6BBBF01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D849F8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51DEBB94" w14:textId="13E894E6" w:rsidTr="00CA0B27">
        <w:tc>
          <w:tcPr>
            <w:tcW w:w="706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58B77D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83FED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556E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74987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0ADDC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EC255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5E7AA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70E7B" w14:textId="69D1C1A0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AF097" w14:textId="24B6130E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34EA3" w14:textId="2FD76503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CA7C4" w14:textId="4026E69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D0144" w14:textId="2F68D29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6593A" w14:textId="55D1453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46E30D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4FE7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089CF2DE" w14:textId="40C2FCF0" w:rsidTr="00CA0B27">
        <w:tc>
          <w:tcPr>
            <w:tcW w:w="706" w:type="dxa"/>
            <w:vMerge w:val="restart"/>
            <w:vAlign w:val="center"/>
            <w:hideMark/>
          </w:tcPr>
          <w:p w14:paraId="68CEF5A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B20BA9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763AF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211F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39107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38B0D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4548E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A976F9" w14:textId="2EFE123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CB0234" w14:textId="7805B68E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45E289" w14:textId="56FCBC2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105E77" w14:textId="5C8C7F7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04B3A6" w14:textId="078144A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6CDEE4" w14:textId="05349D9B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8B74BF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E57A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2B8B435B" w14:textId="0B24B088" w:rsidTr="00CA0B27">
        <w:tc>
          <w:tcPr>
            <w:tcW w:w="706" w:type="dxa"/>
            <w:vMerge/>
            <w:vAlign w:val="center"/>
            <w:hideMark/>
          </w:tcPr>
          <w:p w14:paraId="081DDBE9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7C8A220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4" w:type="dxa"/>
            <w:vAlign w:val="bottom"/>
            <w:hideMark/>
          </w:tcPr>
          <w:p w14:paraId="5A48631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20.5</w:t>
            </w:r>
          </w:p>
        </w:tc>
        <w:tc>
          <w:tcPr>
            <w:tcW w:w="992" w:type="dxa"/>
            <w:vAlign w:val="bottom"/>
            <w:hideMark/>
          </w:tcPr>
          <w:p w14:paraId="260DA58C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43.0</w:t>
            </w:r>
          </w:p>
        </w:tc>
        <w:tc>
          <w:tcPr>
            <w:tcW w:w="1134" w:type="dxa"/>
            <w:vAlign w:val="bottom"/>
            <w:hideMark/>
          </w:tcPr>
          <w:p w14:paraId="7494B6E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18.6</w:t>
            </w:r>
          </w:p>
        </w:tc>
        <w:tc>
          <w:tcPr>
            <w:tcW w:w="993" w:type="dxa"/>
            <w:vAlign w:val="bottom"/>
            <w:hideMark/>
          </w:tcPr>
          <w:p w14:paraId="083AEF2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16.0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245B180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15.8</w:t>
            </w:r>
          </w:p>
        </w:tc>
        <w:tc>
          <w:tcPr>
            <w:tcW w:w="851" w:type="dxa"/>
            <w:vAlign w:val="bottom"/>
          </w:tcPr>
          <w:p w14:paraId="2E9DBA85" w14:textId="640E4BFB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19.0</w:t>
            </w:r>
          </w:p>
        </w:tc>
        <w:tc>
          <w:tcPr>
            <w:tcW w:w="992" w:type="dxa"/>
            <w:vAlign w:val="bottom"/>
          </w:tcPr>
          <w:p w14:paraId="77A2A051" w14:textId="0E3967D1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10.5</w:t>
            </w:r>
          </w:p>
        </w:tc>
        <w:tc>
          <w:tcPr>
            <w:tcW w:w="992" w:type="dxa"/>
            <w:vAlign w:val="bottom"/>
          </w:tcPr>
          <w:p w14:paraId="740949D1" w14:textId="5F205D2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992" w:type="dxa"/>
            <w:vAlign w:val="bottom"/>
          </w:tcPr>
          <w:p w14:paraId="2361DE66" w14:textId="40A93DC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11.0</w:t>
            </w:r>
          </w:p>
        </w:tc>
        <w:tc>
          <w:tcPr>
            <w:tcW w:w="1276" w:type="dxa"/>
            <w:vAlign w:val="bottom"/>
          </w:tcPr>
          <w:p w14:paraId="7C9DB21D" w14:textId="50071F8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1276" w:type="dxa"/>
            <w:vAlign w:val="bottom"/>
          </w:tcPr>
          <w:p w14:paraId="48C6F22E" w14:textId="3C51525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7.5</w:t>
            </w:r>
          </w:p>
        </w:tc>
        <w:tc>
          <w:tcPr>
            <w:tcW w:w="1417" w:type="dxa"/>
          </w:tcPr>
          <w:p w14:paraId="51659149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994FA3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677DB39E" w14:textId="0350F624" w:rsidTr="00CA0B27">
        <w:tc>
          <w:tcPr>
            <w:tcW w:w="706" w:type="dxa"/>
            <w:vMerge/>
            <w:vAlign w:val="center"/>
            <w:hideMark/>
          </w:tcPr>
          <w:p w14:paraId="18A3BFAB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5CFCD32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4" w:type="dxa"/>
            <w:vAlign w:val="bottom"/>
            <w:hideMark/>
          </w:tcPr>
          <w:p w14:paraId="6A3D0BF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7.9</w:t>
            </w:r>
          </w:p>
        </w:tc>
        <w:tc>
          <w:tcPr>
            <w:tcW w:w="992" w:type="dxa"/>
            <w:vAlign w:val="bottom"/>
            <w:hideMark/>
          </w:tcPr>
          <w:p w14:paraId="43017858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33.2</w:t>
            </w:r>
          </w:p>
        </w:tc>
        <w:tc>
          <w:tcPr>
            <w:tcW w:w="1134" w:type="dxa"/>
            <w:vAlign w:val="bottom"/>
            <w:hideMark/>
          </w:tcPr>
          <w:p w14:paraId="2A72B1D8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993" w:type="dxa"/>
            <w:vAlign w:val="bottom"/>
            <w:hideMark/>
          </w:tcPr>
          <w:p w14:paraId="0D1D783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8.1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0C3C280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851" w:type="dxa"/>
            <w:vAlign w:val="bottom"/>
          </w:tcPr>
          <w:p w14:paraId="705A922C" w14:textId="1385C144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11.7</w:t>
            </w:r>
          </w:p>
        </w:tc>
        <w:tc>
          <w:tcPr>
            <w:tcW w:w="992" w:type="dxa"/>
            <w:vAlign w:val="bottom"/>
          </w:tcPr>
          <w:p w14:paraId="0EAF98FF" w14:textId="4B5064B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7.2</w:t>
            </w:r>
          </w:p>
        </w:tc>
        <w:tc>
          <w:tcPr>
            <w:tcW w:w="992" w:type="dxa"/>
            <w:vAlign w:val="bottom"/>
          </w:tcPr>
          <w:p w14:paraId="5DA68843" w14:textId="34ED4CF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992" w:type="dxa"/>
            <w:vAlign w:val="bottom"/>
          </w:tcPr>
          <w:p w14:paraId="58C649EE" w14:textId="577E012E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5.2</w:t>
            </w:r>
          </w:p>
        </w:tc>
        <w:tc>
          <w:tcPr>
            <w:tcW w:w="1276" w:type="dxa"/>
            <w:vAlign w:val="bottom"/>
          </w:tcPr>
          <w:p w14:paraId="4A0F1643" w14:textId="23A35403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1276" w:type="dxa"/>
            <w:vAlign w:val="bottom"/>
          </w:tcPr>
          <w:p w14:paraId="3FD5EA45" w14:textId="4BDABAE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4.1</w:t>
            </w:r>
          </w:p>
        </w:tc>
        <w:tc>
          <w:tcPr>
            <w:tcW w:w="1417" w:type="dxa"/>
          </w:tcPr>
          <w:p w14:paraId="0E27FA5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3FF7FD8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665EEDA4" w14:textId="0BD8673A" w:rsidTr="00CA0B27">
        <w:tc>
          <w:tcPr>
            <w:tcW w:w="706" w:type="dxa"/>
            <w:vMerge/>
            <w:vAlign w:val="center"/>
            <w:hideMark/>
          </w:tcPr>
          <w:p w14:paraId="5C60A683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E0E1E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484859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0C2C7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13A40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893974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D7C30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5C530" w14:textId="0D540275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B7F18" w14:textId="66348543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A6C66" w14:textId="018D379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D541B" w14:textId="2CABA7B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05B7C" w14:textId="573324A2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28F6B" w14:textId="60114C84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1FC19B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CD9D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568C44A4" w14:textId="0A3CCDD1" w:rsidTr="00CA0B27">
        <w:tc>
          <w:tcPr>
            <w:tcW w:w="706" w:type="dxa"/>
            <w:vMerge w:val="restart"/>
            <w:vAlign w:val="center"/>
            <w:hideMark/>
          </w:tcPr>
          <w:p w14:paraId="62CFAD2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32A5A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0AEF5C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8D6C8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890AD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7118B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99729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96A565" w14:textId="6AEEF12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0A83DD" w14:textId="07E951CE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53C25E" w14:textId="65677543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549692" w14:textId="7A5C2B8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2133C9" w14:textId="3CFF118B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CC6A35" w14:textId="2050D531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A126544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088D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44A51FD7" w14:textId="647D951D" w:rsidTr="00CA0B27">
        <w:tc>
          <w:tcPr>
            <w:tcW w:w="706" w:type="dxa"/>
            <w:vMerge/>
            <w:vAlign w:val="center"/>
            <w:hideMark/>
          </w:tcPr>
          <w:p w14:paraId="5E321E0B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43B77D5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4" w:type="dxa"/>
            <w:vAlign w:val="bottom"/>
            <w:hideMark/>
          </w:tcPr>
          <w:p w14:paraId="71512BC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233.0</w:t>
            </w:r>
          </w:p>
        </w:tc>
        <w:tc>
          <w:tcPr>
            <w:tcW w:w="992" w:type="dxa"/>
            <w:vAlign w:val="bottom"/>
            <w:hideMark/>
          </w:tcPr>
          <w:p w14:paraId="520A619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50.5</w:t>
            </w:r>
          </w:p>
        </w:tc>
        <w:tc>
          <w:tcPr>
            <w:tcW w:w="1134" w:type="dxa"/>
            <w:vAlign w:val="bottom"/>
            <w:hideMark/>
          </w:tcPr>
          <w:p w14:paraId="734DC88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20.5</w:t>
            </w:r>
          </w:p>
        </w:tc>
        <w:tc>
          <w:tcPr>
            <w:tcW w:w="993" w:type="dxa"/>
            <w:vAlign w:val="bottom"/>
            <w:hideMark/>
          </w:tcPr>
          <w:p w14:paraId="0A12962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18.1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366D9A9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41.8</w:t>
            </w:r>
          </w:p>
        </w:tc>
        <w:tc>
          <w:tcPr>
            <w:tcW w:w="851" w:type="dxa"/>
            <w:vAlign w:val="bottom"/>
          </w:tcPr>
          <w:p w14:paraId="7B70D234" w14:textId="6BA77821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13.7</w:t>
            </w:r>
          </w:p>
        </w:tc>
        <w:tc>
          <w:tcPr>
            <w:tcW w:w="992" w:type="dxa"/>
            <w:vAlign w:val="bottom"/>
          </w:tcPr>
          <w:p w14:paraId="48A6C627" w14:textId="1CF405F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13.0</w:t>
            </w:r>
          </w:p>
        </w:tc>
        <w:tc>
          <w:tcPr>
            <w:tcW w:w="992" w:type="dxa"/>
            <w:vAlign w:val="bottom"/>
          </w:tcPr>
          <w:p w14:paraId="323D104D" w14:textId="277182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992" w:type="dxa"/>
            <w:vAlign w:val="bottom"/>
          </w:tcPr>
          <w:p w14:paraId="6BA72161" w14:textId="648D03A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1276" w:type="dxa"/>
            <w:vAlign w:val="bottom"/>
          </w:tcPr>
          <w:p w14:paraId="05B8640D" w14:textId="10D1FDA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1276" w:type="dxa"/>
            <w:vAlign w:val="bottom"/>
          </w:tcPr>
          <w:p w14:paraId="0DE30A16" w14:textId="62FCBD4B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1417" w:type="dxa"/>
          </w:tcPr>
          <w:p w14:paraId="7389117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0CE558C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3B46D870" w14:textId="46B4B7CC" w:rsidTr="00CA0B27">
        <w:tc>
          <w:tcPr>
            <w:tcW w:w="706" w:type="dxa"/>
            <w:vMerge/>
            <w:vAlign w:val="center"/>
            <w:hideMark/>
          </w:tcPr>
          <w:p w14:paraId="0DC35A58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1A6D904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4" w:type="dxa"/>
            <w:vAlign w:val="bottom"/>
            <w:hideMark/>
          </w:tcPr>
          <w:p w14:paraId="7844B10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51.2</w:t>
            </w:r>
          </w:p>
        </w:tc>
        <w:tc>
          <w:tcPr>
            <w:tcW w:w="992" w:type="dxa"/>
            <w:vAlign w:val="bottom"/>
            <w:hideMark/>
          </w:tcPr>
          <w:p w14:paraId="7E4782EC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36.4</w:t>
            </w:r>
          </w:p>
        </w:tc>
        <w:tc>
          <w:tcPr>
            <w:tcW w:w="1134" w:type="dxa"/>
            <w:vAlign w:val="bottom"/>
            <w:hideMark/>
          </w:tcPr>
          <w:p w14:paraId="187698D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7.9</w:t>
            </w:r>
          </w:p>
        </w:tc>
        <w:tc>
          <w:tcPr>
            <w:tcW w:w="993" w:type="dxa"/>
            <w:vAlign w:val="bottom"/>
            <w:hideMark/>
          </w:tcPr>
          <w:p w14:paraId="18D2226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6.6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07DBDF9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16.2</w:t>
            </w:r>
          </w:p>
        </w:tc>
        <w:tc>
          <w:tcPr>
            <w:tcW w:w="851" w:type="dxa"/>
            <w:vAlign w:val="bottom"/>
          </w:tcPr>
          <w:p w14:paraId="4D1F56BD" w14:textId="12B8851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992" w:type="dxa"/>
            <w:vAlign w:val="bottom"/>
          </w:tcPr>
          <w:p w14:paraId="1D3514F6" w14:textId="5896463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8.1</w:t>
            </w:r>
          </w:p>
        </w:tc>
        <w:tc>
          <w:tcPr>
            <w:tcW w:w="992" w:type="dxa"/>
            <w:vAlign w:val="bottom"/>
          </w:tcPr>
          <w:p w14:paraId="464F6195" w14:textId="410CA57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992" w:type="dxa"/>
            <w:vAlign w:val="bottom"/>
          </w:tcPr>
          <w:p w14:paraId="6E5F718F" w14:textId="5719AA1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1276" w:type="dxa"/>
            <w:vAlign w:val="bottom"/>
          </w:tcPr>
          <w:p w14:paraId="5E947262" w14:textId="0E9EFEB0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1276" w:type="dxa"/>
            <w:vAlign w:val="bottom"/>
          </w:tcPr>
          <w:p w14:paraId="7FF5081E" w14:textId="049D609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3.3</w:t>
            </w:r>
          </w:p>
        </w:tc>
        <w:tc>
          <w:tcPr>
            <w:tcW w:w="1417" w:type="dxa"/>
          </w:tcPr>
          <w:p w14:paraId="3FCCE10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DFBE21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6E667D2A" w14:textId="631CF25B" w:rsidTr="00CA0B27">
        <w:tc>
          <w:tcPr>
            <w:tcW w:w="706" w:type="dxa"/>
            <w:vMerge/>
            <w:vAlign w:val="center"/>
            <w:hideMark/>
          </w:tcPr>
          <w:p w14:paraId="27EA2372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E8F5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AD44DC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37805E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4464D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CC1D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D655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B4791" w14:textId="4BD6D45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6CA70" w14:textId="1810E2F5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57C97" w14:textId="1871DA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96A72" w14:textId="4216DE23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57D17" w14:textId="0254B7A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CC7D9" w14:textId="0716AB2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6D91FD4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A65C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39292E84" w14:textId="206F392B" w:rsidTr="00CA0B27">
        <w:tc>
          <w:tcPr>
            <w:tcW w:w="706" w:type="dxa"/>
            <w:vMerge w:val="restart"/>
            <w:vAlign w:val="center"/>
            <w:hideMark/>
          </w:tcPr>
          <w:p w14:paraId="6CDCB10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7FAA90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BF347F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4DD25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8B242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F6D03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ABBF9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7FB9FB" w14:textId="0B9CF9A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12A307" w14:textId="5ADF9A35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0EB7F1" w14:textId="65212844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B33F4A" w14:textId="2A93B8FF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8FD034" w14:textId="002CCA4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3317F6" w14:textId="5158F61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983859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0F119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2FDB18C4" w14:textId="675E3B0C" w:rsidTr="00CA0B27">
        <w:tc>
          <w:tcPr>
            <w:tcW w:w="706" w:type="dxa"/>
            <w:vMerge/>
            <w:vAlign w:val="center"/>
            <w:hideMark/>
          </w:tcPr>
          <w:p w14:paraId="7BEA4821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65DE137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1134" w:type="dxa"/>
            <w:vAlign w:val="bottom"/>
            <w:hideMark/>
          </w:tcPr>
          <w:p w14:paraId="139CE73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131.5</w:t>
            </w:r>
          </w:p>
        </w:tc>
        <w:tc>
          <w:tcPr>
            <w:tcW w:w="992" w:type="dxa"/>
            <w:vAlign w:val="bottom"/>
            <w:hideMark/>
          </w:tcPr>
          <w:p w14:paraId="055DF010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54.5</w:t>
            </w:r>
          </w:p>
        </w:tc>
        <w:tc>
          <w:tcPr>
            <w:tcW w:w="1134" w:type="dxa"/>
            <w:vAlign w:val="bottom"/>
            <w:hideMark/>
          </w:tcPr>
          <w:p w14:paraId="7FCF3E3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21.4</w:t>
            </w:r>
          </w:p>
        </w:tc>
        <w:tc>
          <w:tcPr>
            <w:tcW w:w="993" w:type="dxa"/>
            <w:vAlign w:val="bottom"/>
            <w:hideMark/>
          </w:tcPr>
          <w:p w14:paraId="4C9200B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25.5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3E60DBC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53.4</w:t>
            </w:r>
          </w:p>
        </w:tc>
        <w:tc>
          <w:tcPr>
            <w:tcW w:w="851" w:type="dxa"/>
            <w:vAlign w:val="bottom"/>
          </w:tcPr>
          <w:p w14:paraId="15DD2CB0" w14:textId="202252A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18.0</w:t>
            </w:r>
          </w:p>
        </w:tc>
        <w:tc>
          <w:tcPr>
            <w:tcW w:w="992" w:type="dxa"/>
            <w:vAlign w:val="bottom"/>
          </w:tcPr>
          <w:p w14:paraId="4FD23AF5" w14:textId="4F2BCED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18.5</w:t>
            </w:r>
          </w:p>
        </w:tc>
        <w:tc>
          <w:tcPr>
            <w:tcW w:w="992" w:type="dxa"/>
            <w:vAlign w:val="bottom"/>
          </w:tcPr>
          <w:p w14:paraId="61080D77" w14:textId="1A0513B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12.0</w:t>
            </w:r>
          </w:p>
        </w:tc>
        <w:tc>
          <w:tcPr>
            <w:tcW w:w="992" w:type="dxa"/>
            <w:vAlign w:val="bottom"/>
          </w:tcPr>
          <w:p w14:paraId="0CF96A8C" w14:textId="25BC0DC4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1276" w:type="dxa"/>
            <w:vAlign w:val="bottom"/>
          </w:tcPr>
          <w:p w14:paraId="577927F1" w14:textId="3A68DDA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8.5</w:t>
            </w:r>
          </w:p>
        </w:tc>
        <w:tc>
          <w:tcPr>
            <w:tcW w:w="1276" w:type="dxa"/>
            <w:vAlign w:val="bottom"/>
          </w:tcPr>
          <w:p w14:paraId="5DFE3366" w14:textId="640C84D8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1417" w:type="dxa"/>
          </w:tcPr>
          <w:p w14:paraId="46CC46A6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50C3BF0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688EA785" w14:textId="61643456" w:rsidTr="00CA0B27">
        <w:tc>
          <w:tcPr>
            <w:tcW w:w="706" w:type="dxa"/>
            <w:vMerge/>
            <w:vAlign w:val="center"/>
            <w:hideMark/>
          </w:tcPr>
          <w:p w14:paraId="0351E85B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vAlign w:val="bottom"/>
            <w:hideMark/>
          </w:tcPr>
          <w:p w14:paraId="784B93A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4" w:type="dxa"/>
            <w:vAlign w:val="bottom"/>
            <w:hideMark/>
          </w:tcPr>
          <w:p w14:paraId="066CF23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18.1</w:t>
            </w:r>
          </w:p>
        </w:tc>
        <w:tc>
          <w:tcPr>
            <w:tcW w:w="992" w:type="dxa"/>
            <w:vAlign w:val="bottom"/>
            <w:hideMark/>
          </w:tcPr>
          <w:p w14:paraId="1C94484D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41.0</w:t>
            </w:r>
          </w:p>
        </w:tc>
        <w:tc>
          <w:tcPr>
            <w:tcW w:w="1134" w:type="dxa"/>
            <w:vAlign w:val="bottom"/>
            <w:hideMark/>
          </w:tcPr>
          <w:p w14:paraId="7FA6672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7.6</w:t>
            </w:r>
          </w:p>
        </w:tc>
        <w:tc>
          <w:tcPr>
            <w:tcW w:w="993" w:type="dxa"/>
            <w:vAlign w:val="bottom"/>
            <w:hideMark/>
          </w:tcPr>
          <w:p w14:paraId="2DD0DB7A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21562362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30.3</w:t>
            </w:r>
          </w:p>
        </w:tc>
        <w:tc>
          <w:tcPr>
            <w:tcW w:w="851" w:type="dxa"/>
            <w:vAlign w:val="bottom"/>
          </w:tcPr>
          <w:p w14:paraId="26CD4692" w14:textId="5FC9F2D0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6.8</w:t>
            </w:r>
          </w:p>
        </w:tc>
        <w:tc>
          <w:tcPr>
            <w:tcW w:w="992" w:type="dxa"/>
            <w:vAlign w:val="bottom"/>
          </w:tcPr>
          <w:p w14:paraId="7D8CF45B" w14:textId="5EAB54BD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9.1</w:t>
            </w:r>
          </w:p>
        </w:tc>
        <w:tc>
          <w:tcPr>
            <w:tcW w:w="992" w:type="dxa"/>
            <w:vAlign w:val="bottom"/>
          </w:tcPr>
          <w:p w14:paraId="2C192595" w14:textId="4F2C9CEC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992" w:type="dxa"/>
            <w:vAlign w:val="bottom"/>
          </w:tcPr>
          <w:p w14:paraId="5BC39719" w14:textId="4D5F8250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1276" w:type="dxa"/>
            <w:vAlign w:val="bottom"/>
          </w:tcPr>
          <w:p w14:paraId="79888F57" w14:textId="641706B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1276" w:type="dxa"/>
            <w:vAlign w:val="bottom"/>
          </w:tcPr>
          <w:p w14:paraId="06F00714" w14:textId="6269512D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3.9</w:t>
            </w:r>
          </w:p>
        </w:tc>
        <w:tc>
          <w:tcPr>
            <w:tcW w:w="1417" w:type="dxa"/>
          </w:tcPr>
          <w:p w14:paraId="2FDBB77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C38B26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A0B27" w:rsidRPr="00EA32C4" w14:paraId="3714D0FB" w14:textId="0620766E" w:rsidTr="00CA0B27">
        <w:tc>
          <w:tcPr>
            <w:tcW w:w="706" w:type="dxa"/>
            <w:vMerge/>
            <w:vAlign w:val="center"/>
            <w:hideMark/>
          </w:tcPr>
          <w:p w14:paraId="43BD7B66" w14:textId="77777777" w:rsidR="00CA0B27" w:rsidRPr="00EA32C4" w:rsidRDefault="00CA0B27" w:rsidP="00CA0B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5733D47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7A69CB7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47AF7AF5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320CE40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33954813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  <w:hideMark/>
          </w:tcPr>
          <w:p w14:paraId="2E736D11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2306896D" w14:textId="6174F219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14C069F4" w14:textId="6DDEC4CD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4CD2CF6C" w14:textId="2387331B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4E6C3E3F" w14:textId="51E3A21A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299CD2D3" w14:textId="24CEB396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14:paraId="0050BDA0" w14:textId="28CC49CD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2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8706F87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66C141B" w14:textId="77777777" w:rsidR="00CA0B27" w:rsidRPr="00EA32C4" w:rsidRDefault="00CA0B27" w:rsidP="00CA0B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4A1EDF6" w14:textId="77777777" w:rsidR="00552A01" w:rsidRPr="00EA32C4" w:rsidRDefault="00552A01" w:rsidP="00552A0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  <w:lang w:val="en-US"/>
        </w:rPr>
      </w:pPr>
    </w:p>
    <w:p w14:paraId="4332BE26" w14:textId="77777777" w:rsidR="00552A01" w:rsidRPr="00EA32C4" w:rsidRDefault="00552A01" w:rsidP="00552A01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CB59219" w14:textId="023B590E" w:rsidR="00552A01" w:rsidRDefault="00552A01" w:rsidP="00552A01">
      <w:pPr>
        <w:rPr>
          <w:rFonts w:ascii="Times New Roman" w:hAnsi="Times New Roman" w:cs="Times New Roman"/>
          <w:noProof/>
          <w:sz w:val="24"/>
          <w:lang w:val="en-US"/>
        </w:rPr>
      </w:pPr>
      <w:bookmarkStart w:id="0" w:name="_GoBack"/>
      <w:bookmarkEnd w:id="0"/>
    </w:p>
    <w:sectPr w:rsidR="00552A01" w:rsidSect="00552A0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01"/>
    <w:rsid w:val="00552A01"/>
    <w:rsid w:val="005D7325"/>
    <w:rsid w:val="00633CDC"/>
    <w:rsid w:val="008D30DC"/>
    <w:rsid w:val="009261FB"/>
    <w:rsid w:val="009C25B7"/>
    <w:rsid w:val="009D670C"/>
    <w:rsid w:val="00B158F5"/>
    <w:rsid w:val="00CA0B27"/>
    <w:rsid w:val="00E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A635"/>
  <w15:chartTrackingRefBased/>
  <w15:docId w15:val="{9BC40513-6CDF-4E4D-BDBB-CABDAFA4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552A0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52A01"/>
    <w:pPr>
      <w:spacing w:line="240" w:lineRule="auto"/>
    </w:pPr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Szulewski</dc:creator>
  <cp:keywords/>
  <dc:description/>
  <cp:lastModifiedBy>Adam Szulewski</cp:lastModifiedBy>
  <cp:revision>7</cp:revision>
  <dcterms:created xsi:type="dcterms:W3CDTF">2018-03-08T16:45:00Z</dcterms:created>
  <dcterms:modified xsi:type="dcterms:W3CDTF">2018-03-21T00:33:00Z</dcterms:modified>
</cp:coreProperties>
</file>