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AB" w:rsidRDefault="00737FAB" w:rsidP="00737FAB">
      <w:pPr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:rsidR="00737FAB" w:rsidRDefault="00737FAB" w:rsidP="00737FAB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Appendix 1: QUICk FAST assessment tool</w:t>
      </w:r>
    </w:p>
    <w:p w:rsidR="00737FAB" w:rsidRDefault="00737FAB" w:rsidP="00737FAB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737FAB" w:rsidRDefault="00737FAB" w:rsidP="00737FAB">
      <w:r>
        <w:t>Hepatorenal Space</w:t>
      </w:r>
    </w:p>
    <w:p w:rsidR="00737FAB" w:rsidRDefault="00737FAB" w:rsidP="00737FAB">
      <w:r>
        <w:rPr>
          <w:noProof/>
          <w:lang w:val="en-US"/>
        </w:rPr>
        <w:drawing>
          <wp:inline distT="114300" distB="114300" distL="114300" distR="114300" wp14:anchorId="7C4A9FDB" wp14:editId="55E3907D">
            <wp:extent cx="4219575" cy="102870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7FAB" w:rsidRDefault="00737FAB" w:rsidP="00737FAB">
      <w:r>
        <w:t>Splenorenal Space</w:t>
      </w:r>
    </w:p>
    <w:p w:rsidR="00737FAB" w:rsidRDefault="00737FAB" w:rsidP="00737FAB">
      <w:r>
        <w:rPr>
          <w:noProof/>
          <w:lang w:val="en-US"/>
        </w:rPr>
        <w:drawing>
          <wp:inline distT="114300" distB="114300" distL="114300" distR="114300" wp14:anchorId="162AF609" wp14:editId="092D7CF5">
            <wp:extent cx="4219575" cy="10287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7FAB" w:rsidRDefault="00737FAB" w:rsidP="00737FAB">
      <w:r>
        <w:t>Pelvis</w:t>
      </w:r>
    </w:p>
    <w:p w:rsidR="00737FAB" w:rsidRDefault="00737FAB" w:rsidP="00737FAB">
      <w:r>
        <w:rPr>
          <w:noProof/>
          <w:lang w:val="en-US"/>
        </w:rPr>
        <w:drawing>
          <wp:inline distT="114300" distB="114300" distL="114300" distR="114300" wp14:anchorId="311F73A2" wp14:editId="1EA3E346">
            <wp:extent cx="4219575" cy="115252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7FAB" w:rsidRDefault="00737FAB" w:rsidP="00737FAB"/>
    <w:p w:rsidR="001337C4" w:rsidRDefault="001337C4">
      <w:bookmarkStart w:id="0" w:name="_GoBack"/>
      <w:bookmarkEnd w:id="0"/>
    </w:p>
    <w:sectPr w:rsidR="001337C4" w:rsidSect="001337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AB"/>
    <w:rsid w:val="001337C4"/>
    <w:rsid w:val="007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0CB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7FA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FA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AB"/>
    <w:rPr>
      <w:rFonts w:ascii="Lucida Grande" w:eastAsia="Arial" w:hAnsi="Lucida Grande" w:cs="Lucida Grande"/>
      <w:sz w:val="18"/>
      <w:szCs w:val="18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7FA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FA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AB"/>
    <w:rPr>
      <w:rFonts w:ascii="Lucida Grande" w:eastAsia="Arial" w:hAnsi="Lucida Grande" w:cs="Lucida Grande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Macintosh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dc:description/>
  <cp:lastModifiedBy>Bradley</cp:lastModifiedBy>
  <cp:revision>1</cp:revision>
  <dcterms:created xsi:type="dcterms:W3CDTF">2020-01-08T17:10:00Z</dcterms:created>
  <dcterms:modified xsi:type="dcterms:W3CDTF">2020-01-08T17:11:00Z</dcterms:modified>
</cp:coreProperties>
</file>