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32595" w14:textId="5AA05ADB" w:rsidR="00A21C35" w:rsidRPr="0058351D" w:rsidRDefault="0058351D" w:rsidP="00A32E00">
      <w:pPr>
        <w:pStyle w:val="Normal1"/>
        <w:widowControl w:val="0"/>
        <w:spacing w:line="480" w:lineRule="auto"/>
      </w:pPr>
      <w:r w:rsidRPr="0058351D">
        <w:t>Polga-Hecimovich</w:t>
      </w:r>
      <w:r>
        <w:t xml:space="preserve"> and Trelles, </w:t>
      </w:r>
      <w:r w:rsidR="00A21C35" w:rsidRPr="0058351D">
        <w:t>The Organizational Consequences of Politics: A Research Agenda for the Study of Bureaucratic Politics in Latin America</w:t>
      </w:r>
    </w:p>
    <w:p w14:paraId="4096ADD3" w14:textId="77777777" w:rsidR="00F31C82" w:rsidRDefault="00F31C82" w:rsidP="00A32E00">
      <w:pPr>
        <w:widowControl w:val="0"/>
        <w:spacing w:line="480" w:lineRule="auto"/>
        <w:rPr>
          <w:rFonts w:eastAsia="Calibri"/>
          <w:color w:val="auto"/>
        </w:rPr>
      </w:pPr>
      <w:r w:rsidRPr="00F31C82">
        <w:rPr>
          <w:rFonts w:eastAsia="Calibri"/>
          <w:i/>
          <w:color w:val="auto"/>
        </w:rPr>
        <w:t>Latin American Politics and Society</w:t>
      </w:r>
      <w:r w:rsidRPr="00F31C82">
        <w:rPr>
          <w:rFonts w:eastAsia="Calibri"/>
          <w:color w:val="auto"/>
        </w:rPr>
        <w:t xml:space="preserve"> vol. 58, no. 4 (Winter 2016)</w:t>
      </w:r>
    </w:p>
    <w:p w14:paraId="54CA633E" w14:textId="77777777" w:rsidR="00A32E00" w:rsidRPr="00F31C82" w:rsidRDefault="00A32E00" w:rsidP="00A32E00">
      <w:pPr>
        <w:widowControl w:val="0"/>
        <w:spacing w:line="480" w:lineRule="auto"/>
        <w:rPr>
          <w:rFonts w:eastAsia="Calibri"/>
          <w:color w:val="auto"/>
        </w:rPr>
      </w:pPr>
    </w:p>
    <w:p w14:paraId="196EF3D9" w14:textId="4F4AB09E" w:rsidR="00F31C82" w:rsidRPr="007040D9" w:rsidRDefault="00F31C82" w:rsidP="00A32E00">
      <w:pPr>
        <w:widowControl w:val="0"/>
        <w:spacing w:line="480" w:lineRule="auto"/>
        <w:rPr>
          <w:rFonts w:ascii="Times New Roman Bold" w:eastAsia="Calibri" w:hAnsi="Times New Roman Bold"/>
          <w:b/>
          <w:smallCaps/>
          <w:color w:val="auto"/>
        </w:rPr>
      </w:pPr>
      <w:r w:rsidRPr="007040D9">
        <w:rPr>
          <w:rFonts w:ascii="Times New Roman Bold" w:eastAsia="Calibri" w:hAnsi="Times New Roman Bold"/>
          <w:b/>
          <w:smallCaps/>
          <w:color w:val="auto"/>
        </w:rPr>
        <w:t>Online appendix</w:t>
      </w:r>
    </w:p>
    <w:p w14:paraId="7F668459" w14:textId="77777777" w:rsidR="007040D9" w:rsidRPr="00F31C82" w:rsidRDefault="007040D9" w:rsidP="00A32E00">
      <w:pPr>
        <w:widowControl w:val="0"/>
        <w:spacing w:line="480" w:lineRule="auto"/>
        <w:rPr>
          <w:rFonts w:eastAsia="Calibri"/>
          <w:color w:val="auto"/>
        </w:rPr>
      </w:pPr>
    </w:p>
    <w:p w14:paraId="438604E8" w14:textId="6B2C274E" w:rsidR="00C064AA" w:rsidRPr="00A21C35" w:rsidRDefault="00C064AA" w:rsidP="00A21C35">
      <w:pPr>
        <w:pStyle w:val="Normal1"/>
        <w:spacing w:line="480" w:lineRule="auto"/>
        <w:rPr>
          <w:rFonts w:eastAsia="Times New Roman"/>
          <w:b/>
        </w:rPr>
      </w:pPr>
      <w:r w:rsidRPr="00A21C35">
        <w:rPr>
          <w:rFonts w:eastAsia="Times New Roman"/>
          <w:b/>
        </w:rPr>
        <w:t>Surveyed Journals</w:t>
      </w:r>
    </w:p>
    <w:p w14:paraId="7E368180" w14:textId="12FFA240" w:rsidR="00C064AA" w:rsidRDefault="00C064AA" w:rsidP="00A21C35">
      <w:pPr>
        <w:pStyle w:val="EndnoteText"/>
        <w:spacing w:line="480" w:lineRule="auto"/>
        <w:rPr>
          <w:i/>
          <w:color w:val="000000"/>
        </w:rPr>
      </w:pPr>
      <w:r w:rsidRPr="00A21C35">
        <w:rPr>
          <w:rFonts w:eastAsia="Times New Roman"/>
        </w:rPr>
        <w:t>To build our dataset of articles, we reviewed 3</w:t>
      </w:r>
      <w:r w:rsidR="00E22D99" w:rsidRPr="00A21C35">
        <w:rPr>
          <w:rFonts w:eastAsia="Times New Roman"/>
        </w:rPr>
        <w:t>3</w:t>
      </w:r>
      <w:r w:rsidRPr="00A21C35">
        <w:rPr>
          <w:rFonts w:eastAsia="Times New Roman"/>
        </w:rPr>
        <w:t xml:space="preserve"> top academic journals in political science and related fields.  The set begins with top-ranking generalist political science journals: </w:t>
      </w:r>
      <w:r w:rsidRPr="00A21C35">
        <w:rPr>
          <w:rFonts w:eastAsia="Times New Roman"/>
          <w:i/>
        </w:rPr>
        <w:t>The American Political Science Review</w:t>
      </w:r>
      <w:r w:rsidRPr="00A21C35">
        <w:rPr>
          <w:rFonts w:eastAsia="Times New Roman"/>
        </w:rPr>
        <w:t xml:space="preserve"> (APSR), the </w:t>
      </w:r>
      <w:r w:rsidRPr="00A21C35">
        <w:rPr>
          <w:rFonts w:eastAsia="Times New Roman"/>
          <w:i/>
        </w:rPr>
        <w:t>American Journal of Political Science</w:t>
      </w:r>
      <w:r w:rsidRPr="00A21C35">
        <w:rPr>
          <w:rFonts w:eastAsia="Times New Roman"/>
        </w:rPr>
        <w:t xml:space="preserve"> (AJPS), the </w:t>
      </w:r>
      <w:r w:rsidRPr="00A21C35">
        <w:rPr>
          <w:rFonts w:eastAsia="Times New Roman"/>
          <w:i/>
        </w:rPr>
        <w:t>Journal of Politics</w:t>
      </w:r>
      <w:r w:rsidRPr="00A21C35">
        <w:rPr>
          <w:rFonts w:eastAsia="Times New Roman"/>
        </w:rPr>
        <w:t xml:space="preserve"> (JoP), and the </w:t>
      </w:r>
      <w:r w:rsidRPr="00A21C35">
        <w:rPr>
          <w:rFonts w:eastAsia="Times New Roman"/>
          <w:i/>
        </w:rPr>
        <w:t>British Journal of Political Science</w:t>
      </w:r>
      <w:r w:rsidRPr="00A21C35">
        <w:rPr>
          <w:rFonts w:eastAsia="Times New Roman"/>
        </w:rPr>
        <w:t xml:space="preserve"> (BJPS), as well as the </w:t>
      </w:r>
      <w:r w:rsidRPr="00A21C35">
        <w:rPr>
          <w:rFonts w:eastAsia="Times New Roman"/>
          <w:i/>
        </w:rPr>
        <w:t>Political Research Quarterly</w:t>
      </w:r>
      <w:r w:rsidRPr="00A21C35">
        <w:rPr>
          <w:rFonts w:eastAsia="Times New Roman"/>
        </w:rPr>
        <w:t xml:space="preserve"> (PRQ) and </w:t>
      </w:r>
      <w:r w:rsidRPr="00A21C35">
        <w:rPr>
          <w:rFonts w:eastAsia="Times New Roman"/>
          <w:i/>
        </w:rPr>
        <w:t>Annual Review of Political Science</w:t>
      </w:r>
      <w:r w:rsidRPr="00A21C35">
        <w:rPr>
          <w:rFonts w:eastAsia="Times New Roman"/>
        </w:rPr>
        <w:t xml:space="preserve"> (ARPS). It also includes four leading journals on international relations and comparative politics: </w:t>
      </w:r>
      <w:r w:rsidRPr="00A21C35">
        <w:rPr>
          <w:rFonts w:eastAsia="Times New Roman"/>
          <w:i/>
        </w:rPr>
        <w:t>World Politics</w:t>
      </w:r>
      <w:r w:rsidRPr="00A21C35">
        <w:rPr>
          <w:rFonts w:eastAsia="Times New Roman"/>
        </w:rPr>
        <w:t xml:space="preserve"> (WP), </w:t>
      </w:r>
      <w:r w:rsidRPr="00A21C35">
        <w:rPr>
          <w:rFonts w:eastAsia="Times New Roman"/>
          <w:i/>
        </w:rPr>
        <w:t>Comparative Politics</w:t>
      </w:r>
      <w:r w:rsidRPr="00A21C35">
        <w:rPr>
          <w:rFonts w:eastAsia="Times New Roman"/>
        </w:rPr>
        <w:t xml:space="preserve"> (CP), </w:t>
      </w:r>
      <w:r w:rsidRPr="00A21C35">
        <w:rPr>
          <w:rFonts w:eastAsia="Times New Roman"/>
          <w:i/>
        </w:rPr>
        <w:t>Comparative Political Studies</w:t>
      </w:r>
      <w:r w:rsidRPr="00A21C35">
        <w:rPr>
          <w:rFonts w:eastAsia="Times New Roman"/>
        </w:rPr>
        <w:t xml:space="preserve"> (CPS), and the </w:t>
      </w:r>
      <w:r w:rsidRPr="00A21C35">
        <w:rPr>
          <w:rFonts w:eastAsia="Times New Roman"/>
          <w:i/>
        </w:rPr>
        <w:t>International Political Science Review</w:t>
      </w:r>
      <w:r w:rsidRPr="00A21C35">
        <w:rPr>
          <w:rFonts w:eastAsia="Times New Roman"/>
        </w:rPr>
        <w:t xml:space="preserve"> (IPSR). Next, we include the five top Latin American-centric journals published in the U.S. and Europe: </w:t>
      </w:r>
      <w:r w:rsidRPr="00A21C35">
        <w:rPr>
          <w:rFonts w:eastAsia="Times New Roman"/>
          <w:i/>
        </w:rPr>
        <w:t>Latin American Politics and Society</w:t>
      </w:r>
      <w:r w:rsidRPr="00A21C35">
        <w:rPr>
          <w:rFonts w:eastAsia="Times New Roman"/>
        </w:rPr>
        <w:t xml:space="preserve"> (LAPS), the </w:t>
      </w:r>
      <w:r w:rsidRPr="00A21C35">
        <w:rPr>
          <w:rFonts w:eastAsia="Times New Roman"/>
          <w:i/>
        </w:rPr>
        <w:t>Latin American Research Review</w:t>
      </w:r>
      <w:r w:rsidRPr="00A21C35">
        <w:rPr>
          <w:rFonts w:eastAsia="Times New Roman"/>
        </w:rPr>
        <w:t xml:space="preserve"> (LARR), the </w:t>
      </w:r>
      <w:r w:rsidRPr="00A21C35">
        <w:rPr>
          <w:rFonts w:eastAsia="Times New Roman"/>
          <w:i/>
        </w:rPr>
        <w:t>Journal of Latin American Studies</w:t>
      </w:r>
      <w:r w:rsidRPr="00A21C35">
        <w:rPr>
          <w:rFonts w:eastAsia="Times New Roman"/>
        </w:rPr>
        <w:t xml:space="preserve"> (JLAS), the </w:t>
      </w:r>
      <w:r w:rsidRPr="00A21C35">
        <w:rPr>
          <w:rFonts w:eastAsia="Times New Roman"/>
          <w:i/>
        </w:rPr>
        <w:t>Journal of Politics in Latin America</w:t>
      </w:r>
      <w:r w:rsidRPr="00A21C35">
        <w:rPr>
          <w:rFonts w:eastAsia="Times New Roman"/>
        </w:rPr>
        <w:t xml:space="preserve"> (JPLA), and </w:t>
      </w:r>
      <w:r w:rsidRPr="00A21C35">
        <w:rPr>
          <w:rFonts w:eastAsia="Times New Roman"/>
          <w:i/>
        </w:rPr>
        <w:t>Latin American Perspectives</w:t>
      </w:r>
      <w:r w:rsidRPr="00A21C35">
        <w:rPr>
          <w:rFonts w:eastAsia="Times New Roman"/>
        </w:rPr>
        <w:t xml:space="preserve"> (LAP).  We also include the Latin American counterparts to these regionally-focused journals: </w:t>
      </w:r>
      <w:r w:rsidRPr="00A21C35">
        <w:rPr>
          <w:rFonts w:eastAsia="Times New Roman"/>
          <w:i/>
          <w:lang w:val="es-ES_tradnl"/>
        </w:rPr>
        <w:t>América Latina Hoy</w:t>
      </w:r>
      <w:r w:rsidRPr="00A21C35">
        <w:rPr>
          <w:rFonts w:eastAsia="Times New Roman"/>
        </w:rPr>
        <w:t xml:space="preserve"> (ALH; from Spain), </w:t>
      </w:r>
      <w:r w:rsidRPr="00A21C35">
        <w:rPr>
          <w:rFonts w:eastAsia="Times New Roman"/>
          <w:i/>
          <w:lang w:val="es-ES_tradnl"/>
        </w:rPr>
        <w:t>Política y Gobierno</w:t>
      </w:r>
      <w:r w:rsidRPr="00A21C35">
        <w:rPr>
          <w:rFonts w:eastAsia="Times New Roman"/>
        </w:rPr>
        <w:t xml:space="preserve"> (PyG; from Mexico), </w:t>
      </w:r>
      <w:r w:rsidRPr="00A21C35">
        <w:rPr>
          <w:rFonts w:eastAsia="Times New Roman"/>
          <w:i/>
          <w:lang w:val="es-ES_tradnl"/>
        </w:rPr>
        <w:t>Desarrollo Económico</w:t>
      </w:r>
      <w:r w:rsidRPr="00A21C35">
        <w:rPr>
          <w:rFonts w:eastAsia="Times New Roman"/>
        </w:rPr>
        <w:t xml:space="preserve"> (DE; from Argentina), </w:t>
      </w:r>
      <w:r w:rsidRPr="00A21C35">
        <w:rPr>
          <w:rFonts w:eastAsia="Times New Roman"/>
          <w:i/>
          <w:lang w:val="es-ES_tradnl"/>
        </w:rPr>
        <w:t>Revista de Ciencia Política</w:t>
      </w:r>
      <w:r w:rsidRPr="00A21C35">
        <w:rPr>
          <w:rFonts w:eastAsia="Times New Roman"/>
        </w:rPr>
        <w:t xml:space="preserve"> (RCP; from Chile), and the </w:t>
      </w:r>
      <w:r w:rsidRPr="00A21C35">
        <w:rPr>
          <w:rFonts w:eastAsia="Times New Roman"/>
          <w:i/>
        </w:rPr>
        <w:t>Brazilian Political Science Review</w:t>
      </w:r>
      <w:r w:rsidRPr="00A21C35">
        <w:rPr>
          <w:rFonts w:eastAsia="Times New Roman"/>
        </w:rPr>
        <w:t xml:space="preserve"> (BPSR), </w:t>
      </w:r>
      <w:r w:rsidRPr="00A21C35">
        <w:rPr>
          <w:i/>
          <w:color w:val="000000"/>
          <w:lang w:val="pt-BR"/>
        </w:rPr>
        <w:t>Revista Brasileira de Ciências Sociais</w:t>
      </w:r>
      <w:r w:rsidRPr="00A21C35">
        <w:rPr>
          <w:color w:val="000000"/>
        </w:rPr>
        <w:t xml:space="preserve"> (RBSC), </w:t>
      </w:r>
      <w:r w:rsidRPr="00A21C35">
        <w:rPr>
          <w:i/>
          <w:color w:val="000000"/>
          <w:lang w:val="pt-BR"/>
        </w:rPr>
        <w:t xml:space="preserve">Revista de </w:t>
      </w:r>
      <w:r w:rsidRPr="00A21C35">
        <w:rPr>
          <w:i/>
          <w:color w:val="000000"/>
          <w:lang w:val="pt-BR"/>
        </w:rPr>
        <w:lastRenderedPageBreak/>
        <w:t>Sociologia Política</w:t>
      </w:r>
      <w:r w:rsidRPr="00A21C35">
        <w:rPr>
          <w:color w:val="000000"/>
        </w:rPr>
        <w:t xml:space="preserve"> (RSP), DADOS </w:t>
      </w:r>
      <w:r w:rsidRPr="00A21C35">
        <w:rPr>
          <w:i/>
          <w:color w:val="000000"/>
          <w:lang w:val="pt-BR"/>
        </w:rPr>
        <w:t>Revista de Ciências Sociais</w:t>
      </w:r>
      <w:r w:rsidRPr="00A21C35">
        <w:rPr>
          <w:color w:val="000000"/>
        </w:rPr>
        <w:t xml:space="preserve"> (DADOS), and </w:t>
      </w:r>
      <w:r w:rsidRPr="00A21C35">
        <w:rPr>
          <w:i/>
          <w:color w:val="000000"/>
          <w:lang w:val="pt-BR"/>
        </w:rPr>
        <w:t>Novos Estudos</w:t>
      </w:r>
      <w:r w:rsidRPr="00A21C35">
        <w:rPr>
          <w:color w:val="000000"/>
        </w:rPr>
        <w:t xml:space="preserve"> CEBRAP (NE-CEBRAP), all of which are from Brazil.  We conclude by surveying some top journals in sociology and economics, including the </w:t>
      </w:r>
      <w:r w:rsidRPr="00A21C35">
        <w:rPr>
          <w:i/>
          <w:color w:val="000000"/>
        </w:rPr>
        <w:t>American Sociological Review</w:t>
      </w:r>
      <w:r w:rsidRPr="00A21C35">
        <w:rPr>
          <w:color w:val="000000"/>
        </w:rPr>
        <w:t xml:space="preserve"> (ASR), </w:t>
      </w:r>
      <w:r w:rsidRPr="00A21C35">
        <w:rPr>
          <w:i/>
          <w:color w:val="000000"/>
        </w:rPr>
        <w:t>American Journal of Sociology</w:t>
      </w:r>
      <w:r w:rsidRPr="00A21C35">
        <w:rPr>
          <w:color w:val="000000"/>
        </w:rPr>
        <w:t xml:space="preserve"> (AJS), and the </w:t>
      </w:r>
      <w:r w:rsidRPr="00A21C35">
        <w:rPr>
          <w:i/>
          <w:color w:val="000000"/>
        </w:rPr>
        <w:t>Annual Review of Sociology</w:t>
      </w:r>
      <w:r w:rsidRPr="00A21C35">
        <w:rPr>
          <w:color w:val="000000"/>
        </w:rPr>
        <w:t xml:space="preserve"> (ARS), as well as the </w:t>
      </w:r>
      <w:r w:rsidRPr="00A21C35">
        <w:rPr>
          <w:i/>
          <w:color w:val="000000"/>
        </w:rPr>
        <w:t>Journal of Law, Economics, and Organization</w:t>
      </w:r>
      <w:r w:rsidRPr="00A21C35">
        <w:rPr>
          <w:color w:val="000000"/>
        </w:rPr>
        <w:t xml:space="preserve"> (JLEO), </w:t>
      </w:r>
      <w:r w:rsidRPr="00A21C35">
        <w:rPr>
          <w:i/>
          <w:color w:val="000000"/>
        </w:rPr>
        <w:t>Studies in Comparative International</w:t>
      </w:r>
      <w:r w:rsidRPr="00A21C35">
        <w:rPr>
          <w:color w:val="000000"/>
        </w:rPr>
        <w:t xml:space="preserve"> </w:t>
      </w:r>
      <w:r w:rsidRPr="00A21C35">
        <w:rPr>
          <w:i/>
          <w:color w:val="000000"/>
        </w:rPr>
        <w:t>Development</w:t>
      </w:r>
      <w:r w:rsidRPr="00A21C35">
        <w:rPr>
          <w:color w:val="000000"/>
        </w:rPr>
        <w:t xml:space="preserve"> (SCID), </w:t>
      </w:r>
      <w:r w:rsidRPr="00A21C35">
        <w:rPr>
          <w:i/>
          <w:color w:val="000000"/>
        </w:rPr>
        <w:t>Journal of Public Economics</w:t>
      </w:r>
      <w:r w:rsidRPr="00A21C35">
        <w:rPr>
          <w:color w:val="000000"/>
        </w:rPr>
        <w:t xml:space="preserve"> (JPE), and </w:t>
      </w:r>
      <w:r w:rsidRPr="00A21C35">
        <w:rPr>
          <w:i/>
          <w:color w:val="000000"/>
          <w:lang w:val="es-ES_tradnl"/>
        </w:rPr>
        <w:t>Economía</w:t>
      </w:r>
      <w:r w:rsidRPr="00A21C35">
        <w:rPr>
          <w:color w:val="000000"/>
        </w:rPr>
        <w:t xml:space="preserve">, and </w:t>
      </w:r>
      <w:r w:rsidRPr="00A21C35">
        <w:rPr>
          <w:i/>
          <w:color w:val="000000"/>
          <w:lang w:val="es-ES_tradnl"/>
        </w:rPr>
        <w:t>Economía y Sociedad</w:t>
      </w:r>
      <w:r w:rsidRPr="00A21C35">
        <w:rPr>
          <w:color w:val="000000"/>
        </w:rPr>
        <w:t xml:space="preserve"> (EyS).</w:t>
      </w:r>
      <w:r w:rsidR="00627B7A" w:rsidRPr="00A21C35">
        <w:rPr>
          <w:color w:val="000000"/>
        </w:rPr>
        <w:t xml:space="preserve">  The only specifically public administration journal included is </w:t>
      </w:r>
      <w:r w:rsidR="00627B7A" w:rsidRPr="00A21C35">
        <w:rPr>
          <w:i/>
          <w:color w:val="000000"/>
        </w:rPr>
        <w:t>Governance.</w:t>
      </w:r>
    </w:p>
    <w:p w14:paraId="11464F4F" w14:textId="77777777" w:rsidR="00A21C35" w:rsidRDefault="00A21C35" w:rsidP="00A21C35">
      <w:pPr>
        <w:pStyle w:val="EndnoteText"/>
        <w:spacing w:line="480" w:lineRule="auto"/>
        <w:rPr>
          <w:color w:val="000000"/>
        </w:rPr>
      </w:pPr>
    </w:p>
    <w:p w14:paraId="7F400670" w14:textId="114ED5F7" w:rsidR="00666BEE" w:rsidRPr="00A21C35" w:rsidRDefault="00666BEE" w:rsidP="00A21C35">
      <w:pPr>
        <w:pStyle w:val="EndnoteText"/>
        <w:spacing w:line="360" w:lineRule="auto"/>
        <w:rPr>
          <w:b/>
        </w:rPr>
      </w:pPr>
      <w:r w:rsidRPr="00A21C35">
        <w:rPr>
          <w:b/>
        </w:rPr>
        <w:t xml:space="preserve">Note on </w:t>
      </w:r>
      <w:r w:rsidR="007040D9" w:rsidRPr="00A21C35">
        <w:rPr>
          <w:b/>
        </w:rPr>
        <w:t>Content Classification</w:t>
      </w:r>
    </w:p>
    <w:p w14:paraId="6B08E7A4" w14:textId="0D09EC6C" w:rsidR="00666BEE" w:rsidRPr="00A21C35" w:rsidRDefault="00666BEE" w:rsidP="00A21C35">
      <w:pPr>
        <w:pStyle w:val="EndnoteText"/>
        <w:spacing w:line="480" w:lineRule="auto"/>
        <w:rPr>
          <w:rFonts w:eastAsia="Times New Roman"/>
          <w:color w:val="000000"/>
        </w:rPr>
      </w:pPr>
      <w:r w:rsidRPr="00A21C35">
        <w:t>We include 20 mutually exclusive and collectively exhaustive categories that cover a wide range of topics in bureaucratic politics</w:t>
      </w:r>
      <w:r w:rsidRPr="00A21C35">
        <w:rPr>
          <w:rFonts w:eastAsia="Times New Roman"/>
          <w:color w:val="000000"/>
        </w:rPr>
        <w:t xml:space="preserve">. </w:t>
      </w:r>
      <w:r w:rsidRPr="00A21C35">
        <w:rPr>
          <w:rFonts w:eastAsia="Times New Roman"/>
          <w:i/>
          <w:color w:val="000000"/>
        </w:rPr>
        <w:t xml:space="preserve">Agency development </w:t>
      </w:r>
      <w:r w:rsidRPr="00A21C35">
        <w:rPr>
          <w:rFonts w:eastAsia="Times New Roman"/>
          <w:color w:val="000000"/>
        </w:rPr>
        <w:t xml:space="preserve">refers to how bureaucratic institutions evolve, transform or disappear over time; </w:t>
      </w:r>
      <w:r w:rsidRPr="00A21C35">
        <w:rPr>
          <w:rFonts w:eastAsia="Times New Roman"/>
          <w:i/>
          <w:color w:val="000000"/>
        </w:rPr>
        <w:t xml:space="preserve">appointment </w:t>
      </w:r>
      <w:r w:rsidRPr="00A21C35">
        <w:rPr>
          <w:rFonts w:eastAsia="Times New Roman"/>
          <w:color w:val="000000"/>
        </w:rPr>
        <w:t xml:space="preserve">refers to the logic behind assigning positions in different levels of the bureaucratic structure; </w:t>
      </w:r>
      <w:r w:rsidRPr="00A21C35">
        <w:rPr>
          <w:rFonts w:eastAsia="Times New Roman"/>
          <w:i/>
          <w:color w:val="000000"/>
        </w:rPr>
        <w:t>autonomy</w:t>
      </w:r>
      <w:r w:rsidRPr="00A21C35">
        <w:rPr>
          <w:rFonts w:eastAsia="Times New Roman"/>
          <w:color w:val="000000"/>
        </w:rPr>
        <w:t xml:space="preserve"> refers to levels of independence of bureaucratic agencies; </w:t>
      </w:r>
      <w:r w:rsidRPr="00A21C35">
        <w:rPr>
          <w:rFonts w:eastAsia="Times New Roman"/>
          <w:i/>
          <w:color w:val="000000"/>
        </w:rPr>
        <w:t xml:space="preserve">bureaucratic capacity </w:t>
      </w:r>
      <w:r w:rsidRPr="00A21C35">
        <w:rPr>
          <w:rFonts w:eastAsia="Times New Roman"/>
          <w:color w:val="000000"/>
        </w:rPr>
        <w:t xml:space="preserve">refers to </w:t>
      </w:r>
      <w:r w:rsidRPr="00A21C35">
        <w:rPr>
          <w:color w:val="auto"/>
        </w:rPr>
        <w:t>the ability of an agency to deliver policy programs</w:t>
      </w:r>
      <w:r w:rsidRPr="00A21C35">
        <w:rPr>
          <w:rFonts w:eastAsia="Times New Roman"/>
          <w:color w:val="000000"/>
        </w:rPr>
        <w:t xml:space="preserve">; </w:t>
      </w:r>
      <w:r w:rsidRPr="00A21C35">
        <w:rPr>
          <w:rFonts w:eastAsia="Times New Roman"/>
          <w:i/>
          <w:color w:val="000000"/>
        </w:rPr>
        <w:t xml:space="preserve">civil service </w:t>
      </w:r>
      <w:r w:rsidRPr="00A21C35">
        <w:rPr>
          <w:rFonts w:eastAsia="Times New Roman"/>
          <w:color w:val="000000"/>
        </w:rPr>
        <w:t xml:space="preserve">refers to the professionalization of workers within the bureaucracy; </w:t>
      </w:r>
      <w:r w:rsidRPr="00A21C35">
        <w:rPr>
          <w:rFonts w:eastAsia="Times New Roman"/>
          <w:i/>
          <w:color w:val="000000"/>
        </w:rPr>
        <w:t xml:space="preserve">control of bureaucracy </w:t>
      </w:r>
      <w:r w:rsidRPr="00A21C35">
        <w:rPr>
          <w:rFonts w:eastAsia="Times New Roman"/>
          <w:color w:val="000000"/>
        </w:rPr>
        <w:t xml:space="preserve">refers to the different administrative and normative arrangements that allow management to take place; </w:t>
      </w:r>
      <w:r w:rsidRPr="00A21C35">
        <w:rPr>
          <w:rFonts w:eastAsia="Times New Roman"/>
          <w:i/>
          <w:color w:val="000000"/>
        </w:rPr>
        <w:t xml:space="preserve">corruption </w:t>
      </w:r>
      <w:r w:rsidRPr="00A21C35">
        <w:rPr>
          <w:rFonts w:eastAsia="Times New Roman"/>
          <w:color w:val="000000"/>
        </w:rPr>
        <w:t xml:space="preserve">refers to a practice or action that violates –or fails to comply with– a formal norm related to any public administration procedure; </w:t>
      </w:r>
      <w:r w:rsidRPr="00A21C35">
        <w:rPr>
          <w:rFonts w:eastAsia="Times New Roman"/>
          <w:i/>
          <w:color w:val="000000"/>
        </w:rPr>
        <w:t xml:space="preserve">delegation </w:t>
      </w:r>
      <w:r w:rsidRPr="00A21C35">
        <w:rPr>
          <w:rFonts w:eastAsia="Times New Roman"/>
          <w:color w:val="000000"/>
        </w:rPr>
        <w:t xml:space="preserve">refers to the degree to which bureaucratic agencies represent the interest of a third party, usually the head of government; </w:t>
      </w:r>
      <w:r w:rsidRPr="00A21C35">
        <w:rPr>
          <w:rFonts w:eastAsia="Times New Roman"/>
          <w:i/>
          <w:color w:val="000000"/>
        </w:rPr>
        <w:t xml:space="preserve">executive branch </w:t>
      </w:r>
      <w:r w:rsidRPr="00A21C35">
        <w:rPr>
          <w:rFonts w:eastAsia="Times New Roman"/>
          <w:color w:val="000000"/>
        </w:rPr>
        <w:t xml:space="preserve">refers to the different organizational and administrative bureaucratic arrangements that allow the head of state to exercise its functions; </w:t>
      </w:r>
      <w:r w:rsidRPr="00A21C35">
        <w:rPr>
          <w:rFonts w:eastAsia="Times New Roman"/>
          <w:i/>
          <w:color w:val="000000"/>
        </w:rPr>
        <w:t xml:space="preserve">governance </w:t>
      </w:r>
      <w:r w:rsidRPr="00A21C35">
        <w:rPr>
          <w:rFonts w:eastAsia="Times New Roman"/>
          <w:color w:val="000000"/>
        </w:rPr>
        <w:t xml:space="preserve">refers to the degree to which the bureaucracy fosters or inhibits </w:t>
      </w:r>
      <w:r w:rsidRPr="00A21C35">
        <w:rPr>
          <w:rFonts w:eastAsia="Times New Roman"/>
          <w:color w:val="000000"/>
        </w:rPr>
        <w:lastRenderedPageBreak/>
        <w:t xml:space="preserve">political stability; </w:t>
      </w:r>
      <w:r w:rsidRPr="00A21C35">
        <w:rPr>
          <w:rFonts w:eastAsia="Times New Roman"/>
          <w:i/>
          <w:color w:val="000000"/>
        </w:rPr>
        <w:t>implementation</w:t>
      </w:r>
      <w:r w:rsidRPr="00A21C35">
        <w:rPr>
          <w:rFonts w:eastAsia="Times New Roman"/>
          <w:color w:val="000000"/>
        </w:rPr>
        <w:t xml:space="preserve"> is the execution of a policy; </w:t>
      </w:r>
      <w:r w:rsidRPr="00A21C35">
        <w:rPr>
          <w:rFonts w:eastAsia="Times New Roman"/>
          <w:i/>
          <w:color w:val="000000"/>
        </w:rPr>
        <w:t xml:space="preserve">networks </w:t>
      </w:r>
      <w:r w:rsidRPr="00A21C35">
        <w:rPr>
          <w:rFonts w:eastAsia="Times New Roman"/>
          <w:color w:val="000000"/>
        </w:rPr>
        <w:t xml:space="preserve">refers to the internal dynamic within –and between– different bureaucratic structures; </w:t>
      </w:r>
      <w:r w:rsidRPr="00A21C35">
        <w:rPr>
          <w:rFonts w:eastAsia="Times New Roman"/>
          <w:i/>
          <w:color w:val="000000"/>
        </w:rPr>
        <w:t xml:space="preserve">oversight </w:t>
      </w:r>
      <w:r w:rsidRPr="00A21C35">
        <w:rPr>
          <w:rFonts w:eastAsia="Times New Roman"/>
          <w:color w:val="000000"/>
        </w:rPr>
        <w:t xml:space="preserve">refers to the degree to which the bureaucracy is used to supervise a process or the degree to which other institutions (i.e. legislature or the judiciary) supervise the bureaucracy; </w:t>
      </w:r>
      <w:r w:rsidRPr="00A21C35">
        <w:rPr>
          <w:rFonts w:eastAsia="Times New Roman"/>
          <w:i/>
          <w:color w:val="000000"/>
        </w:rPr>
        <w:t xml:space="preserve">public management </w:t>
      </w:r>
      <w:r w:rsidRPr="00A21C35">
        <w:rPr>
          <w:rFonts w:eastAsia="Times New Roman"/>
          <w:color w:val="000000"/>
        </w:rPr>
        <w:t xml:space="preserve">refers to administrative procedures followed by the bureaucracy; </w:t>
      </w:r>
      <w:r w:rsidRPr="00A21C35">
        <w:rPr>
          <w:rFonts w:eastAsia="Times New Roman"/>
          <w:i/>
          <w:color w:val="000000"/>
        </w:rPr>
        <w:t xml:space="preserve">reform </w:t>
      </w:r>
      <w:r w:rsidRPr="00A21C35">
        <w:rPr>
          <w:rFonts w:eastAsia="Times New Roman"/>
          <w:color w:val="000000"/>
        </w:rPr>
        <w:t xml:space="preserve">refers to changes to the bureaucratic normative framework; </w:t>
      </w:r>
      <w:r w:rsidRPr="00A21C35">
        <w:rPr>
          <w:rFonts w:eastAsia="Times New Roman"/>
          <w:i/>
          <w:color w:val="000000"/>
        </w:rPr>
        <w:t xml:space="preserve">regulation </w:t>
      </w:r>
      <w:r w:rsidRPr="00A21C35">
        <w:rPr>
          <w:rFonts w:eastAsia="Times New Roman"/>
          <w:color w:val="000000"/>
        </w:rPr>
        <w:t xml:space="preserve">refers to the formal normative framework used by bureaucratic structures to operate; </w:t>
      </w:r>
      <w:r w:rsidRPr="00A21C35">
        <w:rPr>
          <w:rFonts w:eastAsia="Times New Roman"/>
          <w:i/>
          <w:color w:val="000000"/>
        </w:rPr>
        <w:t xml:space="preserve">private sector-bureaucracy </w:t>
      </w:r>
      <w:r w:rsidRPr="00A21C35">
        <w:rPr>
          <w:rFonts w:eastAsia="Times New Roman"/>
          <w:color w:val="000000"/>
        </w:rPr>
        <w:t xml:space="preserve">refers to the relationship between the private sector and bureaucratic institutions; </w:t>
      </w:r>
      <w:r w:rsidRPr="00A21C35">
        <w:rPr>
          <w:rFonts w:eastAsia="Times New Roman"/>
          <w:i/>
          <w:color w:val="000000"/>
        </w:rPr>
        <w:t xml:space="preserve">state capacity </w:t>
      </w:r>
      <w:r w:rsidRPr="00A21C35">
        <w:rPr>
          <w:rFonts w:eastAsia="Times New Roman"/>
          <w:color w:val="000000"/>
        </w:rPr>
        <w:t xml:space="preserve">refers to </w:t>
      </w:r>
      <w:r w:rsidRPr="00A21C35">
        <w:rPr>
          <w:color w:val="auto"/>
        </w:rPr>
        <w:t>the ability of a government to administer its territory effectively</w:t>
      </w:r>
      <w:r w:rsidRPr="00A21C35">
        <w:rPr>
          <w:rFonts w:eastAsia="Times New Roman"/>
          <w:color w:val="000000"/>
        </w:rPr>
        <w:t xml:space="preserve">; </w:t>
      </w:r>
      <w:r w:rsidRPr="00A21C35">
        <w:rPr>
          <w:rFonts w:eastAsia="Times New Roman"/>
          <w:i/>
          <w:color w:val="000000"/>
        </w:rPr>
        <w:t xml:space="preserve">street level bureaucracy </w:t>
      </w:r>
      <w:r w:rsidRPr="00A21C35">
        <w:rPr>
          <w:rFonts w:eastAsia="Times New Roman"/>
          <w:color w:val="000000"/>
        </w:rPr>
        <w:t xml:space="preserve">refers to the relationship between bureaucratic institutions and citizens; and </w:t>
      </w:r>
      <w:r w:rsidRPr="00A21C35">
        <w:rPr>
          <w:rFonts w:eastAsia="Times New Roman"/>
          <w:i/>
          <w:color w:val="000000"/>
        </w:rPr>
        <w:t xml:space="preserve">technocracy </w:t>
      </w:r>
      <w:r w:rsidRPr="00A21C35">
        <w:rPr>
          <w:rFonts w:eastAsia="Times New Roman"/>
          <w:color w:val="000000"/>
        </w:rPr>
        <w:t xml:space="preserve">refers to the degree to which bureaucratic institutions adopt technical –instead of political– criteria to operate. </w:t>
      </w:r>
    </w:p>
    <w:p w14:paraId="0C09B246" w14:textId="515D427E" w:rsidR="00666BEE" w:rsidRDefault="00666BEE" w:rsidP="00A21C35">
      <w:pPr>
        <w:pStyle w:val="Normal1"/>
        <w:spacing w:line="480" w:lineRule="auto"/>
        <w:ind w:firstLine="720"/>
        <w:rPr>
          <w:rFonts w:eastAsia="Times New Roman"/>
          <w:color w:val="000000"/>
        </w:rPr>
      </w:pPr>
      <w:r w:rsidRPr="00A21C35">
        <w:rPr>
          <w:rFonts w:eastAsia="Times New Roman"/>
          <w:color w:val="000000"/>
        </w:rPr>
        <w:t>We deliberately leave aside articles related to participatory and bureaucratic budgeting</w:t>
      </w:r>
      <w:r w:rsidRPr="00A21C35">
        <w:rPr>
          <w:rFonts w:eastAsia="Times New Roman"/>
          <w:i/>
          <w:color w:val="000000"/>
        </w:rPr>
        <w:t xml:space="preserve"> –</w:t>
      </w:r>
      <w:r w:rsidRPr="00A21C35">
        <w:rPr>
          <w:rFonts w:eastAsia="Times New Roman"/>
          <w:color w:val="000000"/>
        </w:rPr>
        <w:t>deliberation regarding the amount and allocation of resources used by the Executive Branch– because they deal with a previous stage in the decision-making process outside our central topic. In the same way, we exclude articles dealing with clientelism</w:t>
      </w:r>
      <w:r w:rsidRPr="00A21C35">
        <w:rPr>
          <w:rFonts w:eastAsia="Times New Roman"/>
          <w:i/>
          <w:color w:val="000000"/>
        </w:rPr>
        <w:t xml:space="preserve"> </w:t>
      </w:r>
      <w:r w:rsidRPr="00A21C35">
        <w:rPr>
          <w:rFonts w:eastAsia="Times New Roman"/>
          <w:color w:val="000000"/>
        </w:rPr>
        <w:t>from a purely political perspective.</w:t>
      </w:r>
    </w:p>
    <w:p w14:paraId="466E0FB4" w14:textId="77777777" w:rsidR="00A21C35" w:rsidRDefault="00A21C35" w:rsidP="00A21C35">
      <w:pPr>
        <w:pStyle w:val="Normal1"/>
        <w:spacing w:line="480" w:lineRule="auto"/>
        <w:ind w:firstLine="720"/>
        <w:rPr>
          <w:rFonts w:eastAsia="Times New Roman"/>
          <w:color w:val="000000"/>
        </w:rPr>
      </w:pPr>
    </w:p>
    <w:p w14:paraId="7686A13E" w14:textId="07E191D5" w:rsidR="00666BEE" w:rsidRPr="00A21C35" w:rsidRDefault="00C064AA" w:rsidP="00A21C35">
      <w:pPr>
        <w:pStyle w:val="Normal1"/>
        <w:spacing w:line="480" w:lineRule="auto"/>
        <w:rPr>
          <w:rFonts w:eastAsia="Times New Roman"/>
          <w:b/>
        </w:rPr>
      </w:pPr>
      <w:r w:rsidRPr="00A21C35">
        <w:rPr>
          <w:rFonts w:eastAsia="Times New Roman"/>
          <w:b/>
        </w:rPr>
        <w:t>Note on State and Bureaucratic Capacity</w:t>
      </w:r>
    </w:p>
    <w:p w14:paraId="5F16C71D" w14:textId="73A45A3D" w:rsidR="00C064AA" w:rsidRDefault="00C064AA" w:rsidP="00A21C35">
      <w:pPr>
        <w:pStyle w:val="Normal1"/>
        <w:spacing w:line="480" w:lineRule="auto"/>
        <w:rPr>
          <w:color w:val="auto"/>
        </w:rPr>
      </w:pPr>
      <w:r w:rsidRPr="00A21C35">
        <w:rPr>
          <w:i/>
          <w:color w:val="auto"/>
        </w:rPr>
        <w:t>State capacity</w:t>
      </w:r>
      <w:r w:rsidRPr="00A21C35">
        <w:rPr>
          <w:color w:val="auto"/>
        </w:rPr>
        <w:t xml:space="preserve"> and </w:t>
      </w:r>
      <w:r w:rsidRPr="00A21C35">
        <w:rPr>
          <w:i/>
          <w:color w:val="auto"/>
        </w:rPr>
        <w:t>bureaucratic capacity</w:t>
      </w:r>
      <w:r w:rsidRPr="00A21C35">
        <w:rPr>
          <w:color w:val="auto"/>
        </w:rPr>
        <w:t xml:space="preserve"> are analytically distinct but related terms.  State capacity refers to the ability of a government to administer its territory effectively </w:t>
      </w:r>
      <w:r w:rsidRPr="00A21C35">
        <w:rPr>
          <w:color w:val="auto"/>
        </w:rPr>
        <w:fldChar w:fldCharType="begin"/>
      </w:r>
      <w:r w:rsidRPr="00A21C35">
        <w:rPr>
          <w:color w:val="auto"/>
        </w:rPr>
        <w:instrText xml:space="preserve"> ADDIN EN.CITE &lt;EndNote&gt;&lt;Cite&gt;&lt;Author&gt;Skocpol&lt;/Author&gt;&lt;Year&gt;1985&lt;/Year&gt;&lt;RecNum&gt;2707&lt;/RecNum&gt;&lt;DisplayText&gt;(Skocpol 1985)&lt;/DisplayText&gt;&lt;record&gt;&lt;rec-number&gt;2707&lt;/rec-number&gt;&lt;foreign-keys&gt;&lt;key app="EN" db-id="9wp05z2avvzwz1eaa9g550zydzzxe29ff5re"&gt;2707&lt;/key&gt;&lt;/foreign-keys&gt;&lt;ref-type name="Book Section"&gt;5&lt;/ref-type&gt;&lt;contributors&gt;&lt;authors&gt;&lt;author&gt;Skocpol, Theda&lt;/author&gt;&lt;/authors&gt;&lt;secondary-authors&gt;&lt;author&gt;Evans, Peter B.&lt;/author&gt;&lt;author&gt;Rueschemeyer, Dietrich&lt;/author&gt;&lt;author&gt;Skocpol, Theda&lt;/author&gt;&lt;/secondary-authors&gt;&lt;/contributors&gt;&lt;titles&gt;&lt;title&gt;Bringing the State Back In: Strategies of Analysis in Current Research&lt;/title&gt;&lt;secondary-title&gt;Bringing the State Back In&lt;/secondary-title&gt;&lt;/titles&gt;&lt;dates&gt;&lt;year&gt;1985&lt;/year&gt;&lt;/dates&gt;&lt;pub-location&gt;New York&lt;/pub-location&gt;&lt;publisher&gt;Cambridge University Press&lt;/publisher&gt;&lt;urls&gt;&lt;/urls&gt;&lt;/record&gt;&lt;/Cite&gt;&lt;/EndNote&gt;</w:instrText>
      </w:r>
      <w:r w:rsidRPr="00A21C35">
        <w:rPr>
          <w:color w:val="auto"/>
        </w:rPr>
        <w:fldChar w:fldCharType="separate"/>
      </w:r>
      <w:r w:rsidRPr="00A21C35">
        <w:rPr>
          <w:noProof/>
          <w:color w:val="auto"/>
        </w:rPr>
        <w:t>(</w:t>
      </w:r>
      <w:hyperlink w:anchor="_ENREF_112" w:tooltip="Skocpol, 1985 #2707" w:history="1">
        <w:r w:rsidRPr="00A21C35">
          <w:rPr>
            <w:noProof/>
            <w:color w:val="auto"/>
          </w:rPr>
          <w:t>Skocpol 1985</w:t>
        </w:r>
      </w:hyperlink>
      <w:r w:rsidRPr="00A21C35">
        <w:rPr>
          <w:noProof/>
          <w:color w:val="auto"/>
        </w:rPr>
        <w:t>)</w:t>
      </w:r>
      <w:r w:rsidRPr="00A21C35">
        <w:rPr>
          <w:color w:val="auto"/>
        </w:rPr>
        <w:fldChar w:fldCharType="end"/>
      </w:r>
      <w:r w:rsidRPr="00A21C35">
        <w:rPr>
          <w:color w:val="auto"/>
        </w:rPr>
        <w:t xml:space="preserve">, whether that is through its ability to raise revenue, control a consolidated piece of territory, or hold a monopoly of violence over a given population.  Yet scholars’ </w:t>
      </w:r>
      <w:r w:rsidRPr="00A21C35">
        <w:rPr>
          <w:color w:val="auto"/>
        </w:rPr>
        <w:lastRenderedPageBreak/>
        <w:t xml:space="preserve">use of state capacity also often invokes the related concept of bureaucratic capacity, which is an agency- rather than state-level attribute </w:t>
      </w:r>
      <w:r w:rsidRPr="00A21C35">
        <w:rPr>
          <w:color w:val="auto"/>
        </w:rPr>
        <w:fldChar w:fldCharType="begin"/>
      </w:r>
      <w:r w:rsidRPr="00A21C35">
        <w:rPr>
          <w:color w:val="auto"/>
        </w:rPr>
        <w:instrText xml:space="preserve"> ADDIN EN.CITE &lt;EndNote&gt;&lt;Cite&gt;&lt;Author&gt;Hendrix&lt;/Author&gt;&lt;Year&gt;2010&lt;/Year&gt;&lt;RecNum&gt;1374&lt;/RecNum&gt;&lt;DisplayText&gt;(Soifer and Hau 2008; Hendrix 2010)&lt;/DisplayText&gt;&lt;record&gt;&lt;rec-number&gt;1374&lt;/rec-number&gt;&lt;foreign-keys&gt;&lt;key app="EN" db-id="9wp05z2avvzwz1eaa9g550zydzzxe29ff5re"&gt;1374&lt;/key&gt;&lt;/foreign-keys&gt;&lt;ref-type name="Journal Article"&gt;17&lt;/ref-type&gt;&lt;contributors&gt;&lt;authors&gt;&lt;author&gt;Hendrix, Cullen S.&lt;/author&gt;&lt;/authors&gt;&lt;/contributors&gt;&lt;titles&gt;&lt;title&gt;Measuring State Capacity: Theoretical and Empirical Implications for the Study of Civil Conflict&lt;/title&gt;&lt;secondary-title&gt;Journal of Peace Research&lt;/secondary-title&gt;&lt;/titles&gt;&lt;periodical&gt;&lt;full-title&gt;Journal of Peace Research&lt;/full-title&gt;&lt;/periodical&gt;&lt;pages&gt;273&lt;/pages&gt;&lt;volume&gt;47&lt;/volume&gt;&lt;number&gt;3&lt;/number&gt;&lt;dates&gt;&lt;year&gt;2010&lt;/year&gt;&lt;/dates&gt;&lt;isbn&gt;0022-3433&lt;/isbn&gt;&lt;urls&gt;&lt;/urls&gt;&lt;/record&gt;&lt;/Cite&gt;&lt;Cite&gt;&lt;Author&gt;Soifer&lt;/Author&gt;&lt;Year&gt;2008&lt;/Year&gt;&lt;RecNum&gt;2324&lt;/RecNum&gt;&lt;record&gt;&lt;rec-number&gt;2324&lt;/rec-number&gt;&lt;foreign-keys&gt;&lt;key app="EN" db-id="9wp05z2avvzwz1eaa9g550zydzzxe29ff5re"&gt;2324&lt;/key&gt;&lt;/foreign-keys&gt;&lt;ref-type name="Journal Article"&gt;17&lt;/ref-type&gt;&lt;contributors&gt;&lt;authors&gt;&lt;author&gt;Soifer, Hillel David&lt;/author&gt;&lt;author&gt;Hau, Matthias vom&lt;/author&gt;&lt;/authors&gt;&lt;/contributors&gt;&lt;titles&gt;&lt;title&gt;Unpacking the Strength of the State: The Utility of State Infrastructural Power&lt;/title&gt;&lt;secondary-title&gt;Studies in Comparative International Development&lt;/secondary-title&gt;&lt;/titles&gt;&lt;periodical&gt;&lt;full-title&gt;Studies in Comparative International Development&lt;/full-title&gt;&lt;/periodical&gt;&lt;pages&gt;219-30&lt;/pages&gt;&lt;volume&gt;43&lt;/volume&gt;&lt;number&gt;3-4&lt;/number&gt;&lt;dates&gt;&lt;year&gt;2008&lt;/year&gt;&lt;/dates&gt;&lt;urls&gt;&lt;/urls&gt;&lt;/record&gt;&lt;/Cite&gt;&lt;/EndNote&gt;</w:instrText>
      </w:r>
      <w:r w:rsidRPr="00A21C35">
        <w:rPr>
          <w:color w:val="auto"/>
        </w:rPr>
        <w:fldChar w:fldCharType="separate"/>
      </w:r>
      <w:r w:rsidRPr="00A21C35">
        <w:rPr>
          <w:noProof/>
          <w:color w:val="auto"/>
        </w:rPr>
        <w:t>(</w:t>
      </w:r>
      <w:hyperlink w:anchor="_ENREF_116" w:tooltip="Soifer, 2008 #2324" w:history="1">
        <w:r w:rsidRPr="00A21C35">
          <w:rPr>
            <w:noProof/>
            <w:color w:val="auto"/>
          </w:rPr>
          <w:t>Soifer and Hau 2008</w:t>
        </w:r>
      </w:hyperlink>
      <w:r w:rsidRPr="00A21C35">
        <w:rPr>
          <w:noProof/>
          <w:color w:val="auto"/>
        </w:rPr>
        <w:t xml:space="preserve">; </w:t>
      </w:r>
      <w:hyperlink w:anchor="_ENREF_54" w:tooltip="Hendrix, 2010 #1374" w:history="1">
        <w:r w:rsidRPr="00A21C35">
          <w:rPr>
            <w:noProof/>
            <w:color w:val="auto"/>
          </w:rPr>
          <w:t>Hendrix 2010</w:t>
        </w:r>
      </w:hyperlink>
      <w:r w:rsidRPr="00A21C35">
        <w:rPr>
          <w:noProof/>
          <w:color w:val="auto"/>
        </w:rPr>
        <w:t>)</w:t>
      </w:r>
      <w:r w:rsidRPr="00A21C35">
        <w:rPr>
          <w:color w:val="auto"/>
        </w:rPr>
        <w:fldChar w:fldCharType="end"/>
      </w:r>
      <w:r w:rsidRPr="00A21C35">
        <w:rPr>
          <w:color w:val="auto"/>
        </w:rPr>
        <w:t>.  Essentially, bureaucratic capacity refers to the ability of an agency to deliver policy programs as they were designed, and is a function of the agency structure, organizational management, access to resources, and bureaucrats’ specialized knowledge or informational advantages in a certain policy domain.  In many instances, state capacity cannot exist independently of bureaucratic capacity, since the state can only raise revenue, for instance, through the actions of some organized tax-collecting agency that requires a certain level of organizational capacity to carry out its mission.  Consequently, we employ both terms in our literature survey and subsequent analysis.</w:t>
      </w:r>
    </w:p>
    <w:p w14:paraId="5CC1669E" w14:textId="77777777" w:rsidR="00A21C35" w:rsidRDefault="00A21C35" w:rsidP="00A21C35">
      <w:pPr>
        <w:pStyle w:val="Normal1"/>
        <w:spacing w:line="480" w:lineRule="auto"/>
        <w:rPr>
          <w:color w:val="auto"/>
        </w:rPr>
      </w:pPr>
    </w:p>
    <w:p w14:paraId="028A9325" w14:textId="77777777" w:rsidR="00A21C35" w:rsidRPr="00A21C35" w:rsidRDefault="00A21C35" w:rsidP="00A21C35">
      <w:pPr>
        <w:pStyle w:val="Normal1"/>
        <w:spacing w:line="480" w:lineRule="auto"/>
        <w:rPr>
          <w:rFonts w:eastAsia="Times New Roman"/>
          <w:b/>
        </w:rPr>
        <w:sectPr w:rsidR="00A21C35" w:rsidRPr="00A21C35" w:rsidSect="001A5BD2">
          <w:footerReference w:type="even" r:id="rId7"/>
          <w:footerReference w:type="default" r:id="rId8"/>
          <w:pgSz w:w="12240" w:h="15840"/>
          <w:pgMar w:top="1440" w:right="1800" w:bottom="1440" w:left="1800" w:header="720" w:footer="720" w:gutter="0"/>
          <w:cols w:space="720"/>
          <w:docGrid w:linePitch="360"/>
        </w:sectPr>
      </w:pPr>
    </w:p>
    <w:p w14:paraId="717FD1CB" w14:textId="5011D9F0" w:rsidR="00305DD3" w:rsidRDefault="00305DD3" w:rsidP="00A21C35">
      <w:pPr>
        <w:pStyle w:val="Normal1"/>
        <w:rPr>
          <w:rFonts w:eastAsia="Times New Roman"/>
          <w:b/>
        </w:rPr>
      </w:pPr>
      <w:r w:rsidRPr="00A21C35">
        <w:rPr>
          <w:rFonts w:eastAsia="Times New Roman"/>
          <w:b/>
        </w:rPr>
        <w:lastRenderedPageBreak/>
        <w:t xml:space="preserve">Number </w:t>
      </w:r>
      <w:r w:rsidR="007040D9">
        <w:rPr>
          <w:rFonts w:eastAsia="Times New Roman"/>
          <w:b/>
        </w:rPr>
        <w:t>o</w:t>
      </w:r>
      <w:r w:rsidR="007040D9" w:rsidRPr="00A21C35">
        <w:rPr>
          <w:rFonts w:eastAsia="Times New Roman"/>
          <w:b/>
        </w:rPr>
        <w:t>f Publication</w:t>
      </w:r>
      <w:r w:rsidR="007040D9">
        <w:rPr>
          <w:rFonts w:eastAsia="Times New Roman"/>
          <w:b/>
        </w:rPr>
        <w:t>s</w:t>
      </w:r>
      <w:r w:rsidR="007040D9" w:rsidRPr="00A21C35">
        <w:rPr>
          <w:rFonts w:eastAsia="Times New Roman"/>
          <w:b/>
        </w:rPr>
        <w:t xml:space="preserve"> </w:t>
      </w:r>
      <w:r w:rsidR="007040D9">
        <w:rPr>
          <w:rFonts w:eastAsia="Times New Roman"/>
          <w:b/>
        </w:rPr>
        <w:t>b</w:t>
      </w:r>
      <w:r w:rsidR="007040D9" w:rsidRPr="00A21C35">
        <w:rPr>
          <w:rFonts w:eastAsia="Times New Roman"/>
          <w:b/>
        </w:rPr>
        <w:t>y Country</w:t>
      </w:r>
    </w:p>
    <w:p w14:paraId="0314BD0C" w14:textId="77777777" w:rsidR="00A21C35" w:rsidRPr="00A21C35" w:rsidRDefault="00A21C35" w:rsidP="00A21C35">
      <w:pPr>
        <w:pStyle w:val="Normal1"/>
        <w:rPr>
          <w:rFonts w:eastAsia="Times New Roman"/>
          <w:b/>
        </w:rPr>
      </w:pPr>
    </w:p>
    <w:tbl>
      <w:tblPr>
        <w:tblW w:w="0" w:type="auto"/>
        <w:jc w:val="center"/>
        <w:tblLook w:val="04A0" w:firstRow="1" w:lastRow="0" w:firstColumn="1" w:lastColumn="0" w:noHBand="0" w:noVBand="1"/>
      </w:tblPr>
      <w:tblGrid>
        <w:gridCol w:w="1609"/>
        <w:gridCol w:w="1003"/>
        <w:gridCol w:w="1232"/>
      </w:tblGrid>
      <w:tr w:rsidR="000E61B6" w:rsidRPr="00A21C35" w14:paraId="6646F238" w14:textId="77777777" w:rsidTr="00A21C35">
        <w:trPr>
          <w:trHeight w:val="300"/>
          <w:jc w:val="center"/>
        </w:trPr>
        <w:tc>
          <w:tcPr>
            <w:tcW w:w="0" w:type="auto"/>
            <w:tcBorders>
              <w:top w:val="single" w:sz="4" w:space="0" w:color="auto"/>
              <w:left w:val="nil"/>
              <w:bottom w:val="single" w:sz="4" w:space="0" w:color="auto"/>
              <w:right w:val="nil"/>
            </w:tcBorders>
            <w:shd w:val="clear" w:color="auto" w:fill="auto"/>
            <w:noWrap/>
            <w:vAlign w:val="bottom"/>
            <w:hideMark/>
          </w:tcPr>
          <w:p w14:paraId="5D70D036" w14:textId="77777777" w:rsidR="000E61B6" w:rsidRPr="00A21C35" w:rsidRDefault="000E61B6" w:rsidP="00A21C35">
            <w:pPr>
              <w:rPr>
                <w:rFonts w:eastAsia="Times New Roman"/>
                <w:color w:val="000000"/>
              </w:rPr>
            </w:pPr>
            <w:r w:rsidRPr="00A21C35">
              <w:rPr>
                <w:rFonts w:eastAsia="Times New Roman"/>
                <w:color w:val="000000"/>
              </w:rPr>
              <w:t>Country</w:t>
            </w:r>
          </w:p>
        </w:tc>
        <w:tc>
          <w:tcPr>
            <w:tcW w:w="0" w:type="auto"/>
            <w:tcBorders>
              <w:top w:val="single" w:sz="4" w:space="0" w:color="auto"/>
              <w:left w:val="nil"/>
              <w:bottom w:val="single" w:sz="4" w:space="0" w:color="auto"/>
              <w:right w:val="nil"/>
            </w:tcBorders>
            <w:shd w:val="clear" w:color="auto" w:fill="auto"/>
            <w:noWrap/>
            <w:vAlign w:val="bottom"/>
            <w:hideMark/>
          </w:tcPr>
          <w:p w14:paraId="66D0DE16" w14:textId="77777777" w:rsidR="000E61B6" w:rsidRPr="00A21C35" w:rsidRDefault="000E61B6" w:rsidP="00A21C35">
            <w:pPr>
              <w:jc w:val="center"/>
              <w:rPr>
                <w:rFonts w:eastAsia="Times New Roman"/>
                <w:color w:val="000000"/>
              </w:rPr>
            </w:pPr>
            <w:r w:rsidRPr="00A21C35">
              <w:rPr>
                <w:rFonts w:eastAsia="Times New Roman"/>
                <w:color w:val="000000"/>
              </w:rPr>
              <w:t>Number</w:t>
            </w:r>
          </w:p>
        </w:tc>
        <w:tc>
          <w:tcPr>
            <w:tcW w:w="1232" w:type="dxa"/>
            <w:tcBorders>
              <w:top w:val="single" w:sz="4" w:space="0" w:color="auto"/>
              <w:left w:val="nil"/>
              <w:bottom w:val="single" w:sz="4" w:space="0" w:color="auto"/>
              <w:right w:val="nil"/>
            </w:tcBorders>
            <w:shd w:val="clear" w:color="auto" w:fill="auto"/>
            <w:noWrap/>
            <w:vAlign w:val="bottom"/>
            <w:hideMark/>
          </w:tcPr>
          <w:p w14:paraId="75E4D186" w14:textId="77777777" w:rsidR="000E61B6" w:rsidRPr="00A21C35" w:rsidRDefault="000E61B6" w:rsidP="00A21C35">
            <w:pPr>
              <w:jc w:val="center"/>
              <w:rPr>
                <w:rFonts w:eastAsia="Times New Roman"/>
                <w:color w:val="000000"/>
              </w:rPr>
            </w:pPr>
            <w:r w:rsidRPr="00A21C35">
              <w:rPr>
                <w:rFonts w:eastAsia="Times New Roman"/>
                <w:color w:val="000000"/>
              </w:rPr>
              <w:t>%</w:t>
            </w:r>
          </w:p>
        </w:tc>
      </w:tr>
      <w:tr w:rsidR="000E61B6" w:rsidRPr="00A21C35" w14:paraId="4DDBBA86" w14:textId="77777777" w:rsidTr="00A21C35">
        <w:trPr>
          <w:trHeight w:val="300"/>
          <w:jc w:val="center"/>
        </w:trPr>
        <w:tc>
          <w:tcPr>
            <w:tcW w:w="0" w:type="auto"/>
            <w:tcBorders>
              <w:top w:val="nil"/>
              <w:left w:val="nil"/>
              <w:bottom w:val="nil"/>
              <w:right w:val="nil"/>
            </w:tcBorders>
            <w:shd w:val="clear" w:color="auto" w:fill="auto"/>
            <w:noWrap/>
            <w:vAlign w:val="bottom"/>
            <w:hideMark/>
          </w:tcPr>
          <w:p w14:paraId="4AC747F4" w14:textId="77777777" w:rsidR="000E61B6" w:rsidRPr="00A21C35" w:rsidRDefault="000E61B6" w:rsidP="00A21C35">
            <w:pPr>
              <w:rPr>
                <w:rFonts w:eastAsia="Times New Roman"/>
                <w:color w:val="000000"/>
              </w:rPr>
            </w:pPr>
            <w:r w:rsidRPr="00A21C35">
              <w:rPr>
                <w:rFonts w:eastAsia="Times New Roman"/>
                <w:color w:val="000000"/>
              </w:rPr>
              <w:t>None</w:t>
            </w:r>
          </w:p>
        </w:tc>
        <w:tc>
          <w:tcPr>
            <w:tcW w:w="0" w:type="auto"/>
            <w:tcBorders>
              <w:top w:val="nil"/>
              <w:left w:val="nil"/>
              <w:bottom w:val="nil"/>
              <w:right w:val="nil"/>
            </w:tcBorders>
            <w:shd w:val="clear" w:color="auto" w:fill="auto"/>
            <w:noWrap/>
            <w:vAlign w:val="bottom"/>
            <w:hideMark/>
          </w:tcPr>
          <w:p w14:paraId="1F8E2E6B" w14:textId="77777777" w:rsidR="000E61B6" w:rsidRPr="00A21C35" w:rsidRDefault="000E61B6" w:rsidP="00A21C35">
            <w:pPr>
              <w:jc w:val="right"/>
              <w:rPr>
                <w:rFonts w:eastAsia="Times New Roman"/>
                <w:color w:val="000000"/>
              </w:rPr>
            </w:pPr>
            <w:r w:rsidRPr="00A21C35">
              <w:rPr>
                <w:rFonts w:eastAsia="Times New Roman"/>
                <w:color w:val="000000"/>
              </w:rPr>
              <w:t>21</w:t>
            </w:r>
          </w:p>
        </w:tc>
        <w:tc>
          <w:tcPr>
            <w:tcW w:w="1232" w:type="dxa"/>
            <w:tcBorders>
              <w:top w:val="nil"/>
              <w:left w:val="nil"/>
              <w:bottom w:val="nil"/>
              <w:right w:val="nil"/>
            </w:tcBorders>
            <w:shd w:val="clear" w:color="auto" w:fill="auto"/>
            <w:noWrap/>
            <w:vAlign w:val="bottom"/>
            <w:hideMark/>
          </w:tcPr>
          <w:p w14:paraId="2C97927E" w14:textId="77777777" w:rsidR="000E61B6" w:rsidRPr="00A21C35" w:rsidRDefault="000E61B6" w:rsidP="00A21C35">
            <w:pPr>
              <w:jc w:val="right"/>
              <w:rPr>
                <w:rFonts w:eastAsia="Times New Roman"/>
                <w:color w:val="000000"/>
              </w:rPr>
            </w:pPr>
            <w:r w:rsidRPr="00A21C35">
              <w:rPr>
                <w:rFonts w:eastAsia="Times New Roman"/>
                <w:color w:val="000000"/>
              </w:rPr>
              <w:t>16.0</w:t>
            </w:r>
          </w:p>
        </w:tc>
      </w:tr>
      <w:tr w:rsidR="000E61B6" w:rsidRPr="00A21C35" w14:paraId="2B433149" w14:textId="77777777" w:rsidTr="00A21C35">
        <w:trPr>
          <w:trHeight w:val="300"/>
          <w:jc w:val="center"/>
        </w:trPr>
        <w:tc>
          <w:tcPr>
            <w:tcW w:w="0" w:type="auto"/>
            <w:tcBorders>
              <w:top w:val="nil"/>
              <w:left w:val="nil"/>
              <w:bottom w:val="nil"/>
              <w:right w:val="nil"/>
            </w:tcBorders>
            <w:shd w:val="clear" w:color="auto" w:fill="auto"/>
            <w:noWrap/>
            <w:vAlign w:val="bottom"/>
            <w:hideMark/>
          </w:tcPr>
          <w:p w14:paraId="018F7CDA" w14:textId="77777777" w:rsidR="000E61B6" w:rsidRPr="00A21C35" w:rsidRDefault="000E61B6" w:rsidP="00A21C35">
            <w:pPr>
              <w:rPr>
                <w:rFonts w:eastAsia="Times New Roman"/>
                <w:color w:val="000000"/>
              </w:rPr>
            </w:pPr>
            <w:r w:rsidRPr="00A21C35">
              <w:rPr>
                <w:rFonts w:eastAsia="Times New Roman"/>
                <w:color w:val="000000"/>
              </w:rPr>
              <w:t>Argentina</w:t>
            </w:r>
          </w:p>
        </w:tc>
        <w:tc>
          <w:tcPr>
            <w:tcW w:w="0" w:type="auto"/>
            <w:tcBorders>
              <w:top w:val="nil"/>
              <w:left w:val="nil"/>
              <w:bottom w:val="nil"/>
              <w:right w:val="nil"/>
            </w:tcBorders>
            <w:shd w:val="clear" w:color="auto" w:fill="auto"/>
            <w:noWrap/>
            <w:vAlign w:val="bottom"/>
            <w:hideMark/>
          </w:tcPr>
          <w:p w14:paraId="622361A8" w14:textId="77777777" w:rsidR="000E61B6" w:rsidRPr="00A21C35" w:rsidRDefault="000E61B6" w:rsidP="00A21C35">
            <w:pPr>
              <w:jc w:val="right"/>
              <w:rPr>
                <w:rFonts w:eastAsia="Times New Roman"/>
                <w:color w:val="000000"/>
              </w:rPr>
            </w:pPr>
            <w:r w:rsidRPr="00A21C35">
              <w:rPr>
                <w:rFonts w:eastAsia="Times New Roman"/>
                <w:color w:val="000000"/>
              </w:rPr>
              <w:t>15</w:t>
            </w:r>
          </w:p>
        </w:tc>
        <w:tc>
          <w:tcPr>
            <w:tcW w:w="1232" w:type="dxa"/>
            <w:tcBorders>
              <w:top w:val="nil"/>
              <w:left w:val="nil"/>
              <w:bottom w:val="nil"/>
              <w:right w:val="nil"/>
            </w:tcBorders>
            <w:shd w:val="clear" w:color="auto" w:fill="auto"/>
            <w:noWrap/>
            <w:vAlign w:val="bottom"/>
            <w:hideMark/>
          </w:tcPr>
          <w:p w14:paraId="026657CE" w14:textId="77777777" w:rsidR="000E61B6" w:rsidRPr="00A21C35" w:rsidRDefault="000E61B6" w:rsidP="00A21C35">
            <w:pPr>
              <w:jc w:val="right"/>
              <w:rPr>
                <w:rFonts w:eastAsia="Times New Roman"/>
                <w:color w:val="000000"/>
              </w:rPr>
            </w:pPr>
            <w:r w:rsidRPr="00A21C35">
              <w:rPr>
                <w:rFonts w:eastAsia="Times New Roman"/>
                <w:color w:val="000000"/>
              </w:rPr>
              <w:t>11.5</w:t>
            </w:r>
          </w:p>
        </w:tc>
      </w:tr>
      <w:tr w:rsidR="000E61B6" w:rsidRPr="00A21C35" w14:paraId="4DE3B06F" w14:textId="77777777" w:rsidTr="00A21C35">
        <w:trPr>
          <w:trHeight w:val="300"/>
          <w:jc w:val="center"/>
        </w:trPr>
        <w:tc>
          <w:tcPr>
            <w:tcW w:w="0" w:type="auto"/>
            <w:tcBorders>
              <w:top w:val="nil"/>
              <w:left w:val="nil"/>
              <w:bottom w:val="nil"/>
              <w:right w:val="nil"/>
            </w:tcBorders>
            <w:shd w:val="clear" w:color="auto" w:fill="auto"/>
            <w:noWrap/>
            <w:vAlign w:val="bottom"/>
            <w:hideMark/>
          </w:tcPr>
          <w:p w14:paraId="4BC680E2" w14:textId="77777777" w:rsidR="000E61B6" w:rsidRPr="00A21C35" w:rsidRDefault="000E61B6" w:rsidP="00A21C35">
            <w:pPr>
              <w:rPr>
                <w:rFonts w:eastAsia="Times New Roman"/>
                <w:color w:val="000000"/>
              </w:rPr>
            </w:pPr>
            <w:r w:rsidRPr="00A21C35">
              <w:rPr>
                <w:rFonts w:eastAsia="Times New Roman"/>
                <w:color w:val="000000"/>
              </w:rPr>
              <w:t>Bolivia</w:t>
            </w:r>
          </w:p>
        </w:tc>
        <w:tc>
          <w:tcPr>
            <w:tcW w:w="0" w:type="auto"/>
            <w:tcBorders>
              <w:top w:val="nil"/>
              <w:left w:val="nil"/>
              <w:bottom w:val="nil"/>
              <w:right w:val="nil"/>
            </w:tcBorders>
            <w:shd w:val="clear" w:color="auto" w:fill="auto"/>
            <w:noWrap/>
            <w:vAlign w:val="bottom"/>
            <w:hideMark/>
          </w:tcPr>
          <w:p w14:paraId="7512B134" w14:textId="77777777" w:rsidR="000E61B6" w:rsidRPr="00A21C35" w:rsidRDefault="000E61B6" w:rsidP="00A21C35">
            <w:pPr>
              <w:jc w:val="right"/>
              <w:rPr>
                <w:rFonts w:eastAsia="Times New Roman"/>
                <w:color w:val="000000"/>
              </w:rPr>
            </w:pPr>
            <w:r w:rsidRPr="00A21C35">
              <w:rPr>
                <w:rFonts w:eastAsia="Times New Roman"/>
                <w:color w:val="000000"/>
              </w:rPr>
              <w:t>1</w:t>
            </w:r>
          </w:p>
        </w:tc>
        <w:tc>
          <w:tcPr>
            <w:tcW w:w="1232" w:type="dxa"/>
            <w:tcBorders>
              <w:top w:val="nil"/>
              <w:left w:val="nil"/>
              <w:bottom w:val="nil"/>
              <w:right w:val="nil"/>
            </w:tcBorders>
            <w:shd w:val="clear" w:color="auto" w:fill="auto"/>
            <w:noWrap/>
            <w:vAlign w:val="bottom"/>
            <w:hideMark/>
          </w:tcPr>
          <w:p w14:paraId="69251000" w14:textId="77777777" w:rsidR="000E61B6" w:rsidRPr="00A21C35" w:rsidRDefault="000E61B6" w:rsidP="00A21C35">
            <w:pPr>
              <w:jc w:val="right"/>
              <w:rPr>
                <w:rFonts w:eastAsia="Times New Roman"/>
                <w:color w:val="000000"/>
              </w:rPr>
            </w:pPr>
            <w:r w:rsidRPr="00A21C35">
              <w:rPr>
                <w:rFonts w:eastAsia="Times New Roman"/>
                <w:color w:val="000000"/>
              </w:rPr>
              <w:t>0.8</w:t>
            </w:r>
          </w:p>
        </w:tc>
      </w:tr>
      <w:tr w:rsidR="000E61B6" w:rsidRPr="00A21C35" w14:paraId="142314D1" w14:textId="77777777" w:rsidTr="00A21C35">
        <w:trPr>
          <w:trHeight w:val="300"/>
          <w:jc w:val="center"/>
        </w:trPr>
        <w:tc>
          <w:tcPr>
            <w:tcW w:w="0" w:type="auto"/>
            <w:tcBorders>
              <w:top w:val="nil"/>
              <w:left w:val="nil"/>
              <w:bottom w:val="nil"/>
              <w:right w:val="nil"/>
            </w:tcBorders>
            <w:shd w:val="clear" w:color="auto" w:fill="auto"/>
            <w:noWrap/>
            <w:vAlign w:val="bottom"/>
            <w:hideMark/>
          </w:tcPr>
          <w:p w14:paraId="32F46366" w14:textId="77777777" w:rsidR="000E61B6" w:rsidRPr="00A21C35" w:rsidRDefault="000E61B6" w:rsidP="00A21C35">
            <w:pPr>
              <w:rPr>
                <w:rFonts w:eastAsia="Times New Roman"/>
                <w:color w:val="000000"/>
              </w:rPr>
            </w:pPr>
            <w:r w:rsidRPr="00A21C35">
              <w:rPr>
                <w:rFonts w:eastAsia="Times New Roman"/>
                <w:color w:val="000000"/>
              </w:rPr>
              <w:t>Brazil</w:t>
            </w:r>
          </w:p>
        </w:tc>
        <w:tc>
          <w:tcPr>
            <w:tcW w:w="0" w:type="auto"/>
            <w:tcBorders>
              <w:top w:val="nil"/>
              <w:left w:val="nil"/>
              <w:bottom w:val="nil"/>
              <w:right w:val="nil"/>
            </w:tcBorders>
            <w:shd w:val="clear" w:color="auto" w:fill="auto"/>
            <w:noWrap/>
            <w:vAlign w:val="bottom"/>
            <w:hideMark/>
          </w:tcPr>
          <w:p w14:paraId="6AC016A4" w14:textId="77777777" w:rsidR="000E61B6" w:rsidRPr="00A21C35" w:rsidRDefault="000E61B6" w:rsidP="00A21C35">
            <w:pPr>
              <w:jc w:val="right"/>
              <w:rPr>
                <w:rFonts w:eastAsia="Times New Roman"/>
                <w:color w:val="000000"/>
              </w:rPr>
            </w:pPr>
            <w:r w:rsidRPr="00A21C35">
              <w:rPr>
                <w:rFonts w:eastAsia="Times New Roman"/>
                <w:color w:val="000000"/>
              </w:rPr>
              <w:t>33</w:t>
            </w:r>
          </w:p>
        </w:tc>
        <w:tc>
          <w:tcPr>
            <w:tcW w:w="1232" w:type="dxa"/>
            <w:tcBorders>
              <w:top w:val="nil"/>
              <w:left w:val="nil"/>
              <w:bottom w:val="nil"/>
              <w:right w:val="nil"/>
            </w:tcBorders>
            <w:shd w:val="clear" w:color="auto" w:fill="auto"/>
            <w:noWrap/>
            <w:vAlign w:val="bottom"/>
            <w:hideMark/>
          </w:tcPr>
          <w:p w14:paraId="663180B2" w14:textId="77777777" w:rsidR="000E61B6" w:rsidRPr="00A21C35" w:rsidRDefault="000E61B6" w:rsidP="00A21C35">
            <w:pPr>
              <w:jc w:val="right"/>
              <w:rPr>
                <w:rFonts w:eastAsia="Times New Roman"/>
                <w:color w:val="000000"/>
              </w:rPr>
            </w:pPr>
            <w:r w:rsidRPr="00A21C35">
              <w:rPr>
                <w:rFonts w:eastAsia="Times New Roman"/>
                <w:color w:val="000000"/>
              </w:rPr>
              <w:t>25.2</w:t>
            </w:r>
          </w:p>
        </w:tc>
      </w:tr>
      <w:tr w:rsidR="000E61B6" w:rsidRPr="00A21C35" w14:paraId="6B89A1B5" w14:textId="77777777" w:rsidTr="00A21C35">
        <w:trPr>
          <w:trHeight w:val="300"/>
          <w:jc w:val="center"/>
        </w:trPr>
        <w:tc>
          <w:tcPr>
            <w:tcW w:w="0" w:type="auto"/>
            <w:tcBorders>
              <w:top w:val="nil"/>
              <w:left w:val="nil"/>
              <w:bottom w:val="nil"/>
              <w:right w:val="nil"/>
            </w:tcBorders>
            <w:shd w:val="clear" w:color="auto" w:fill="auto"/>
            <w:noWrap/>
            <w:vAlign w:val="bottom"/>
            <w:hideMark/>
          </w:tcPr>
          <w:p w14:paraId="20E25BD6" w14:textId="77777777" w:rsidR="000E61B6" w:rsidRPr="00A21C35" w:rsidRDefault="000E61B6" w:rsidP="00A21C35">
            <w:pPr>
              <w:rPr>
                <w:rFonts w:eastAsia="Times New Roman"/>
                <w:color w:val="000000"/>
              </w:rPr>
            </w:pPr>
            <w:r w:rsidRPr="00A21C35">
              <w:rPr>
                <w:rFonts w:eastAsia="Times New Roman"/>
                <w:color w:val="000000"/>
              </w:rPr>
              <w:t>Chile</w:t>
            </w:r>
          </w:p>
        </w:tc>
        <w:tc>
          <w:tcPr>
            <w:tcW w:w="0" w:type="auto"/>
            <w:tcBorders>
              <w:top w:val="nil"/>
              <w:left w:val="nil"/>
              <w:bottom w:val="nil"/>
              <w:right w:val="nil"/>
            </w:tcBorders>
            <w:shd w:val="clear" w:color="auto" w:fill="auto"/>
            <w:noWrap/>
            <w:vAlign w:val="bottom"/>
            <w:hideMark/>
          </w:tcPr>
          <w:p w14:paraId="7633FAD8" w14:textId="77777777" w:rsidR="000E61B6" w:rsidRPr="00A21C35" w:rsidRDefault="000E61B6" w:rsidP="00A21C35">
            <w:pPr>
              <w:jc w:val="right"/>
              <w:rPr>
                <w:rFonts w:eastAsia="Times New Roman"/>
                <w:color w:val="000000"/>
              </w:rPr>
            </w:pPr>
            <w:r w:rsidRPr="00A21C35">
              <w:rPr>
                <w:rFonts w:eastAsia="Times New Roman"/>
                <w:color w:val="000000"/>
              </w:rPr>
              <w:t>14</w:t>
            </w:r>
          </w:p>
        </w:tc>
        <w:tc>
          <w:tcPr>
            <w:tcW w:w="1232" w:type="dxa"/>
            <w:tcBorders>
              <w:top w:val="nil"/>
              <w:left w:val="nil"/>
              <w:bottom w:val="nil"/>
              <w:right w:val="nil"/>
            </w:tcBorders>
            <w:shd w:val="clear" w:color="auto" w:fill="auto"/>
            <w:noWrap/>
            <w:vAlign w:val="bottom"/>
            <w:hideMark/>
          </w:tcPr>
          <w:p w14:paraId="432B347E" w14:textId="77777777" w:rsidR="000E61B6" w:rsidRPr="00A21C35" w:rsidRDefault="000E61B6" w:rsidP="00A21C35">
            <w:pPr>
              <w:jc w:val="right"/>
              <w:rPr>
                <w:rFonts w:eastAsia="Times New Roman"/>
                <w:color w:val="000000"/>
              </w:rPr>
            </w:pPr>
            <w:r w:rsidRPr="00A21C35">
              <w:rPr>
                <w:rFonts w:eastAsia="Times New Roman"/>
                <w:color w:val="000000"/>
              </w:rPr>
              <w:t>10.7</w:t>
            </w:r>
          </w:p>
        </w:tc>
      </w:tr>
      <w:tr w:rsidR="000E61B6" w:rsidRPr="00A21C35" w14:paraId="4879F723" w14:textId="77777777" w:rsidTr="00A21C35">
        <w:trPr>
          <w:trHeight w:val="300"/>
          <w:jc w:val="center"/>
        </w:trPr>
        <w:tc>
          <w:tcPr>
            <w:tcW w:w="0" w:type="auto"/>
            <w:tcBorders>
              <w:top w:val="nil"/>
              <w:left w:val="nil"/>
              <w:bottom w:val="nil"/>
              <w:right w:val="nil"/>
            </w:tcBorders>
            <w:shd w:val="clear" w:color="auto" w:fill="auto"/>
            <w:noWrap/>
            <w:vAlign w:val="bottom"/>
            <w:hideMark/>
          </w:tcPr>
          <w:p w14:paraId="1A0D9817" w14:textId="77777777" w:rsidR="000E61B6" w:rsidRPr="00A21C35" w:rsidRDefault="000E61B6" w:rsidP="00A21C35">
            <w:pPr>
              <w:rPr>
                <w:rFonts w:eastAsia="Times New Roman"/>
                <w:color w:val="000000"/>
              </w:rPr>
            </w:pPr>
            <w:r w:rsidRPr="00A21C35">
              <w:rPr>
                <w:rFonts w:eastAsia="Times New Roman"/>
                <w:color w:val="000000"/>
              </w:rPr>
              <w:t>Colombia</w:t>
            </w:r>
          </w:p>
        </w:tc>
        <w:tc>
          <w:tcPr>
            <w:tcW w:w="0" w:type="auto"/>
            <w:tcBorders>
              <w:top w:val="nil"/>
              <w:left w:val="nil"/>
              <w:bottom w:val="nil"/>
              <w:right w:val="nil"/>
            </w:tcBorders>
            <w:shd w:val="clear" w:color="auto" w:fill="auto"/>
            <w:noWrap/>
            <w:vAlign w:val="bottom"/>
            <w:hideMark/>
          </w:tcPr>
          <w:p w14:paraId="3B558716" w14:textId="77777777" w:rsidR="000E61B6" w:rsidRPr="00A21C35" w:rsidRDefault="000E61B6" w:rsidP="00A21C35">
            <w:pPr>
              <w:jc w:val="right"/>
              <w:rPr>
                <w:rFonts w:eastAsia="Times New Roman"/>
                <w:color w:val="000000"/>
              </w:rPr>
            </w:pPr>
            <w:r w:rsidRPr="00A21C35">
              <w:rPr>
                <w:rFonts w:eastAsia="Times New Roman"/>
                <w:color w:val="000000"/>
              </w:rPr>
              <w:t>3</w:t>
            </w:r>
          </w:p>
        </w:tc>
        <w:tc>
          <w:tcPr>
            <w:tcW w:w="1232" w:type="dxa"/>
            <w:tcBorders>
              <w:top w:val="nil"/>
              <w:left w:val="nil"/>
              <w:bottom w:val="nil"/>
              <w:right w:val="nil"/>
            </w:tcBorders>
            <w:shd w:val="clear" w:color="auto" w:fill="auto"/>
            <w:noWrap/>
            <w:vAlign w:val="bottom"/>
            <w:hideMark/>
          </w:tcPr>
          <w:p w14:paraId="5B2C2AFC" w14:textId="77777777" w:rsidR="000E61B6" w:rsidRPr="00A21C35" w:rsidRDefault="000E61B6" w:rsidP="00A21C35">
            <w:pPr>
              <w:jc w:val="right"/>
              <w:rPr>
                <w:rFonts w:eastAsia="Times New Roman"/>
                <w:color w:val="000000"/>
              </w:rPr>
            </w:pPr>
            <w:r w:rsidRPr="00A21C35">
              <w:rPr>
                <w:rFonts w:eastAsia="Times New Roman"/>
                <w:color w:val="000000"/>
              </w:rPr>
              <w:t>2.3</w:t>
            </w:r>
          </w:p>
        </w:tc>
      </w:tr>
      <w:tr w:rsidR="000E61B6" w:rsidRPr="00A21C35" w14:paraId="15275100" w14:textId="77777777" w:rsidTr="00A21C35">
        <w:trPr>
          <w:trHeight w:val="300"/>
          <w:jc w:val="center"/>
        </w:trPr>
        <w:tc>
          <w:tcPr>
            <w:tcW w:w="0" w:type="auto"/>
            <w:tcBorders>
              <w:top w:val="nil"/>
              <w:left w:val="nil"/>
              <w:bottom w:val="nil"/>
              <w:right w:val="nil"/>
            </w:tcBorders>
            <w:shd w:val="clear" w:color="auto" w:fill="auto"/>
            <w:noWrap/>
            <w:vAlign w:val="bottom"/>
            <w:hideMark/>
          </w:tcPr>
          <w:p w14:paraId="0A0AE1A5" w14:textId="77777777" w:rsidR="000E61B6" w:rsidRPr="00A21C35" w:rsidRDefault="000E61B6" w:rsidP="00A21C35">
            <w:pPr>
              <w:rPr>
                <w:rFonts w:eastAsia="Times New Roman"/>
                <w:color w:val="000000"/>
              </w:rPr>
            </w:pPr>
            <w:r w:rsidRPr="00A21C35">
              <w:rPr>
                <w:rFonts w:eastAsia="Times New Roman"/>
                <w:color w:val="000000"/>
              </w:rPr>
              <w:t>Costa Rica</w:t>
            </w:r>
          </w:p>
        </w:tc>
        <w:tc>
          <w:tcPr>
            <w:tcW w:w="0" w:type="auto"/>
            <w:tcBorders>
              <w:top w:val="nil"/>
              <w:left w:val="nil"/>
              <w:bottom w:val="nil"/>
              <w:right w:val="nil"/>
            </w:tcBorders>
            <w:shd w:val="clear" w:color="auto" w:fill="auto"/>
            <w:noWrap/>
            <w:vAlign w:val="bottom"/>
            <w:hideMark/>
          </w:tcPr>
          <w:p w14:paraId="4F2C40CF" w14:textId="77777777" w:rsidR="000E61B6" w:rsidRPr="00A21C35" w:rsidRDefault="000E61B6" w:rsidP="00A21C35">
            <w:pPr>
              <w:jc w:val="right"/>
              <w:rPr>
                <w:rFonts w:eastAsia="Times New Roman"/>
                <w:color w:val="000000"/>
              </w:rPr>
            </w:pPr>
            <w:r w:rsidRPr="00A21C35">
              <w:rPr>
                <w:rFonts w:eastAsia="Times New Roman"/>
                <w:color w:val="000000"/>
              </w:rPr>
              <w:t>3</w:t>
            </w:r>
          </w:p>
        </w:tc>
        <w:tc>
          <w:tcPr>
            <w:tcW w:w="1232" w:type="dxa"/>
            <w:tcBorders>
              <w:top w:val="nil"/>
              <w:left w:val="nil"/>
              <w:bottom w:val="nil"/>
              <w:right w:val="nil"/>
            </w:tcBorders>
            <w:shd w:val="clear" w:color="auto" w:fill="auto"/>
            <w:noWrap/>
            <w:vAlign w:val="bottom"/>
            <w:hideMark/>
          </w:tcPr>
          <w:p w14:paraId="6FBF337E" w14:textId="77777777" w:rsidR="000E61B6" w:rsidRPr="00A21C35" w:rsidRDefault="000E61B6" w:rsidP="00A21C35">
            <w:pPr>
              <w:jc w:val="right"/>
              <w:rPr>
                <w:rFonts w:eastAsia="Times New Roman"/>
                <w:color w:val="000000"/>
              </w:rPr>
            </w:pPr>
            <w:r w:rsidRPr="00A21C35">
              <w:rPr>
                <w:rFonts w:eastAsia="Times New Roman"/>
                <w:color w:val="000000"/>
              </w:rPr>
              <w:t>2.3</w:t>
            </w:r>
          </w:p>
        </w:tc>
      </w:tr>
      <w:tr w:rsidR="000E61B6" w:rsidRPr="00A21C35" w14:paraId="3EA8F1C2" w14:textId="77777777" w:rsidTr="00A21C35">
        <w:trPr>
          <w:trHeight w:val="300"/>
          <w:jc w:val="center"/>
        </w:trPr>
        <w:tc>
          <w:tcPr>
            <w:tcW w:w="0" w:type="auto"/>
            <w:tcBorders>
              <w:top w:val="nil"/>
              <w:left w:val="nil"/>
              <w:bottom w:val="nil"/>
              <w:right w:val="nil"/>
            </w:tcBorders>
            <w:shd w:val="clear" w:color="auto" w:fill="auto"/>
            <w:noWrap/>
            <w:vAlign w:val="bottom"/>
            <w:hideMark/>
          </w:tcPr>
          <w:p w14:paraId="205B39F4" w14:textId="77777777" w:rsidR="000E61B6" w:rsidRPr="00A21C35" w:rsidRDefault="000E61B6" w:rsidP="00A21C35">
            <w:pPr>
              <w:rPr>
                <w:rFonts w:eastAsia="Times New Roman"/>
                <w:color w:val="000000"/>
              </w:rPr>
            </w:pPr>
            <w:r w:rsidRPr="00A21C35">
              <w:rPr>
                <w:rFonts w:eastAsia="Times New Roman"/>
                <w:color w:val="000000"/>
              </w:rPr>
              <w:t>Cuba</w:t>
            </w:r>
          </w:p>
        </w:tc>
        <w:tc>
          <w:tcPr>
            <w:tcW w:w="0" w:type="auto"/>
            <w:tcBorders>
              <w:top w:val="nil"/>
              <w:left w:val="nil"/>
              <w:bottom w:val="nil"/>
              <w:right w:val="nil"/>
            </w:tcBorders>
            <w:shd w:val="clear" w:color="auto" w:fill="auto"/>
            <w:noWrap/>
            <w:vAlign w:val="bottom"/>
            <w:hideMark/>
          </w:tcPr>
          <w:p w14:paraId="16E5C17E" w14:textId="77777777" w:rsidR="000E61B6" w:rsidRPr="00A21C35" w:rsidRDefault="000E61B6" w:rsidP="00A21C35">
            <w:pPr>
              <w:jc w:val="right"/>
              <w:rPr>
                <w:rFonts w:eastAsia="Times New Roman"/>
                <w:color w:val="000000"/>
              </w:rPr>
            </w:pPr>
            <w:r w:rsidRPr="00A21C35">
              <w:rPr>
                <w:rFonts w:eastAsia="Times New Roman"/>
                <w:color w:val="000000"/>
              </w:rPr>
              <w:t>2</w:t>
            </w:r>
          </w:p>
        </w:tc>
        <w:tc>
          <w:tcPr>
            <w:tcW w:w="1232" w:type="dxa"/>
            <w:tcBorders>
              <w:top w:val="nil"/>
              <w:left w:val="nil"/>
              <w:bottom w:val="nil"/>
              <w:right w:val="nil"/>
            </w:tcBorders>
            <w:shd w:val="clear" w:color="auto" w:fill="auto"/>
            <w:noWrap/>
            <w:vAlign w:val="bottom"/>
            <w:hideMark/>
          </w:tcPr>
          <w:p w14:paraId="073CB2ED" w14:textId="77777777" w:rsidR="000E61B6" w:rsidRPr="00A21C35" w:rsidRDefault="000E61B6" w:rsidP="00A21C35">
            <w:pPr>
              <w:jc w:val="right"/>
              <w:rPr>
                <w:rFonts w:eastAsia="Times New Roman"/>
                <w:color w:val="000000"/>
              </w:rPr>
            </w:pPr>
            <w:r w:rsidRPr="00A21C35">
              <w:rPr>
                <w:rFonts w:eastAsia="Times New Roman"/>
                <w:color w:val="000000"/>
              </w:rPr>
              <w:t>1.5</w:t>
            </w:r>
          </w:p>
        </w:tc>
      </w:tr>
      <w:tr w:rsidR="000E61B6" w:rsidRPr="00A21C35" w14:paraId="0ED87BA6" w14:textId="77777777" w:rsidTr="00A21C35">
        <w:trPr>
          <w:trHeight w:val="300"/>
          <w:jc w:val="center"/>
        </w:trPr>
        <w:tc>
          <w:tcPr>
            <w:tcW w:w="0" w:type="auto"/>
            <w:tcBorders>
              <w:top w:val="nil"/>
              <w:left w:val="nil"/>
              <w:bottom w:val="nil"/>
              <w:right w:val="nil"/>
            </w:tcBorders>
            <w:shd w:val="clear" w:color="auto" w:fill="auto"/>
            <w:noWrap/>
            <w:vAlign w:val="bottom"/>
            <w:hideMark/>
          </w:tcPr>
          <w:p w14:paraId="724F7A23" w14:textId="77777777" w:rsidR="000E61B6" w:rsidRPr="00A21C35" w:rsidRDefault="000E61B6" w:rsidP="00A21C35">
            <w:pPr>
              <w:rPr>
                <w:rFonts w:eastAsia="Times New Roman"/>
                <w:color w:val="000000"/>
              </w:rPr>
            </w:pPr>
            <w:r w:rsidRPr="00A21C35">
              <w:rPr>
                <w:rFonts w:eastAsia="Times New Roman"/>
                <w:color w:val="000000"/>
              </w:rPr>
              <w:t>Dominican</w:t>
            </w:r>
          </w:p>
        </w:tc>
        <w:tc>
          <w:tcPr>
            <w:tcW w:w="0" w:type="auto"/>
            <w:tcBorders>
              <w:top w:val="nil"/>
              <w:left w:val="nil"/>
              <w:bottom w:val="nil"/>
              <w:right w:val="nil"/>
            </w:tcBorders>
            <w:shd w:val="clear" w:color="auto" w:fill="auto"/>
            <w:noWrap/>
            <w:vAlign w:val="bottom"/>
            <w:hideMark/>
          </w:tcPr>
          <w:p w14:paraId="18412759" w14:textId="77777777" w:rsidR="000E61B6" w:rsidRPr="00A21C35" w:rsidRDefault="000E61B6" w:rsidP="00A21C35">
            <w:pPr>
              <w:jc w:val="right"/>
              <w:rPr>
                <w:rFonts w:eastAsia="Times New Roman"/>
                <w:color w:val="000000"/>
              </w:rPr>
            </w:pPr>
            <w:r w:rsidRPr="00A21C35">
              <w:rPr>
                <w:rFonts w:eastAsia="Times New Roman"/>
                <w:color w:val="000000"/>
              </w:rPr>
              <w:t>1</w:t>
            </w:r>
          </w:p>
        </w:tc>
        <w:tc>
          <w:tcPr>
            <w:tcW w:w="1232" w:type="dxa"/>
            <w:tcBorders>
              <w:top w:val="nil"/>
              <w:left w:val="nil"/>
              <w:bottom w:val="nil"/>
              <w:right w:val="nil"/>
            </w:tcBorders>
            <w:shd w:val="clear" w:color="auto" w:fill="auto"/>
            <w:noWrap/>
            <w:vAlign w:val="bottom"/>
            <w:hideMark/>
          </w:tcPr>
          <w:p w14:paraId="168F345C" w14:textId="77777777" w:rsidR="000E61B6" w:rsidRPr="00A21C35" w:rsidRDefault="000E61B6" w:rsidP="00A21C35">
            <w:pPr>
              <w:jc w:val="right"/>
              <w:rPr>
                <w:rFonts w:eastAsia="Times New Roman"/>
                <w:color w:val="000000"/>
              </w:rPr>
            </w:pPr>
            <w:r w:rsidRPr="00A21C35">
              <w:rPr>
                <w:rFonts w:eastAsia="Times New Roman"/>
                <w:color w:val="000000"/>
              </w:rPr>
              <w:t>0.8</w:t>
            </w:r>
          </w:p>
        </w:tc>
      </w:tr>
      <w:tr w:rsidR="000E61B6" w:rsidRPr="00A21C35" w14:paraId="3BC5DF89" w14:textId="77777777" w:rsidTr="00A21C35">
        <w:trPr>
          <w:trHeight w:val="300"/>
          <w:jc w:val="center"/>
        </w:trPr>
        <w:tc>
          <w:tcPr>
            <w:tcW w:w="0" w:type="auto"/>
            <w:tcBorders>
              <w:top w:val="nil"/>
              <w:left w:val="nil"/>
              <w:bottom w:val="nil"/>
              <w:right w:val="nil"/>
            </w:tcBorders>
            <w:shd w:val="clear" w:color="auto" w:fill="auto"/>
            <w:noWrap/>
            <w:vAlign w:val="bottom"/>
            <w:hideMark/>
          </w:tcPr>
          <w:p w14:paraId="220C5B0F" w14:textId="77777777" w:rsidR="000E61B6" w:rsidRPr="00A21C35" w:rsidRDefault="000E61B6" w:rsidP="00A21C35">
            <w:pPr>
              <w:rPr>
                <w:rFonts w:eastAsia="Times New Roman"/>
                <w:color w:val="000000"/>
              </w:rPr>
            </w:pPr>
            <w:r w:rsidRPr="00A21C35">
              <w:rPr>
                <w:rFonts w:eastAsia="Times New Roman"/>
                <w:color w:val="000000"/>
              </w:rPr>
              <w:t>Ecuador</w:t>
            </w:r>
          </w:p>
        </w:tc>
        <w:tc>
          <w:tcPr>
            <w:tcW w:w="0" w:type="auto"/>
            <w:tcBorders>
              <w:top w:val="nil"/>
              <w:left w:val="nil"/>
              <w:bottom w:val="nil"/>
              <w:right w:val="nil"/>
            </w:tcBorders>
            <w:shd w:val="clear" w:color="auto" w:fill="auto"/>
            <w:noWrap/>
            <w:vAlign w:val="bottom"/>
            <w:hideMark/>
          </w:tcPr>
          <w:p w14:paraId="6B18A87A" w14:textId="77777777" w:rsidR="000E61B6" w:rsidRPr="00A21C35" w:rsidRDefault="000E61B6" w:rsidP="00A21C35">
            <w:pPr>
              <w:jc w:val="right"/>
              <w:rPr>
                <w:rFonts w:eastAsia="Times New Roman"/>
                <w:color w:val="000000"/>
              </w:rPr>
            </w:pPr>
            <w:r w:rsidRPr="00A21C35">
              <w:rPr>
                <w:rFonts w:eastAsia="Times New Roman"/>
                <w:color w:val="000000"/>
              </w:rPr>
              <w:t>1</w:t>
            </w:r>
          </w:p>
        </w:tc>
        <w:tc>
          <w:tcPr>
            <w:tcW w:w="1232" w:type="dxa"/>
            <w:tcBorders>
              <w:top w:val="nil"/>
              <w:left w:val="nil"/>
              <w:bottom w:val="nil"/>
              <w:right w:val="nil"/>
            </w:tcBorders>
            <w:shd w:val="clear" w:color="auto" w:fill="auto"/>
            <w:noWrap/>
            <w:vAlign w:val="bottom"/>
            <w:hideMark/>
          </w:tcPr>
          <w:p w14:paraId="2C044B34" w14:textId="77777777" w:rsidR="000E61B6" w:rsidRPr="00A21C35" w:rsidRDefault="000E61B6" w:rsidP="00A21C35">
            <w:pPr>
              <w:jc w:val="right"/>
              <w:rPr>
                <w:rFonts w:eastAsia="Times New Roman"/>
                <w:color w:val="000000"/>
              </w:rPr>
            </w:pPr>
            <w:r w:rsidRPr="00A21C35">
              <w:rPr>
                <w:rFonts w:eastAsia="Times New Roman"/>
                <w:color w:val="000000"/>
              </w:rPr>
              <w:t>0.8</w:t>
            </w:r>
          </w:p>
        </w:tc>
      </w:tr>
      <w:tr w:rsidR="000E61B6" w:rsidRPr="00A21C35" w14:paraId="74887A5D" w14:textId="77777777" w:rsidTr="00A21C35">
        <w:trPr>
          <w:trHeight w:val="300"/>
          <w:jc w:val="center"/>
        </w:trPr>
        <w:tc>
          <w:tcPr>
            <w:tcW w:w="0" w:type="auto"/>
            <w:tcBorders>
              <w:top w:val="nil"/>
              <w:left w:val="nil"/>
              <w:bottom w:val="nil"/>
              <w:right w:val="nil"/>
            </w:tcBorders>
            <w:shd w:val="clear" w:color="auto" w:fill="auto"/>
            <w:noWrap/>
            <w:vAlign w:val="bottom"/>
            <w:hideMark/>
          </w:tcPr>
          <w:p w14:paraId="311D55D9" w14:textId="77777777" w:rsidR="000E61B6" w:rsidRPr="00A21C35" w:rsidRDefault="000E61B6" w:rsidP="00A21C35">
            <w:pPr>
              <w:rPr>
                <w:rFonts w:eastAsia="Times New Roman"/>
                <w:color w:val="000000"/>
              </w:rPr>
            </w:pPr>
            <w:r w:rsidRPr="00A21C35">
              <w:rPr>
                <w:rFonts w:eastAsia="Times New Roman"/>
                <w:color w:val="000000"/>
              </w:rPr>
              <w:t>El Salvador</w:t>
            </w:r>
          </w:p>
        </w:tc>
        <w:tc>
          <w:tcPr>
            <w:tcW w:w="0" w:type="auto"/>
            <w:tcBorders>
              <w:top w:val="nil"/>
              <w:left w:val="nil"/>
              <w:bottom w:val="nil"/>
              <w:right w:val="nil"/>
            </w:tcBorders>
            <w:shd w:val="clear" w:color="auto" w:fill="auto"/>
            <w:noWrap/>
            <w:vAlign w:val="bottom"/>
            <w:hideMark/>
          </w:tcPr>
          <w:p w14:paraId="59643AE5" w14:textId="77777777" w:rsidR="000E61B6" w:rsidRPr="00A21C35" w:rsidRDefault="000E61B6" w:rsidP="00A21C35">
            <w:pPr>
              <w:jc w:val="right"/>
              <w:rPr>
                <w:rFonts w:eastAsia="Times New Roman"/>
                <w:color w:val="000000"/>
              </w:rPr>
            </w:pPr>
            <w:r w:rsidRPr="00A21C35">
              <w:rPr>
                <w:rFonts w:eastAsia="Times New Roman"/>
                <w:color w:val="000000"/>
              </w:rPr>
              <w:t>2</w:t>
            </w:r>
          </w:p>
        </w:tc>
        <w:tc>
          <w:tcPr>
            <w:tcW w:w="1232" w:type="dxa"/>
            <w:tcBorders>
              <w:top w:val="nil"/>
              <w:left w:val="nil"/>
              <w:bottom w:val="nil"/>
              <w:right w:val="nil"/>
            </w:tcBorders>
            <w:shd w:val="clear" w:color="auto" w:fill="auto"/>
            <w:noWrap/>
            <w:vAlign w:val="bottom"/>
            <w:hideMark/>
          </w:tcPr>
          <w:p w14:paraId="75345AB3" w14:textId="77777777" w:rsidR="000E61B6" w:rsidRPr="00A21C35" w:rsidRDefault="000E61B6" w:rsidP="00A21C35">
            <w:pPr>
              <w:jc w:val="right"/>
              <w:rPr>
                <w:rFonts w:eastAsia="Times New Roman"/>
                <w:color w:val="000000"/>
              </w:rPr>
            </w:pPr>
            <w:r w:rsidRPr="00A21C35">
              <w:rPr>
                <w:rFonts w:eastAsia="Times New Roman"/>
                <w:color w:val="000000"/>
              </w:rPr>
              <w:t>1.5</w:t>
            </w:r>
          </w:p>
        </w:tc>
      </w:tr>
      <w:tr w:rsidR="000E61B6" w:rsidRPr="00A21C35" w14:paraId="1952BA23" w14:textId="77777777" w:rsidTr="00A21C35">
        <w:trPr>
          <w:trHeight w:val="300"/>
          <w:jc w:val="center"/>
        </w:trPr>
        <w:tc>
          <w:tcPr>
            <w:tcW w:w="0" w:type="auto"/>
            <w:tcBorders>
              <w:top w:val="nil"/>
              <w:left w:val="nil"/>
              <w:bottom w:val="nil"/>
              <w:right w:val="nil"/>
            </w:tcBorders>
            <w:shd w:val="clear" w:color="auto" w:fill="auto"/>
            <w:noWrap/>
            <w:vAlign w:val="bottom"/>
            <w:hideMark/>
          </w:tcPr>
          <w:p w14:paraId="32CB2D02" w14:textId="77777777" w:rsidR="000E61B6" w:rsidRPr="00A21C35" w:rsidRDefault="000E61B6" w:rsidP="00A21C35">
            <w:pPr>
              <w:rPr>
                <w:rFonts w:eastAsia="Times New Roman"/>
                <w:color w:val="000000"/>
              </w:rPr>
            </w:pPr>
            <w:r w:rsidRPr="00A21C35">
              <w:rPr>
                <w:rFonts w:eastAsia="Times New Roman"/>
                <w:color w:val="000000"/>
              </w:rPr>
              <w:t>Guatemala</w:t>
            </w:r>
          </w:p>
        </w:tc>
        <w:tc>
          <w:tcPr>
            <w:tcW w:w="0" w:type="auto"/>
            <w:tcBorders>
              <w:top w:val="nil"/>
              <w:left w:val="nil"/>
              <w:bottom w:val="nil"/>
              <w:right w:val="nil"/>
            </w:tcBorders>
            <w:shd w:val="clear" w:color="auto" w:fill="auto"/>
            <w:noWrap/>
            <w:vAlign w:val="bottom"/>
            <w:hideMark/>
          </w:tcPr>
          <w:p w14:paraId="56E53401" w14:textId="77777777" w:rsidR="000E61B6" w:rsidRPr="00A21C35" w:rsidRDefault="000E61B6" w:rsidP="00A21C35">
            <w:pPr>
              <w:jc w:val="right"/>
              <w:rPr>
                <w:rFonts w:eastAsia="Times New Roman"/>
                <w:color w:val="000000"/>
              </w:rPr>
            </w:pPr>
            <w:r w:rsidRPr="00A21C35">
              <w:rPr>
                <w:rFonts w:eastAsia="Times New Roman"/>
                <w:color w:val="000000"/>
              </w:rPr>
              <w:t>2</w:t>
            </w:r>
          </w:p>
        </w:tc>
        <w:tc>
          <w:tcPr>
            <w:tcW w:w="1232" w:type="dxa"/>
            <w:tcBorders>
              <w:top w:val="nil"/>
              <w:left w:val="nil"/>
              <w:bottom w:val="nil"/>
              <w:right w:val="nil"/>
            </w:tcBorders>
            <w:shd w:val="clear" w:color="auto" w:fill="auto"/>
            <w:noWrap/>
            <w:vAlign w:val="bottom"/>
            <w:hideMark/>
          </w:tcPr>
          <w:p w14:paraId="3208DEA9" w14:textId="77777777" w:rsidR="000E61B6" w:rsidRPr="00A21C35" w:rsidRDefault="000E61B6" w:rsidP="00A21C35">
            <w:pPr>
              <w:jc w:val="right"/>
              <w:rPr>
                <w:rFonts w:eastAsia="Times New Roman"/>
                <w:color w:val="000000"/>
              </w:rPr>
            </w:pPr>
            <w:r w:rsidRPr="00A21C35">
              <w:rPr>
                <w:rFonts w:eastAsia="Times New Roman"/>
                <w:color w:val="000000"/>
              </w:rPr>
              <w:t>1.5</w:t>
            </w:r>
          </w:p>
        </w:tc>
      </w:tr>
      <w:tr w:rsidR="000E61B6" w:rsidRPr="00A21C35" w14:paraId="332005E5" w14:textId="77777777" w:rsidTr="00A21C35">
        <w:trPr>
          <w:trHeight w:val="300"/>
          <w:jc w:val="center"/>
        </w:trPr>
        <w:tc>
          <w:tcPr>
            <w:tcW w:w="0" w:type="auto"/>
            <w:tcBorders>
              <w:top w:val="nil"/>
              <w:left w:val="nil"/>
              <w:bottom w:val="nil"/>
              <w:right w:val="nil"/>
            </w:tcBorders>
            <w:shd w:val="clear" w:color="auto" w:fill="auto"/>
            <w:noWrap/>
            <w:vAlign w:val="bottom"/>
            <w:hideMark/>
          </w:tcPr>
          <w:p w14:paraId="15BB81CC" w14:textId="77777777" w:rsidR="000E61B6" w:rsidRPr="00A21C35" w:rsidRDefault="000E61B6" w:rsidP="00A21C35">
            <w:pPr>
              <w:rPr>
                <w:rFonts w:eastAsia="Times New Roman"/>
                <w:color w:val="000000"/>
              </w:rPr>
            </w:pPr>
            <w:r w:rsidRPr="00A21C35">
              <w:rPr>
                <w:rFonts w:eastAsia="Times New Roman"/>
                <w:color w:val="000000"/>
              </w:rPr>
              <w:t>Honduras</w:t>
            </w:r>
          </w:p>
        </w:tc>
        <w:tc>
          <w:tcPr>
            <w:tcW w:w="0" w:type="auto"/>
            <w:tcBorders>
              <w:top w:val="nil"/>
              <w:left w:val="nil"/>
              <w:bottom w:val="nil"/>
              <w:right w:val="nil"/>
            </w:tcBorders>
            <w:shd w:val="clear" w:color="auto" w:fill="auto"/>
            <w:noWrap/>
            <w:vAlign w:val="bottom"/>
            <w:hideMark/>
          </w:tcPr>
          <w:p w14:paraId="236947D9" w14:textId="77777777" w:rsidR="000E61B6" w:rsidRPr="00A21C35" w:rsidRDefault="000E61B6" w:rsidP="00A21C35">
            <w:pPr>
              <w:jc w:val="right"/>
              <w:rPr>
                <w:rFonts w:eastAsia="Times New Roman"/>
                <w:color w:val="000000"/>
              </w:rPr>
            </w:pPr>
            <w:r w:rsidRPr="00A21C35">
              <w:rPr>
                <w:rFonts w:eastAsia="Times New Roman"/>
                <w:color w:val="000000"/>
              </w:rPr>
              <w:t>2</w:t>
            </w:r>
          </w:p>
        </w:tc>
        <w:tc>
          <w:tcPr>
            <w:tcW w:w="1232" w:type="dxa"/>
            <w:tcBorders>
              <w:top w:val="nil"/>
              <w:left w:val="nil"/>
              <w:bottom w:val="nil"/>
              <w:right w:val="nil"/>
            </w:tcBorders>
            <w:shd w:val="clear" w:color="auto" w:fill="auto"/>
            <w:noWrap/>
            <w:vAlign w:val="bottom"/>
            <w:hideMark/>
          </w:tcPr>
          <w:p w14:paraId="18F61212" w14:textId="77777777" w:rsidR="000E61B6" w:rsidRPr="00A21C35" w:rsidRDefault="000E61B6" w:rsidP="00A21C35">
            <w:pPr>
              <w:jc w:val="right"/>
              <w:rPr>
                <w:rFonts w:eastAsia="Times New Roman"/>
                <w:color w:val="000000"/>
              </w:rPr>
            </w:pPr>
            <w:r w:rsidRPr="00A21C35">
              <w:rPr>
                <w:rFonts w:eastAsia="Times New Roman"/>
                <w:color w:val="000000"/>
              </w:rPr>
              <w:t>1.5</w:t>
            </w:r>
          </w:p>
        </w:tc>
      </w:tr>
      <w:tr w:rsidR="000E61B6" w:rsidRPr="00A21C35" w14:paraId="4FD5B326" w14:textId="77777777" w:rsidTr="00A21C35">
        <w:trPr>
          <w:trHeight w:val="300"/>
          <w:jc w:val="center"/>
        </w:trPr>
        <w:tc>
          <w:tcPr>
            <w:tcW w:w="0" w:type="auto"/>
            <w:tcBorders>
              <w:top w:val="nil"/>
              <w:left w:val="nil"/>
              <w:bottom w:val="nil"/>
              <w:right w:val="nil"/>
            </w:tcBorders>
            <w:shd w:val="clear" w:color="auto" w:fill="auto"/>
            <w:noWrap/>
            <w:vAlign w:val="bottom"/>
            <w:hideMark/>
          </w:tcPr>
          <w:p w14:paraId="6E8EF55C" w14:textId="77777777" w:rsidR="000E61B6" w:rsidRPr="00A21C35" w:rsidRDefault="000E61B6" w:rsidP="00A21C35">
            <w:pPr>
              <w:rPr>
                <w:rFonts w:eastAsia="Times New Roman"/>
                <w:color w:val="000000"/>
              </w:rPr>
            </w:pPr>
            <w:r w:rsidRPr="00A21C35">
              <w:rPr>
                <w:rFonts w:eastAsia="Times New Roman"/>
                <w:color w:val="000000"/>
              </w:rPr>
              <w:t>Mexico</w:t>
            </w:r>
          </w:p>
        </w:tc>
        <w:tc>
          <w:tcPr>
            <w:tcW w:w="0" w:type="auto"/>
            <w:tcBorders>
              <w:top w:val="nil"/>
              <w:left w:val="nil"/>
              <w:bottom w:val="nil"/>
              <w:right w:val="nil"/>
            </w:tcBorders>
            <w:shd w:val="clear" w:color="auto" w:fill="auto"/>
            <w:noWrap/>
            <w:vAlign w:val="bottom"/>
            <w:hideMark/>
          </w:tcPr>
          <w:p w14:paraId="0FA786F7" w14:textId="77777777" w:rsidR="000E61B6" w:rsidRPr="00A21C35" w:rsidRDefault="000E61B6" w:rsidP="00A21C35">
            <w:pPr>
              <w:jc w:val="right"/>
              <w:rPr>
                <w:rFonts w:eastAsia="Times New Roman"/>
                <w:color w:val="000000"/>
              </w:rPr>
            </w:pPr>
            <w:r w:rsidRPr="00A21C35">
              <w:rPr>
                <w:rFonts w:eastAsia="Times New Roman"/>
                <w:color w:val="000000"/>
              </w:rPr>
              <w:t>8</w:t>
            </w:r>
          </w:p>
        </w:tc>
        <w:tc>
          <w:tcPr>
            <w:tcW w:w="1232" w:type="dxa"/>
            <w:tcBorders>
              <w:top w:val="nil"/>
              <w:left w:val="nil"/>
              <w:bottom w:val="nil"/>
              <w:right w:val="nil"/>
            </w:tcBorders>
            <w:shd w:val="clear" w:color="auto" w:fill="auto"/>
            <w:noWrap/>
            <w:vAlign w:val="bottom"/>
            <w:hideMark/>
          </w:tcPr>
          <w:p w14:paraId="28F165A8" w14:textId="77777777" w:rsidR="000E61B6" w:rsidRPr="00A21C35" w:rsidRDefault="000E61B6" w:rsidP="00A21C35">
            <w:pPr>
              <w:jc w:val="right"/>
              <w:rPr>
                <w:rFonts w:eastAsia="Times New Roman"/>
                <w:color w:val="000000"/>
              </w:rPr>
            </w:pPr>
            <w:r w:rsidRPr="00A21C35">
              <w:rPr>
                <w:rFonts w:eastAsia="Times New Roman"/>
                <w:color w:val="000000"/>
              </w:rPr>
              <w:t>6.1</w:t>
            </w:r>
          </w:p>
        </w:tc>
      </w:tr>
      <w:tr w:rsidR="000E61B6" w:rsidRPr="00A21C35" w14:paraId="00A67B5A" w14:textId="77777777" w:rsidTr="00A21C35">
        <w:trPr>
          <w:trHeight w:val="300"/>
          <w:jc w:val="center"/>
        </w:trPr>
        <w:tc>
          <w:tcPr>
            <w:tcW w:w="0" w:type="auto"/>
            <w:tcBorders>
              <w:top w:val="nil"/>
              <w:left w:val="nil"/>
              <w:bottom w:val="nil"/>
              <w:right w:val="nil"/>
            </w:tcBorders>
            <w:shd w:val="clear" w:color="auto" w:fill="auto"/>
            <w:noWrap/>
            <w:vAlign w:val="bottom"/>
            <w:hideMark/>
          </w:tcPr>
          <w:p w14:paraId="54469FD5" w14:textId="77777777" w:rsidR="000E61B6" w:rsidRPr="00A21C35" w:rsidRDefault="000E61B6" w:rsidP="00A21C35">
            <w:pPr>
              <w:rPr>
                <w:rFonts w:eastAsia="Times New Roman"/>
                <w:color w:val="000000"/>
              </w:rPr>
            </w:pPr>
            <w:r w:rsidRPr="00A21C35">
              <w:rPr>
                <w:rFonts w:eastAsia="Times New Roman"/>
                <w:color w:val="000000"/>
              </w:rPr>
              <w:t>Nicaragua</w:t>
            </w:r>
          </w:p>
        </w:tc>
        <w:tc>
          <w:tcPr>
            <w:tcW w:w="0" w:type="auto"/>
            <w:tcBorders>
              <w:top w:val="nil"/>
              <w:left w:val="nil"/>
              <w:bottom w:val="nil"/>
              <w:right w:val="nil"/>
            </w:tcBorders>
            <w:shd w:val="clear" w:color="auto" w:fill="auto"/>
            <w:noWrap/>
            <w:vAlign w:val="bottom"/>
            <w:hideMark/>
          </w:tcPr>
          <w:p w14:paraId="0E054E2F" w14:textId="77777777" w:rsidR="000E61B6" w:rsidRPr="00A21C35" w:rsidRDefault="000E61B6" w:rsidP="00A21C35">
            <w:pPr>
              <w:jc w:val="right"/>
              <w:rPr>
                <w:rFonts w:eastAsia="Times New Roman"/>
                <w:color w:val="000000"/>
              </w:rPr>
            </w:pPr>
            <w:r w:rsidRPr="00A21C35">
              <w:rPr>
                <w:rFonts w:eastAsia="Times New Roman"/>
                <w:color w:val="000000"/>
              </w:rPr>
              <w:t>2</w:t>
            </w:r>
          </w:p>
        </w:tc>
        <w:tc>
          <w:tcPr>
            <w:tcW w:w="1232" w:type="dxa"/>
            <w:tcBorders>
              <w:top w:val="nil"/>
              <w:left w:val="nil"/>
              <w:bottom w:val="nil"/>
              <w:right w:val="nil"/>
            </w:tcBorders>
            <w:shd w:val="clear" w:color="auto" w:fill="auto"/>
            <w:noWrap/>
            <w:vAlign w:val="bottom"/>
            <w:hideMark/>
          </w:tcPr>
          <w:p w14:paraId="7C952482" w14:textId="77777777" w:rsidR="000E61B6" w:rsidRPr="00A21C35" w:rsidRDefault="000E61B6" w:rsidP="00A21C35">
            <w:pPr>
              <w:jc w:val="right"/>
              <w:rPr>
                <w:rFonts w:eastAsia="Times New Roman"/>
                <w:color w:val="000000"/>
              </w:rPr>
            </w:pPr>
            <w:r w:rsidRPr="00A21C35">
              <w:rPr>
                <w:rFonts w:eastAsia="Times New Roman"/>
                <w:color w:val="000000"/>
              </w:rPr>
              <w:t>1.5</w:t>
            </w:r>
          </w:p>
        </w:tc>
      </w:tr>
      <w:tr w:rsidR="000E61B6" w:rsidRPr="00A21C35" w14:paraId="0E72D077" w14:textId="77777777" w:rsidTr="00A21C35">
        <w:trPr>
          <w:trHeight w:val="300"/>
          <w:jc w:val="center"/>
        </w:trPr>
        <w:tc>
          <w:tcPr>
            <w:tcW w:w="0" w:type="auto"/>
            <w:tcBorders>
              <w:top w:val="nil"/>
              <w:left w:val="nil"/>
              <w:bottom w:val="nil"/>
              <w:right w:val="nil"/>
            </w:tcBorders>
            <w:shd w:val="clear" w:color="auto" w:fill="auto"/>
            <w:noWrap/>
            <w:vAlign w:val="bottom"/>
            <w:hideMark/>
          </w:tcPr>
          <w:p w14:paraId="0DD6E35F" w14:textId="77777777" w:rsidR="000E61B6" w:rsidRPr="00A21C35" w:rsidRDefault="000E61B6" w:rsidP="00A21C35">
            <w:pPr>
              <w:rPr>
                <w:rFonts w:eastAsia="Times New Roman"/>
                <w:color w:val="000000"/>
              </w:rPr>
            </w:pPr>
            <w:r w:rsidRPr="00A21C35">
              <w:rPr>
                <w:rFonts w:eastAsia="Times New Roman"/>
                <w:color w:val="000000"/>
              </w:rPr>
              <w:t>Panama</w:t>
            </w:r>
          </w:p>
        </w:tc>
        <w:tc>
          <w:tcPr>
            <w:tcW w:w="0" w:type="auto"/>
            <w:tcBorders>
              <w:top w:val="nil"/>
              <w:left w:val="nil"/>
              <w:bottom w:val="nil"/>
              <w:right w:val="nil"/>
            </w:tcBorders>
            <w:shd w:val="clear" w:color="auto" w:fill="auto"/>
            <w:noWrap/>
            <w:vAlign w:val="bottom"/>
            <w:hideMark/>
          </w:tcPr>
          <w:p w14:paraId="538877CC" w14:textId="77777777" w:rsidR="000E61B6" w:rsidRPr="00A21C35" w:rsidRDefault="000E61B6" w:rsidP="00A21C35">
            <w:pPr>
              <w:jc w:val="right"/>
              <w:rPr>
                <w:rFonts w:eastAsia="Times New Roman"/>
                <w:color w:val="000000"/>
              </w:rPr>
            </w:pPr>
            <w:r w:rsidRPr="00A21C35">
              <w:rPr>
                <w:rFonts w:eastAsia="Times New Roman"/>
                <w:color w:val="000000"/>
              </w:rPr>
              <w:t>2</w:t>
            </w:r>
          </w:p>
        </w:tc>
        <w:tc>
          <w:tcPr>
            <w:tcW w:w="1232" w:type="dxa"/>
            <w:tcBorders>
              <w:top w:val="nil"/>
              <w:left w:val="nil"/>
              <w:bottom w:val="nil"/>
              <w:right w:val="nil"/>
            </w:tcBorders>
            <w:shd w:val="clear" w:color="auto" w:fill="auto"/>
            <w:noWrap/>
            <w:vAlign w:val="bottom"/>
            <w:hideMark/>
          </w:tcPr>
          <w:p w14:paraId="3568BEF7" w14:textId="77777777" w:rsidR="000E61B6" w:rsidRPr="00A21C35" w:rsidRDefault="000E61B6" w:rsidP="00A21C35">
            <w:pPr>
              <w:jc w:val="right"/>
              <w:rPr>
                <w:rFonts w:eastAsia="Times New Roman"/>
                <w:color w:val="000000"/>
              </w:rPr>
            </w:pPr>
            <w:r w:rsidRPr="00A21C35">
              <w:rPr>
                <w:rFonts w:eastAsia="Times New Roman"/>
                <w:color w:val="000000"/>
              </w:rPr>
              <w:t>1.5</w:t>
            </w:r>
          </w:p>
        </w:tc>
      </w:tr>
      <w:tr w:rsidR="000E61B6" w:rsidRPr="00A21C35" w14:paraId="3E373607" w14:textId="77777777" w:rsidTr="00A21C35">
        <w:trPr>
          <w:trHeight w:val="300"/>
          <w:jc w:val="center"/>
        </w:trPr>
        <w:tc>
          <w:tcPr>
            <w:tcW w:w="0" w:type="auto"/>
            <w:tcBorders>
              <w:top w:val="nil"/>
              <w:left w:val="nil"/>
              <w:bottom w:val="nil"/>
              <w:right w:val="nil"/>
            </w:tcBorders>
            <w:shd w:val="clear" w:color="auto" w:fill="auto"/>
            <w:noWrap/>
            <w:vAlign w:val="bottom"/>
            <w:hideMark/>
          </w:tcPr>
          <w:p w14:paraId="65B42AB0" w14:textId="77777777" w:rsidR="000E61B6" w:rsidRPr="00A21C35" w:rsidRDefault="000E61B6" w:rsidP="00A21C35">
            <w:pPr>
              <w:rPr>
                <w:rFonts w:eastAsia="Times New Roman"/>
                <w:color w:val="000000"/>
              </w:rPr>
            </w:pPr>
            <w:r w:rsidRPr="00A21C35">
              <w:rPr>
                <w:rFonts w:eastAsia="Times New Roman"/>
                <w:color w:val="000000"/>
              </w:rPr>
              <w:t>Paraguay</w:t>
            </w:r>
          </w:p>
        </w:tc>
        <w:tc>
          <w:tcPr>
            <w:tcW w:w="0" w:type="auto"/>
            <w:tcBorders>
              <w:top w:val="nil"/>
              <w:left w:val="nil"/>
              <w:bottom w:val="nil"/>
              <w:right w:val="nil"/>
            </w:tcBorders>
            <w:shd w:val="clear" w:color="auto" w:fill="auto"/>
            <w:noWrap/>
            <w:vAlign w:val="bottom"/>
            <w:hideMark/>
          </w:tcPr>
          <w:p w14:paraId="0087D9C0" w14:textId="77777777" w:rsidR="000E61B6" w:rsidRPr="00A21C35" w:rsidRDefault="000E61B6" w:rsidP="00A21C35">
            <w:pPr>
              <w:jc w:val="right"/>
              <w:rPr>
                <w:rFonts w:eastAsia="Times New Roman"/>
                <w:color w:val="000000"/>
              </w:rPr>
            </w:pPr>
            <w:r w:rsidRPr="00A21C35">
              <w:rPr>
                <w:rFonts w:eastAsia="Times New Roman"/>
                <w:color w:val="000000"/>
              </w:rPr>
              <w:t>0</w:t>
            </w:r>
          </w:p>
        </w:tc>
        <w:tc>
          <w:tcPr>
            <w:tcW w:w="1232" w:type="dxa"/>
            <w:tcBorders>
              <w:top w:val="nil"/>
              <w:left w:val="nil"/>
              <w:bottom w:val="nil"/>
              <w:right w:val="nil"/>
            </w:tcBorders>
            <w:shd w:val="clear" w:color="auto" w:fill="auto"/>
            <w:noWrap/>
            <w:vAlign w:val="bottom"/>
            <w:hideMark/>
          </w:tcPr>
          <w:p w14:paraId="76B94FCC" w14:textId="77777777" w:rsidR="000E61B6" w:rsidRPr="00A21C35" w:rsidRDefault="000E61B6" w:rsidP="00A21C35">
            <w:pPr>
              <w:jc w:val="right"/>
              <w:rPr>
                <w:rFonts w:eastAsia="Times New Roman"/>
                <w:color w:val="000000"/>
              </w:rPr>
            </w:pPr>
            <w:r w:rsidRPr="00A21C35">
              <w:rPr>
                <w:rFonts w:eastAsia="Times New Roman"/>
                <w:color w:val="000000"/>
              </w:rPr>
              <w:t>0.0</w:t>
            </w:r>
          </w:p>
        </w:tc>
      </w:tr>
      <w:tr w:rsidR="000E61B6" w:rsidRPr="00A21C35" w14:paraId="4BB2F559" w14:textId="77777777" w:rsidTr="00A21C35">
        <w:trPr>
          <w:trHeight w:val="300"/>
          <w:jc w:val="center"/>
        </w:trPr>
        <w:tc>
          <w:tcPr>
            <w:tcW w:w="0" w:type="auto"/>
            <w:tcBorders>
              <w:top w:val="nil"/>
              <w:left w:val="nil"/>
              <w:bottom w:val="nil"/>
              <w:right w:val="nil"/>
            </w:tcBorders>
            <w:shd w:val="clear" w:color="auto" w:fill="auto"/>
            <w:noWrap/>
            <w:vAlign w:val="bottom"/>
            <w:hideMark/>
          </w:tcPr>
          <w:p w14:paraId="672085BB" w14:textId="77777777" w:rsidR="000E61B6" w:rsidRPr="00A21C35" w:rsidRDefault="000E61B6" w:rsidP="00A21C35">
            <w:pPr>
              <w:rPr>
                <w:rFonts w:eastAsia="Times New Roman"/>
                <w:color w:val="000000"/>
              </w:rPr>
            </w:pPr>
            <w:r w:rsidRPr="00A21C35">
              <w:rPr>
                <w:rFonts w:eastAsia="Times New Roman"/>
                <w:color w:val="000000"/>
              </w:rPr>
              <w:t>Peru</w:t>
            </w:r>
          </w:p>
        </w:tc>
        <w:tc>
          <w:tcPr>
            <w:tcW w:w="0" w:type="auto"/>
            <w:tcBorders>
              <w:top w:val="nil"/>
              <w:left w:val="nil"/>
              <w:bottom w:val="nil"/>
              <w:right w:val="nil"/>
            </w:tcBorders>
            <w:shd w:val="clear" w:color="auto" w:fill="auto"/>
            <w:noWrap/>
            <w:vAlign w:val="bottom"/>
            <w:hideMark/>
          </w:tcPr>
          <w:p w14:paraId="402A49DA" w14:textId="77777777" w:rsidR="000E61B6" w:rsidRPr="00A21C35" w:rsidRDefault="000E61B6" w:rsidP="00A21C35">
            <w:pPr>
              <w:jc w:val="right"/>
              <w:rPr>
                <w:rFonts w:eastAsia="Times New Roman"/>
                <w:color w:val="000000"/>
              </w:rPr>
            </w:pPr>
            <w:r w:rsidRPr="00A21C35">
              <w:rPr>
                <w:rFonts w:eastAsia="Times New Roman"/>
                <w:color w:val="000000"/>
              </w:rPr>
              <w:t>4</w:t>
            </w:r>
          </w:p>
        </w:tc>
        <w:tc>
          <w:tcPr>
            <w:tcW w:w="1232" w:type="dxa"/>
            <w:tcBorders>
              <w:top w:val="nil"/>
              <w:left w:val="nil"/>
              <w:bottom w:val="nil"/>
              <w:right w:val="nil"/>
            </w:tcBorders>
            <w:shd w:val="clear" w:color="auto" w:fill="auto"/>
            <w:noWrap/>
            <w:vAlign w:val="bottom"/>
            <w:hideMark/>
          </w:tcPr>
          <w:p w14:paraId="3160052A" w14:textId="77777777" w:rsidR="000E61B6" w:rsidRPr="00A21C35" w:rsidRDefault="000E61B6" w:rsidP="00A21C35">
            <w:pPr>
              <w:jc w:val="right"/>
              <w:rPr>
                <w:rFonts w:eastAsia="Times New Roman"/>
                <w:color w:val="000000"/>
              </w:rPr>
            </w:pPr>
            <w:r w:rsidRPr="00A21C35">
              <w:rPr>
                <w:rFonts w:eastAsia="Times New Roman"/>
                <w:color w:val="000000"/>
              </w:rPr>
              <w:t>3.1</w:t>
            </w:r>
          </w:p>
        </w:tc>
      </w:tr>
      <w:tr w:rsidR="000E61B6" w:rsidRPr="00A21C35" w14:paraId="28C38917" w14:textId="77777777" w:rsidTr="00A21C35">
        <w:trPr>
          <w:trHeight w:val="300"/>
          <w:jc w:val="center"/>
        </w:trPr>
        <w:tc>
          <w:tcPr>
            <w:tcW w:w="0" w:type="auto"/>
            <w:tcBorders>
              <w:top w:val="nil"/>
              <w:left w:val="nil"/>
              <w:bottom w:val="nil"/>
              <w:right w:val="nil"/>
            </w:tcBorders>
            <w:shd w:val="clear" w:color="auto" w:fill="auto"/>
            <w:noWrap/>
            <w:vAlign w:val="bottom"/>
            <w:hideMark/>
          </w:tcPr>
          <w:p w14:paraId="2B7B300C" w14:textId="77777777" w:rsidR="000E61B6" w:rsidRPr="00A21C35" w:rsidRDefault="000E61B6" w:rsidP="00A21C35">
            <w:pPr>
              <w:rPr>
                <w:rFonts w:eastAsia="Times New Roman"/>
                <w:color w:val="000000"/>
              </w:rPr>
            </w:pPr>
            <w:r w:rsidRPr="00A21C35">
              <w:rPr>
                <w:rFonts w:eastAsia="Times New Roman"/>
                <w:color w:val="000000"/>
              </w:rPr>
              <w:t>Uruguay</w:t>
            </w:r>
          </w:p>
        </w:tc>
        <w:tc>
          <w:tcPr>
            <w:tcW w:w="0" w:type="auto"/>
            <w:tcBorders>
              <w:top w:val="nil"/>
              <w:left w:val="nil"/>
              <w:bottom w:val="nil"/>
              <w:right w:val="nil"/>
            </w:tcBorders>
            <w:shd w:val="clear" w:color="auto" w:fill="auto"/>
            <w:noWrap/>
            <w:vAlign w:val="bottom"/>
            <w:hideMark/>
          </w:tcPr>
          <w:p w14:paraId="028F7011" w14:textId="77777777" w:rsidR="000E61B6" w:rsidRPr="00A21C35" w:rsidRDefault="000E61B6" w:rsidP="00A21C35">
            <w:pPr>
              <w:jc w:val="right"/>
              <w:rPr>
                <w:rFonts w:eastAsia="Times New Roman"/>
                <w:color w:val="000000"/>
              </w:rPr>
            </w:pPr>
            <w:r w:rsidRPr="00A21C35">
              <w:rPr>
                <w:rFonts w:eastAsia="Times New Roman"/>
                <w:color w:val="000000"/>
              </w:rPr>
              <w:t>2</w:t>
            </w:r>
          </w:p>
        </w:tc>
        <w:tc>
          <w:tcPr>
            <w:tcW w:w="1232" w:type="dxa"/>
            <w:tcBorders>
              <w:top w:val="nil"/>
              <w:left w:val="nil"/>
              <w:bottom w:val="nil"/>
              <w:right w:val="nil"/>
            </w:tcBorders>
            <w:shd w:val="clear" w:color="auto" w:fill="auto"/>
            <w:noWrap/>
            <w:vAlign w:val="bottom"/>
            <w:hideMark/>
          </w:tcPr>
          <w:p w14:paraId="53CADE6B" w14:textId="77777777" w:rsidR="000E61B6" w:rsidRPr="00A21C35" w:rsidRDefault="000E61B6" w:rsidP="00A21C35">
            <w:pPr>
              <w:jc w:val="right"/>
              <w:rPr>
                <w:rFonts w:eastAsia="Times New Roman"/>
                <w:color w:val="000000"/>
              </w:rPr>
            </w:pPr>
            <w:r w:rsidRPr="00A21C35">
              <w:rPr>
                <w:rFonts w:eastAsia="Times New Roman"/>
                <w:color w:val="000000"/>
              </w:rPr>
              <w:t>1.5</w:t>
            </w:r>
          </w:p>
        </w:tc>
      </w:tr>
      <w:tr w:rsidR="000E61B6" w:rsidRPr="00A21C35" w14:paraId="1FA60C13" w14:textId="77777777" w:rsidTr="00A21C35">
        <w:trPr>
          <w:trHeight w:val="300"/>
          <w:jc w:val="center"/>
        </w:trPr>
        <w:tc>
          <w:tcPr>
            <w:tcW w:w="0" w:type="auto"/>
            <w:tcBorders>
              <w:top w:val="nil"/>
              <w:left w:val="nil"/>
              <w:bottom w:val="nil"/>
              <w:right w:val="nil"/>
            </w:tcBorders>
            <w:shd w:val="clear" w:color="auto" w:fill="auto"/>
            <w:noWrap/>
            <w:vAlign w:val="bottom"/>
            <w:hideMark/>
          </w:tcPr>
          <w:p w14:paraId="706EF625" w14:textId="77777777" w:rsidR="000E61B6" w:rsidRPr="00A21C35" w:rsidRDefault="000E61B6" w:rsidP="00A21C35">
            <w:pPr>
              <w:rPr>
                <w:rFonts w:eastAsia="Times New Roman"/>
                <w:color w:val="000000"/>
              </w:rPr>
            </w:pPr>
            <w:r w:rsidRPr="00A21C35">
              <w:rPr>
                <w:rFonts w:eastAsia="Times New Roman"/>
                <w:color w:val="000000"/>
              </w:rPr>
              <w:t>Venezuela</w:t>
            </w:r>
          </w:p>
        </w:tc>
        <w:tc>
          <w:tcPr>
            <w:tcW w:w="0" w:type="auto"/>
            <w:tcBorders>
              <w:top w:val="nil"/>
              <w:left w:val="nil"/>
              <w:bottom w:val="nil"/>
              <w:right w:val="nil"/>
            </w:tcBorders>
            <w:shd w:val="clear" w:color="auto" w:fill="auto"/>
            <w:noWrap/>
            <w:vAlign w:val="bottom"/>
            <w:hideMark/>
          </w:tcPr>
          <w:p w14:paraId="69BDA4AD" w14:textId="77777777" w:rsidR="000E61B6" w:rsidRPr="00A21C35" w:rsidRDefault="000E61B6" w:rsidP="00A21C35">
            <w:pPr>
              <w:jc w:val="right"/>
              <w:rPr>
                <w:rFonts w:eastAsia="Times New Roman"/>
                <w:color w:val="000000"/>
              </w:rPr>
            </w:pPr>
            <w:r w:rsidRPr="00A21C35">
              <w:rPr>
                <w:rFonts w:eastAsia="Times New Roman"/>
                <w:color w:val="000000"/>
              </w:rPr>
              <w:t>1</w:t>
            </w:r>
          </w:p>
        </w:tc>
        <w:tc>
          <w:tcPr>
            <w:tcW w:w="1232" w:type="dxa"/>
            <w:tcBorders>
              <w:top w:val="nil"/>
              <w:left w:val="nil"/>
              <w:bottom w:val="nil"/>
              <w:right w:val="nil"/>
            </w:tcBorders>
            <w:shd w:val="clear" w:color="auto" w:fill="auto"/>
            <w:noWrap/>
            <w:vAlign w:val="bottom"/>
            <w:hideMark/>
          </w:tcPr>
          <w:p w14:paraId="2B636853" w14:textId="77777777" w:rsidR="000E61B6" w:rsidRPr="00A21C35" w:rsidRDefault="000E61B6" w:rsidP="00A21C35">
            <w:pPr>
              <w:jc w:val="right"/>
              <w:rPr>
                <w:rFonts w:eastAsia="Times New Roman"/>
                <w:color w:val="000000"/>
              </w:rPr>
            </w:pPr>
            <w:r w:rsidRPr="00A21C35">
              <w:rPr>
                <w:rFonts w:eastAsia="Times New Roman"/>
                <w:color w:val="000000"/>
              </w:rPr>
              <w:t>0.8</w:t>
            </w:r>
          </w:p>
        </w:tc>
      </w:tr>
      <w:tr w:rsidR="000E61B6" w:rsidRPr="00A21C35" w14:paraId="00667F8C" w14:textId="77777777" w:rsidTr="00A21C35">
        <w:trPr>
          <w:trHeight w:val="300"/>
          <w:jc w:val="center"/>
        </w:trPr>
        <w:tc>
          <w:tcPr>
            <w:tcW w:w="0" w:type="auto"/>
            <w:tcBorders>
              <w:top w:val="nil"/>
              <w:left w:val="nil"/>
              <w:bottom w:val="nil"/>
              <w:right w:val="nil"/>
            </w:tcBorders>
            <w:shd w:val="clear" w:color="auto" w:fill="auto"/>
            <w:noWrap/>
            <w:vAlign w:val="bottom"/>
            <w:hideMark/>
          </w:tcPr>
          <w:p w14:paraId="4029F92A" w14:textId="77777777" w:rsidR="000E61B6" w:rsidRPr="00A21C35" w:rsidRDefault="000E61B6" w:rsidP="00A21C35">
            <w:pPr>
              <w:rPr>
                <w:rFonts w:eastAsia="Times New Roman"/>
                <w:color w:val="000000"/>
              </w:rPr>
            </w:pPr>
            <w:r w:rsidRPr="00A21C35">
              <w:rPr>
                <w:rFonts w:eastAsia="Times New Roman"/>
                <w:color w:val="000000"/>
              </w:rPr>
              <w:t>Latin America</w:t>
            </w:r>
          </w:p>
        </w:tc>
        <w:tc>
          <w:tcPr>
            <w:tcW w:w="0" w:type="auto"/>
            <w:tcBorders>
              <w:top w:val="nil"/>
              <w:left w:val="nil"/>
              <w:bottom w:val="nil"/>
              <w:right w:val="nil"/>
            </w:tcBorders>
            <w:shd w:val="clear" w:color="auto" w:fill="auto"/>
            <w:noWrap/>
            <w:vAlign w:val="bottom"/>
            <w:hideMark/>
          </w:tcPr>
          <w:p w14:paraId="6A47458A" w14:textId="77777777" w:rsidR="000E61B6" w:rsidRPr="00A21C35" w:rsidRDefault="000E61B6" w:rsidP="00A21C35">
            <w:pPr>
              <w:jc w:val="right"/>
              <w:rPr>
                <w:rFonts w:eastAsia="Times New Roman"/>
                <w:color w:val="000000"/>
              </w:rPr>
            </w:pPr>
            <w:r w:rsidRPr="00A21C35">
              <w:rPr>
                <w:rFonts w:eastAsia="Times New Roman"/>
                <w:color w:val="000000"/>
              </w:rPr>
              <w:t>7</w:t>
            </w:r>
          </w:p>
        </w:tc>
        <w:tc>
          <w:tcPr>
            <w:tcW w:w="1232" w:type="dxa"/>
            <w:tcBorders>
              <w:top w:val="nil"/>
              <w:left w:val="nil"/>
              <w:bottom w:val="nil"/>
              <w:right w:val="nil"/>
            </w:tcBorders>
            <w:shd w:val="clear" w:color="auto" w:fill="auto"/>
            <w:noWrap/>
            <w:vAlign w:val="bottom"/>
            <w:hideMark/>
          </w:tcPr>
          <w:p w14:paraId="4B43BAEA" w14:textId="77777777" w:rsidR="000E61B6" w:rsidRPr="00A21C35" w:rsidRDefault="000E61B6" w:rsidP="00A21C35">
            <w:pPr>
              <w:jc w:val="right"/>
              <w:rPr>
                <w:rFonts w:eastAsia="Times New Roman"/>
                <w:color w:val="000000"/>
              </w:rPr>
            </w:pPr>
            <w:r w:rsidRPr="00A21C35">
              <w:rPr>
                <w:rFonts w:eastAsia="Times New Roman"/>
                <w:color w:val="000000"/>
              </w:rPr>
              <w:t>5.3</w:t>
            </w:r>
          </w:p>
        </w:tc>
      </w:tr>
      <w:tr w:rsidR="000E61B6" w:rsidRPr="00A21C35" w14:paraId="45E2236E" w14:textId="77777777" w:rsidTr="00A21C35">
        <w:trPr>
          <w:trHeight w:val="300"/>
          <w:jc w:val="center"/>
        </w:trPr>
        <w:tc>
          <w:tcPr>
            <w:tcW w:w="0" w:type="auto"/>
            <w:tcBorders>
              <w:top w:val="nil"/>
              <w:left w:val="nil"/>
              <w:bottom w:val="single" w:sz="4" w:space="0" w:color="auto"/>
              <w:right w:val="nil"/>
            </w:tcBorders>
            <w:shd w:val="clear" w:color="auto" w:fill="auto"/>
            <w:noWrap/>
            <w:vAlign w:val="bottom"/>
            <w:hideMark/>
          </w:tcPr>
          <w:p w14:paraId="7737DDD8" w14:textId="77777777" w:rsidR="000E61B6" w:rsidRPr="00A21C35" w:rsidRDefault="000E61B6" w:rsidP="00A21C35">
            <w:pPr>
              <w:rPr>
                <w:rFonts w:eastAsia="Times New Roman"/>
                <w:color w:val="000000"/>
              </w:rPr>
            </w:pPr>
            <w:r w:rsidRPr="00A21C35">
              <w:rPr>
                <w:rFonts w:eastAsia="Times New Roman"/>
                <w:color w:val="000000"/>
              </w:rPr>
              <w:t>Cross national</w:t>
            </w:r>
          </w:p>
        </w:tc>
        <w:tc>
          <w:tcPr>
            <w:tcW w:w="0" w:type="auto"/>
            <w:tcBorders>
              <w:top w:val="nil"/>
              <w:left w:val="nil"/>
              <w:bottom w:val="single" w:sz="4" w:space="0" w:color="auto"/>
              <w:right w:val="nil"/>
            </w:tcBorders>
            <w:shd w:val="clear" w:color="auto" w:fill="auto"/>
            <w:noWrap/>
            <w:vAlign w:val="bottom"/>
            <w:hideMark/>
          </w:tcPr>
          <w:p w14:paraId="734D8999" w14:textId="77777777" w:rsidR="000E61B6" w:rsidRPr="00A21C35" w:rsidRDefault="000E61B6" w:rsidP="00A21C35">
            <w:pPr>
              <w:jc w:val="right"/>
              <w:rPr>
                <w:rFonts w:eastAsia="Times New Roman"/>
                <w:color w:val="000000"/>
              </w:rPr>
            </w:pPr>
            <w:r w:rsidRPr="00A21C35">
              <w:rPr>
                <w:rFonts w:eastAsia="Times New Roman"/>
                <w:color w:val="000000"/>
              </w:rPr>
              <w:t>5</w:t>
            </w:r>
          </w:p>
        </w:tc>
        <w:tc>
          <w:tcPr>
            <w:tcW w:w="1232" w:type="dxa"/>
            <w:tcBorders>
              <w:top w:val="nil"/>
              <w:left w:val="nil"/>
              <w:bottom w:val="single" w:sz="4" w:space="0" w:color="auto"/>
              <w:right w:val="nil"/>
            </w:tcBorders>
            <w:shd w:val="clear" w:color="auto" w:fill="auto"/>
            <w:noWrap/>
            <w:vAlign w:val="bottom"/>
            <w:hideMark/>
          </w:tcPr>
          <w:p w14:paraId="00A49B30" w14:textId="77777777" w:rsidR="000E61B6" w:rsidRPr="00A21C35" w:rsidRDefault="000E61B6" w:rsidP="00A21C35">
            <w:pPr>
              <w:jc w:val="right"/>
              <w:rPr>
                <w:rFonts w:eastAsia="Times New Roman"/>
                <w:color w:val="000000"/>
              </w:rPr>
            </w:pPr>
            <w:r w:rsidRPr="00A21C35">
              <w:rPr>
                <w:rFonts w:eastAsia="Times New Roman"/>
                <w:color w:val="000000"/>
              </w:rPr>
              <w:t>3.8</w:t>
            </w:r>
          </w:p>
        </w:tc>
      </w:tr>
      <w:tr w:rsidR="000E61B6" w:rsidRPr="00A21C35" w14:paraId="21AC4C3F" w14:textId="77777777" w:rsidTr="00A21C35">
        <w:trPr>
          <w:trHeight w:val="300"/>
          <w:jc w:val="center"/>
        </w:trPr>
        <w:tc>
          <w:tcPr>
            <w:tcW w:w="0" w:type="auto"/>
            <w:tcBorders>
              <w:top w:val="nil"/>
              <w:left w:val="nil"/>
              <w:bottom w:val="single" w:sz="4" w:space="0" w:color="auto"/>
              <w:right w:val="nil"/>
            </w:tcBorders>
            <w:shd w:val="clear" w:color="auto" w:fill="auto"/>
            <w:noWrap/>
            <w:vAlign w:val="bottom"/>
            <w:hideMark/>
          </w:tcPr>
          <w:p w14:paraId="0F760623" w14:textId="77777777" w:rsidR="000E61B6" w:rsidRPr="00A21C35" w:rsidRDefault="000E61B6" w:rsidP="00A21C35">
            <w:pPr>
              <w:rPr>
                <w:rFonts w:eastAsia="Times New Roman"/>
                <w:color w:val="000000"/>
              </w:rPr>
            </w:pPr>
            <w:r w:rsidRPr="00A21C35">
              <w:rPr>
                <w:rFonts w:eastAsia="Times New Roman"/>
                <w:color w:val="000000"/>
              </w:rPr>
              <w:t> </w:t>
            </w:r>
          </w:p>
        </w:tc>
        <w:tc>
          <w:tcPr>
            <w:tcW w:w="0" w:type="auto"/>
            <w:tcBorders>
              <w:top w:val="nil"/>
              <w:left w:val="nil"/>
              <w:bottom w:val="single" w:sz="4" w:space="0" w:color="auto"/>
              <w:right w:val="nil"/>
            </w:tcBorders>
            <w:shd w:val="clear" w:color="auto" w:fill="auto"/>
            <w:noWrap/>
            <w:vAlign w:val="bottom"/>
            <w:hideMark/>
          </w:tcPr>
          <w:p w14:paraId="5A27EEC6" w14:textId="77777777" w:rsidR="000E61B6" w:rsidRPr="00A21C35" w:rsidRDefault="000E61B6" w:rsidP="00A21C35">
            <w:pPr>
              <w:jc w:val="right"/>
              <w:rPr>
                <w:rFonts w:eastAsia="Times New Roman"/>
                <w:color w:val="000000"/>
              </w:rPr>
            </w:pPr>
            <w:r w:rsidRPr="00A21C35">
              <w:rPr>
                <w:rFonts w:eastAsia="Times New Roman"/>
                <w:color w:val="000000"/>
              </w:rPr>
              <w:t>131</w:t>
            </w:r>
          </w:p>
        </w:tc>
        <w:tc>
          <w:tcPr>
            <w:tcW w:w="1232" w:type="dxa"/>
            <w:tcBorders>
              <w:top w:val="nil"/>
              <w:left w:val="nil"/>
              <w:bottom w:val="single" w:sz="4" w:space="0" w:color="auto"/>
              <w:right w:val="nil"/>
            </w:tcBorders>
            <w:shd w:val="clear" w:color="auto" w:fill="auto"/>
            <w:noWrap/>
            <w:vAlign w:val="bottom"/>
            <w:hideMark/>
          </w:tcPr>
          <w:p w14:paraId="49000AD4" w14:textId="77777777" w:rsidR="000E61B6" w:rsidRPr="00A21C35" w:rsidRDefault="000E61B6" w:rsidP="00A21C35">
            <w:pPr>
              <w:jc w:val="right"/>
              <w:rPr>
                <w:rFonts w:eastAsia="Times New Roman"/>
                <w:color w:val="000000"/>
              </w:rPr>
            </w:pPr>
            <w:r w:rsidRPr="00A21C35">
              <w:rPr>
                <w:rFonts w:eastAsia="Times New Roman"/>
                <w:color w:val="000000"/>
              </w:rPr>
              <w:t>100.0</w:t>
            </w:r>
          </w:p>
        </w:tc>
      </w:tr>
    </w:tbl>
    <w:p w14:paraId="522E01A9" w14:textId="77777777" w:rsidR="00A21C35" w:rsidRDefault="00A21C35" w:rsidP="00A21C35">
      <w:pPr>
        <w:pStyle w:val="Normal1"/>
        <w:spacing w:line="480" w:lineRule="auto"/>
        <w:rPr>
          <w:rFonts w:eastAsia="Times New Roman"/>
          <w:b/>
        </w:rPr>
      </w:pPr>
    </w:p>
    <w:p w14:paraId="0561CF53" w14:textId="77777777" w:rsidR="00305DD3" w:rsidRPr="00A21C35" w:rsidRDefault="00305DD3" w:rsidP="00A21C35">
      <w:pPr>
        <w:pStyle w:val="Normal1"/>
        <w:spacing w:line="480" w:lineRule="auto"/>
        <w:rPr>
          <w:rFonts w:eastAsia="Times New Roman"/>
        </w:rPr>
      </w:pPr>
      <w:r w:rsidRPr="00A21C35">
        <w:rPr>
          <w:rFonts w:eastAsia="Times New Roman"/>
          <w:b/>
        </w:rPr>
        <w:t>Source</w:t>
      </w:r>
      <w:r w:rsidRPr="00A21C35">
        <w:rPr>
          <w:rFonts w:eastAsia="Times New Roman"/>
        </w:rPr>
        <w:t>: Authors.</w:t>
      </w:r>
    </w:p>
    <w:p w14:paraId="257DB20F" w14:textId="34706543" w:rsidR="008D32A6" w:rsidRPr="00A21C35" w:rsidRDefault="00305DD3" w:rsidP="00A21C35">
      <w:pPr>
        <w:pStyle w:val="Normal1"/>
        <w:spacing w:line="480" w:lineRule="auto"/>
        <w:rPr>
          <w:rFonts w:eastAsia="Times New Roman"/>
          <w:b/>
        </w:rPr>
      </w:pPr>
      <w:r w:rsidRPr="00A21C35">
        <w:rPr>
          <w:rFonts w:eastAsia="Times New Roman"/>
          <w:b/>
        </w:rPr>
        <w:t xml:space="preserve">Note: </w:t>
      </w:r>
      <w:r w:rsidR="008D32A6" w:rsidRPr="00A21C35">
        <w:rPr>
          <w:rFonts w:eastAsia="Times New Roman"/>
        </w:rPr>
        <w:t>Totals exceed N of 10</w:t>
      </w:r>
      <w:r w:rsidR="000E61B6" w:rsidRPr="00A21C35">
        <w:rPr>
          <w:rFonts w:eastAsia="Times New Roman"/>
        </w:rPr>
        <w:t>7</w:t>
      </w:r>
      <w:r w:rsidR="008D32A6" w:rsidRPr="00A21C35">
        <w:rPr>
          <w:rFonts w:eastAsia="Times New Roman"/>
        </w:rPr>
        <w:t xml:space="preserve"> due to some articles' focus on multiple countries</w:t>
      </w:r>
    </w:p>
    <w:p w14:paraId="145B592E" w14:textId="0EA4FCAF" w:rsidR="00305DD3" w:rsidRDefault="00305DD3" w:rsidP="00A21C35">
      <w:pPr>
        <w:pStyle w:val="Normal1"/>
        <w:spacing w:line="480" w:lineRule="auto"/>
        <w:rPr>
          <w:rFonts w:eastAsia="Times New Roman"/>
        </w:rPr>
      </w:pPr>
      <w:r w:rsidRPr="00A21C35">
        <w:rPr>
          <w:rFonts w:eastAsia="Times New Roman"/>
        </w:rPr>
        <w:t xml:space="preserve">The Cross National category includes articles that deal with Latin America </w:t>
      </w:r>
      <w:r w:rsidR="008D32A6" w:rsidRPr="00A21C35">
        <w:rPr>
          <w:rFonts w:eastAsia="Times New Roman"/>
        </w:rPr>
        <w:t>and other regions of the world.</w:t>
      </w:r>
    </w:p>
    <w:p w14:paraId="3CF89588" w14:textId="77777777" w:rsidR="00A21C35" w:rsidRDefault="00A21C35" w:rsidP="00A21C35">
      <w:pPr>
        <w:pStyle w:val="Normal1"/>
        <w:spacing w:line="480" w:lineRule="auto"/>
        <w:rPr>
          <w:rFonts w:eastAsia="Times New Roman"/>
        </w:rPr>
      </w:pPr>
    </w:p>
    <w:p w14:paraId="278D5521" w14:textId="77777777" w:rsidR="00A21C35" w:rsidRPr="00A21C35" w:rsidRDefault="00A21C35" w:rsidP="00A21C35">
      <w:pPr>
        <w:pStyle w:val="Normal1"/>
        <w:spacing w:line="480" w:lineRule="auto"/>
        <w:rPr>
          <w:rFonts w:eastAsia="Times New Roman"/>
        </w:rPr>
      </w:pPr>
    </w:p>
    <w:p w14:paraId="202CD687" w14:textId="77777777" w:rsidR="00305DD3" w:rsidRPr="00A21C35" w:rsidRDefault="00305DD3" w:rsidP="00A21C35">
      <w:pPr>
        <w:pStyle w:val="Normal1"/>
        <w:rPr>
          <w:rFonts w:eastAsia="Times New Roman"/>
          <w:b/>
        </w:rPr>
      </w:pPr>
    </w:p>
    <w:p w14:paraId="6077DDAB" w14:textId="77777777" w:rsidR="00305DD3" w:rsidRPr="00A21C35" w:rsidRDefault="00305DD3" w:rsidP="00A21C35">
      <w:pPr>
        <w:pStyle w:val="Normal1"/>
        <w:rPr>
          <w:rFonts w:eastAsia="Times New Roman"/>
          <w:b/>
        </w:rPr>
        <w:sectPr w:rsidR="00305DD3" w:rsidRPr="00A21C35" w:rsidSect="001A5BD2">
          <w:pgSz w:w="12240" w:h="15840"/>
          <w:pgMar w:top="1440" w:right="1800" w:bottom="1440" w:left="1800" w:header="720" w:footer="720" w:gutter="0"/>
          <w:cols w:space="720"/>
          <w:docGrid w:linePitch="360"/>
        </w:sectPr>
      </w:pPr>
    </w:p>
    <w:p w14:paraId="4F6CFDAE" w14:textId="2E5E3CD4" w:rsidR="004C3727" w:rsidRPr="00A21C35" w:rsidRDefault="004C3727" w:rsidP="00A21C35">
      <w:pPr>
        <w:pStyle w:val="Normal1"/>
        <w:spacing w:line="480" w:lineRule="auto"/>
        <w:ind w:left="720" w:hanging="720"/>
        <w:rPr>
          <w:rFonts w:eastAsia="Times New Roman"/>
          <w:b/>
        </w:rPr>
      </w:pPr>
      <w:r w:rsidRPr="00A21C35">
        <w:rPr>
          <w:rFonts w:eastAsia="Times New Roman"/>
          <w:b/>
        </w:rPr>
        <w:lastRenderedPageBreak/>
        <w:t>Articles on Bureaucratic Politics in Latin America Published in 3</w:t>
      </w:r>
      <w:r w:rsidR="00E22D99" w:rsidRPr="00A21C35">
        <w:rPr>
          <w:rFonts w:eastAsia="Times New Roman"/>
          <w:b/>
        </w:rPr>
        <w:t>3</w:t>
      </w:r>
      <w:r w:rsidRPr="00A21C35">
        <w:rPr>
          <w:rFonts w:eastAsia="Times New Roman"/>
          <w:b/>
        </w:rPr>
        <w:t xml:space="preserve"> Journals (2000</w:t>
      </w:r>
      <w:r w:rsidR="007040D9">
        <w:rPr>
          <w:rFonts w:eastAsia="Times New Roman"/>
          <w:b/>
        </w:rPr>
        <w:t>–</w:t>
      </w:r>
      <w:bookmarkStart w:id="0" w:name="_GoBack"/>
      <w:bookmarkEnd w:id="0"/>
      <w:r w:rsidRPr="00A21C35">
        <w:rPr>
          <w:rFonts w:eastAsia="Times New Roman"/>
          <w:b/>
        </w:rPr>
        <w:t>2015)</w:t>
      </w:r>
    </w:p>
    <w:p w14:paraId="234CD2C1" w14:textId="77777777" w:rsidR="004C3727" w:rsidRPr="00A21C35" w:rsidRDefault="004C3727" w:rsidP="00A21C35">
      <w:pPr>
        <w:spacing w:line="480" w:lineRule="auto"/>
        <w:ind w:left="720" w:hanging="720"/>
        <w:rPr>
          <w:color w:val="auto"/>
        </w:rPr>
      </w:pPr>
      <w:r w:rsidRPr="00A21C35">
        <w:rPr>
          <w:color w:val="auto"/>
        </w:rPr>
        <w:t>Abers, Rebecca, Lizandra Serafim, and Luciana Ferreira Tatagiba. 2014. "</w:t>
      </w:r>
      <w:r w:rsidRPr="00A21C35">
        <w:rPr>
          <w:color w:val="auto"/>
          <w:lang w:val="pt-BR"/>
        </w:rPr>
        <w:t xml:space="preserve">Repertórios de Interação Estado-Sociedade em um Estado Heterogêneo: A Experiência na Era Lula." </w:t>
      </w:r>
      <w:r w:rsidRPr="00A21C35">
        <w:rPr>
          <w:i/>
          <w:iCs/>
          <w:color w:val="auto"/>
          <w:lang w:val="pt-BR"/>
        </w:rPr>
        <w:t>DADOS- Revista de Ciências Sociais</w:t>
      </w:r>
      <w:r w:rsidRPr="00A21C35">
        <w:rPr>
          <w:color w:val="auto"/>
        </w:rPr>
        <w:t xml:space="preserve"> 57(2): 325-57. </w:t>
      </w:r>
    </w:p>
    <w:p w14:paraId="553E0815" w14:textId="77777777" w:rsidR="004C3727" w:rsidRPr="00A21C35" w:rsidRDefault="004C3727" w:rsidP="00A21C35">
      <w:pPr>
        <w:spacing w:line="480" w:lineRule="auto"/>
        <w:ind w:left="720" w:hanging="720"/>
      </w:pPr>
      <w:r w:rsidRPr="00A21C35">
        <w:rPr>
          <w:color w:val="auto"/>
        </w:rPr>
        <w:t xml:space="preserve">Alcañiz, Isabella. 2010. "Bureaucratic Networks and Government Spending: A Network Analysis of Nuclear Cooperation in Latin America." </w:t>
      </w:r>
      <w:r w:rsidRPr="00A21C35">
        <w:rPr>
          <w:i/>
          <w:iCs/>
          <w:color w:val="auto"/>
        </w:rPr>
        <w:t>Latin American Research Review</w:t>
      </w:r>
      <w:r w:rsidRPr="00A21C35">
        <w:rPr>
          <w:color w:val="auto"/>
        </w:rPr>
        <w:t xml:space="preserve"> 45(1): 148-72.</w:t>
      </w:r>
      <w:r w:rsidRPr="00A21C35">
        <w:t xml:space="preserve"> </w:t>
      </w:r>
    </w:p>
    <w:p w14:paraId="47C902E4" w14:textId="77777777" w:rsidR="004C3727" w:rsidRPr="00A21C35" w:rsidRDefault="004C3727" w:rsidP="00A21C35">
      <w:pPr>
        <w:spacing w:line="480" w:lineRule="auto"/>
        <w:ind w:left="720" w:hanging="720"/>
        <w:rPr>
          <w:color w:val="auto"/>
        </w:rPr>
      </w:pPr>
      <w:r w:rsidRPr="00A21C35">
        <w:rPr>
          <w:color w:val="auto"/>
        </w:rPr>
        <w:t xml:space="preserve">Alesina, Alberto, and Guido Tabellini. 2008. "Bureaucrats or Politicians? Part II: Multiple Policy Tasks." </w:t>
      </w:r>
      <w:r w:rsidRPr="00A21C35">
        <w:rPr>
          <w:i/>
          <w:iCs/>
          <w:color w:val="auto"/>
        </w:rPr>
        <w:t>Journal of Public Economics</w:t>
      </w:r>
      <w:r w:rsidRPr="00A21C35">
        <w:rPr>
          <w:color w:val="auto"/>
        </w:rPr>
        <w:t xml:space="preserve"> 92(3-4): 426-47. </w:t>
      </w:r>
    </w:p>
    <w:p w14:paraId="0580C8F0" w14:textId="77777777" w:rsidR="004C3727" w:rsidRPr="00A21C35" w:rsidRDefault="004C3727" w:rsidP="00A21C35">
      <w:pPr>
        <w:spacing w:line="480" w:lineRule="auto"/>
        <w:ind w:left="720" w:hanging="720"/>
        <w:rPr>
          <w:color w:val="auto"/>
        </w:rPr>
      </w:pPr>
      <w:r w:rsidRPr="00A21C35">
        <w:rPr>
          <w:color w:val="auto"/>
        </w:rPr>
        <w:t>Amengual, Matthew. 2011. "</w:t>
      </w:r>
      <w:r w:rsidRPr="00A21C35">
        <w:rPr>
          <w:color w:val="auto"/>
          <w:lang w:val="es-ES_tradnl"/>
        </w:rPr>
        <w:t xml:space="preserve">Cambios en la capacidad del Estado para enfrentar las violaciones de las normas laborales. Los talleres de confección de prendas de vestir en Buenos Aires." </w:t>
      </w:r>
      <w:r w:rsidRPr="00A21C35">
        <w:rPr>
          <w:i/>
          <w:iCs/>
          <w:color w:val="auto"/>
          <w:lang w:val="es-ES_tradnl"/>
        </w:rPr>
        <w:t>Desarrollo Económico</w:t>
      </w:r>
      <w:r w:rsidRPr="00A21C35">
        <w:rPr>
          <w:color w:val="auto"/>
        </w:rPr>
        <w:t xml:space="preserve"> 51(202-203): 291-311. </w:t>
      </w:r>
    </w:p>
    <w:p w14:paraId="5968F59D" w14:textId="5A2AD1D2" w:rsidR="00D6394B" w:rsidRPr="00A21C35" w:rsidRDefault="00D6394B" w:rsidP="00A21C35">
      <w:pPr>
        <w:widowControl w:val="0"/>
        <w:autoSpaceDE w:val="0"/>
        <w:autoSpaceDN w:val="0"/>
        <w:adjustRightInd w:val="0"/>
        <w:spacing w:line="480" w:lineRule="auto"/>
        <w:ind w:left="720" w:hanging="720"/>
        <w:rPr>
          <w:rFonts w:eastAsiaTheme="minorEastAsia"/>
          <w:color w:val="auto"/>
        </w:rPr>
      </w:pPr>
      <w:r w:rsidRPr="00A21C35">
        <w:rPr>
          <w:rFonts w:eastAsiaTheme="minorEastAsia"/>
          <w:color w:val="auto"/>
        </w:rPr>
        <w:t xml:space="preserve">Arana Araya, Ignacio. 2013. "Informal Institutions and Horizontal Accountability: Protocols in the Chilean Budgetary Process." </w:t>
      </w:r>
      <w:r w:rsidRPr="00A21C35">
        <w:rPr>
          <w:rFonts w:eastAsiaTheme="minorEastAsia"/>
          <w:i/>
          <w:iCs/>
          <w:color w:val="auto"/>
        </w:rPr>
        <w:t>Latin American Politics and Society</w:t>
      </w:r>
      <w:r w:rsidRPr="00A21C35">
        <w:rPr>
          <w:rFonts w:eastAsiaTheme="minorEastAsia"/>
          <w:color w:val="auto"/>
        </w:rPr>
        <w:t xml:space="preserve"> 55(4): 74-94.</w:t>
      </w:r>
    </w:p>
    <w:p w14:paraId="38A94613"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 xml:space="preserve">Baird, Marcelo Fragano, and Ivan Filipe de Almeida Lopes Fernandes. 2014. "Flying in Clear Skies: Technical Arguments Influencing ANAC Regulations." </w:t>
      </w:r>
      <w:r w:rsidRPr="00A21C35">
        <w:rPr>
          <w:i/>
          <w:iCs/>
          <w:color w:val="auto"/>
        </w:rPr>
        <w:t>Brazilian Political Science Review</w:t>
      </w:r>
      <w:r w:rsidRPr="00A21C35">
        <w:rPr>
          <w:color w:val="auto"/>
        </w:rPr>
        <w:t xml:space="preserve"> 8(2): 70-92.</w:t>
      </w:r>
    </w:p>
    <w:p w14:paraId="756E78B7" w14:textId="77777777" w:rsidR="004C3727" w:rsidRPr="00A21C35" w:rsidRDefault="004C3727" w:rsidP="00A21C35">
      <w:pPr>
        <w:spacing w:line="480" w:lineRule="auto"/>
        <w:ind w:left="720" w:hanging="720"/>
        <w:rPr>
          <w:color w:val="auto"/>
        </w:rPr>
      </w:pPr>
      <w:r w:rsidRPr="00A21C35">
        <w:rPr>
          <w:color w:val="auto"/>
        </w:rPr>
        <w:t xml:space="preserve">Batista da Silva, Mariana. 2011. "Independence after Delegation? Presidential Calculus and Political interference in Brazilian Regulatory Agencies." </w:t>
      </w:r>
      <w:r w:rsidRPr="00A21C35">
        <w:rPr>
          <w:i/>
          <w:iCs/>
          <w:color w:val="auto"/>
        </w:rPr>
        <w:t>Brazilian Political Science Review</w:t>
      </w:r>
      <w:r w:rsidRPr="00A21C35">
        <w:rPr>
          <w:color w:val="auto"/>
        </w:rPr>
        <w:t xml:space="preserve"> 5(2): 39-74. </w:t>
      </w:r>
    </w:p>
    <w:p w14:paraId="2A1A06DB" w14:textId="77777777" w:rsidR="004C3727" w:rsidRPr="00A21C35" w:rsidRDefault="004C3727" w:rsidP="00A21C35">
      <w:pPr>
        <w:spacing w:line="480" w:lineRule="auto"/>
        <w:ind w:left="720" w:hanging="720"/>
      </w:pPr>
      <w:r w:rsidRPr="00A21C35">
        <w:rPr>
          <w:color w:val="auto"/>
        </w:rPr>
        <w:lastRenderedPageBreak/>
        <w:t xml:space="preserve">Bendor, Jonathan, and Dilip Mookherjee. 1987. "Institutional Structure and the Logic of Ongoing Collective Action." </w:t>
      </w:r>
      <w:r w:rsidRPr="00A21C35">
        <w:rPr>
          <w:i/>
          <w:iCs/>
          <w:color w:val="auto"/>
        </w:rPr>
        <w:t>The American Political Science Review</w:t>
      </w:r>
      <w:r w:rsidRPr="00A21C35">
        <w:rPr>
          <w:color w:val="auto"/>
        </w:rPr>
        <w:t xml:space="preserve"> 81(1): 129-54.</w:t>
      </w:r>
      <w:r w:rsidRPr="00A21C35">
        <w:t xml:space="preserve"> </w:t>
      </w:r>
    </w:p>
    <w:p w14:paraId="4385DB7F" w14:textId="77777777" w:rsidR="004C3727" w:rsidRPr="00A21C35" w:rsidRDefault="004C3727" w:rsidP="00A21C35">
      <w:pPr>
        <w:spacing w:line="480" w:lineRule="auto"/>
        <w:ind w:left="720" w:hanging="720"/>
      </w:pPr>
      <w:r w:rsidRPr="00A21C35">
        <w:rPr>
          <w:color w:val="auto"/>
        </w:rPr>
        <w:t xml:space="preserve">Betancourt, Ernesto F. 2000. "Selected technical assistance needs for democratic and institutional transformation during the Cuban transition." </w:t>
      </w:r>
      <w:r w:rsidRPr="00A21C35">
        <w:rPr>
          <w:i/>
          <w:iCs/>
          <w:color w:val="auto"/>
        </w:rPr>
        <w:t>Studies in Comparative International Development</w:t>
      </w:r>
      <w:r w:rsidRPr="00A21C35">
        <w:rPr>
          <w:color w:val="auto"/>
        </w:rPr>
        <w:t xml:space="preserve"> 34(4): 34-72.</w:t>
      </w:r>
      <w:r w:rsidRPr="00A21C35">
        <w:t xml:space="preserve"> </w:t>
      </w:r>
    </w:p>
    <w:p w14:paraId="01426C1C"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Bevir, Mark. 2011. "</w:t>
      </w:r>
      <w:r w:rsidRPr="00A21C35">
        <w:rPr>
          <w:color w:val="auto"/>
          <w:lang w:val="pt-BR"/>
        </w:rPr>
        <w:t xml:space="preserve">Governança democrática: uma genealogia." </w:t>
      </w:r>
      <w:r w:rsidRPr="00A21C35">
        <w:rPr>
          <w:i/>
          <w:iCs/>
          <w:color w:val="auto"/>
          <w:lang w:val="pt-BR"/>
        </w:rPr>
        <w:t>Revista de Sociologia e Política</w:t>
      </w:r>
      <w:r w:rsidRPr="00A21C35">
        <w:rPr>
          <w:color w:val="auto"/>
          <w:lang w:val="pt-BR"/>
        </w:rPr>
        <w:t xml:space="preserve"> 19</w:t>
      </w:r>
      <w:r w:rsidRPr="00A21C35">
        <w:rPr>
          <w:color w:val="auto"/>
        </w:rPr>
        <w:t>(39): 103-14.</w:t>
      </w:r>
    </w:p>
    <w:p w14:paraId="0D0CF046"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 xml:space="preserve">Bonvecchi, Alejandro, and Carlos Scartascini. 2014. "The Organization of the Executive Branch in Latin America: What We Know and What We Need to Know." </w:t>
      </w:r>
      <w:r w:rsidRPr="00A21C35">
        <w:rPr>
          <w:i/>
          <w:iCs/>
          <w:color w:val="auto"/>
        </w:rPr>
        <w:t>Latin American Politics and Society</w:t>
      </w:r>
      <w:r w:rsidRPr="00A21C35">
        <w:rPr>
          <w:color w:val="auto"/>
        </w:rPr>
        <w:t xml:space="preserve"> 56(1): 144-65.</w:t>
      </w:r>
    </w:p>
    <w:p w14:paraId="446A6ED8" w14:textId="77777777" w:rsidR="004C3727" w:rsidRPr="00A21C35" w:rsidRDefault="004C3727" w:rsidP="00A21C35">
      <w:pPr>
        <w:spacing w:line="480" w:lineRule="auto"/>
        <w:ind w:left="720" w:hanging="720"/>
      </w:pPr>
      <w:r w:rsidRPr="00A21C35">
        <w:rPr>
          <w:color w:val="auto"/>
        </w:rPr>
        <w:t>Bresser Pereira, Luiz Carlos. 2007. "</w:t>
      </w:r>
      <w:r w:rsidRPr="00A21C35">
        <w:rPr>
          <w:color w:val="auto"/>
          <w:lang w:val="pt-BR"/>
        </w:rPr>
        <w:t xml:space="preserve">Burocracia Pública e Classes Dirigentes no Brasil." </w:t>
      </w:r>
      <w:r w:rsidRPr="00A21C35">
        <w:rPr>
          <w:i/>
          <w:iCs/>
          <w:color w:val="auto"/>
          <w:lang w:val="pt-BR"/>
        </w:rPr>
        <w:t>Revista de Sociologia e Política</w:t>
      </w:r>
      <w:r w:rsidRPr="00A21C35">
        <w:rPr>
          <w:color w:val="auto"/>
        </w:rPr>
        <w:t>(28): 9-30.</w:t>
      </w:r>
      <w:r w:rsidRPr="00A21C35">
        <w:t xml:space="preserve"> </w:t>
      </w:r>
    </w:p>
    <w:p w14:paraId="422B1DE6" w14:textId="77777777" w:rsidR="004C3727" w:rsidRPr="00A21C35" w:rsidRDefault="004C3727" w:rsidP="00A21C35">
      <w:pPr>
        <w:spacing w:line="480" w:lineRule="auto"/>
        <w:ind w:left="720" w:hanging="720"/>
        <w:rPr>
          <w:color w:val="auto"/>
        </w:rPr>
      </w:pPr>
      <w:r w:rsidRPr="00A21C35">
        <w:rPr>
          <w:color w:val="auto"/>
        </w:rPr>
        <w:t>Bresser Pereira, Luiz Carlos. 2013. "</w:t>
      </w:r>
      <w:r w:rsidRPr="00A21C35">
        <w:rPr>
          <w:color w:val="auto"/>
          <w:lang w:val="pt-BR"/>
        </w:rPr>
        <w:t xml:space="preserve">Empresários, o governo do PT e o desenvolvimentismo." </w:t>
      </w:r>
      <w:r w:rsidRPr="00A21C35">
        <w:rPr>
          <w:i/>
          <w:iCs/>
          <w:color w:val="auto"/>
          <w:lang w:val="pt-BR"/>
        </w:rPr>
        <w:t>Revista de Sociologia e Política</w:t>
      </w:r>
      <w:r w:rsidRPr="00A21C35">
        <w:rPr>
          <w:color w:val="auto"/>
        </w:rPr>
        <w:t xml:space="preserve"> 21(47): 21-29.</w:t>
      </w:r>
    </w:p>
    <w:p w14:paraId="0B26DAB2" w14:textId="77777777" w:rsidR="004C3727" w:rsidRPr="00A21C35" w:rsidRDefault="004C3727" w:rsidP="00A21C35">
      <w:pPr>
        <w:spacing w:line="480" w:lineRule="auto"/>
        <w:ind w:left="720" w:hanging="720"/>
        <w:rPr>
          <w:color w:val="auto"/>
        </w:rPr>
      </w:pPr>
      <w:r w:rsidRPr="00A21C35">
        <w:rPr>
          <w:color w:val="auto"/>
        </w:rPr>
        <w:t xml:space="preserve">Brinks, Daniel. 2012. "The Transformation of the Latin American State-as-Law: State Capacity and the Rule of Law." </w:t>
      </w:r>
      <w:r w:rsidRPr="00A21C35">
        <w:rPr>
          <w:i/>
          <w:iCs/>
          <w:color w:val="auto"/>
          <w:lang w:val="es-ES_tradnl"/>
        </w:rPr>
        <w:t>Revista de Ciencia Política</w:t>
      </w:r>
      <w:r w:rsidRPr="00A21C35">
        <w:rPr>
          <w:color w:val="auto"/>
        </w:rPr>
        <w:t xml:space="preserve"> 32(3): 561-83.</w:t>
      </w:r>
    </w:p>
    <w:p w14:paraId="049E4E64" w14:textId="461D4A0A" w:rsidR="00975546" w:rsidRPr="00A21C35" w:rsidRDefault="00975546" w:rsidP="00A21C35">
      <w:pPr>
        <w:widowControl w:val="0"/>
        <w:autoSpaceDE w:val="0"/>
        <w:autoSpaceDN w:val="0"/>
        <w:adjustRightInd w:val="0"/>
        <w:spacing w:line="480" w:lineRule="auto"/>
        <w:ind w:left="720" w:hanging="720"/>
        <w:rPr>
          <w:rFonts w:eastAsiaTheme="minorEastAsia"/>
          <w:color w:val="auto"/>
        </w:rPr>
      </w:pPr>
      <w:r w:rsidRPr="00A21C35">
        <w:rPr>
          <w:rFonts w:eastAsiaTheme="minorEastAsia"/>
          <w:color w:val="auto"/>
        </w:rPr>
        <w:t xml:space="preserve">Brockett, Charles D., and Robert R. Gottfried. 2002. "State Policies and the Preservation of Forest Cover: Lessons from Contrasting Public-Policy Regimes in Costa Rica." </w:t>
      </w:r>
      <w:r w:rsidRPr="00A21C35">
        <w:rPr>
          <w:rFonts w:eastAsiaTheme="minorEastAsia"/>
          <w:i/>
          <w:iCs/>
          <w:color w:val="auto"/>
        </w:rPr>
        <w:t>Latin American Research Review</w:t>
      </w:r>
      <w:r w:rsidRPr="00A21C35">
        <w:rPr>
          <w:rFonts w:eastAsiaTheme="minorEastAsia"/>
          <w:color w:val="auto"/>
        </w:rPr>
        <w:t xml:space="preserve"> 37(1): 7-40.</w:t>
      </w:r>
    </w:p>
    <w:p w14:paraId="661B2D7E" w14:textId="77777777" w:rsidR="00AF5597" w:rsidRPr="00A21C35" w:rsidRDefault="00AF5597" w:rsidP="00A21C35">
      <w:pPr>
        <w:widowControl w:val="0"/>
        <w:autoSpaceDE w:val="0"/>
        <w:autoSpaceDN w:val="0"/>
        <w:adjustRightInd w:val="0"/>
        <w:spacing w:line="480" w:lineRule="auto"/>
        <w:ind w:left="720" w:hanging="720"/>
        <w:rPr>
          <w:color w:val="auto"/>
        </w:rPr>
      </w:pPr>
      <w:r w:rsidRPr="00A21C35">
        <w:rPr>
          <w:color w:val="auto"/>
        </w:rPr>
        <w:t xml:space="preserve">Carbone, Giovanni, and Vincenzo Memoli. 2015. "Does Democratization Foster State Consolidation? Democratic Rule, Political Order, and Administrative Capacity." </w:t>
      </w:r>
      <w:r w:rsidRPr="00A21C35">
        <w:rPr>
          <w:i/>
          <w:color w:val="auto"/>
        </w:rPr>
        <w:t>Governance</w:t>
      </w:r>
      <w:r w:rsidRPr="00A21C35">
        <w:rPr>
          <w:color w:val="auto"/>
        </w:rPr>
        <w:t xml:space="preserve"> 28(1): 5-24.</w:t>
      </w:r>
    </w:p>
    <w:p w14:paraId="6A073EBC"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lastRenderedPageBreak/>
        <w:t xml:space="preserve">Cárdenas, Mauricio. 2010. "State Capacity in Latin America." </w:t>
      </w:r>
      <w:r w:rsidRPr="00A21C35">
        <w:rPr>
          <w:i/>
          <w:iCs/>
          <w:color w:val="auto"/>
          <w:lang w:val="es-ES_tradnl"/>
        </w:rPr>
        <w:t>Economía</w:t>
      </w:r>
      <w:r w:rsidRPr="00A21C35">
        <w:rPr>
          <w:i/>
          <w:iCs/>
          <w:color w:val="auto"/>
        </w:rPr>
        <w:t>: Journal of the Latin American and Caribbean Economic Association (LACEA)</w:t>
      </w:r>
      <w:r w:rsidRPr="00A21C35">
        <w:rPr>
          <w:color w:val="auto"/>
        </w:rPr>
        <w:t xml:space="preserve"> 10(2): 1-45.</w:t>
      </w:r>
    </w:p>
    <w:p w14:paraId="32FEA876" w14:textId="144CEC8A" w:rsidR="004C3727" w:rsidRPr="00A21C35" w:rsidRDefault="004C3727" w:rsidP="00A21C35">
      <w:pPr>
        <w:spacing w:line="480" w:lineRule="auto"/>
        <w:ind w:left="720" w:hanging="720"/>
      </w:pPr>
      <w:r w:rsidRPr="00A21C35">
        <w:rPr>
          <w:color w:val="auto"/>
        </w:rPr>
        <w:t xml:space="preserve">Carlin, Ryan E., Gregory J. Love, and Elizabeth J. Zechmeister. 2014. "Trust Shaken: Earthquake Damage, State Capacity, and Interpersonal Trust in Comparative Perspective." </w:t>
      </w:r>
      <w:r w:rsidRPr="00A21C35">
        <w:rPr>
          <w:i/>
          <w:iCs/>
          <w:color w:val="auto"/>
        </w:rPr>
        <w:t>Comparative Politics</w:t>
      </w:r>
      <w:r w:rsidRPr="00A21C35">
        <w:rPr>
          <w:color w:val="auto"/>
        </w:rPr>
        <w:t xml:space="preserve"> 46(4): 419-36.</w:t>
      </w:r>
      <w:r w:rsidRPr="00A21C35">
        <w:t xml:space="preserve"> </w:t>
      </w:r>
    </w:p>
    <w:p w14:paraId="10F5A6C7" w14:textId="77777777" w:rsidR="008E1FD7" w:rsidRPr="00A21C35" w:rsidRDefault="008E1FD7" w:rsidP="00A21C35">
      <w:pPr>
        <w:widowControl w:val="0"/>
        <w:autoSpaceDE w:val="0"/>
        <w:autoSpaceDN w:val="0"/>
        <w:adjustRightInd w:val="0"/>
        <w:spacing w:line="480" w:lineRule="auto"/>
        <w:ind w:left="720" w:hanging="720"/>
        <w:rPr>
          <w:rFonts w:eastAsiaTheme="minorEastAsia"/>
          <w:color w:val="auto"/>
        </w:rPr>
      </w:pPr>
      <w:r w:rsidRPr="00A21C35">
        <w:rPr>
          <w:rFonts w:eastAsiaTheme="minorEastAsia"/>
          <w:color w:val="auto"/>
        </w:rPr>
        <w:t xml:space="preserve">Carreón Guillén, Javier, Cruz García Lirios, María de Lourdes Morales Flores, Jorge Hernández Valdés, Francisco Javier Rosas Ferrusca, and Bertha Rivera Varela. 2013. "El desarrollo local sustentable en la esfera ciudadana y comunitaria. Implicaciones para la gobernanza de los recursos naturales." </w:t>
      </w:r>
      <w:r w:rsidRPr="00A21C35">
        <w:rPr>
          <w:rFonts w:eastAsiaTheme="minorEastAsia"/>
          <w:i/>
          <w:iCs/>
          <w:color w:val="auto"/>
        </w:rPr>
        <w:t>Economía y Sociedad</w:t>
      </w:r>
      <w:r w:rsidRPr="00A21C35">
        <w:rPr>
          <w:rFonts w:eastAsiaTheme="minorEastAsia"/>
          <w:color w:val="auto"/>
        </w:rPr>
        <w:t xml:space="preserve"> 18 (44):35-48.</w:t>
      </w:r>
    </w:p>
    <w:p w14:paraId="6E917B80" w14:textId="77777777" w:rsidR="004C3727" w:rsidRPr="00A21C35" w:rsidRDefault="004C3727" w:rsidP="00A21C35">
      <w:pPr>
        <w:spacing w:line="480" w:lineRule="auto"/>
        <w:ind w:left="720" w:hanging="720"/>
        <w:rPr>
          <w:color w:val="auto"/>
        </w:rPr>
      </w:pPr>
      <w:r w:rsidRPr="00A21C35">
        <w:rPr>
          <w:color w:val="auto"/>
        </w:rPr>
        <w:t xml:space="preserve">Chartock, Sarah. 2011. "How Movement Strength Matters: Social Movement Strength and the Implementation of Ethnodevelopment Policy in Ecuador and Peru." </w:t>
      </w:r>
      <w:r w:rsidRPr="00A21C35">
        <w:rPr>
          <w:i/>
          <w:iCs/>
          <w:color w:val="auto"/>
        </w:rPr>
        <w:t>Studies in Comparative International Development</w:t>
      </w:r>
      <w:r w:rsidRPr="00A21C35">
        <w:rPr>
          <w:color w:val="auto"/>
        </w:rPr>
        <w:t xml:space="preserve"> 46(3): 298-320.</w:t>
      </w:r>
    </w:p>
    <w:p w14:paraId="5E3BC606" w14:textId="77777777" w:rsidR="004C3727" w:rsidRPr="00A21C35" w:rsidRDefault="004C3727" w:rsidP="00A21C35">
      <w:pPr>
        <w:spacing w:line="480" w:lineRule="auto"/>
        <w:ind w:left="720" w:hanging="720"/>
        <w:rPr>
          <w:lang w:val="pt-BR"/>
        </w:rPr>
      </w:pPr>
      <w:r w:rsidRPr="00A21C35">
        <w:rPr>
          <w:color w:val="auto"/>
        </w:rPr>
        <w:t>Codato, Adriano. 2014. "</w:t>
      </w:r>
      <w:r w:rsidRPr="00A21C35">
        <w:rPr>
          <w:color w:val="auto"/>
          <w:lang w:val="pt-BR"/>
        </w:rPr>
        <w:t xml:space="preserve">Classe política e regime autoritário: Os advogados do Estado Novo em São Paulo." </w:t>
      </w:r>
      <w:r w:rsidRPr="00A21C35">
        <w:rPr>
          <w:i/>
          <w:iCs/>
          <w:color w:val="auto"/>
          <w:lang w:val="pt-BR"/>
        </w:rPr>
        <w:t>Revista Brasileira de Ciências Sociais</w:t>
      </w:r>
      <w:r w:rsidRPr="00A21C35">
        <w:rPr>
          <w:color w:val="auto"/>
        </w:rPr>
        <w:t xml:space="preserve"> 29(84): 145-63.</w:t>
      </w:r>
      <w:r w:rsidRPr="00A21C35">
        <w:rPr>
          <w:lang w:val="pt-BR"/>
        </w:rPr>
        <w:t xml:space="preserve"> </w:t>
      </w:r>
    </w:p>
    <w:p w14:paraId="3628BD01" w14:textId="77777777" w:rsidR="004C3727" w:rsidRPr="00A21C35" w:rsidRDefault="004C3727" w:rsidP="00A21C35">
      <w:pPr>
        <w:spacing w:line="480" w:lineRule="auto"/>
        <w:ind w:left="720" w:hanging="720"/>
      </w:pPr>
      <w:r w:rsidRPr="00A21C35">
        <w:rPr>
          <w:color w:val="auto"/>
        </w:rPr>
        <w:t>Coehlo, Vera Schattan P., Alexandre Ferraz, Fabiola Fanti, and Meire Ribeiro. 2010. "</w:t>
      </w:r>
      <w:r w:rsidRPr="00A21C35">
        <w:rPr>
          <w:color w:val="auto"/>
          <w:lang w:val="pt-BR"/>
        </w:rPr>
        <w:t xml:space="preserve">Mobilização e Participação:  Um Jogo de Soma Zero?" </w:t>
      </w:r>
      <w:r w:rsidRPr="00A21C35">
        <w:rPr>
          <w:i/>
          <w:iCs/>
          <w:color w:val="auto"/>
          <w:lang w:val="pt-BR"/>
        </w:rPr>
        <w:t>Novos Estudos - CEBRAP</w:t>
      </w:r>
      <w:r w:rsidRPr="00A21C35">
        <w:rPr>
          <w:color w:val="auto"/>
        </w:rPr>
        <w:t xml:space="preserve"> 86:121-39.</w:t>
      </w:r>
      <w:r w:rsidRPr="00A21C35">
        <w:t xml:space="preserve"> </w:t>
      </w:r>
    </w:p>
    <w:p w14:paraId="79FC99EE"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 xml:space="preserve">D'Araujo, Maria Celina, and Camila Lameirão. 2009. "Social Scientists and Public Administration in the Lula da Silva Government." </w:t>
      </w:r>
      <w:r w:rsidRPr="00A21C35">
        <w:rPr>
          <w:i/>
          <w:iCs/>
          <w:color w:val="auto"/>
        </w:rPr>
        <w:t>Brazilian Political Science Review</w:t>
      </w:r>
      <w:r w:rsidRPr="00A21C35">
        <w:rPr>
          <w:color w:val="auto"/>
        </w:rPr>
        <w:t xml:space="preserve"> 3(1): 11-39. </w:t>
      </w:r>
    </w:p>
    <w:p w14:paraId="6AAA3240" w14:textId="77777777" w:rsidR="004C3727" w:rsidRPr="00A21C35" w:rsidRDefault="004C3727" w:rsidP="00A21C35">
      <w:pPr>
        <w:spacing w:line="480" w:lineRule="auto"/>
        <w:ind w:left="720" w:hanging="720"/>
        <w:rPr>
          <w:color w:val="auto"/>
        </w:rPr>
      </w:pPr>
      <w:r w:rsidRPr="00A21C35">
        <w:rPr>
          <w:color w:val="auto"/>
        </w:rPr>
        <w:lastRenderedPageBreak/>
        <w:t xml:space="preserve">Dahlström, Carl, Victor Lapuente, and Jan Teorell. 2012. "The Merit of Meritocratization. Politics, Bureaucracy, and the Institutional Deterrents of Corruption." </w:t>
      </w:r>
      <w:r w:rsidRPr="00A21C35">
        <w:rPr>
          <w:i/>
          <w:iCs/>
          <w:color w:val="auto"/>
        </w:rPr>
        <w:t>Political Research Quarterly</w:t>
      </w:r>
      <w:r w:rsidRPr="00A21C35">
        <w:rPr>
          <w:color w:val="auto"/>
        </w:rPr>
        <w:t xml:space="preserve"> 65(3): 656-68. </w:t>
      </w:r>
    </w:p>
    <w:p w14:paraId="1E56A595"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 xml:space="preserve">Dargent, Eduardo. 2011. "Agents or Actors? Assessing the Autonomy of Economic Technocrats in Colombia and Peru." </w:t>
      </w:r>
      <w:r w:rsidRPr="00A21C35">
        <w:rPr>
          <w:i/>
          <w:iCs/>
          <w:color w:val="auto"/>
        </w:rPr>
        <w:t>Comparative Politics</w:t>
      </w:r>
      <w:r w:rsidRPr="00A21C35">
        <w:rPr>
          <w:color w:val="auto"/>
        </w:rPr>
        <w:t xml:space="preserve"> 43(3): 313-32. </w:t>
      </w:r>
    </w:p>
    <w:p w14:paraId="7D1B00EB"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 xml:space="preserve">Davis, Diane E. 2006. "Undermining the Rule of Law: Democratization and the Dark Side of Police Reform in Mexico." </w:t>
      </w:r>
      <w:r w:rsidRPr="00A21C35">
        <w:rPr>
          <w:i/>
          <w:iCs/>
          <w:color w:val="auto"/>
        </w:rPr>
        <w:t>Latin American Politics and Society</w:t>
      </w:r>
      <w:r w:rsidRPr="00A21C35">
        <w:rPr>
          <w:color w:val="auto"/>
        </w:rPr>
        <w:t xml:space="preserve"> 48(1): 55-86.</w:t>
      </w:r>
    </w:p>
    <w:p w14:paraId="0FFF35A1" w14:textId="77777777" w:rsidR="004C3727" w:rsidRPr="00A21C35" w:rsidRDefault="004C3727" w:rsidP="00A21C35">
      <w:pPr>
        <w:spacing w:line="480" w:lineRule="auto"/>
        <w:ind w:left="720" w:hanging="720"/>
        <w:rPr>
          <w:color w:val="auto"/>
        </w:rPr>
      </w:pPr>
      <w:r w:rsidRPr="00A21C35">
        <w:rPr>
          <w:color w:val="auto"/>
        </w:rPr>
        <w:t xml:space="preserve">Dewey, Matías. 2012. "The Making of Hybrid Stateness: Sources of Police Performance in the Conurbano." </w:t>
      </w:r>
      <w:r w:rsidRPr="00A21C35">
        <w:rPr>
          <w:i/>
          <w:iCs/>
          <w:color w:val="auto"/>
          <w:lang w:val="es-ES_tradnl"/>
        </w:rPr>
        <w:t>Revista de Ciencia Política</w:t>
      </w:r>
      <w:r w:rsidRPr="00A21C35">
        <w:rPr>
          <w:color w:val="auto"/>
        </w:rPr>
        <w:t xml:space="preserve"> 32(3): 659-72. </w:t>
      </w:r>
    </w:p>
    <w:p w14:paraId="4CB91783" w14:textId="77777777" w:rsidR="004C3727" w:rsidRPr="00A21C35" w:rsidRDefault="004C3727" w:rsidP="00A21C35">
      <w:pPr>
        <w:spacing w:line="480" w:lineRule="auto"/>
        <w:ind w:left="720" w:hanging="720"/>
        <w:rPr>
          <w:color w:val="auto"/>
        </w:rPr>
      </w:pPr>
      <w:r w:rsidRPr="00A21C35">
        <w:rPr>
          <w:color w:val="auto"/>
        </w:rPr>
        <w:t xml:space="preserve">Di John, Jonathan. 2005. "Economic Liberalization, Political Instability, and State Capacity in Venezuela." </w:t>
      </w:r>
      <w:r w:rsidRPr="00A21C35">
        <w:rPr>
          <w:i/>
          <w:iCs/>
          <w:color w:val="auto"/>
        </w:rPr>
        <w:t>International Political Science Review</w:t>
      </w:r>
      <w:r w:rsidRPr="00A21C35">
        <w:rPr>
          <w:color w:val="auto"/>
        </w:rPr>
        <w:t xml:space="preserve"> 26(1): 107-24. </w:t>
      </w:r>
    </w:p>
    <w:p w14:paraId="73C7D501"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 xml:space="preserve">Donaghy, Maureen M. 2011. "Do Participatory Governance Institutions Matter? Municipal Councils and Social Housing Programs in Brazil." </w:t>
      </w:r>
      <w:r w:rsidRPr="00A21C35">
        <w:rPr>
          <w:i/>
          <w:iCs/>
          <w:color w:val="auto"/>
        </w:rPr>
        <w:t>Comparative Politics</w:t>
      </w:r>
      <w:r w:rsidRPr="00A21C35">
        <w:rPr>
          <w:color w:val="auto"/>
        </w:rPr>
        <w:t xml:space="preserve"> 44(1): 83-102.</w:t>
      </w:r>
    </w:p>
    <w:p w14:paraId="54436E17" w14:textId="77777777" w:rsidR="004C3727" w:rsidRPr="00A21C35" w:rsidRDefault="004C3727" w:rsidP="00A21C35">
      <w:pPr>
        <w:spacing w:line="480" w:lineRule="auto"/>
        <w:ind w:left="720" w:hanging="720"/>
        <w:rPr>
          <w:color w:val="auto"/>
        </w:rPr>
      </w:pPr>
      <w:r w:rsidRPr="00A21C35">
        <w:rPr>
          <w:color w:val="auto"/>
        </w:rPr>
        <w:t xml:space="preserve">Duvanova, Dinissa. 2012. "Bureaucratic Discretion and the Regulatory Burden: Business Environments under Alternative Regulatory Regimes." </w:t>
      </w:r>
      <w:r w:rsidRPr="00A21C35">
        <w:rPr>
          <w:i/>
          <w:iCs/>
          <w:color w:val="auto"/>
        </w:rPr>
        <w:t>British Journal of Political Science</w:t>
      </w:r>
      <w:r w:rsidRPr="00A21C35">
        <w:rPr>
          <w:color w:val="auto"/>
        </w:rPr>
        <w:t xml:space="preserve"> 42(3): 573-96. </w:t>
      </w:r>
    </w:p>
    <w:p w14:paraId="39E34365"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 xml:space="preserve">Eaton, Kent. 2003. "Can Politicians Control Bureaucrats? Applying Theories of Political Control to Argentina's Democracy." </w:t>
      </w:r>
      <w:r w:rsidRPr="00A21C35">
        <w:rPr>
          <w:i/>
          <w:iCs/>
          <w:color w:val="auto"/>
        </w:rPr>
        <w:t>Latin American Politics and Society</w:t>
      </w:r>
      <w:r w:rsidRPr="00A21C35">
        <w:rPr>
          <w:color w:val="auto"/>
        </w:rPr>
        <w:t xml:space="preserve"> 45(4): 33-62.</w:t>
      </w:r>
    </w:p>
    <w:p w14:paraId="5E9D47C4" w14:textId="77777777" w:rsidR="004C3727" w:rsidRPr="00A21C35" w:rsidRDefault="004C3727" w:rsidP="00A21C35">
      <w:pPr>
        <w:spacing w:line="480" w:lineRule="auto"/>
        <w:ind w:left="720" w:hanging="720"/>
      </w:pPr>
      <w:r w:rsidRPr="00A21C35">
        <w:rPr>
          <w:color w:val="auto"/>
        </w:rPr>
        <w:t xml:space="preserve">Eaton, Kent. 2012. "The State of the State in Latin America: Challenges, Challengers, Responses and Deficits." </w:t>
      </w:r>
      <w:r w:rsidRPr="00A21C35">
        <w:rPr>
          <w:i/>
          <w:iCs/>
          <w:color w:val="auto"/>
          <w:lang w:val="es-ES_tradnl"/>
        </w:rPr>
        <w:t>Revista de Ciencia Política</w:t>
      </w:r>
      <w:r w:rsidRPr="00A21C35">
        <w:rPr>
          <w:color w:val="auto"/>
        </w:rPr>
        <w:t xml:space="preserve"> 32(3): 643-57.</w:t>
      </w:r>
      <w:r w:rsidRPr="00A21C35">
        <w:t xml:space="preserve"> </w:t>
      </w:r>
    </w:p>
    <w:p w14:paraId="52D70E62" w14:textId="77777777" w:rsidR="004C3727" w:rsidRPr="00A21C35" w:rsidRDefault="004C3727" w:rsidP="00A21C35">
      <w:pPr>
        <w:spacing w:line="480" w:lineRule="auto"/>
        <w:ind w:left="720" w:hanging="720"/>
        <w:rPr>
          <w:color w:val="auto"/>
        </w:rPr>
      </w:pPr>
      <w:r w:rsidRPr="00A21C35">
        <w:rPr>
          <w:color w:val="auto"/>
        </w:rPr>
        <w:lastRenderedPageBreak/>
        <w:t xml:space="preserve">Falletti, Tulia G. 2011. "Varieties of Authoritarianism: The Organization of the Military State and its Effects on Federalism in Argentina and Brazil." </w:t>
      </w:r>
      <w:r w:rsidRPr="00A21C35">
        <w:rPr>
          <w:i/>
          <w:iCs/>
          <w:color w:val="auto"/>
        </w:rPr>
        <w:t>Studies in Comparative International Development</w:t>
      </w:r>
      <w:r w:rsidRPr="00A21C35">
        <w:rPr>
          <w:color w:val="auto"/>
        </w:rPr>
        <w:t xml:space="preserve"> 46(2): 137-62. </w:t>
      </w:r>
    </w:p>
    <w:p w14:paraId="1F4F99D3"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 xml:space="preserve">Feldmann, Andreas E. 2012. "Measuring the Colombian 'Success' Story." </w:t>
      </w:r>
      <w:r w:rsidRPr="00A21C35">
        <w:rPr>
          <w:i/>
          <w:iCs/>
          <w:color w:val="auto"/>
          <w:lang w:val="es-ES_tradnl"/>
        </w:rPr>
        <w:t>Revista de Ciencia Política</w:t>
      </w:r>
      <w:r w:rsidRPr="00A21C35">
        <w:rPr>
          <w:color w:val="auto"/>
        </w:rPr>
        <w:t xml:space="preserve"> 32(2): 739-52. </w:t>
      </w:r>
    </w:p>
    <w:p w14:paraId="4BCCED6C"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Fernandes, Ivan Filipe de Almeida Lopes. 2013. "</w:t>
      </w:r>
      <w:r w:rsidRPr="00A21C35">
        <w:rPr>
          <w:color w:val="auto"/>
          <w:lang w:val="pt-BR"/>
        </w:rPr>
        <w:t xml:space="preserve">A construção institucional da política comercial brasileira: a Câmara de Comércio Exterior (CAMEX) no governo Cardoso." </w:t>
      </w:r>
      <w:r w:rsidRPr="00A21C35">
        <w:rPr>
          <w:i/>
          <w:iCs/>
          <w:color w:val="auto"/>
          <w:lang w:val="pt-BR"/>
        </w:rPr>
        <w:t>Revista de Sociologia e Política</w:t>
      </w:r>
      <w:r w:rsidRPr="00A21C35">
        <w:rPr>
          <w:color w:val="auto"/>
        </w:rPr>
        <w:t xml:space="preserve"> 21(45): 123-48.</w:t>
      </w:r>
    </w:p>
    <w:p w14:paraId="0FBD23CD" w14:textId="77777777" w:rsidR="004C3727" w:rsidRPr="00A21C35" w:rsidRDefault="004C3727" w:rsidP="00A21C35">
      <w:pPr>
        <w:spacing w:line="480" w:lineRule="auto"/>
        <w:ind w:left="720" w:hanging="720"/>
        <w:rPr>
          <w:color w:val="auto"/>
        </w:rPr>
      </w:pPr>
      <w:r w:rsidRPr="00A21C35">
        <w:rPr>
          <w:color w:val="auto"/>
        </w:rPr>
        <w:t>Ferraro, Agustín E. 2006. "</w:t>
      </w:r>
      <w:r w:rsidRPr="00A21C35">
        <w:rPr>
          <w:color w:val="auto"/>
          <w:lang w:val="es-ES_tradnl"/>
        </w:rPr>
        <w:t>Una idea muy precaria: El nuevo servicio civil y los viejos designados políticos en Argentina</w:t>
      </w:r>
      <w:r w:rsidRPr="00A21C35">
        <w:rPr>
          <w:color w:val="auto"/>
        </w:rPr>
        <w:t xml:space="preserve">." </w:t>
      </w:r>
      <w:r w:rsidRPr="00A21C35">
        <w:rPr>
          <w:i/>
          <w:iCs/>
          <w:color w:val="auto"/>
        </w:rPr>
        <w:t>Latin American Research Review</w:t>
      </w:r>
      <w:r w:rsidRPr="00A21C35">
        <w:rPr>
          <w:color w:val="auto"/>
        </w:rPr>
        <w:t xml:space="preserve"> 41(2): 165-82. </w:t>
      </w:r>
    </w:p>
    <w:p w14:paraId="66132199" w14:textId="77777777" w:rsidR="004C3727" w:rsidRPr="00A21C35" w:rsidRDefault="004C3727" w:rsidP="00A21C35">
      <w:pPr>
        <w:spacing w:line="480" w:lineRule="auto"/>
        <w:ind w:left="720" w:hanging="720"/>
      </w:pPr>
      <w:r w:rsidRPr="00A21C35">
        <w:rPr>
          <w:color w:val="auto"/>
        </w:rPr>
        <w:t xml:space="preserve">Ferraro, Agustín E. 2008. "Friends in High Places: Congressional Influence on the Bureaucracy in Chile." </w:t>
      </w:r>
      <w:r w:rsidRPr="00A21C35">
        <w:rPr>
          <w:i/>
          <w:iCs/>
          <w:color w:val="auto"/>
        </w:rPr>
        <w:t>Latin American Politics and Society</w:t>
      </w:r>
      <w:r w:rsidRPr="00A21C35">
        <w:rPr>
          <w:color w:val="auto"/>
        </w:rPr>
        <w:t xml:space="preserve"> 50(2): 101-29.</w:t>
      </w:r>
      <w:r w:rsidRPr="00A21C35">
        <w:t xml:space="preserve"> </w:t>
      </w:r>
    </w:p>
    <w:p w14:paraId="2D01F2A3" w14:textId="77777777" w:rsidR="004C3727" w:rsidRPr="00A21C35" w:rsidRDefault="004C3727" w:rsidP="00A21C35">
      <w:pPr>
        <w:spacing w:line="480" w:lineRule="auto"/>
        <w:ind w:left="720" w:hanging="720"/>
      </w:pPr>
      <w:r w:rsidRPr="00A21C35">
        <w:rPr>
          <w:color w:val="auto"/>
        </w:rPr>
        <w:t xml:space="preserve">Filgueiras, Fernando, and Ana Luiza Melo Aranha. 2011. "Controlling corruption in frontline civil service: rules, discretionary power, and reforms in Brazil." </w:t>
      </w:r>
      <w:r w:rsidRPr="00A21C35">
        <w:rPr>
          <w:i/>
          <w:iCs/>
          <w:color w:val="auto"/>
          <w:lang w:val="pt-BR"/>
        </w:rPr>
        <w:t>DADOS- Revista de Ciências Sociais</w:t>
      </w:r>
      <w:r w:rsidRPr="00A21C35">
        <w:rPr>
          <w:color w:val="auto"/>
        </w:rPr>
        <w:t xml:space="preserve"> 54(2): 349-87.</w:t>
      </w:r>
    </w:p>
    <w:p w14:paraId="3EC61EB2" w14:textId="77777777" w:rsidR="004C3727" w:rsidRPr="00A21C35" w:rsidRDefault="004C3727" w:rsidP="00A21C35">
      <w:pPr>
        <w:spacing w:line="480" w:lineRule="auto"/>
        <w:ind w:left="720" w:hanging="720"/>
      </w:pPr>
      <w:r w:rsidRPr="00A21C35">
        <w:rPr>
          <w:color w:val="auto"/>
        </w:rPr>
        <w:t xml:space="preserve">Francois, Patrick. 2000. "'Public Service Motivation’ as an Argument for Government Provision." </w:t>
      </w:r>
      <w:r w:rsidRPr="00A21C35">
        <w:rPr>
          <w:i/>
          <w:iCs/>
          <w:color w:val="auto"/>
        </w:rPr>
        <w:t>Journal of Public Economics</w:t>
      </w:r>
      <w:r w:rsidRPr="00A21C35">
        <w:rPr>
          <w:color w:val="auto"/>
        </w:rPr>
        <w:t xml:space="preserve"> 78(3): 275-99.</w:t>
      </w:r>
      <w:r w:rsidRPr="00A21C35">
        <w:t xml:space="preserve"> </w:t>
      </w:r>
    </w:p>
    <w:p w14:paraId="47B70FA7"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 xml:space="preserve">Gehlbach, Scott, and Alberto Simpser. 2015. "Electoral Manipulation as Bureaucratic Control." </w:t>
      </w:r>
      <w:r w:rsidRPr="00A21C35">
        <w:rPr>
          <w:i/>
          <w:iCs/>
          <w:color w:val="auto"/>
        </w:rPr>
        <w:t>American Journal of Political Science</w:t>
      </w:r>
      <w:r w:rsidRPr="00A21C35">
        <w:rPr>
          <w:color w:val="auto"/>
        </w:rPr>
        <w:t xml:space="preserve"> 59(1): 212-24.</w:t>
      </w:r>
    </w:p>
    <w:p w14:paraId="54E05F32" w14:textId="77777777" w:rsidR="004C3727" w:rsidRPr="00A21C35" w:rsidRDefault="004C3727" w:rsidP="00A21C35">
      <w:pPr>
        <w:spacing w:line="480" w:lineRule="auto"/>
        <w:ind w:left="720" w:hanging="720"/>
        <w:rPr>
          <w:color w:val="auto"/>
        </w:rPr>
      </w:pPr>
      <w:r w:rsidRPr="00A21C35">
        <w:rPr>
          <w:color w:val="auto"/>
        </w:rPr>
        <w:t xml:space="preserve">Gingerich, Daniel W. 2013. "Governance Indicators and the Level of Analysis Problem: Empirical Findings from South America." </w:t>
      </w:r>
      <w:r w:rsidRPr="00A21C35">
        <w:rPr>
          <w:i/>
          <w:iCs/>
          <w:color w:val="auto"/>
        </w:rPr>
        <w:t>British Journal of Political Science</w:t>
      </w:r>
      <w:r w:rsidRPr="00A21C35">
        <w:rPr>
          <w:color w:val="auto"/>
        </w:rPr>
        <w:t xml:space="preserve"> 43(3): 1-38. </w:t>
      </w:r>
    </w:p>
    <w:p w14:paraId="3EB0DFB9"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lastRenderedPageBreak/>
        <w:t xml:space="preserve">Giraudy, Agustina. 2012. "Conceptualizing State Strength: Moving Beyond Strong and Weak States." </w:t>
      </w:r>
      <w:r w:rsidRPr="00A21C35">
        <w:rPr>
          <w:i/>
          <w:iCs/>
          <w:color w:val="auto"/>
          <w:lang w:val="es-ES_tradnl"/>
        </w:rPr>
        <w:t>Revista de Ciencia Política</w:t>
      </w:r>
      <w:r w:rsidRPr="00A21C35">
        <w:rPr>
          <w:color w:val="auto"/>
        </w:rPr>
        <w:t xml:space="preserve"> 32(3): 599-611.</w:t>
      </w:r>
    </w:p>
    <w:p w14:paraId="22839EE4"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Guimarães, Feliciano de Sá. 2013. "</w:t>
      </w:r>
      <w:r w:rsidRPr="00A21C35">
        <w:rPr>
          <w:color w:val="auto"/>
          <w:lang w:val="pt-BR"/>
        </w:rPr>
        <w:t xml:space="preserve">O controle dos países do G-7 sobre o recrutamento dos burocratas do FMI: o elo perdido das reformas." </w:t>
      </w:r>
      <w:r w:rsidRPr="00A21C35">
        <w:rPr>
          <w:i/>
          <w:iCs/>
          <w:color w:val="auto"/>
          <w:lang w:val="pt-BR"/>
        </w:rPr>
        <w:t>Revista de Sociologia e Política</w:t>
      </w:r>
      <w:r w:rsidRPr="00A21C35">
        <w:rPr>
          <w:color w:val="auto"/>
        </w:rPr>
        <w:t xml:space="preserve"> 21(48): 111-26.</w:t>
      </w:r>
    </w:p>
    <w:p w14:paraId="34FEE51F" w14:textId="77777777" w:rsidR="00AF5597" w:rsidRPr="00A21C35" w:rsidRDefault="00AF5597" w:rsidP="00A21C35">
      <w:pPr>
        <w:widowControl w:val="0"/>
        <w:autoSpaceDE w:val="0"/>
        <w:autoSpaceDN w:val="0"/>
        <w:adjustRightInd w:val="0"/>
        <w:spacing w:line="480" w:lineRule="auto"/>
        <w:ind w:left="720" w:hanging="720"/>
        <w:rPr>
          <w:color w:val="auto"/>
        </w:rPr>
      </w:pPr>
      <w:r w:rsidRPr="00A21C35">
        <w:rPr>
          <w:color w:val="auto"/>
        </w:rPr>
        <w:t xml:space="preserve">Gutiérrez, Ricardo A. 2010. "When Experts Do Politics: Introducing Water Policy Reform in Brazil." </w:t>
      </w:r>
      <w:r w:rsidRPr="00A21C35">
        <w:rPr>
          <w:i/>
          <w:color w:val="auto"/>
        </w:rPr>
        <w:t>Governance</w:t>
      </w:r>
      <w:r w:rsidRPr="00A21C35">
        <w:rPr>
          <w:color w:val="auto"/>
        </w:rPr>
        <w:t xml:space="preserve"> 23(1): 59–88.</w:t>
      </w:r>
    </w:p>
    <w:p w14:paraId="09965BBB" w14:textId="77777777" w:rsidR="00AF5597" w:rsidRPr="00A21C35" w:rsidRDefault="00AF5597" w:rsidP="00A21C35">
      <w:pPr>
        <w:widowControl w:val="0"/>
        <w:autoSpaceDE w:val="0"/>
        <w:autoSpaceDN w:val="0"/>
        <w:adjustRightInd w:val="0"/>
        <w:spacing w:line="480" w:lineRule="auto"/>
        <w:ind w:left="720" w:hanging="720"/>
        <w:rPr>
          <w:color w:val="auto"/>
        </w:rPr>
      </w:pPr>
      <w:r w:rsidRPr="00A21C35">
        <w:rPr>
          <w:color w:val="auto"/>
        </w:rPr>
        <w:t xml:space="preserve">Harbers, Imke. 2015. "Taxation and the Unequal Reach of the State: Mapping State Capacity in Ecuador." </w:t>
      </w:r>
      <w:r w:rsidRPr="00A21C35">
        <w:rPr>
          <w:i/>
          <w:color w:val="auto"/>
        </w:rPr>
        <w:t>Governance</w:t>
      </w:r>
      <w:r w:rsidRPr="00A21C35">
        <w:rPr>
          <w:color w:val="auto"/>
        </w:rPr>
        <w:t xml:space="preserve"> 28(3): 373-91.</w:t>
      </w:r>
    </w:p>
    <w:p w14:paraId="2E734CC6" w14:textId="567C3A84" w:rsidR="004C3727" w:rsidRPr="00A21C35" w:rsidRDefault="004C3727" w:rsidP="00A21C35">
      <w:pPr>
        <w:spacing w:line="480" w:lineRule="auto"/>
        <w:ind w:left="720" w:hanging="720"/>
      </w:pPr>
      <w:r w:rsidRPr="00A21C35">
        <w:rPr>
          <w:color w:val="auto"/>
        </w:rPr>
        <w:t xml:space="preserve">Hartlyn, Jonathan, Jennifer McCoy, and Thomas M. Mustillo. 2008. "Electoral Governance Matters: Explaining the Quality of Elections in Contemporary Latin America." </w:t>
      </w:r>
      <w:r w:rsidRPr="00A21C35">
        <w:rPr>
          <w:i/>
          <w:iCs/>
          <w:color w:val="auto"/>
        </w:rPr>
        <w:t>Comparative Political Studies</w:t>
      </w:r>
      <w:r w:rsidRPr="00A21C35">
        <w:rPr>
          <w:color w:val="auto"/>
        </w:rPr>
        <w:t xml:space="preserve"> 41(1): 73-98.</w:t>
      </w:r>
      <w:r w:rsidRPr="00A21C35">
        <w:t xml:space="preserve"> </w:t>
      </w:r>
    </w:p>
    <w:p w14:paraId="18550766" w14:textId="77777777" w:rsidR="004C3727" w:rsidRPr="00A21C35" w:rsidRDefault="004C3727" w:rsidP="00A21C35">
      <w:pPr>
        <w:spacing w:line="480" w:lineRule="auto"/>
        <w:ind w:left="720" w:hanging="720"/>
      </w:pPr>
      <w:r w:rsidRPr="00A21C35">
        <w:rPr>
          <w:color w:val="auto"/>
        </w:rPr>
        <w:t xml:space="preserve">Hochstetler, Kathryn. 2011. "The Politics of Environmental Licensing: Energy Projects of the Past and Future in Brazil." </w:t>
      </w:r>
      <w:r w:rsidRPr="00A21C35">
        <w:rPr>
          <w:i/>
          <w:iCs/>
          <w:color w:val="auto"/>
        </w:rPr>
        <w:t>Studies in Comparative International Development</w:t>
      </w:r>
      <w:r w:rsidRPr="00A21C35">
        <w:rPr>
          <w:color w:val="auto"/>
        </w:rPr>
        <w:t xml:space="preserve"> 46(4): 349-71.</w:t>
      </w:r>
      <w:r w:rsidRPr="00A21C35">
        <w:t xml:space="preserve"> </w:t>
      </w:r>
    </w:p>
    <w:p w14:paraId="110981C4" w14:textId="77777777" w:rsidR="004C3727" w:rsidRPr="00A21C35" w:rsidRDefault="004C3727" w:rsidP="00A21C35">
      <w:pPr>
        <w:spacing w:line="480" w:lineRule="auto"/>
        <w:ind w:left="720" w:hanging="720"/>
        <w:rPr>
          <w:color w:val="auto"/>
        </w:rPr>
      </w:pPr>
      <w:r w:rsidRPr="00A21C35">
        <w:rPr>
          <w:color w:val="auto"/>
        </w:rPr>
        <w:t>Horochovski, Rodrigo Rossi, and Augusto Junior Clemente. 2012. "</w:t>
      </w:r>
      <w:r w:rsidRPr="00A21C35">
        <w:rPr>
          <w:color w:val="auto"/>
          <w:lang w:val="pt-BR"/>
        </w:rPr>
        <w:t xml:space="preserve">Democracia deliberativa e orçamento público: Experiências de participação em Porto Alegre, Belo Horizonte, Recife e Curitiba." </w:t>
      </w:r>
      <w:r w:rsidRPr="00A21C35">
        <w:rPr>
          <w:i/>
          <w:iCs/>
          <w:color w:val="auto"/>
          <w:lang w:val="pt-BR"/>
        </w:rPr>
        <w:t>Revista de Sociologia e Política</w:t>
      </w:r>
      <w:r w:rsidRPr="00A21C35">
        <w:rPr>
          <w:color w:val="auto"/>
        </w:rPr>
        <w:t xml:space="preserve"> 20(43): 127-57. </w:t>
      </w:r>
    </w:p>
    <w:p w14:paraId="34C3E80A" w14:textId="77777777" w:rsidR="004C3727" w:rsidRPr="00A21C35" w:rsidRDefault="004C3727" w:rsidP="00A21C35">
      <w:pPr>
        <w:spacing w:line="480" w:lineRule="auto"/>
        <w:ind w:left="720" w:hanging="720"/>
        <w:rPr>
          <w:color w:val="auto"/>
        </w:rPr>
      </w:pPr>
      <w:r w:rsidRPr="00A21C35">
        <w:rPr>
          <w:color w:val="auto"/>
        </w:rPr>
        <w:t xml:space="preserve">Huber, John D., and Nolan McCarty. 2004. "Bureaucratic Capacity, Delegation, and Political Reform." </w:t>
      </w:r>
      <w:r w:rsidRPr="00A21C35">
        <w:rPr>
          <w:i/>
          <w:iCs/>
          <w:color w:val="auto"/>
        </w:rPr>
        <w:t>American Political Science Review</w:t>
      </w:r>
      <w:r w:rsidRPr="00A21C35">
        <w:rPr>
          <w:color w:val="auto"/>
        </w:rPr>
        <w:t xml:space="preserve"> 98(3): 481-94. </w:t>
      </w:r>
    </w:p>
    <w:p w14:paraId="5AA98513"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 xml:space="preserve">Inácio, Magna, and Mariana Llanos. 2015. "The Institutional Presidency from a Comparative Perspective: Argentina and Brazil since the 1980s." </w:t>
      </w:r>
      <w:r w:rsidRPr="00A21C35">
        <w:rPr>
          <w:i/>
          <w:iCs/>
          <w:color w:val="auto"/>
        </w:rPr>
        <w:t xml:space="preserve">Brazilian </w:t>
      </w:r>
      <w:r w:rsidRPr="00A21C35">
        <w:rPr>
          <w:i/>
          <w:iCs/>
          <w:color w:val="auto"/>
        </w:rPr>
        <w:lastRenderedPageBreak/>
        <w:t>Political Science Review</w:t>
      </w:r>
      <w:r w:rsidRPr="00A21C35">
        <w:rPr>
          <w:color w:val="auto"/>
        </w:rPr>
        <w:t xml:space="preserve"> 9(1): 39-64. </w:t>
      </w:r>
    </w:p>
    <w:p w14:paraId="346301A5" w14:textId="77777777" w:rsidR="004C3727" w:rsidRPr="00A21C35" w:rsidRDefault="004C3727" w:rsidP="00A21C35">
      <w:pPr>
        <w:spacing w:line="480" w:lineRule="auto"/>
        <w:ind w:left="720" w:hanging="720"/>
        <w:rPr>
          <w:color w:val="auto"/>
        </w:rPr>
      </w:pPr>
      <w:r w:rsidRPr="00A21C35">
        <w:rPr>
          <w:color w:val="auto"/>
        </w:rPr>
        <w:t xml:space="preserve">Jordana, Jacint, and Carles Ramió Matas. 2010. "Delegation, Presidential Regimes, and Latin American Regulatory Agencies." </w:t>
      </w:r>
      <w:r w:rsidRPr="00A21C35">
        <w:rPr>
          <w:i/>
          <w:iCs/>
          <w:color w:val="auto"/>
        </w:rPr>
        <w:t>Journal of Politics in Latin America</w:t>
      </w:r>
      <w:r w:rsidRPr="00A21C35">
        <w:rPr>
          <w:color w:val="auto"/>
        </w:rPr>
        <w:t xml:space="preserve"> 2(1): 3-30. </w:t>
      </w:r>
    </w:p>
    <w:p w14:paraId="1C51F119" w14:textId="50650CF7" w:rsidR="00975546" w:rsidRPr="00A21C35" w:rsidRDefault="00975546" w:rsidP="00A21C35">
      <w:pPr>
        <w:widowControl w:val="0"/>
        <w:autoSpaceDE w:val="0"/>
        <w:autoSpaceDN w:val="0"/>
        <w:adjustRightInd w:val="0"/>
        <w:spacing w:line="480" w:lineRule="auto"/>
        <w:ind w:left="720" w:hanging="720"/>
        <w:rPr>
          <w:rFonts w:eastAsiaTheme="minorEastAsia"/>
          <w:color w:val="auto"/>
        </w:rPr>
      </w:pPr>
      <w:r w:rsidRPr="00A21C35">
        <w:rPr>
          <w:rFonts w:eastAsiaTheme="minorEastAsia"/>
          <w:color w:val="auto"/>
        </w:rPr>
        <w:t xml:space="preserve">Jordana, Jacint, David Levi-Faur, and Xavier Fernández i Marin. 2011. "The Global Diffusion of Regulatory Agencies. Channels of Transfer and Stages of Diffusion." </w:t>
      </w:r>
      <w:r w:rsidRPr="00A21C35">
        <w:rPr>
          <w:rFonts w:eastAsiaTheme="minorEastAsia"/>
          <w:i/>
          <w:iCs/>
          <w:color w:val="auto"/>
        </w:rPr>
        <w:t>Comparative Political Studies</w:t>
      </w:r>
      <w:r w:rsidRPr="00A21C35">
        <w:rPr>
          <w:rFonts w:eastAsiaTheme="minorEastAsia"/>
          <w:color w:val="auto"/>
        </w:rPr>
        <w:t xml:space="preserve"> 44(10): 1343-69.</w:t>
      </w:r>
    </w:p>
    <w:p w14:paraId="5857079F" w14:textId="77777777" w:rsidR="00AF5597" w:rsidRPr="00A21C35" w:rsidRDefault="00AF5597" w:rsidP="00A21C35">
      <w:pPr>
        <w:widowControl w:val="0"/>
        <w:autoSpaceDE w:val="0"/>
        <w:autoSpaceDN w:val="0"/>
        <w:adjustRightInd w:val="0"/>
        <w:spacing w:line="480" w:lineRule="auto"/>
        <w:ind w:left="720" w:hanging="720"/>
        <w:rPr>
          <w:color w:val="auto"/>
        </w:rPr>
      </w:pPr>
      <w:r w:rsidRPr="00A21C35">
        <w:rPr>
          <w:color w:val="auto"/>
        </w:rPr>
        <w:t xml:space="preserve">Kubal, Mary Rose. 2006. "Contradictions and Constraints in Chile's Health Care and Education Decentralization." </w:t>
      </w:r>
      <w:r w:rsidRPr="00A21C35">
        <w:rPr>
          <w:i/>
          <w:color w:val="auto"/>
        </w:rPr>
        <w:t>Latin American Politics and Society</w:t>
      </w:r>
      <w:r w:rsidRPr="00A21C35">
        <w:rPr>
          <w:color w:val="auto"/>
        </w:rPr>
        <w:t xml:space="preserve"> 48(4): 105-35.</w:t>
      </w:r>
    </w:p>
    <w:p w14:paraId="5542E551" w14:textId="77777777" w:rsidR="004C3727" w:rsidRPr="00A21C35" w:rsidRDefault="004C3727" w:rsidP="00A21C35">
      <w:pPr>
        <w:spacing w:line="480" w:lineRule="auto"/>
        <w:ind w:left="720" w:hanging="720"/>
      </w:pPr>
      <w:r w:rsidRPr="00A21C35">
        <w:rPr>
          <w:color w:val="auto"/>
        </w:rPr>
        <w:t xml:space="preserve">Kurtz, Marcus J., and Andrew Schrank. 2012. "Capturing State Strength: Experimental and Econometric Approaches." </w:t>
      </w:r>
      <w:r w:rsidRPr="00A21C35">
        <w:rPr>
          <w:i/>
          <w:iCs/>
          <w:color w:val="auto"/>
          <w:lang w:val="es-ES_tradnl"/>
        </w:rPr>
        <w:t>Revista de Ciencia Política</w:t>
      </w:r>
      <w:r w:rsidRPr="00A21C35">
        <w:rPr>
          <w:color w:val="auto"/>
        </w:rPr>
        <w:t xml:space="preserve"> 32(3): 613-21.</w:t>
      </w:r>
      <w:r w:rsidRPr="00A21C35">
        <w:t xml:space="preserve"> </w:t>
      </w:r>
    </w:p>
    <w:p w14:paraId="02642E1E" w14:textId="77777777" w:rsidR="004C3727" w:rsidRPr="00A21C35" w:rsidRDefault="004C3727" w:rsidP="00A21C35">
      <w:pPr>
        <w:spacing w:line="480" w:lineRule="auto"/>
        <w:ind w:left="720" w:hanging="720"/>
      </w:pPr>
      <w:r w:rsidRPr="00A21C35">
        <w:rPr>
          <w:color w:val="auto"/>
        </w:rPr>
        <w:t>Lavalle, Adrian Gurza, Graziela Castello, and Renata Mirandola Bichir. 2007. "</w:t>
      </w:r>
      <w:r w:rsidRPr="00A21C35">
        <w:rPr>
          <w:color w:val="auto"/>
          <w:lang w:val="pt-BR"/>
        </w:rPr>
        <w:t xml:space="preserve">Protagonistas na sociedade civil: redes e centralidades de organizações civis em São Paulo." </w:t>
      </w:r>
      <w:r w:rsidRPr="00A21C35">
        <w:rPr>
          <w:i/>
          <w:iCs/>
          <w:color w:val="auto"/>
          <w:lang w:val="pt-BR"/>
        </w:rPr>
        <w:t>DADOS- Revista de Ciências Sociais</w:t>
      </w:r>
      <w:r w:rsidRPr="00A21C35">
        <w:rPr>
          <w:color w:val="auto"/>
        </w:rPr>
        <w:t xml:space="preserve"> 50(3): 465-98.</w:t>
      </w:r>
      <w:r w:rsidRPr="00A21C35">
        <w:t xml:space="preserve"> </w:t>
      </w:r>
    </w:p>
    <w:p w14:paraId="5849F8A2" w14:textId="77777777" w:rsidR="004C3727" w:rsidRPr="00A21C35" w:rsidRDefault="004C3727" w:rsidP="00A21C35">
      <w:pPr>
        <w:spacing w:line="480" w:lineRule="auto"/>
        <w:ind w:left="720" w:hanging="720"/>
        <w:rPr>
          <w:color w:val="auto"/>
        </w:rPr>
      </w:pPr>
      <w:r w:rsidRPr="00A21C35">
        <w:rPr>
          <w:color w:val="auto"/>
        </w:rPr>
        <w:t>Lima, Luciana Leite, and Luciano D'Ascenzi. 2013. "</w:t>
      </w:r>
      <w:r w:rsidRPr="00A21C35">
        <w:rPr>
          <w:color w:val="auto"/>
          <w:lang w:val="pt-BR"/>
        </w:rPr>
        <w:t xml:space="preserve">Implementação de políticas públicas: perspectivas analíticas." </w:t>
      </w:r>
      <w:r w:rsidRPr="00A21C35">
        <w:rPr>
          <w:i/>
          <w:iCs/>
          <w:color w:val="auto"/>
          <w:lang w:val="pt-BR"/>
        </w:rPr>
        <w:t>Revista de Sociologia e Política</w:t>
      </w:r>
      <w:r w:rsidRPr="00A21C35">
        <w:rPr>
          <w:color w:val="auto"/>
        </w:rPr>
        <w:t xml:space="preserve"> 21(48): 101-10. </w:t>
      </w:r>
    </w:p>
    <w:p w14:paraId="28D4407D" w14:textId="77777777" w:rsidR="004C3727" w:rsidRPr="00A21C35" w:rsidRDefault="004C3727" w:rsidP="00A21C35">
      <w:pPr>
        <w:spacing w:line="480" w:lineRule="auto"/>
        <w:ind w:left="720" w:hanging="720"/>
      </w:pPr>
      <w:r w:rsidRPr="00A21C35">
        <w:rPr>
          <w:color w:val="auto"/>
        </w:rPr>
        <w:t xml:space="preserve">López-Murcia, Julián Daniel. 2013. "Regulatory Agencies and Courts in the South: The Overlaps in Colombian Water Regulation." </w:t>
      </w:r>
      <w:r w:rsidRPr="00A21C35">
        <w:rPr>
          <w:i/>
          <w:iCs/>
          <w:color w:val="auto"/>
        </w:rPr>
        <w:t>Journal of Politics in Latin America</w:t>
      </w:r>
      <w:r w:rsidRPr="00A21C35">
        <w:rPr>
          <w:color w:val="auto"/>
        </w:rPr>
        <w:t xml:space="preserve"> 5(2): 105-32.</w:t>
      </w:r>
      <w:r w:rsidRPr="00A21C35">
        <w:t xml:space="preserve"> </w:t>
      </w:r>
    </w:p>
    <w:p w14:paraId="71BAB986" w14:textId="77777777" w:rsidR="004C3727" w:rsidRPr="00A21C35" w:rsidRDefault="004C3727" w:rsidP="00A21C35">
      <w:pPr>
        <w:spacing w:line="480" w:lineRule="auto"/>
        <w:ind w:left="720" w:hanging="720"/>
      </w:pPr>
      <w:r w:rsidRPr="00A21C35">
        <w:rPr>
          <w:color w:val="auto"/>
        </w:rPr>
        <w:t>Lopez, Felix G. 2008. "</w:t>
      </w:r>
      <w:r w:rsidRPr="00A21C35">
        <w:rPr>
          <w:color w:val="auto"/>
          <w:lang w:val="pt-BR"/>
        </w:rPr>
        <w:t xml:space="preserve">Política e burocracia nos estados da Índia e do Brasil." </w:t>
      </w:r>
      <w:r w:rsidRPr="00A21C35">
        <w:rPr>
          <w:i/>
          <w:iCs/>
          <w:color w:val="auto"/>
          <w:lang w:val="pt-BR"/>
        </w:rPr>
        <w:t>Revista de Sociologia e Política</w:t>
      </w:r>
      <w:r w:rsidRPr="00A21C35">
        <w:rPr>
          <w:color w:val="auto"/>
        </w:rPr>
        <w:t xml:space="preserve"> 16(Supplementary): 69-92.</w:t>
      </w:r>
      <w:r w:rsidRPr="00A21C35">
        <w:t xml:space="preserve"> </w:t>
      </w:r>
    </w:p>
    <w:p w14:paraId="236C39C6" w14:textId="77777777" w:rsidR="004C3727" w:rsidRPr="00A21C35" w:rsidRDefault="004C3727" w:rsidP="00A21C35">
      <w:pPr>
        <w:spacing w:line="480" w:lineRule="auto"/>
        <w:ind w:left="720" w:hanging="720"/>
      </w:pPr>
      <w:r w:rsidRPr="00A21C35">
        <w:rPr>
          <w:color w:val="auto"/>
        </w:rPr>
        <w:lastRenderedPageBreak/>
        <w:t>Loureiro, Maria Rita, and Fernando Luiz Abrucio. 1999-2000. "</w:t>
      </w:r>
      <w:r w:rsidRPr="00A21C35">
        <w:rPr>
          <w:color w:val="auto"/>
          <w:lang w:val="pt-BR"/>
        </w:rPr>
        <w:t xml:space="preserve">Política e burocracia no presidencialismo brasileiro: o papel do Ministério da Fazenda no primeiro governo Fernando Henrique Cardoso." </w:t>
      </w:r>
      <w:r w:rsidRPr="00A21C35">
        <w:rPr>
          <w:i/>
          <w:iCs/>
          <w:color w:val="auto"/>
          <w:lang w:val="pt-BR"/>
        </w:rPr>
        <w:t>Revista Brasileira de Ciências Sociais</w:t>
      </w:r>
      <w:r w:rsidRPr="00A21C35">
        <w:rPr>
          <w:color w:val="auto"/>
        </w:rPr>
        <w:t xml:space="preserve"> 14(41).</w:t>
      </w:r>
    </w:p>
    <w:p w14:paraId="09F13095" w14:textId="77777777" w:rsidR="004C3727" w:rsidRPr="00A21C35" w:rsidRDefault="004C3727" w:rsidP="00A21C35">
      <w:pPr>
        <w:spacing w:line="480" w:lineRule="auto"/>
        <w:ind w:left="720" w:hanging="720"/>
        <w:rPr>
          <w:color w:val="auto"/>
        </w:rPr>
      </w:pPr>
      <w:r w:rsidRPr="00A21C35">
        <w:rPr>
          <w:color w:val="auto"/>
        </w:rPr>
        <w:t>Loureiro, Maria Rita, Fábio Pereira dos Santos, and Alexandre de Ávila Gomide. 2011. "</w:t>
      </w:r>
      <w:r w:rsidRPr="00A21C35">
        <w:rPr>
          <w:color w:val="auto"/>
          <w:lang w:val="pt-BR"/>
        </w:rPr>
        <w:t xml:space="preserve">Democracia, arenas decisórias e política econômica no governo Lula." </w:t>
      </w:r>
      <w:r w:rsidRPr="00A21C35">
        <w:rPr>
          <w:i/>
          <w:iCs/>
          <w:color w:val="auto"/>
          <w:lang w:val="pt-BR"/>
        </w:rPr>
        <w:t>Revista Brasileira de Ciências Sociais</w:t>
      </w:r>
      <w:r w:rsidRPr="00A21C35">
        <w:rPr>
          <w:color w:val="auto"/>
        </w:rPr>
        <w:t xml:space="preserve"> 26(76): 63-76. </w:t>
      </w:r>
    </w:p>
    <w:p w14:paraId="04E17AD5" w14:textId="77777777" w:rsidR="004C3727" w:rsidRPr="00A21C35" w:rsidRDefault="004C3727" w:rsidP="00A21C35">
      <w:pPr>
        <w:spacing w:line="480" w:lineRule="auto"/>
        <w:ind w:left="720" w:hanging="720"/>
      </w:pPr>
      <w:r w:rsidRPr="00A21C35">
        <w:rPr>
          <w:color w:val="auto"/>
        </w:rPr>
        <w:t xml:space="preserve">Maillet, Antoine. 2012. "Beyond the Minimal State: Sketching an Alternative Agenda." </w:t>
      </w:r>
      <w:r w:rsidRPr="00A21C35">
        <w:rPr>
          <w:i/>
          <w:iCs/>
          <w:color w:val="auto"/>
          <w:lang w:val="es-ES_tradnl"/>
        </w:rPr>
        <w:t>Revista de Ciencia Política</w:t>
      </w:r>
      <w:r w:rsidRPr="00A21C35">
        <w:rPr>
          <w:color w:val="auto"/>
        </w:rPr>
        <w:t xml:space="preserve"> 32(3): 687-701.</w:t>
      </w:r>
      <w:r w:rsidRPr="00A21C35">
        <w:t xml:space="preserve"> </w:t>
      </w:r>
    </w:p>
    <w:p w14:paraId="2CDAD95D" w14:textId="77777777" w:rsidR="00AF5597" w:rsidRPr="00A21C35" w:rsidRDefault="00AF5597" w:rsidP="00A21C35">
      <w:pPr>
        <w:widowControl w:val="0"/>
        <w:autoSpaceDE w:val="0"/>
        <w:autoSpaceDN w:val="0"/>
        <w:adjustRightInd w:val="0"/>
        <w:spacing w:line="480" w:lineRule="auto"/>
        <w:ind w:left="720" w:hanging="720"/>
        <w:rPr>
          <w:color w:val="auto"/>
        </w:rPr>
      </w:pPr>
      <w:r w:rsidRPr="00A21C35">
        <w:rPr>
          <w:color w:val="auto"/>
        </w:rPr>
        <w:t xml:space="preserve">Mariscal, Judith. 2004. "Telecommunications Reform in Mexico from a Comparative Perspective." </w:t>
      </w:r>
      <w:r w:rsidRPr="00A21C35">
        <w:rPr>
          <w:i/>
          <w:color w:val="auto"/>
        </w:rPr>
        <w:t>Latin American Politics and Society</w:t>
      </w:r>
      <w:r w:rsidRPr="00A21C35">
        <w:rPr>
          <w:color w:val="auto"/>
        </w:rPr>
        <w:t xml:space="preserve"> 46(3): 83-114.</w:t>
      </w:r>
    </w:p>
    <w:p w14:paraId="69A1ADDF" w14:textId="77777777" w:rsidR="004C3727" w:rsidRPr="00A21C35" w:rsidRDefault="004C3727" w:rsidP="00A21C35">
      <w:pPr>
        <w:spacing w:line="480" w:lineRule="auto"/>
        <w:ind w:left="720" w:hanging="720"/>
      </w:pPr>
      <w:r w:rsidRPr="00A21C35">
        <w:rPr>
          <w:color w:val="auto"/>
        </w:rPr>
        <w:t>Mazzuca, Sebastián L. 2012. "</w:t>
      </w:r>
      <w:r w:rsidRPr="00A21C35">
        <w:rPr>
          <w:color w:val="auto"/>
          <w:lang w:val="es-ES_tradnl"/>
        </w:rPr>
        <w:t xml:space="preserve">Legitimidad, autonomía, y capacidad: Conceptualizando (una vez más) los poderes del Estado." </w:t>
      </w:r>
      <w:r w:rsidRPr="00A21C35">
        <w:rPr>
          <w:i/>
          <w:iCs/>
          <w:color w:val="auto"/>
          <w:lang w:val="es-ES_tradnl"/>
        </w:rPr>
        <w:t>Revista de Ciencia Política</w:t>
      </w:r>
      <w:r w:rsidRPr="00A21C35">
        <w:rPr>
          <w:color w:val="auto"/>
        </w:rPr>
        <w:t xml:space="preserve"> 32(3): 545-60.</w:t>
      </w:r>
      <w:r w:rsidRPr="00A21C35">
        <w:t xml:space="preserve"> </w:t>
      </w:r>
    </w:p>
    <w:p w14:paraId="7A982258" w14:textId="77777777" w:rsidR="004C3727" w:rsidRPr="00A21C35" w:rsidRDefault="004C3727" w:rsidP="00A21C35">
      <w:pPr>
        <w:spacing w:line="480" w:lineRule="auto"/>
        <w:ind w:left="720" w:hanging="720"/>
      </w:pPr>
      <w:r w:rsidRPr="00A21C35">
        <w:rPr>
          <w:color w:val="auto"/>
        </w:rPr>
        <w:t xml:space="preserve">Mazzuca, Sebastián L. 2010. "Access to Power Versus Exercise of Power Reconceptualizing the Quality of Democracy in Latin America." </w:t>
      </w:r>
      <w:r w:rsidRPr="00A21C35">
        <w:rPr>
          <w:i/>
          <w:iCs/>
          <w:color w:val="auto"/>
        </w:rPr>
        <w:t>Studies in Comparative International Development</w:t>
      </w:r>
      <w:r w:rsidRPr="00A21C35">
        <w:rPr>
          <w:color w:val="auto"/>
        </w:rPr>
        <w:t xml:space="preserve"> 45(3): 334-57.</w:t>
      </w:r>
      <w:r w:rsidRPr="00A21C35">
        <w:t xml:space="preserve"> </w:t>
      </w:r>
    </w:p>
    <w:p w14:paraId="396A7E1C" w14:textId="77777777" w:rsidR="004C3727" w:rsidRPr="00A21C35" w:rsidRDefault="004C3727" w:rsidP="00A21C35">
      <w:pPr>
        <w:spacing w:line="480" w:lineRule="auto"/>
        <w:ind w:left="720" w:hanging="720"/>
      </w:pPr>
      <w:r w:rsidRPr="00A21C35">
        <w:rPr>
          <w:color w:val="auto"/>
        </w:rPr>
        <w:t>Melo, Marcus André. 2001. "</w:t>
      </w:r>
      <w:r w:rsidRPr="00A21C35">
        <w:rPr>
          <w:color w:val="auto"/>
          <w:lang w:val="pt-BR"/>
        </w:rPr>
        <w:t xml:space="preserve">A política da ação regulatória: Responsabilização, credibilidade e delegação." </w:t>
      </w:r>
      <w:r w:rsidRPr="00A21C35">
        <w:rPr>
          <w:i/>
          <w:iCs/>
          <w:color w:val="auto"/>
          <w:lang w:val="pt-BR"/>
        </w:rPr>
        <w:t>Revista Brasileira de Ciências Sociais</w:t>
      </w:r>
      <w:r w:rsidRPr="00A21C35">
        <w:rPr>
          <w:color w:val="auto"/>
        </w:rPr>
        <w:t xml:space="preserve"> 16(46): 55-68.</w:t>
      </w:r>
      <w:r w:rsidRPr="00A21C35">
        <w:t xml:space="preserve"> </w:t>
      </w:r>
    </w:p>
    <w:p w14:paraId="739341EB" w14:textId="77777777" w:rsidR="00AF5597" w:rsidRPr="00A21C35" w:rsidRDefault="00AF5597" w:rsidP="00A21C35">
      <w:pPr>
        <w:widowControl w:val="0"/>
        <w:autoSpaceDE w:val="0"/>
        <w:autoSpaceDN w:val="0"/>
        <w:adjustRightInd w:val="0"/>
        <w:spacing w:line="480" w:lineRule="auto"/>
        <w:ind w:left="720" w:hanging="720"/>
        <w:rPr>
          <w:color w:val="auto"/>
        </w:rPr>
      </w:pPr>
      <w:r w:rsidRPr="00A21C35">
        <w:rPr>
          <w:color w:val="auto"/>
        </w:rPr>
        <w:t xml:space="preserve">Mizala, Alejandra, and Ben Ross Schneider. 2014. "Negotiating Education Reform: Teacher Evaluations and Incentives in Chile (1990–2010)." </w:t>
      </w:r>
      <w:r w:rsidRPr="00A21C35">
        <w:rPr>
          <w:i/>
          <w:color w:val="auto"/>
        </w:rPr>
        <w:t>Governance</w:t>
      </w:r>
      <w:r w:rsidRPr="00A21C35">
        <w:rPr>
          <w:color w:val="auto"/>
        </w:rPr>
        <w:t xml:space="preserve"> 27(1): 87-109.</w:t>
      </w:r>
    </w:p>
    <w:p w14:paraId="4574C0A1" w14:textId="77777777" w:rsidR="004C3727" w:rsidRPr="00A21C35" w:rsidRDefault="004C3727" w:rsidP="00A21C35">
      <w:pPr>
        <w:spacing w:line="480" w:lineRule="auto"/>
        <w:ind w:left="720" w:hanging="720"/>
        <w:rPr>
          <w:color w:val="auto"/>
        </w:rPr>
      </w:pPr>
      <w:r w:rsidRPr="00A21C35">
        <w:rPr>
          <w:color w:val="auto"/>
        </w:rPr>
        <w:lastRenderedPageBreak/>
        <w:t>Monteiro, Cristiano Fonseca. 2008. "</w:t>
      </w:r>
      <w:r w:rsidRPr="00A21C35">
        <w:rPr>
          <w:color w:val="auto"/>
          <w:lang w:val="pt-BR"/>
        </w:rPr>
        <w:t xml:space="preserve">Empresários e ação política no contexto das reformas para o mercado: o caso da aviação comercial." </w:t>
      </w:r>
      <w:r w:rsidRPr="00A21C35">
        <w:rPr>
          <w:i/>
          <w:iCs/>
          <w:color w:val="auto"/>
          <w:lang w:val="pt-BR"/>
        </w:rPr>
        <w:t>Revista de Sociologia e Política</w:t>
      </w:r>
      <w:r w:rsidRPr="00A21C35">
        <w:rPr>
          <w:color w:val="auto"/>
        </w:rPr>
        <w:t xml:space="preserve"> 16(Supplementary): 159-80. </w:t>
      </w:r>
    </w:p>
    <w:p w14:paraId="2B0EACC4" w14:textId="77777777" w:rsidR="004C3727" w:rsidRPr="00A21C35" w:rsidRDefault="004C3727" w:rsidP="00A21C35">
      <w:pPr>
        <w:spacing w:line="480" w:lineRule="auto"/>
        <w:ind w:left="720" w:hanging="720"/>
        <w:rPr>
          <w:color w:val="auto"/>
        </w:rPr>
      </w:pPr>
      <w:r w:rsidRPr="00A21C35">
        <w:rPr>
          <w:color w:val="auto"/>
        </w:rPr>
        <w:t xml:space="preserve">Montero, Alfred P. 2001. "Making and Remaking “Good Government” in Brazil: Subnational Industrial Policy in Minas Gerais." </w:t>
      </w:r>
      <w:r w:rsidRPr="00A21C35">
        <w:rPr>
          <w:i/>
          <w:iCs/>
          <w:color w:val="auto"/>
        </w:rPr>
        <w:t>Latin American Politics and Society</w:t>
      </w:r>
      <w:r w:rsidRPr="00A21C35">
        <w:rPr>
          <w:color w:val="auto"/>
        </w:rPr>
        <w:t xml:space="preserve"> 43(2): 49–80. </w:t>
      </w:r>
    </w:p>
    <w:p w14:paraId="6D06B198"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Morales Casetti, Marjorie. 2014. "</w:t>
      </w:r>
      <w:r w:rsidRPr="00A21C35">
        <w:rPr>
          <w:color w:val="auto"/>
          <w:lang w:val="es-ES_tradnl"/>
        </w:rPr>
        <w:t xml:space="preserve">Nueva gestión pública en Chile: Orígenes y efectos." </w:t>
      </w:r>
      <w:r w:rsidRPr="00A21C35">
        <w:rPr>
          <w:i/>
          <w:iCs/>
          <w:color w:val="auto"/>
          <w:lang w:val="es-ES_tradnl"/>
        </w:rPr>
        <w:t>Revista de Ciencia Política</w:t>
      </w:r>
      <w:r w:rsidRPr="00A21C35">
        <w:rPr>
          <w:color w:val="auto"/>
        </w:rPr>
        <w:t xml:space="preserve"> 34(2): 417-38. </w:t>
      </w:r>
    </w:p>
    <w:p w14:paraId="34D7FE9E" w14:textId="77777777" w:rsidR="004C3727" w:rsidRPr="00A21C35" w:rsidRDefault="004C3727" w:rsidP="00A21C35">
      <w:pPr>
        <w:spacing w:line="480" w:lineRule="auto"/>
        <w:ind w:left="720" w:hanging="720"/>
        <w:rPr>
          <w:color w:val="auto"/>
        </w:rPr>
      </w:pPr>
      <w:r w:rsidRPr="00A21C35">
        <w:rPr>
          <w:color w:val="auto"/>
        </w:rPr>
        <w:t>Moreno Jaimes, Carlos. 2007. "</w:t>
      </w:r>
      <w:r w:rsidRPr="00A21C35">
        <w:rPr>
          <w:color w:val="auto"/>
          <w:lang w:val="es-ES_tradnl"/>
        </w:rPr>
        <w:t xml:space="preserve">Los límites políticos de la capacidad institucional: Un análisis de los gobiernos municipales en México." </w:t>
      </w:r>
      <w:r w:rsidRPr="00A21C35">
        <w:rPr>
          <w:i/>
          <w:iCs/>
          <w:color w:val="auto"/>
          <w:lang w:val="es-ES_tradnl"/>
        </w:rPr>
        <w:t>Revista de Ciencia Política</w:t>
      </w:r>
      <w:r w:rsidRPr="00A21C35">
        <w:rPr>
          <w:color w:val="auto"/>
        </w:rPr>
        <w:t xml:space="preserve"> 27(2): 131-53. </w:t>
      </w:r>
    </w:p>
    <w:p w14:paraId="5D4FCA8A" w14:textId="77777777" w:rsidR="004C3727" w:rsidRPr="00A21C35" w:rsidRDefault="004C3727" w:rsidP="00A21C35">
      <w:pPr>
        <w:spacing w:line="480" w:lineRule="auto"/>
        <w:ind w:left="720" w:hanging="720"/>
        <w:rPr>
          <w:color w:val="auto"/>
        </w:rPr>
      </w:pPr>
      <w:r w:rsidRPr="00A21C35">
        <w:rPr>
          <w:color w:val="auto"/>
        </w:rPr>
        <w:t xml:space="preserve">Nunes, Rodrigo M. 2015. "The Politics of Sentencing Reform in Brazil: Autonomous Bureaucrats, Constrained Politicians and Gradual Policy Change." </w:t>
      </w:r>
      <w:r w:rsidRPr="00A21C35">
        <w:rPr>
          <w:i/>
          <w:iCs/>
          <w:color w:val="auto"/>
        </w:rPr>
        <w:t>Journal of Latin American Studies</w:t>
      </w:r>
      <w:r w:rsidRPr="00A21C35">
        <w:rPr>
          <w:color w:val="auto"/>
        </w:rPr>
        <w:t xml:space="preserve"> 47(1): 121-48. </w:t>
      </w:r>
    </w:p>
    <w:p w14:paraId="5919F37D" w14:textId="77777777" w:rsidR="004C3727" w:rsidRPr="00A21C35" w:rsidRDefault="004C3727" w:rsidP="00A21C35">
      <w:pPr>
        <w:spacing w:line="480" w:lineRule="auto"/>
        <w:ind w:left="720" w:hanging="720"/>
      </w:pPr>
      <w:r w:rsidRPr="00A21C35">
        <w:rPr>
          <w:color w:val="auto"/>
        </w:rPr>
        <w:t>Olavarría Gambi, Mauricio, Bernardo Navarrete Yáñez, and Verónica Figueroa Huencho. 2011. "¿</w:t>
      </w:r>
      <w:r w:rsidRPr="00A21C35">
        <w:rPr>
          <w:color w:val="auto"/>
          <w:lang w:val="es-ES_tradnl"/>
        </w:rPr>
        <w:t xml:space="preserve">Cómo se formulan las políticas públicas en Chile? Evidencia desde un caso de estudio." </w:t>
      </w:r>
      <w:r w:rsidRPr="00A21C35">
        <w:rPr>
          <w:i/>
          <w:iCs/>
          <w:color w:val="auto"/>
          <w:lang w:val="es-ES_tradnl"/>
        </w:rPr>
        <w:t>Política y Gobierno</w:t>
      </w:r>
      <w:r w:rsidRPr="00A21C35">
        <w:rPr>
          <w:color w:val="auto"/>
        </w:rPr>
        <w:t xml:space="preserve"> XVIII(1): 109-54.</w:t>
      </w:r>
      <w:r w:rsidRPr="00A21C35">
        <w:t xml:space="preserve"> </w:t>
      </w:r>
    </w:p>
    <w:p w14:paraId="539ED6B4" w14:textId="77777777" w:rsidR="004C3727" w:rsidRPr="00A21C35" w:rsidRDefault="004C3727" w:rsidP="00A21C35">
      <w:pPr>
        <w:spacing w:line="480" w:lineRule="auto"/>
        <w:ind w:left="720" w:hanging="720"/>
        <w:rPr>
          <w:color w:val="auto"/>
        </w:rPr>
      </w:pPr>
      <w:r w:rsidRPr="00A21C35">
        <w:rPr>
          <w:color w:val="auto"/>
        </w:rPr>
        <w:t>Olivieri, Cecília. 2007. "</w:t>
      </w:r>
      <w:r w:rsidRPr="00A21C35">
        <w:rPr>
          <w:color w:val="auto"/>
          <w:lang w:val="pt-BR"/>
        </w:rPr>
        <w:t xml:space="preserve">Política, burocracia e redes sociais: as nomeações para o alto escalão do Banco Central do Brasil." </w:t>
      </w:r>
      <w:r w:rsidRPr="00A21C35">
        <w:rPr>
          <w:i/>
          <w:iCs/>
          <w:color w:val="auto"/>
          <w:lang w:val="pt-BR"/>
        </w:rPr>
        <w:t>Revista de Sociologia e Política</w:t>
      </w:r>
      <w:r w:rsidRPr="00A21C35">
        <w:rPr>
          <w:color w:val="auto"/>
        </w:rPr>
        <w:t xml:space="preserve"> 29:147-68. </w:t>
      </w:r>
    </w:p>
    <w:p w14:paraId="0F9F9E7F" w14:textId="77777777" w:rsidR="004C3727" w:rsidRPr="00A21C35" w:rsidRDefault="004C3727" w:rsidP="00A21C35">
      <w:pPr>
        <w:spacing w:line="480" w:lineRule="auto"/>
        <w:ind w:left="720" w:hanging="720"/>
        <w:rPr>
          <w:color w:val="auto"/>
        </w:rPr>
      </w:pPr>
      <w:r w:rsidRPr="00A21C35">
        <w:rPr>
          <w:color w:val="auto"/>
        </w:rPr>
        <w:t xml:space="preserve">Orihuela, José Carlos. 2014. "The Environmental Rules of Economic Development: Governing Air Pollution from Smelters in Chuquicamata and La Oroya." </w:t>
      </w:r>
      <w:r w:rsidRPr="00A21C35">
        <w:rPr>
          <w:i/>
          <w:iCs/>
          <w:color w:val="auto"/>
        </w:rPr>
        <w:t>Journal of Latin American Studies</w:t>
      </w:r>
      <w:r w:rsidRPr="00A21C35">
        <w:rPr>
          <w:color w:val="auto"/>
        </w:rPr>
        <w:t xml:space="preserve"> 46(1): 151-83. </w:t>
      </w:r>
    </w:p>
    <w:p w14:paraId="79901F36" w14:textId="77777777" w:rsidR="004C3727" w:rsidRPr="00A21C35" w:rsidRDefault="004C3727" w:rsidP="00A21C35">
      <w:pPr>
        <w:spacing w:line="480" w:lineRule="auto"/>
        <w:ind w:left="720" w:hanging="720"/>
        <w:rPr>
          <w:color w:val="auto"/>
        </w:rPr>
      </w:pPr>
      <w:r w:rsidRPr="00A21C35">
        <w:rPr>
          <w:color w:val="auto"/>
        </w:rPr>
        <w:lastRenderedPageBreak/>
        <w:t>Palermo, Silvana A. 2006. "</w:t>
      </w:r>
      <w:r w:rsidRPr="00A21C35">
        <w:rPr>
          <w:color w:val="auto"/>
          <w:lang w:val="es-ES_tradnl"/>
        </w:rPr>
        <w:t xml:space="preserve">Del Parlamento al Ministerio de Obras Públicas: La construcción de los Ferrocarriles del Estado en Argentina, 1862-1916." </w:t>
      </w:r>
      <w:r w:rsidRPr="00A21C35">
        <w:rPr>
          <w:i/>
          <w:iCs/>
          <w:color w:val="auto"/>
          <w:lang w:val="es-ES_tradnl"/>
        </w:rPr>
        <w:t>Desarrollo Económico</w:t>
      </w:r>
      <w:r w:rsidRPr="00A21C35">
        <w:rPr>
          <w:color w:val="auto"/>
        </w:rPr>
        <w:t xml:space="preserve"> 46(182): 215-43. </w:t>
      </w:r>
    </w:p>
    <w:p w14:paraId="290A59D9" w14:textId="77777777" w:rsidR="004C3727" w:rsidRPr="00A21C35" w:rsidRDefault="004C3727" w:rsidP="00A21C35">
      <w:pPr>
        <w:spacing w:line="480" w:lineRule="auto"/>
        <w:ind w:left="720" w:hanging="720"/>
        <w:rPr>
          <w:color w:val="auto"/>
        </w:rPr>
      </w:pPr>
      <w:r w:rsidRPr="00A21C35">
        <w:rPr>
          <w:color w:val="auto"/>
        </w:rPr>
        <w:t xml:space="preserve">Panizza, Francisco, and George Philip. 2005. "Second Generation Reform in Latin America: Reforming the public sector in Uruguay and Mexico." </w:t>
      </w:r>
      <w:r w:rsidRPr="00A21C35">
        <w:rPr>
          <w:i/>
          <w:iCs/>
          <w:color w:val="auto"/>
        </w:rPr>
        <w:t>Journal of Latin American Studies</w:t>
      </w:r>
      <w:r w:rsidRPr="00A21C35">
        <w:rPr>
          <w:color w:val="auto"/>
        </w:rPr>
        <w:t xml:space="preserve"> 37(4): 667-91. </w:t>
      </w:r>
    </w:p>
    <w:p w14:paraId="0D259DCC" w14:textId="77777777" w:rsidR="004C3727" w:rsidRPr="00A21C35" w:rsidRDefault="004C3727" w:rsidP="00A21C35">
      <w:pPr>
        <w:spacing w:line="480" w:lineRule="auto"/>
        <w:ind w:left="720" w:hanging="720"/>
      </w:pPr>
      <w:r w:rsidRPr="00A21C35">
        <w:rPr>
          <w:color w:val="auto"/>
        </w:rPr>
        <w:t xml:space="preserve">Panizza, Francisco. 2004. "A reform without losers: the symbolic economy of civil service reform in Uruguay 1995-96." </w:t>
      </w:r>
      <w:r w:rsidRPr="00A21C35">
        <w:rPr>
          <w:i/>
          <w:iCs/>
          <w:color w:val="auto"/>
        </w:rPr>
        <w:t>Latin American Politics and Society</w:t>
      </w:r>
      <w:r w:rsidRPr="00A21C35">
        <w:rPr>
          <w:color w:val="auto"/>
        </w:rPr>
        <w:t xml:space="preserve"> 46(3): 1-28.</w:t>
      </w:r>
      <w:r w:rsidRPr="00A21C35">
        <w:t xml:space="preserve"> </w:t>
      </w:r>
    </w:p>
    <w:p w14:paraId="772344EB" w14:textId="77777777" w:rsidR="004C3727" w:rsidRPr="00A21C35" w:rsidRDefault="004C3727" w:rsidP="00A21C35">
      <w:pPr>
        <w:spacing w:line="480" w:lineRule="auto"/>
        <w:ind w:left="720" w:hanging="720"/>
        <w:rPr>
          <w:color w:val="auto"/>
        </w:rPr>
      </w:pPr>
      <w:r w:rsidRPr="00A21C35">
        <w:rPr>
          <w:color w:val="auto"/>
        </w:rPr>
        <w:t xml:space="preserve">Panizza, Ugo. 2001. "Public Sector Wages and Bureaucratic Quality: Evidence from Latin America." </w:t>
      </w:r>
      <w:r w:rsidRPr="00A21C35">
        <w:rPr>
          <w:i/>
          <w:iCs/>
          <w:color w:val="auto"/>
          <w:lang w:val="es-ES_tradnl"/>
        </w:rPr>
        <w:t>Economía</w:t>
      </w:r>
      <w:r w:rsidRPr="00A21C35">
        <w:rPr>
          <w:i/>
          <w:iCs/>
          <w:color w:val="auto"/>
        </w:rPr>
        <w:t>: Journal of the Latin American and Caribbean Economic Association (LACEA)</w:t>
      </w:r>
      <w:r w:rsidRPr="00A21C35">
        <w:rPr>
          <w:color w:val="auto"/>
        </w:rPr>
        <w:t xml:space="preserve"> 2(1-3): 97-151. </w:t>
      </w:r>
    </w:p>
    <w:p w14:paraId="1F17D2D9" w14:textId="77777777" w:rsidR="004C3727" w:rsidRPr="00A21C35" w:rsidRDefault="004C3727" w:rsidP="00A21C35">
      <w:pPr>
        <w:spacing w:line="480" w:lineRule="auto"/>
        <w:ind w:left="720" w:hanging="720"/>
        <w:rPr>
          <w:color w:val="auto"/>
        </w:rPr>
      </w:pPr>
      <w:r w:rsidRPr="00A21C35">
        <w:rPr>
          <w:color w:val="auto"/>
        </w:rPr>
        <w:t>Pírez, Pedro. 2000. "</w:t>
      </w:r>
      <w:r w:rsidRPr="00A21C35">
        <w:rPr>
          <w:color w:val="auto"/>
          <w:lang w:val="es-ES_tradnl"/>
        </w:rPr>
        <w:t xml:space="preserve">Relaciones de poder y modelos de gestión: la energía eléctrica en la ciudad de Buenos Aires, 1900-1960." </w:t>
      </w:r>
      <w:r w:rsidRPr="00A21C35">
        <w:rPr>
          <w:i/>
          <w:iCs/>
          <w:color w:val="auto"/>
          <w:lang w:val="es-ES_tradnl"/>
        </w:rPr>
        <w:t>Desarrollo Económico</w:t>
      </w:r>
      <w:r w:rsidRPr="00A21C35">
        <w:rPr>
          <w:color w:val="auto"/>
        </w:rPr>
        <w:t xml:space="preserve"> 40(157): 97-120. </w:t>
      </w:r>
    </w:p>
    <w:p w14:paraId="7000A2D3" w14:textId="77777777" w:rsidR="004C3727" w:rsidRPr="00A21C35" w:rsidRDefault="004C3727" w:rsidP="00A21C35">
      <w:pPr>
        <w:spacing w:line="480" w:lineRule="auto"/>
        <w:ind w:left="720" w:hanging="720"/>
      </w:pPr>
      <w:r w:rsidRPr="00A21C35">
        <w:rPr>
          <w:color w:val="auto"/>
        </w:rPr>
        <w:t xml:space="preserve">Ponce, Aldo, and Cynthia McClintock. 2014. "The Explosive Combination of Inefficient Local Bureaucracies and Mining Production: Evidence from Localized Societal Protests in Peru." </w:t>
      </w:r>
      <w:r w:rsidRPr="00A21C35">
        <w:rPr>
          <w:i/>
          <w:iCs/>
          <w:color w:val="auto"/>
        </w:rPr>
        <w:t>Latin American Politics and Society</w:t>
      </w:r>
      <w:r w:rsidRPr="00A21C35">
        <w:rPr>
          <w:color w:val="auto"/>
        </w:rPr>
        <w:t xml:space="preserve"> 56(3): 118-40.</w:t>
      </w:r>
      <w:r w:rsidRPr="00A21C35">
        <w:t xml:space="preserve"> </w:t>
      </w:r>
    </w:p>
    <w:p w14:paraId="63736A3E"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 xml:space="preserve">Portes, Alejandro, and Lori D. Smith. 2008. "Institutions and Development in Latin America: A Comparative Analysis." </w:t>
      </w:r>
      <w:r w:rsidRPr="00A21C35">
        <w:rPr>
          <w:i/>
          <w:iCs/>
          <w:color w:val="auto"/>
        </w:rPr>
        <w:t>Studies in Comparative International Development</w:t>
      </w:r>
      <w:r w:rsidRPr="00A21C35">
        <w:rPr>
          <w:color w:val="auto"/>
        </w:rPr>
        <w:t xml:space="preserve"> 43(2): 101-28. </w:t>
      </w:r>
    </w:p>
    <w:p w14:paraId="5DBFB473"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 xml:space="preserve">Praça, Sérgio, Andréa Freitas, and Bruno Hoepers. 2011. "Political Appointments and Coalition Management in Brazil, 2007-2010." </w:t>
      </w:r>
      <w:r w:rsidRPr="00A21C35">
        <w:rPr>
          <w:i/>
          <w:iCs/>
          <w:color w:val="auto"/>
        </w:rPr>
        <w:t>Journal of Politics in Latin America</w:t>
      </w:r>
      <w:r w:rsidRPr="00A21C35">
        <w:rPr>
          <w:color w:val="auto"/>
        </w:rPr>
        <w:t xml:space="preserve"> 3(2): 141-72.</w:t>
      </w:r>
    </w:p>
    <w:p w14:paraId="1E7A7725"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lastRenderedPageBreak/>
        <w:t>Praça, Sérgio, Andréa Freitas, and Bruno Hoepers. 2012. "</w:t>
      </w:r>
      <w:r w:rsidRPr="00A21C35">
        <w:rPr>
          <w:color w:val="auto"/>
          <w:lang w:val="pt-BR"/>
        </w:rPr>
        <w:t xml:space="preserve">A rotatividade dos servidores de confiança no governo federal brasileiro, 2010-2011." </w:t>
      </w:r>
      <w:r w:rsidRPr="00A21C35">
        <w:rPr>
          <w:i/>
          <w:iCs/>
          <w:color w:val="auto"/>
          <w:lang w:val="pt-BR"/>
        </w:rPr>
        <w:t>Novos Estudos - CEBRAP</w:t>
      </w:r>
      <w:r w:rsidRPr="00A21C35">
        <w:rPr>
          <w:color w:val="auto"/>
        </w:rPr>
        <w:t xml:space="preserve"> 94:91-107.</w:t>
      </w:r>
    </w:p>
    <w:p w14:paraId="5B399856" w14:textId="77777777" w:rsidR="004C3727" w:rsidRPr="00A21C35" w:rsidRDefault="004C3727" w:rsidP="00A21C35">
      <w:pPr>
        <w:spacing w:line="480" w:lineRule="auto"/>
        <w:ind w:left="720" w:hanging="720"/>
        <w:rPr>
          <w:color w:val="auto"/>
        </w:rPr>
      </w:pPr>
      <w:r w:rsidRPr="00A21C35">
        <w:rPr>
          <w:color w:val="auto"/>
        </w:rPr>
        <w:t xml:space="preserve">Prado, Mariana Mota, and Ana Carolina da Matta Chasin. 2011. "How Innovative was the </w:t>
      </w:r>
      <w:r w:rsidRPr="00A21C35">
        <w:rPr>
          <w:i/>
          <w:color w:val="auto"/>
        </w:rPr>
        <w:t>Poupatempo</w:t>
      </w:r>
      <w:r w:rsidRPr="00A21C35">
        <w:rPr>
          <w:color w:val="auto"/>
        </w:rPr>
        <w:t xml:space="preserve"> Experience in Brazil? Institutional Bypass as a New Form of Institutional Change." </w:t>
      </w:r>
      <w:r w:rsidRPr="00A21C35">
        <w:rPr>
          <w:i/>
          <w:iCs/>
          <w:color w:val="auto"/>
        </w:rPr>
        <w:t>Brazilian Political Science Review</w:t>
      </w:r>
      <w:r w:rsidRPr="00A21C35">
        <w:rPr>
          <w:color w:val="auto"/>
        </w:rPr>
        <w:t xml:space="preserve"> 5(1): 11-34. </w:t>
      </w:r>
    </w:p>
    <w:p w14:paraId="4B960989" w14:textId="77777777" w:rsidR="004C3727" w:rsidRPr="00A21C35" w:rsidRDefault="004C3727" w:rsidP="00A21C35">
      <w:pPr>
        <w:spacing w:line="480" w:lineRule="auto"/>
        <w:ind w:left="720" w:hanging="720"/>
      </w:pPr>
      <w:r w:rsidRPr="00A21C35">
        <w:rPr>
          <w:color w:val="auto"/>
        </w:rPr>
        <w:t xml:space="preserve">Quiroz, Alfonso F. 2003. "Implicit Costs of Empire: Bureaucratic Corruption in Nineteenth-Century Cuba." </w:t>
      </w:r>
      <w:r w:rsidRPr="00A21C35">
        <w:rPr>
          <w:i/>
          <w:iCs/>
          <w:color w:val="auto"/>
        </w:rPr>
        <w:t>Journal of Latin American Studies</w:t>
      </w:r>
      <w:r w:rsidRPr="00A21C35">
        <w:rPr>
          <w:color w:val="auto"/>
        </w:rPr>
        <w:t xml:space="preserve"> 35(3): 473-511.</w:t>
      </w:r>
      <w:r w:rsidRPr="00A21C35">
        <w:t xml:space="preserve"> </w:t>
      </w:r>
    </w:p>
    <w:p w14:paraId="55F8B4FE"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 xml:space="preserve">Rauch, James E., and Peter B. Evans. 2000. "Bureaucratic structure and bureaucratic performance in less developed countries." </w:t>
      </w:r>
      <w:r w:rsidRPr="00A21C35">
        <w:rPr>
          <w:i/>
          <w:iCs/>
          <w:color w:val="auto"/>
        </w:rPr>
        <w:t>Journal of Public Economics</w:t>
      </w:r>
      <w:r w:rsidRPr="00A21C35">
        <w:rPr>
          <w:color w:val="auto"/>
        </w:rPr>
        <w:t xml:space="preserve"> 75(1): 49-71. </w:t>
      </w:r>
    </w:p>
    <w:p w14:paraId="41446783"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Regalsky, Andrés. 2010. "</w:t>
      </w:r>
      <w:r w:rsidRPr="00A21C35">
        <w:rPr>
          <w:color w:val="auto"/>
          <w:lang w:val="es-ES_tradnl"/>
        </w:rPr>
        <w:t xml:space="preserve">De Buenos Aires a las provincias. La formación de una gran empresa pública. Obras Sanitarias de la Nación, 1891-1930." </w:t>
      </w:r>
      <w:r w:rsidRPr="00A21C35">
        <w:rPr>
          <w:i/>
          <w:iCs/>
          <w:color w:val="auto"/>
          <w:lang w:val="es-ES_tradnl"/>
        </w:rPr>
        <w:t>Desarrollo Económico</w:t>
      </w:r>
      <w:r w:rsidRPr="00A21C35">
        <w:rPr>
          <w:color w:val="auto"/>
        </w:rPr>
        <w:t xml:space="preserve"> 50(199): 455-87.</w:t>
      </w:r>
    </w:p>
    <w:p w14:paraId="7843F45D"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Repetto, Fabián. 2000. "</w:t>
      </w:r>
      <w:r w:rsidRPr="00A21C35">
        <w:rPr>
          <w:color w:val="auto"/>
          <w:lang w:val="es-ES_tradnl"/>
        </w:rPr>
        <w:t xml:space="preserve">Gestión pública, actores e institucionalidad: las políticas frente a la pobreza en los '90." </w:t>
      </w:r>
      <w:r w:rsidRPr="00A21C35">
        <w:rPr>
          <w:i/>
          <w:iCs/>
          <w:color w:val="auto"/>
          <w:lang w:val="es-ES_tradnl"/>
        </w:rPr>
        <w:t>Desarrollo Económico</w:t>
      </w:r>
      <w:r w:rsidRPr="00A21C35">
        <w:rPr>
          <w:color w:val="auto"/>
        </w:rPr>
        <w:t xml:space="preserve"> 39(156): 597-618.</w:t>
      </w:r>
    </w:p>
    <w:p w14:paraId="62028394" w14:textId="77777777" w:rsidR="004C3727" w:rsidRPr="00A21C35" w:rsidRDefault="004C3727" w:rsidP="00A21C35">
      <w:pPr>
        <w:spacing w:line="480" w:lineRule="auto"/>
        <w:ind w:left="720" w:hanging="720"/>
      </w:pPr>
      <w:r w:rsidRPr="00A21C35">
        <w:rPr>
          <w:color w:val="auto"/>
        </w:rPr>
        <w:t>Rezende, Flávio da Cunha. 2000. "</w:t>
      </w:r>
      <w:r w:rsidRPr="00A21C35">
        <w:rPr>
          <w:color w:val="auto"/>
          <w:lang w:val="pt-BR"/>
        </w:rPr>
        <w:t xml:space="preserve">Organizações e Respostas Institucionais a Políticas de Reformas do Estado: Um Estudo de Caso na Administração Direta do Executivo Federal Brasileiro." </w:t>
      </w:r>
      <w:r w:rsidRPr="00A21C35">
        <w:rPr>
          <w:i/>
          <w:iCs/>
          <w:color w:val="auto"/>
          <w:lang w:val="pt-BR"/>
        </w:rPr>
        <w:t>Revista de Sociologia e Política</w:t>
      </w:r>
      <w:r w:rsidRPr="00A21C35">
        <w:rPr>
          <w:color w:val="auto"/>
        </w:rPr>
        <w:t xml:space="preserve"> 14: 119-38.</w:t>
      </w:r>
      <w:r w:rsidRPr="00A21C35">
        <w:t xml:space="preserve"> </w:t>
      </w:r>
    </w:p>
    <w:p w14:paraId="157E9EE8"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Rezende, Flávio da Cunha. 2002. "</w:t>
      </w:r>
      <w:r w:rsidRPr="00A21C35">
        <w:rPr>
          <w:color w:val="auto"/>
          <w:lang w:val="pt-BR"/>
        </w:rPr>
        <w:t xml:space="preserve">Por Que Reformas Administrativas Falham?" </w:t>
      </w:r>
      <w:r w:rsidRPr="00A21C35">
        <w:rPr>
          <w:i/>
          <w:iCs/>
          <w:color w:val="auto"/>
          <w:lang w:val="pt-BR"/>
        </w:rPr>
        <w:t>Revista Brasileira de Ciências Sociais</w:t>
      </w:r>
      <w:r w:rsidRPr="00A21C35">
        <w:rPr>
          <w:color w:val="auto"/>
        </w:rPr>
        <w:t xml:space="preserve"> 17(50): 123-42.</w:t>
      </w:r>
    </w:p>
    <w:p w14:paraId="35A2F177"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 xml:space="preserve">Rich, Jessica A. J. 2013. "Grassroots Bureaucracy: Intergovernmental Relations and Popular Mobilization in Brazil's AIDS Policy Sector." </w:t>
      </w:r>
      <w:r w:rsidRPr="00A21C35">
        <w:rPr>
          <w:i/>
          <w:iCs/>
          <w:color w:val="auto"/>
        </w:rPr>
        <w:t xml:space="preserve">Latin American Politics </w:t>
      </w:r>
      <w:r w:rsidRPr="00A21C35">
        <w:rPr>
          <w:i/>
          <w:iCs/>
          <w:color w:val="auto"/>
        </w:rPr>
        <w:lastRenderedPageBreak/>
        <w:t>and Society</w:t>
      </w:r>
      <w:r w:rsidRPr="00A21C35">
        <w:rPr>
          <w:color w:val="auto"/>
        </w:rPr>
        <w:t xml:space="preserve"> 55(2): 1-25. </w:t>
      </w:r>
    </w:p>
    <w:p w14:paraId="47162B23" w14:textId="77777777" w:rsidR="004C3727" w:rsidRPr="00A21C35" w:rsidRDefault="004C3727" w:rsidP="00A21C35">
      <w:pPr>
        <w:spacing w:line="480" w:lineRule="auto"/>
        <w:ind w:left="720" w:hanging="720"/>
        <w:rPr>
          <w:color w:val="auto"/>
        </w:rPr>
      </w:pPr>
      <w:r w:rsidRPr="00A21C35">
        <w:rPr>
          <w:color w:val="auto"/>
        </w:rPr>
        <w:t xml:space="preserve">Rocca, Mariela Verónica. 2014. "Water Services in the Buenos Aires Metropolitan Area: How Does State Regulation Work?" </w:t>
      </w:r>
      <w:r w:rsidRPr="00A21C35">
        <w:rPr>
          <w:i/>
          <w:iCs/>
          <w:color w:val="auto"/>
        </w:rPr>
        <w:t>Brazilian Political Science Review</w:t>
      </w:r>
      <w:r w:rsidRPr="00A21C35">
        <w:rPr>
          <w:color w:val="auto"/>
        </w:rPr>
        <w:t xml:space="preserve"> 8(2): 32-47. </w:t>
      </w:r>
    </w:p>
    <w:p w14:paraId="71FAB029" w14:textId="2C02C6BB" w:rsidR="00FC62CF" w:rsidRPr="00A21C35" w:rsidRDefault="00FC62CF" w:rsidP="00A21C35">
      <w:pPr>
        <w:widowControl w:val="0"/>
        <w:autoSpaceDE w:val="0"/>
        <w:autoSpaceDN w:val="0"/>
        <w:adjustRightInd w:val="0"/>
        <w:spacing w:line="480" w:lineRule="auto"/>
        <w:ind w:left="720" w:hanging="720"/>
        <w:rPr>
          <w:rFonts w:eastAsiaTheme="minorEastAsia"/>
          <w:color w:val="auto"/>
        </w:rPr>
      </w:pPr>
      <w:r w:rsidRPr="00A21C35">
        <w:rPr>
          <w:rFonts w:eastAsiaTheme="minorEastAsia"/>
          <w:color w:val="auto"/>
        </w:rPr>
        <w:t xml:space="preserve">Schneider, Ben Ross. 2002. "Why is Mexican Business so Organized?" </w:t>
      </w:r>
      <w:r w:rsidRPr="00A21C35">
        <w:rPr>
          <w:rFonts w:eastAsiaTheme="minorEastAsia"/>
          <w:i/>
          <w:iCs/>
          <w:color w:val="auto"/>
        </w:rPr>
        <w:t>Latin American Research Review</w:t>
      </w:r>
      <w:r w:rsidRPr="00A21C35">
        <w:rPr>
          <w:rFonts w:eastAsiaTheme="minorEastAsia"/>
          <w:color w:val="auto"/>
        </w:rPr>
        <w:t xml:space="preserve"> 37(1): 77-118.</w:t>
      </w:r>
    </w:p>
    <w:p w14:paraId="2702B764" w14:textId="18CC0ED6" w:rsidR="00FC62CF" w:rsidRPr="00A21C35" w:rsidRDefault="00FC62CF" w:rsidP="00A21C35">
      <w:pPr>
        <w:widowControl w:val="0"/>
        <w:autoSpaceDE w:val="0"/>
        <w:autoSpaceDN w:val="0"/>
        <w:adjustRightInd w:val="0"/>
        <w:spacing w:line="480" w:lineRule="auto"/>
        <w:ind w:left="720" w:hanging="720"/>
        <w:rPr>
          <w:rFonts w:eastAsiaTheme="minorEastAsia"/>
          <w:color w:val="auto"/>
        </w:rPr>
      </w:pPr>
      <w:r w:rsidRPr="00A21C35">
        <w:rPr>
          <w:rFonts w:eastAsiaTheme="minorEastAsia"/>
          <w:color w:val="auto"/>
        </w:rPr>
        <w:t xml:space="preserve">Schneider, Ben Ross. 2009. "Hierarchical Market Economies and Varieties of Capitalism in Latin America." </w:t>
      </w:r>
      <w:r w:rsidRPr="00A21C35">
        <w:rPr>
          <w:rFonts w:eastAsiaTheme="minorEastAsia"/>
          <w:i/>
          <w:iCs/>
          <w:color w:val="auto"/>
        </w:rPr>
        <w:t>Journal of Latin American Studies</w:t>
      </w:r>
      <w:r w:rsidRPr="00A21C35">
        <w:rPr>
          <w:rFonts w:eastAsiaTheme="minorEastAsia"/>
          <w:color w:val="auto"/>
        </w:rPr>
        <w:t xml:space="preserve"> 41(3): 553–75.</w:t>
      </w:r>
    </w:p>
    <w:p w14:paraId="3881AD70" w14:textId="77777777" w:rsidR="004C3727" w:rsidRPr="00A21C35" w:rsidRDefault="004C3727" w:rsidP="00A21C35">
      <w:pPr>
        <w:spacing w:line="480" w:lineRule="auto"/>
        <w:ind w:left="720" w:hanging="720"/>
        <w:rPr>
          <w:color w:val="auto"/>
        </w:rPr>
      </w:pPr>
      <w:r w:rsidRPr="00A21C35">
        <w:rPr>
          <w:color w:val="auto"/>
        </w:rPr>
        <w:t xml:space="preserve">Siavelis, Peter. 2000. "Disconnected Fire Alarms and Ineffective Police Patrols: Legislative Oversight in Postauthoritarian Chile." </w:t>
      </w:r>
      <w:r w:rsidRPr="00A21C35">
        <w:rPr>
          <w:i/>
          <w:iCs/>
          <w:color w:val="auto"/>
        </w:rPr>
        <w:t>Journal of Interamerican Studies and World Affairs</w:t>
      </w:r>
      <w:r w:rsidRPr="00A21C35">
        <w:rPr>
          <w:color w:val="auto"/>
        </w:rPr>
        <w:t xml:space="preserve"> 42(1): 71-98. </w:t>
      </w:r>
    </w:p>
    <w:p w14:paraId="61E785B7"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Silva, Patricio. 2006. "</w:t>
      </w:r>
      <w:r w:rsidRPr="00A21C35">
        <w:rPr>
          <w:color w:val="auto"/>
          <w:lang w:val="es-ES_tradnl"/>
        </w:rPr>
        <w:t xml:space="preserve">Los tecnócratas y la política en Chile: Pasado y presente." </w:t>
      </w:r>
      <w:r w:rsidRPr="00A21C35">
        <w:rPr>
          <w:i/>
          <w:iCs/>
          <w:color w:val="auto"/>
          <w:lang w:val="es-ES_tradnl"/>
        </w:rPr>
        <w:t>Revista de Ciencia Política</w:t>
      </w:r>
      <w:r w:rsidRPr="00A21C35">
        <w:rPr>
          <w:color w:val="auto"/>
        </w:rPr>
        <w:t xml:space="preserve"> 26(2): 175-90.</w:t>
      </w:r>
    </w:p>
    <w:p w14:paraId="0A01AA21" w14:textId="77777777" w:rsidR="004C3727" w:rsidRPr="00A21C35" w:rsidRDefault="004C3727" w:rsidP="00A21C35">
      <w:pPr>
        <w:spacing w:line="480" w:lineRule="auto"/>
        <w:ind w:left="720" w:hanging="720"/>
        <w:rPr>
          <w:color w:val="auto"/>
        </w:rPr>
      </w:pPr>
      <w:r w:rsidRPr="00A21C35">
        <w:rPr>
          <w:color w:val="auto"/>
        </w:rPr>
        <w:t xml:space="preserve">Soifer, Hillel David, and Matthias vom Hau. 2008. "Unpacking the Strength of the State: The Utility of State Infrastructural Power." </w:t>
      </w:r>
      <w:r w:rsidRPr="00A21C35">
        <w:rPr>
          <w:i/>
          <w:iCs/>
          <w:color w:val="auto"/>
        </w:rPr>
        <w:t>Studies in Comparative International Development</w:t>
      </w:r>
      <w:r w:rsidRPr="00A21C35">
        <w:rPr>
          <w:color w:val="auto"/>
        </w:rPr>
        <w:t xml:space="preserve"> 43(3-4): 219-30. </w:t>
      </w:r>
    </w:p>
    <w:p w14:paraId="7CE875FF"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 xml:space="preserve">Soifer, Hillel David. 2009. "The Sources of Infrastructural Power: Evidence from Nineteenth-Century Chilean Education." </w:t>
      </w:r>
      <w:r w:rsidRPr="00A21C35">
        <w:rPr>
          <w:i/>
          <w:iCs/>
          <w:color w:val="auto"/>
        </w:rPr>
        <w:t>Latin American Research Review</w:t>
      </w:r>
      <w:r w:rsidRPr="00A21C35">
        <w:rPr>
          <w:color w:val="auto"/>
        </w:rPr>
        <w:t xml:space="preserve"> 44(2): 158-80. </w:t>
      </w:r>
    </w:p>
    <w:p w14:paraId="7D03B8CF" w14:textId="77777777" w:rsidR="004C3727" w:rsidRPr="00A21C35" w:rsidRDefault="004C3727" w:rsidP="00A21C35">
      <w:pPr>
        <w:spacing w:line="480" w:lineRule="auto"/>
        <w:ind w:left="720" w:hanging="720"/>
      </w:pPr>
      <w:r w:rsidRPr="00A21C35">
        <w:rPr>
          <w:color w:val="auto"/>
        </w:rPr>
        <w:t xml:space="preserve">Soifer, Hillel David. 2012. "Measuring State Capacity in Contemporary Latin America." </w:t>
      </w:r>
      <w:r w:rsidRPr="00A21C35">
        <w:rPr>
          <w:i/>
          <w:iCs/>
          <w:color w:val="auto"/>
          <w:lang w:val="es-ES_tradnl"/>
        </w:rPr>
        <w:t>Revista de Ciencia Política</w:t>
      </w:r>
      <w:r w:rsidRPr="00A21C35">
        <w:rPr>
          <w:color w:val="auto"/>
        </w:rPr>
        <w:t xml:space="preserve"> 32(3): 585-98.</w:t>
      </w:r>
      <w:r w:rsidRPr="00A21C35">
        <w:t xml:space="preserve"> </w:t>
      </w:r>
    </w:p>
    <w:p w14:paraId="12D5E319"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 xml:space="preserve">Spiller, Pablo T., and Mariano Tommasi. 2003. "The Institutional Foundations of Public Policy: A Transactions Approach with Application to Argentina." </w:t>
      </w:r>
      <w:r w:rsidRPr="00A21C35">
        <w:rPr>
          <w:i/>
          <w:iCs/>
          <w:color w:val="auto"/>
        </w:rPr>
        <w:t xml:space="preserve">Journal of Law, </w:t>
      </w:r>
      <w:r w:rsidRPr="00A21C35">
        <w:rPr>
          <w:i/>
          <w:iCs/>
          <w:color w:val="auto"/>
        </w:rPr>
        <w:lastRenderedPageBreak/>
        <w:t>Economics and Organization</w:t>
      </w:r>
      <w:r w:rsidRPr="00A21C35">
        <w:rPr>
          <w:color w:val="auto"/>
        </w:rPr>
        <w:t xml:space="preserve"> 19(2): 281-306. </w:t>
      </w:r>
    </w:p>
    <w:p w14:paraId="32760056"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Spiller, Pablo T., and Mariano Tommasi. 2000. "</w:t>
      </w:r>
      <w:r w:rsidRPr="00A21C35">
        <w:rPr>
          <w:color w:val="auto"/>
          <w:lang w:val="es-ES_tradnl"/>
        </w:rPr>
        <w:t xml:space="preserve">El funcionamiento de las instituciones políticas y las políticas públicas en la Argentina: una aproximación desde la nueva economía institucional." </w:t>
      </w:r>
      <w:r w:rsidRPr="00A21C35">
        <w:rPr>
          <w:i/>
          <w:iCs/>
          <w:color w:val="auto"/>
          <w:lang w:val="es-ES_tradnl"/>
        </w:rPr>
        <w:t>Desarrollo Económico</w:t>
      </w:r>
      <w:r w:rsidRPr="00A21C35">
        <w:rPr>
          <w:color w:val="auto"/>
        </w:rPr>
        <w:t xml:space="preserve"> 40(159): 425-64.</w:t>
      </w:r>
    </w:p>
    <w:p w14:paraId="73F7BD4E"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 xml:space="preserve">Thies, Cameron G. 2005. "War, Rivalry, and State Building in Latin America." </w:t>
      </w:r>
      <w:r w:rsidRPr="00A21C35">
        <w:rPr>
          <w:i/>
          <w:iCs/>
          <w:color w:val="auto"/>
        </w:rPr>
        <w:t>American Journal of Political Science</w:t>
      </w:r>
      <w:r w:rsidRPr="00A21C35">
        <w:rPr>
          <w:color w:val="auto"/>
        </w:rPr>
        <w:t xml:space="preserve"> 49(3): 451-65. </w:t>
      </w:r>
    </w:p>
    <w:p w14:paraId="02263FEB" w14:textId="77777777" w:rsidR="004C3727" w:rsidRPr="00A21C35" w:rsidRDefault="004C3727" w:rsidP="00A21C35">
      <w:pPr>
        <w:spacing w:line="480" w:lineRule="auto"/>
        <w:ind w:left="720" w:hanging="720"/>
      </w:pPr>
      <w:r w:rsidRPr="00A21C35">
        <w:rPr>
          <w:color w:val="auto"/>
        </w:rPr>
        <w:t xml:space="preserve">Thies, Cameron G. 2006. "Public Violence and State Building in Central America." </w:t>
      </w:r>
      <w:r w:rsidRPr="00A21C35">
        <w:rPr>
          <w:i/>
          <w:iCs/>
          <w:color w:val="auto"/>
        </w:rPr>
        <w:t>Comparative Political Studies</w:t>
      </w:r>
      <w:r w:rsidRPr="00A21C35">
        <w:rPr>
          <w:color w:val="auto"/>
        </w:rPr>
        <w:t xml:space="preserve"> 39(10): 1263-82.</w:t>
      </w:r>
      <w:r w:rsidRPr="00A21C35">
        <w:t xml:space="preserve"> </w:t>
      </w:r>
    </w:p>
    <w:p w14:paraId="03F3257F"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 xml:space="preserve">Ujhelyi, Gergely. 2014. "Civil Service Reform." </w:t>
      </w:r>
      <w:r w:rsidRPr="00A21C35">
        <w:rPr>
          <w:i/>
          <w:iCs/>
          <w:color w:val="auto"/>
        </w:rPr>
        <w:t>Journal of Public Economics</w:t>
      </w:r>
      <w:r w:rsidRPr="00A21C35">
        <w:rPr>
          <w:color w:val="auto"/>
        </w:rPr>
        <w:t xml:space="preserve"> 118: 15-25.</w:t>
      </w:r>
    </w:p>
    <w:p w14:paraId="21F226D8" w14:textId="77777777"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 xml:space="preserve">Vargas Cullell, Jorge. 2012. "Advancing the Study of Stateness in Central America: Methodology and Some Illustrative Findings." </w:t>
      </w:r>
      <w:r w:rsidRPr="00A21C35">
        <w:rPr>
          <w:i/>
          <w:iCs/>
          <w:color w:val="auto"/>
          <w:lang w:val="es-ES_tradnl"/>
        </w:rPr>
        <w:t>Revista de Ciencia Política</w:t>
      </w:r>
      <w:r w:rsidRPr="00A21C35">
        <w:rPr>
          <w:color w:val="auto"/>
        </w:rPr>
        <w:t xml:space="preserve"> 32(3): 703-21.</w:t>
      </w:r>
    </w:p>
    <w:p w14:paraId="1517DC34" w14:textId="3F0801AE" w:rsidR="00861E58" w:rsidRPr="00A21C35" w:rsidRDefault="00861E58" w:rsidP="00A21C35">
      <w:pPr>
        <w:widowControl w:val="0"/>
        <w:autoSpaceDE w:val="0"/>
        <w:autoSpaceDN w:val="0"/>
        <w:adjustRightInd w:val="0"/>
        <w:spacing w:line="480" w:lineRule="auto"/>
        <w:ind w:left="720" w:hanging="720"/>
        <w:rPr>
          <w:rFonts w:eastAsiaTheme="minorEastAsia"/>
          <w:color w:val="auto"/>
        </w:rPr>
      </w:pPr>
      <w:r w:rsidRPr="00A21C35">
        <w:rPr>
          <w:rFonts w:eastAsiaTheme="minorEastAsia"/>
          <w:color w:val="auto"/>
        </w:rPr>
        <w:t xml:space="preserve">vom Hau, Matthias. 2008. "State Infrastructural Power and Nationalism: Comparative Lessons from Mexico and Argentina." </w:t>
      </w:r>
      <w:r w:rsidRPr="00A21C35">
        <w:rPr>
          <w:rFonts w:eastAsiaTheme="minorEastAsia"/>
          <w:i/>
          <w:iCs/>
          <w:color w:val="auto"/>
        </w:rPr>
        <w:t>Studies in Comparative International Development</w:t>
      </w:r>
      <w:r w:rsidRPr="00A21C35">
        <w:rPr>
          <w:rFonts w:eastAsiaTheme="minorEastAsia"/>
          <w:color w:val="auto"/>
        </w:rPr>
        <w:t xml:space="preserve"> 43(3-4): 334-54.</w:t>
      </w:r>
    </w:p>
    <w:p w14:paraId="76DEA38F" w14:textId="3B0BDC16" w:rsidR="004C3727" w:rsidRPr="00A21C35" w:rsidRDefault="004C3727" w:rsidP="00A21C35">
      <w:pPr>
        <w:widowControl w:val="0"/>
        <w:autoSpaceDE w:val="0"/>
        <w:autoSpaceDN w:val="0"/>
        <w:adjustRightInd w:val="0"/>
        <w:spacing w:line="480" w:lineRule="auto"/>
        <w:ind w:left="720" w:hanging="720"/>
        <w:rPr>
          <w:color w:val="auto"/>
        </w:rPr>
      </w:pPr>
      <w:r w:rsidRPr="00A21C35">
        <w:rPr>
          <w:color w:val="auto"/>
        </w:rPr>
        <w:t xml:space="preserve">Wampler, Brian. 2007. "Can participatory institutions promote pluralism? Mobilizing low-income citizens in Brazil." </w:t>
      </w:r>
      <w:r w:rsidRPr="00A21C35">
        <w:rPr>
          <w:i/>
          <w:iCs/>
          <w:color w:val="auto"/>
        </w:rPr>
        <w:t>Studies in Comparative International Development</w:t>
      </w:r>
      <w:r w:rsidRPr="00A21C35">
        <w:rPr>
          <w:color w:val="auto"/>
        </w:rPr>
        <w:t xml:space="preserve"> 41(4): 57-78.</w:t>
      </w:r>
    </w:p>
    <w:p w14:paraId="3B4049AC" w14:textId="77777777" w:rsidR="00AF5597" w:rsidRPr="00A21C35" w:rsidRDefault="00AF5597" w:rsidP="00A21C35">
      <w:pPr>
        <w:widowControl w:val="0"/>
        <w:autoSpaceDE w:val="0"/>
        <w:autoSpaceDN w:val="0"/>
        <w:adjustRightInd w:val="0"/>
        <w:spacing w:line="480" w:lineRule="auto"/>
        <w:ind w:left="720" w:hanging="720"/>
        <w:rPr>
          <w:color w:val="auto"/>
        </w:rPr>
      </w:pPr>
    </w:p>
    <w:p w14:paraId="23E6EDDB" w14:textId="7BD32FDF" w:rsidR="00AF5597" w:rsidRPr="00A21C35" w:rsidRDefault="00AF5597" w:rsidP="00A21C35">
      <w:pPr>
        <w:widowControl w:val="0"/>
        <w:autoSpaceDE w:val="0"/>
        <w:autoSpaceDN w:val="0"/>
        <w:adjustRightInd w:val="0"/>
        <w:spacing w:line="480" w:lineRule="auto"/>
        <w:ind w:left="720" w:hanging="720"/>
        <w:rPr>
          <w:color w:val="auto"/>
        </w:rPr>
      </w:pPr>
    </w:p>
    <w:sectPr w:rsidR="00AF5597" w:rsidRPr="00A21C35" w:rsidSect="001A5BD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5A6DD" w14:textId="77777777" w:rsidR="00680AD9" w:rsidRDefault="00680AD9" w:rsidP="00C064AA">
      <w:r>
        <w:separator/>
      </w:r>
    </w:p>
  </w:endnote>
  <w:endnote w:type="continuationSeparator" w:id="0">
    <w:p w14:paraId="404FE81F" w14:textId="77777777" w:rsidR="00680AD9" w:rsidRDefault="00680AD9" w:rsidP="00C0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7DC2D" w14:textId="77777777" w:rsidR="00AF5597" w:rsidRDefault="00AF5597" w:rsidP="00AC43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769EF" w14:textId="77777777" w:rsidR="00AF5597" w:rsidRDefault="00AF5597" w:rsidP="00AF55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43F90" w14:textId="77777777" w:rsidR="00AF5597" w:rsidRDefault="00AF5597" w:rsidP="00AC43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40D9">
      <w:rPr>
        <w:rStyle w:val="PageNumber"/>
        <w:noProof/>
      </w:rPr>
      <w:t>17</w:t>
    </w:r>
    <w:r>
      <w:rPr>
        <w:rStyle w:val="PageNumber"/>
      </w:rPr>
      <w:fldChar w:fldCharType="end"/>
    </w:r>
  </w:p>
  <w:p w14:paraId="3311EED5" w14:textId="77777777" w:rsidR="00AF5597" w:rsidRDefault="00AF5597" w:rsidP="00AF55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CA002" w14:textId="77777777" w:rsidR="00680AD9" w:rsidRDefault="00680AD9" w:rsidP="00C064AA">
      <w:r>
        <w:separator/>
      </w:r>
    </w:p>
  </w:footnote>
  <w:footnote w:type="continuationSeparator" w:id="0">
    <w:p w14:paraId="589978CB" w14:textId="77777777" w:rsidR="00680AD9" w:rsidRDefault="00680AD9" w:rsidP="00C06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27"/>
    <w:rsid w:val="000D3115"/>
    <w:rsid w:val="000E61B6"/>
    <w:rsid w:val="000F65EB"/>
    <w:rsid w:val="001A5BD2"/>
    <w:rsid w:val="00305DD3"/>
    <w:rsid w:val="004C3727"/>
    <w:rsid w:val="004F4A0D"/>
    <w:rsid w:val="0058351D"/>
    <w:rsid w:val="005E0081"/>
    <w:rsid w:val="00627B7A"/>
    <w:rsid w:val="00666BEE"/>
    <w:rsid w:val="00680AD9"/>
    <w:rsid w:val="007040D9"/>
    <w:rsid w:val="00861E58"/>
    <w:rsid w:val="008D32A6"/>
    <w:rsid w:val="008E1FD7"/>
    <w:rsid w:val="00975546"/>
    <w:rsid w:val="009C090E"/>
    <w:rsid w:val="00A21C35"/>
    <w:rsid w:val="00A32E00"/>
    <w:rsid w:val="00AF5597"/>
    <w:rsid w:val="00C064AA"/>
    <w:rsid w:val="00CC4ADB"/>
    <w:rsid w:val="00D06283"/>
    <w:rsid w:val="00D6394B"/>
    <w:rsid w:val="00DF460C"/>
    <w:rsid w:val="00E00DD5"/>
    <w:rsid w:val="00E22D99"/>
    <w:rsid w:val="00F31C82"/>
    <w:rsid w:val="00F66EEF"/>
    <w:rsid w:val="00F70D0C"/>
    <w:rsid w:val="00FC6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BD1E89"/>
  <w14:defaultImageDpi w14:val="300"/>
  <w15:docId w15:val="{B7DDB188-0045-4011-BD5D-3616ECED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Verdana"/>
        <w:color w:val="353434"/>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727"/>
    <w:rPr>
      <w:rFonts w:eastAsia="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C3727"/>
    <w:rPr>
      <w:rFonts w:eastAsia="Verdana" w:cs="Times New Roman"/>
    </w:rPr>
  </w:style>
  <w:style w:type="paragraph" w:styleId="EndnoteText">
    <w:name w:val="endnote text"/>
    <w:basedOn w:val="Normal"/>
    <w:link w:val="EndnoteTextChar"/>
    <w:uiPriority w:val="99"/>
    <w:unhideWhenUsed/>
    <w:rsid w:val="00666BEE"/>
  </w:style>
  <w:style w:type="character" w:customStyle="1" w:styleId="EndnoteTextChar">
    <w:name w:val="Endnote Text Char"/>
    <w:basedOn w:val="DefaultParagraphFont"/>
    <w:link w:val="EndnoteText"/>
    <w:uiPriority w:val="99"/>
    <w:rsid w:val="00666BEE"/>
    <w:rPr>
      <w:rFonts w:eastAsia="Verdana" w:cs="Times New Roman"/>
    </w:rPr>
  </w:style>
  <w:style w:type="character" w:styleId="EndnoteReference">
    <w:name w:val="endnote reference"/>
    <w:uiPriority w:val="99"/>
    <w:unhideWhenUsed/>
    <w:rsid w:val="00C064AA"/>
    <w:rPr>
      <w:vertAlign w:val="superscript"/>
    </w:rPr>
  </w:style>
  <w:style w:type="paragraph" w:styleId="Footer">
    <w:name w:val="footer"/>
    <w:basedOn w:val="Normal"/>
    <w:link w:val="FooterChar"/>
    <w:uiPriority w:val="99"/>
    <w:unhideWhenUsed/>
    <w:rsid w:val="00AF5597"/>
    <w:pPr>
      <w:tabs>
        <w:tab w:val="center" w:pos="4320"/>
        <w:tab w:val="right" w:pos="8640"/>
      </w:tabs>
    </w:pPr>
  </w:style>
  <w:style w:type="character" w:customStyle="1" w:styleId="FooterChar">
    <w:name w:val="Footer Char"/>
    <w:basedOn w:val="DefaultParagraphFont"/>
    <w:link w:val="Footer"/>
    <w:uiPriority w:val="99"/>
    <w:rsid w:val="00AF5597"/>
    <w:rPr>
      <w:rFonts w:eastAsia="Verdana" w:cs="Times New Roman"/>
    </w:rPr>
  </w:style>
  <w:style w:type="character" w:styleId="PageNumber">
    <w:name w:val="page number"/>
    <w:basedOn w:val="DefaultParagraphFont"/>
    <w:uiPriority w:val="99"/>
    <w:semiHidden/>
    <w:unhideWhenUsed/>
    <w:rsid w:val="00AF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30054">
      <w:bodyDiv w:val="1"/>
      <w:marLeft w:val="0"/>
      <w:marRight w:val="0"/>
      <w:marTop w:val="0"/>
      <w:marBottom w:val="0"/>
      <w:divBdr>
        <w:top w:val="none" w:sz="0" w:space="0" w:color="auto"/>
        <w:left w:val="none" w:sz="0" w:space="0" w:color="auto"/>
        <w:bottom w:val="none" w:sz="0" w:space="0" w:color="auto"/>
        <w:right w:val="none" w:sz="0" w:space="0" w:color="auto"/>
      </w:divBdr>
    </w:div>
    <w:div w:id="10116817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85DA9-8C2F-49B2-8C2F-B21A17A3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4244</Words>
  <Characters>24196</Characters>
  <Application>Microsoft Office Word</Application>
  <DocSecurity>0</DocSecurity>
  <Lines>201</Lines>
  <Paragraphs>56</Paragraphs>
  <ScaleCrop>false</ScaleCrop>
  <Company/>
  <LinksUpToDate>false</LinksUpToDate>
  <CharactersWithSpaces>28384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Polga-Hecimovich</dc:creator>
  <cp:keywords/>
  <dc:description/>
  <cp:lastModifiedBy>Lahn, Eleanor T</cp:lastModifiedBy>
  <cp:revision>7</cp:revision>
  <dcterms:created xsi:type="dcterms:W3CDTF">2016-06-10T17:36:00Z</dcterms:created>
  <dcterms:modified xsi:type="dcterms:W3CDTF">2016-09-27T17:35:00Z</dcterms:modified>
</cp:coreProperties>
</file>