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273" w:rsidRPr="008116F9" w:rsidRDefault="008116F9" w:rsidP="00305B9B">
      <w:pPr>
        <w:widowControl w:val="0"/>
        <w:spacing w:line="480" w:lineRule="auto"/>
        <w:rPr>
          <w:rFonts w:ascii="Times New Roman" w:hAnsi="Times New Roman" w:cs="Times New Roman"/>
          <w:sz w:val="24"/>
          <w:szCs w:val="24"/>
        </w:rPr>
      </w:pPr>
      <w:r w:rsidRPr="008116F9">
        <w:rPr>
          <w:rFonts w:ascii="Times New Roman" w:hAnsi="Times New Roman" w:cs="Times New Roman"/>
          <w:sz w:val="24"/>
          <w:szCs w:val="24"/>
        </w:rPr>
        <w:t>Matthew L. Layton</w:t>
      </w:r>
      <w:r>
        <w:rPr>
          <w:rFonts w:ascii="Times New Roman" w:hAnsi="Times New Roman" w:cs="Times New Roman"/>
          <w:sz w:val="24"/>
          <w:szCs w:val="24"/>
        </w:rPr>
        <w:t xml:space="preserve">, </w:t>
      </w:r>
      <w:r w:rsidRPr="008116F9">
        <w:rPr>
          <w:rFonts w:ascii="Times New Roman" w:hAnsi="Times New Roman" w:cs="Times New Roman"/>
          <w:sz w:val="24"/>
          <w:szCs w:val="24"/>
        </w:rPr>
        <w:t>Maureen M. Donaghy</w:t>
      </w:r>
      <w:r>
        <w:rPr>
          <w:rFonts w:ascii="Times New Roman" w:hAnsi="Times New Roman" w:cs="Times New Roman"/>
          <w:sz w:val="24"/>
          <w:szCs w:val="24"/>
        </w:rPr>
        <w:t xml:space="preserve">, and </w:t>
      </w:r>
      <w:r w:rsidRPr="008116F9">
        <w:rPr>
          <w:rFonts w:ascii="Times New Roman" w:hAnsi="Times New Roman" w:cs="Times New Roman"/>
          <w:sz w:val="24"/>
          <w:szCs w:val="24"/>
        </w:rPr>
        <w:t>Lúcio R. Rennó</w:t>
      </w:r>
      <w:r>
        <w:rPr>
          <w:rFonts w:ascii="Times New Roman" w:hAnsi="Times New Roman" w:cs="Times New Roman"/>
          <w:sz w:val="24"/>
          <w:szCs w:val="24"/>
        </w:rPr>
        <w:t xml:space="preserve">, </w:t>
      </w:r>
      <w:r w:rsidR="003E3273" w:rsidRPr="004D2F8A">
        <w:rPr>
          <w:rFonts w:ascii="Times New Roman" w:hAnsi="Times New Roman" w:cs="Times New Roman"/>
          <w:sz w:val="24"/>
          <w:szCs w:val="24"/>
        </w:rPr>
        <w:t>Does Welfare Provision Promote Democratic State Legitimacy? Evidence from Brazil’s Bolsa Família Program</w:t>
      </w:r>
      <w:r>
        <w:rPr>
          <w:rFonts w:ascii="Times New Roman" w:hAnsi="Times New Roman" w:cs="Times New Roman"/>
          <w:sz w:val="24"/>
          <w:szCs w:val="24"/>
        </w:rPr>
        <w:t xml:space="preserve">. </w:t>
      </w:r>
      <w:r>
        <w:rPr>
          <w:rFonts w:ascii="Times New Roman" w:hAnsi="Times New Roman" w:cs="Times New Roman"/>
          <w:i/>
          <w:sz w:val="24"/>
          <w:szCs w:val="24"/>
        </w:rPr>
        <w:t xml:space="preserve"> Latin American Politics and Society</w:t>
      </w:r>
      <w:r w:rsidRPr="008116F9">
        <w:rPr>
          <w:rFonts w:ascii="Times New Roman" w:hAnsi="Times New Roman" w:cs="Times New Roman"/>
          <w:sz w:val="24"/>
          <w:szCs w:val="24"/>
        </w:rPr>
        <w:t xml:space="preserve"> vol. 59, no. 4 (Winter 2017).</w:t>
      </w:r>
    </w:p>
    <w:p w:rsidR="003E3273" w:rsidRPr="004D2F8A" w:rsidRDefault="003E3273" w:rsidP="003E3273">
      <w:pPr>
        <w:widowControl w:val="0"/>
        <w:spacing w:line="480" w:lineRule="auto"/>
        <w:rPr>
          <w:rFonts w:ascii="Times New Roman" w:hAnsi="Times New Roman" w:cs="Times New Roman"/>
          <w:sz w:val="24"/>
          <w:szCs w:val="24"/>
        </w:rPr>
      </w:pPr>
    </w:p>
    <w:p w:rsidR="00012FC9" w:rsidRDefault="00A66072" w:rsidP="00ED33B5">
      <w:pPr>
        <w:jc w:val="center"/>
        <w:rPr>
          <w:rFonts w:ascii="Times New Roman" w:hAnsi="Times New Roman" w:cs="Times New Roman"/>
          <w:b/>
          <w:sz w:val="24"/>
          <w:szCs w:val="24"/>
        </w:rPr>
      </w:pPr>
      <w:r w:rsidRPr="00012FC9">
        <w:rPr>
          <w:rFonts w:ascii="Times New Roman Bold" w:hAnsi="Times New Roman Bold" w:cs="Times New Roman"/>
          <w:b/>
          <w:smallCaps/>
          <w:sz w:val="24"/>
          <w:szCs w:val="24"/>
        </w:rPr>
        <w:t>Appendix</w:t>
      </w:r>
      <w:r w:rsidR="00ED33B5" w:rsidRPr="00012FC9">
        <w:rPr>
          <w:rFonts w:ascii="Times New Roman Bold" w:hAnsi="Times New Roman Bold" w:cs="Times New Roman"/>
          <w:b/>
          <w:smallCaps/>
          <w:sz w:val="24"/>
          <w:szCs w:val="24"/>
        </w:rPr>
        <w:t xml:space="preserve">: Supplemental </w:t>
      </w:r>
      <w:r w:rsidR="00F3416C" w:rsidRPr="00012FC9">
        <w:rPr>
          <w:rFonts w:ascii="Times New Roman Bold" w:hAnsi="Times New Roman Bold" w:cs="Times New Roman"/>
          <w:b/>
          <w:smallCaps/>
          <w:sz w:val="24"/>
          <w:szCs w:val="24"/>
        </w:rPr>
        <w:t>Material and Analyses</w:t>
      </w:r>
      <w:r w:rsidR="00ED33B5" w:rsidRPr="004D2F8A">
        <w:rPr>
          <w:rFonts w:ascii="Times New Roman" w:hAnsi="Times New Roman" w:cs="Times New Roman"/>
          <w:b/>
          <w:sz w:val="24"/>
          <w:szCs w:val="24"/>
        </w:rPr>
        <w:t xml:space="preserve"> </w:t>
      </w:r>
    </w:p>
    <w:p w:rsidR="00012FC9" w:rsidRDefault="00012FC9" w:rsidP="00ED33B5">
      <w:pPr>
        <w:jc w:val="center"/>
        <w:rPr>
          <w:rFonts w:ascii="Times New Roman" w:hAnsi="Times New Roman" w:cs="Times New Roman"/>
          <w:b/>
          <w:sz w:val="24"/>
          <w:szCs w:val="24"/>
        </w:rPr>
      </w:pPr>
      <w:bookmarkStart w:id="0" w:name="_GoBack"/>
      <w:bookmarkEnd w:id="0"/>
    </w:p>
    <w:p w:rsidR="00A66072" w:rsidRPr="004D2F8A" w:rsidRDefault="00A66072" w:rsidP="00A66072">
      <w:pPr>
        <w:rPr>
          <w:rFonts w:ascii="Times New Roman" w:hAnsi="Times New Roman" w:cs="Times New Roman"/>
          <w:sz w:val="24"/>
          <w:szCs w:val="24"/>
        </w:rPr>
      </w:pPr>
    </w:p>
    <w:tbl>
      <w:tblPr>
        <w:tblStyle w:val="TableGrid"/>
        <w:tblW w:w="9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
        <w:gridCol w:w="3312"/>
        <w:gridCol w:w="1323"/>
        <w:gridCol w:w="1416"/>
        <w:gridCol w:w="1376"/>
        <w:gridCol w:w="1349"/>
      </w:tblGrid>
      <w:tr w:rsidR="00A66072" w:rsidRPr="004D2F8A" w:rsidTr="00A71DBC">
        <w:tc>
          <w:tcPr>
            <w:tcW w:w="9539" w:type="dxa"/>
            <w:gridSpan w:val="6"/>
            <w:tcBorders>
              <w:bottom w:val="single" w:sz="4" w:space="0" w:color="auto"/>
            </w:tcBorders>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Table A1. Covariate Balance Statistics for Matched and Unmatched Samples, 2007-2014</w:t>
            </w:r>
          </w:p>
        </w:tc>
      </w:tr>
      <w:tr w:rsidR="00A66072" w:rsidRPr="004D2F8A" w:rsidTr="00A71DBC">
        <w:tc>
          <w:tcPr>
            <w:tcW w:w="763" w:type="dxa"/>
            <w:tcBorders>
              <w:top w:val="single" w:sz="4" w:space="0" w:color="auto"/>
              <w:bottom w:val="single" w:sz="4" w:space="0" w:color="auto"/>
            </w:tcBorders>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Year</w:t>
            </w:r>
          </w:p>
        </w:tc>
        <w:tc>
          <w:tcPr>
            <w:tcW w:w="3312" w:type="dxa"/>
            <w:tcBorders>
              <w:top w:val="single" w:sz="4" w:space="0" w:color="auto"/>
              <w:bottom w:val="single" w:sz="4" w:space="0" w:color="auto"/>
            </w:tcBorders>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Variable</w:t>
            </w:r>
          </w:p>
        </w:tc>
        <w:tc>
          <w:tcPr>
            <w:tcW w:w="1323" w:type="dxa"/>
            <w:tcBorders>
              <w:top w:val="single" w:sz="4" w:space="0" w:color="auto"/>
              <w:bottom w:val="single" w:sz="4" w:space="0" w:color="auto"/>
            </w:tcBorders>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Matched (M) or Unmatched (U) Sample</w:t>
            </w:r>
          </w:p>
        </w:tc>
        <w:tc>
          <w:tcPr>
            <w:tcW w:w="1416" w:type="dxa"/>
            <w:tcBorders>
              <w:top w:val="single" w:sz="4" w:space="0" w:color="auto"/>
              <w:bottom w:val="single" w:sz="4" w:space="0" w:color="auto"/>
            </w:tcBorders>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Mean</w:t>
            </w:r>
          </w:p>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(CCT Beneficiary)</w:t>
            </w:r>
          </w:p>
        </w:tc>
        <w:tc>
          <w:tcPr>
            <w:tcW w:w="1376" w:type="dxa"/>
            <w:tcBorders>
              <w:top w:val="single" w:sz="4" w:space="0" w:color="auto"/>
              <w:bottom w:val="single" w:sz="4" w:space="0" w:color="auto"/>
            </w:tcBorders>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Mean</w:t>
            </w:r>
          </w:p>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(Non-beneficiary)</w:t>
            </w:r>
          </w:p>
        </w:tc>
        <w:tc>
          <w:tcPr>
            <w:tcW w:w="1349" w:type="dxa"/>
            <w:tcBorders>
              <w:top w:val="single" w:sz="4" w:space="0" w:color="auto"/>
              <w:bottom w:val="single" w:sz="4" w:space="0" w:color="auto"/>
            </w:tcBorders>
          </w:tcPr>
          <w:p w:rsidR="00DB6E3B" w:rsidRPr="004D2F8A" w:rsidRDefault="00507646" w:rsidP="00507646">
            <w:pPr>
              <w:rPr>
                <w:rFonts w:ascii="Times New Roman" w:hAnsi="Times New Roman" w:cs="Times New Roman"/>
                <w:sz w:val="24"/>
                <w:szCs w:val="24"/>
              </w:rPr>
            </w:pPr>
            <w:r w:rsidRPr="004D2F8A">
              <w:rPr>
                <w:rFonts w:ascii="Times New Roman" w:hAnsi="Times New Roman" w:cs="Times New Roman"/>
                <w:sz w:val="24"/>
                <w:szCs w:val="24"/>
              </w:rPr>
              <w:t>Student</w:t>
            </w:r>
            <w:r w:rsidR="00DB6E3B" w:rsidRPr="004D2F8A">
              <w:rPr>
                <w:rFonts w:ascii="Times New Roman" w:hAnsi="Times New Roman" w:cs="Times New Roman"/>
                <w:sz w:val="24"/>
                <w:szCs w:val="24"/>
              </w:rPr>
              <w:t>’s</w:t>
            </w:r>
            <w:r w:rsidRPr="004D2F8A">
              <w:rPr>
                <w:rFonts w:ascii="Times New Roman" w:hAnsi="Times New Roman" w:cs="Times New Roman"/>
                <w:sz w:val="24"/>
                <w:szCs w:val="24"/>
              </w:rPr>
              <w:t xml:space="preserve"> </w:t>
            </w:r>
          </w:p>
          <w:p w:rsidR="00507646" w:rsidRPr="004D2F8A" w:rsidRDefault="00A66072" w:rsidP="00507646">
            <w:pPr>
              <w:rPr>
                <w:rFonts w:ascii="Times New Roman" w:hAnsi="Times New Roman" w:cs="Times New Roman"/>
                <w:sz w:val="24"/>
                <w:szCs w:val="24"/>
              </w:rPr>
            </w:pPr>
            <w:r w:rsidRPr="004D2F8A">
              <w:rPr>
                <w:rFonts w:ascii="Times New Roman" w:hAnsi="Times New Roman" w:cs="Times New Roman"/>
                <w:sz w:val="24"/>
                <w:szCs w:val="24"/>
              </w:rPr>
              <w:t xml:space="preserve">t-score </w:t>
            </w:r>
          </w:p>
          <w:p w:rsidR="00A66072" w:rsidRPr="004D2F8A" w:rsidRDefault="00A66072" w:rsidP="00507646">
            <w:pPr>
              <w:rPr>
                <w:rFonts w:ascii="Times New Roman" w:hAnsi="Times New Roman" w:cs="Times New Roman"/>
                <w:sz w:val="24"/>
                <w:szCs w:val="24"/>
              </w:rPr>
            </w:pPr>
            <w:r w:rsidRPr="004D2F8A">
              <w:rPr>
                <w:rFonts w:ascii="Times New Roman" w:hAnsi="Times New Roman" w:cs="Times New Roman"/>
                <w:sz w:val="24"/>
                <w:szCs w:val="24"/>
              </w:rPr>
              <w:t>(</w:t>
            </w:r>
            <w:r w:rsidR="00507646" w:rsidRPr="004D2F8A">
              <w:rPr>
                <w:rFonts w:ascii="Times New Roman" w:hAnsi="Times New Roman" w:cs="Times New Roman"/>
                <w:sz w:val="24"/>
                <w:szCs w:val="24"/>
              </w:rPr>
              <w:t>CCT-Non</w:t>
            </w:r>
            <w:r w:rsidRPr="004D2F8A">
              <w:rPr>
                <w:rFonts w:ascii="Times New Roman" w:hAnsi="Times New Roman" w:cs="Times New Roman"/>
                <w:sz w:val="24"/>
                <w:szCs w:val="24"/>
              </w:rPr>
              <w:t>)</w:t>
            </w:r>
          </w:p>
        </w:tc>
      </w:tr>
      <w:tr w:rsidR="00A66072" w:rsidRPr="004D2F8A" w:rsidTr="00A71DBC">
        <w:tc>
          <w:tcPr>
            <w:tcW w:w="763" w:type="dxa"/>
            <w:vMerge w:val="restart"/>
            <w:tcBorders>
              <w:top w:val="single" w:sz="4" w:space="0" w:color="auto"/>
            </w:tcBorders>
            <w:textDirection w:val="btLr"/>
          </w:tcPr>
          <w:p w:rsidR="00A66072" w:rsidRPr="004D2F8A" w:rsidRDefault="00A66072" w:rsidP="00A71DBC">
            <w:pPr>
              <w:ind w:left="113" w:right="113"/>
              <w:jc w:val="center"/>
              <w:rPr>
                <w:rFonts w:ascii="Times New Roman" w:hAnsi="Times New Roman" w:cs="Times New Roman"/>
                <w:sz w:val="24"/>
                <w:szCs w:val="24"/>
              </w:rPr>
            </w:pPr>
            <w:r w:rsidRPr="004D2F8A">
              <w:rPr>
                <w:rFonts w:ascii="Times New Roman" w:hAnsi="Times New Roman" w:cs="Times New Roman"/>
                <w:sz w:val="24"/>
                <w:szCs w:val="24"/>
              </w:rPr>
              <w:t>2014</w:t>
            </w:r>
          </w:p>
        </w:tc>
        <w:tc>
          <w:tcPr>
            <w:tcW w:w="3312" w:type="dxa"/>
            <w:tcBorders>
              <w:top w:val="single" w:sz="4" w:space="0" w:color="auto"/>
            </w:tcBorders>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Child in School (0=no; 1=yes)</w:t>
            </w:r>
          </w:p>
        </w:tc>
        <w:tc>
          <w:tcPr>
            <w:tcW w:w="1323" w:type="dxa"/>
            <w:tcBorders>
              <w:top w:val="single" w:sz="4" w:space="0" w:color="auto"/>
            </w:tcBorders>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Borders>
              <w:top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0.56</w:t>
            </w:r>
          </w:p>
        </w:tc>
        <w:tc>
          <w:tcPr>
            <w:tcW w:w="1376" w:type="dxa"/>
            <w:tcBorders>
              <w:top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0.37</w:t>
            </w:r>
          </w:p>
        </w:tc>
        <w:tc>
          <w:tcPr>
            <w:tcW w:w="1349" w:type="dxa"/>
            <w:tcBorders>
              <w:top w:val="single" w:sz="4" w:space="0" w:color="auto"/>
            </w:tcBorders>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6.66</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0.54</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0.51</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0.73</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Household Size (# of people)</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4.74</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3.53</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12.08</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4.38</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4.31</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0.53</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Female (0=male; 1=female)</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0.55</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0.49</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2.28</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0.55</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0.58</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-0.65</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Age (years)</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35.62</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40.99</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-5.57</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36.19</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35.16</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0.90</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Quintile of Wealth (1-5)</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2.20</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3.26</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-13.17</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2.35</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2.41</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-0.64</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Level of Education (0-3)</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1.34</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1.66</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-7.36</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1.39</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1.39</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Working (0=no; 1=yes)</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0.49</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0.56</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-2.26</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0.52</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0.49</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0.72</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Urban (0=rural; 1=urban)</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0.77</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0.90</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-6.30</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0.82</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0.84</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-0.54</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North (0=no; 1=North)</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0.19</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0.13</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3.16</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0.20</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0.20</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Northeast (0=no; 1=Northeast)</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0.38</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0.18</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8.12</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0.34</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0.31</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0.95</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Center-West (0=no; 1=CW)</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0.15</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0.14</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0.68</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0.15</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0.17</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-0.77</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Southeast (0=no; 1=Southeast)</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0.21</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0.35</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-5.07</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0.24</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0.25</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-0.37</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South (0=no; 1=South)</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0.06</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0.20</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-6.31</w:t>
            </w:r>
          </w:p>
        </w:tc>
      </w:tr>
      <w:tr w:rsidR="00A66072" w:rsidRPr="004D2F8A" w:rsidTr="00A71DBC">
        <w:tc>
          <w:tcPr>
            <w:tcW w:w="763" w:type="dxa"/>
            <w:vMerge/>
            <w:tcBorders>
              <w:bottom w:val="single" w:sz="4" w:space="0" w:color="auto"/>
            </w:tcBorders>
          </w:tcPr>
          <w:p w:rsidR="00A66072" w:rsidRPr="004D2F8A" w:rsidRDefault="00A66072" w:rsidP="00A71DBC">
            <w:pPr>
              <w:rPr>
                <w:rFonts w:ascii="Times New Roman" w:hAnsi="Times New Roman" w:cs="Times New Roman"/>
                <w:sz w:val="24"/>
                <w:szCs w:val="24"/>
              </w:rPr>
            </w:pPr>
          </w:p>
        </w:tc>
        <w:tc>
          <w:tcPr>
            <w:tcW w:w="3312" w:type="dxa"/>
            <w:tcBorders>
              <w:bottom w:val="single" w:sz="4" w:space="0" w:color="auto"/>
            </w:tcBorders>
          </w:tcPr>
          <w:p w:rsidR="00A66072" w:rsidRPr="004D2F8A" w:rsidRDefault="00A66072" w:rsidP="00A71DBC">
            <w:pPr>
              <w:rPr>
                <w:rFonts w:ascii="Times New Roman" w:hAnsi="Times New Roman" w:cs="Times New Roman"/>
                <w:sz w:val="24"/>
                <w:szCs w:val="24"/>
              </w:rPr>
            </w:pPr>
          </w:p>
        </w:tc>
        <w:tc>
          <w:tcPr>
            <w:tcW w:w="1323" w:type="dxa"/>
            <w:tcBorders>
              <w:bottom w:val="single" w:sz="4" w:space="0" w:color="auto"/>
            </w:tcBorders>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0.08</w:t>
            </w:r>
          </w:p>
        </w:tc>
        <w:tc>
          <w:tcPr>
            <w:tcW w:w="1376"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0.08</w:t>
            </w:r>
          </w:p>
        </w:tc>
        <w:tc>
          <w:tcPr>
            <w:tcW w:w="1349"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w:t>
            </w:r>
          </w:p>
        </w:tc>
      </w:tr>
      <w:tr w:rsidR="00A66072" w:rsidRPr="004D2F8A" w:rsidTr="00A71DBC">
        <w:tc>
          <w:tcPr>
            <w:tcW w:w="763" w:type="dxa"/>
            <w:vMerge w:val="restart"/>
            <w:tcBorders>
              <w:top w:val="single" w:sz="4" w:space="0" w:color="auto"/>
            </w:tcBorders>
            <w:textDirection w:val="btLr"/>
          </w:tcPr>
          <w:p w:rsidR="00A66072" w:rsidRPr="004D2F8A" w:rsidRDefault="00A66072" w:rsidP="00A71DBC">
            <w:pPr>
              <w:ind w:left="113" w:right="113"/>
              <w:jc w:val="center"/>
              <w:rPr>
                <w:rFonts w:ascii="Times New Roman" w:hAnsi="Times New Roman" w:cs="Times New Roman"/>
                <w:sz w:val="24"/>
                <w:szCs w:val="24"/>
              </w:rPr>
            </w:pPr>
            <w:r w:rsidRPr="004D2F8A">
              <w:rPr>
                <w:rFonts w:ascii="Times New Roman" w:hAnsi="Times New Roman" w:cs="Times New Roman"/>
                <w:sz w:val="24"/>
                <w:szCs w:val="24"/>
              </w:rPr>
              <w:t>2012</w:t>
            </w:r>
          </w:p>
        </w:tc>
        <w:tc>
          <w:tcPr>
            <w:tcW w:w="3312" w:type="dxa"/>
            <w:tcBorders>
              <w:top w:val="single" w:sz="4" w:space="0" w:color="auto"/>
            </w:tcBorders>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Child in School (0=no; 1=yes)</w:t>
            </w:r>
          </w:p>
        </w:tc>
        <w:tc>
          <w:tcPr>
            <w:tcW w:w="1323" w:type="dxa"/>
            <w:tcBorders>
              <w:top w:val="single" w:sz="4" w:space="0" w:color="auto"/>
            </w:tcBorders>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Borders>
              <w:top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0.67</w:t>
            </w:r>
          </w:p>
        </w:tc>
        <w:tc>
          <w:tcPr>
            <w:tcW w:w="1376" w:type="dxa"/>
            <w:tcBorders>
              <w:top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0.39</w:t>
            </w:r>
          </w:p>
        </w:tc>
        <w:tc>
          <w:tcPr>
            <w:tcW w:w="1349" w:type="dxa"/>
            <w:tcBorders>
              <w:top w:val="single" w:sz="4" w:space="0" w:color="auto"/>
            </w:tcBorders>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8.99</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0.64</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0.60</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1.01</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Household Size (# of people)</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4.57</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3.51</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9.90</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4.39</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4.42</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-0.23</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Female (0=male; 1=female)</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0.56</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0.49</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2.26</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0.55</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0.51</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0.98</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Age (years)</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36.57</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38.12</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-1.64</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36.84</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35.93</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0.78</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Quintile of Wealth (1-5)</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2.14</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3.14</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-10.89</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2.22</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2.26</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-0.35</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Level of Education (0-3)</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1.38</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1.80</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-8.97</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1.42</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1.43</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-0.22</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Working (0=no; 1=yes)</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0.37</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0.53</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-4.70</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0.39</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0.40</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-0.18</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Urban (0=rural; 1=urban)</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0.77</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0.90</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-5.93</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0.79</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0.80</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-0.22</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North (0=no; 1=North)</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0.19</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0.13</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2.54</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0.20</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0.21</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-0.44</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Northeast (0=no; 1=Northeast)</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0.41</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0.18</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8.59</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0.39</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0.38</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0.18</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Center-West (0=no; 1=CW)</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0.08</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0.16</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-3.38</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0.06</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1.17</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Southeast (0=no; 1=Southeast)</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0.21</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0.35</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-4.67</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0.22</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0.24</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-0.63</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South (0=no; 1=South)</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0.11</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0.18</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-2.85</w:t>
            </w:r>
          </w:p>
        </w:tc>
      </w:tr>
      <w:tr w:rsidR="00A66072" w:rsidRPr="004D2F8A" w:rsidTr="00A71DBC">
        <w:tc>
          <w:tcPr>
            <w:tcW w:w="763" w:type="dxa"/>
            <w:vMerge/>
            <w:tcBorders>
              <w:bottom w:val="single" w:sz="4" w:space="0" w:color="auto"/>
            </w:tcBorders>
          </w:tcPr>
          <w:p w:rsidR="00A66072" w:rsidRPr="004D2F8A" w:rsidRDefault="00A66072" w:rsidP="00A71DBC">
            <w:pPr>
              <w:rPr>
                <w:rFonts w:ascii="Times New Roman" w:hAnsi="Times New Roman" w:cs="Times New Roman"/>
                <w:sz w:val="24"/>
                <w:szCs w:val="24"/>
              </w:rPr>
            </w:pPr>
          </w:p>
        </w:tc>
        <w:tc>
          <w:tcPr>
            <w:tcW w:w="3312" w:type="dxa"/>
            <w:tcBorders>
              <w:bottom w:val="single" w:sz="4" w:space="0" w:color="auto"/>
            </w:tcBorders>
          </w:tcPr>
          <w:p w:rsidR="00A66072" w:rsidRPr="004D2F8A" w:rsidRDefault="00A66072" w:rsidP="00A71DBC">
            <w:pPr>
              <w:rPr>
                <w:rFonts w:ascii="Times New Roman" w:hAnsi="Times New Roman" w:cs="Times New Roman"/>
                <w:sz w:val="24"/>
                <w:szCs w:val="24"/>
              </w:rPr>
            </w:pPr>
          </w:p>
        </w:tc>
        <w:tc>
          <w:tcPr>
            <w:tcW w:w="1323" w:type="dxa"/>
            <w:tcBorders>
              <w:bottom w:val="single" w:sz="4" w:space="0" w:color="auto"/>
            </w:tcBorders>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0.10</w:t>
            </w:r>
          </w:p>
        </w:tc>
        <w:tc>
          <w:tcPr>
            <w:tcW w:w="1376"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0.10</w:t>
            </w:r>
          </w:p>
        </w:tc>
        <w:tc>
          <w:tcPr>
            <w:tcW w:w="1349"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0.15</w:t>
            </w:r>
          </w:p>
        </w:tc>
      </w:tr>
      <w:tr w:rsidR="00A66072" w:rsidRPr="004D2F8A" w:rsidTr="00A71DBC">
        <w:tc>
          <w:tcPr>
            <w:tcW w:w="763" w:type="dxa"/>
            <w:vMerge w:val="restart"/>
            <w:tcBorders>
              <w:top w:val="single" w:sz="4" w:space="0" w:color="auto"/>
            </w:tcBorders>
            <w:textDirection w:val="btLr"/>
          </w:tcPr>
          <w:p w:rsidR="00A66072" w:rsidRPr="004D2F8A" w:rsidRDefault="00A66072" w:rsidP="00A71DBC">
            <w:pPr>
              <w:ind w:left="113" w:right="113"/>
              <w:jc w:val="center"/>
              <w:rPr>
                <w:rFonts w:ascii="Times New Roman" w:hAnsi="Times New Roman" w:cs="Times New Roman"/>
                <w:sz w:val="24"/>
                <w:szCs w:val="24"/>
              </w:rPr>
            </w:pPr>
            <w:r w:rsidRPr="004D2F8A">
              <w:rPr>
                <w:rFonts w:ascii="Times New Roman" w:hAnsi="Times New Roman" w:cs="Times New Roman"/>
                <w:sz w:val="24"/>
                <w:szCs w:val="24"/>
              </w:rPr>
              <w:t>2010</w:t>
            </w:r>
          </w:p>
        </w:tc>
        <w:tc>
          <w:tcPr>
            <w:tcW w:w="3312" w:type="dxa"/>
            <w:tcBorders>
              <w:top w:val="single" w:sz="4" w:space="0" w:color="auto"/>
            </w:tcBorders>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Child in School (0=no; 1=yes)</w:t>
            </w:r>
          </w:p>
        </w:tc>
        <w:tc>
          <w:tcPr>
            <w:tcW w:w="1323" w:type="dxa"/>
            <w:tcBorders>
              <w:top w:val="single" w:sz="4" w:space="0" w:color="auto"/>
            </w:tcBorders>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Borders>
              <w:top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0.64</w:t>
            </w:r>
          </w:p>
        </w:tc>
        <w:tc>
          <w:tcPr>
            <w:tcW w:w="1376" w:type="dxa"/>
            <w:tcBorders>
              <w:top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0.50</w:t>
            </w:r>
          </w:p>
        </w:tc>
        <w:tc>
          <w:tcPr>
            <w:tcW w:w="1349" w:type="dxa"/>
            <w:tcBorders>
              <w:top w:val="single" w:sz="4" w:space="0" w:color="auto"/>
            </w:tcBorders>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6.08</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0.60</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0.57</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0.99</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Household Size (# of people)</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3.24</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2.56</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9.77</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3.06</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2.97</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0.89</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Female (0=male; 1=female)</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0.58</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0.51</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2.80</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0.56</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0.57</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-0.20</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Age (years)</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36.61</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40.25</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-4.81</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36.70</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36.65</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0.06</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Quintile of Wealth (1-5)</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2.17</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3.29</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-17.18</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2.28</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2.30</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-0.16</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Level of Education (0-3)</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1.29</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1.66</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-10.76</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1.33</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1.34</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-0.15</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Working (0=no; 1=yes)</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0.33</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0.41</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-3.43</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0.35</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0.32</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0.96</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Urban (0=rural; 1=urban)</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0.75</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0.90</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-9.16</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0.79</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0.81</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-0.82</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North (0=no; 1=North)</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0.20</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0.13</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3.87</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0.20</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0.19</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0.57</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Northeast (0=no; 1=Northeast)</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0.43</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0.16</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13.92</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0.37</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0.34</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0.95</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Center-West (0=no; 1=CW)</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0.10</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0.18</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-4.92</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0.11</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0.11</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-0.21</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Southeast (0=no; 1=Southeast)</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0.19</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0.33</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-6.52</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0.21</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0.23</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-0.70</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South (0=no; 1=South)</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0.20</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-6.01</w:t>
            </w:r>
          </w:p>
        </w:tc>
      </w:tr>
      <w:tr w:rsidR="00A66072" w:rsidRPr="004D2F8A" w:rsidTr="00A71DBC">
        <w:tc>
          <w:tcPr>
            <w:tcW w:w="763" w:type="dxa"/>
            <w:vMerge/>
            <w:tcBorders>
              <w:bottom w:val="single" w:sz="4" w:space="0" w:color="auto"/>
            </w:tcBorders>
          </w:tcPr>
          <w:p w:rsidR="00A66072" w:rsidRPr="004D2F8A" w:rsidRDefault="00A66072" w:rsidP="00A71DBC">
            <w:pPr>
              <w:rPr>
                <w:rFonts w:ascii="Times New Roman" w:hAnsi="Times New Roman" w:cs="Times New Roman"/>
                <w:sz w:val="24"/>
                <w:szCs w:val="24"/>
              </w:rPr>
            </w:pPr>
          </w:p>
        </w:tc>
        <w:tc>
          <w:tcPr>
            <w:tcW w:w="3312" w:type="dxa"/>
            <w:tcBorders>
              <w:bottom w:val="single" w:sz="4" w:space="0" w:color="auto"/>
            </w:tcBorders>
          </w:tcPr>
          <w:p w:rsidR="00A66072" w:rsidRPr="004D2F8A" w:rsidRDefault="00A66072" w:rsidP="00A71DBC">
            <w:pPr>
              <w:rPr>
                <w:rFonts w:ascii="Times New Roman" w:hAnsi="Times New Roman" w:cs="Times New Roman"/>
                <w:sz w:val="24"/>
                <w:szCs w:val="24"/>
              </w:rPr>
            </w:pPr>
          </w:p>
        </w:tc>
        <w:tc>
          <w:tcPr>
            <w:tcW w:w="1323" w:type="dxa"/>
            <w:tcBorders>
              <w:bottom w:val="single" w:sz="4" w:space="0" w:color="auto"/>
            </w:tcBorders>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0.10</w:t>
            </w:r>
          </w:p>
        </w:tc>
        <w:tc>
          <w:tcPr>
            <w:tcW w:w="1376"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0.12</w:t>
            </w:r>
          </w:p>
        </w:tc>
        <w:tc>
          <w:tcPr>
            <w:tcW w:w="1349"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-1.03</w:t>
            </w:r>
          </w:p>
        </w:tc>
      </w:tr>
      <w:tr w:rsidR="00A66072" w:rsidRPr="004D2F8A" w:rsidTr="00A71DBC">
        <w:tc>
          <w:tcPr>
            <w:tcW w:w="763" w:type="dxa"/>
            <w:vMerge w:val="restart"/>
            <w:tcBorders>
              <w:top w:val="single" w:sz="4" w:space="0" w:color="auto"/>
            </w:tcBorders>
            <w:textDirection w:val="btLr"/>
          </w:tcPr>
          <w:p w:rsidR="00A66072" w:rsidRPr="004D2F8A" w:rsidRDefault="00A66072" w:rsidP="00A71DBC">
            <w:pPr>
              <w:ind w:left="113" w:right="113"/>
              <w:jc w:val="center"/>
              <w:rPr>
                <w:rFonts w:ascii="Times New Roman" w:hAnsi="Times New Roman" w:cs="Times New Roman"/>
                <w:sz w:val="24"/>
                <w:szCs w:val="24"/>
              </w:rPr>
            </w:pPr>
            <w:r w:rsidRPr="004D2F8A">
              <w:rPr>
                <w:rFonts w:ascii="Times New Roman" w:hAnsi="Times New Roman" w:cs="Times New Roman"/>
                <w:sz w:val="24"/>
                <w:szCs w:val="24"/>
              </w:rPr>
              <w:t>2008</w:t>
            </w:r>
          </w:p>
        </w:tc>
        <w:tc>
          <w:tcPr>
            <w:tcW w:w="3312" w:type="dxa"/>
            <w:tcBorders>
              <w:top w:val="single" w:sz="4" w:space="0" w:color="auto"/>
            </w:tcBorders>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Child in School (0=no; 1=yes)</w:t>
            </w:r>
          </w:p>
        </w:tc>
        <w:tc>
          <w:tcPr>
            <w:tcW w:w="1323" w:type="dxa"/>
            <w:tcBorders>
              <w:top w:val="single" w:sz="4" w:space="0" w:color="auto"/>
            </w:tcBorders>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Borders>
              <w:top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0.70</w:t>
            </w:r>
          </w:p>
        </w:tc>
        <w:tc>
          <w:tcPr>
            <w:tcW w:w="1376" w:type="dxa"/>
            <w:tcBorders>
              <w:top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0.42</w:t>
            </w:r>
          </w:p>
        </w:tc>
        <w:tc>
          <w:tcPr>
            <w:tcW w:w="1349" w:type="dxa"/>
            <w:tcBorders>
              <w:top w:val="single" w:sz="4" w:space="0" w:color="auto"/>
            </w:tcBorders>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7.85</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0.68</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0.68</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Household Size (# of people)</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4.06</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2.60</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12.96</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3.82</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3.59</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1.29</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Female (0=male; 1=female)</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0.64</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0.52</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3.21</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0.62</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0.62</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0.10</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Age (years)</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39.13</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41.78</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-2.16</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38.95</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38.52</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0.31</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Quintile of Wealth (1-5)</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2.00</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3.15</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-11.58</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2.08</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2.02</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0.53</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Level of Education (0-3)</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1.14</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1.52</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-7.09</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1.16</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1.15</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Working (0=no; 1=yes)</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0.21</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0.33</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-3.78</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0.20</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0.26</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-1.32</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Urban (0=rural; 1=urban)</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0.59</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0.85</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-9.47</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0.61</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0.64</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-0.63</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North (0=no; 1=North)</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0.07</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0.05</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1.11</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0.08</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-0.36</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Northeast (0=no; 1=Northeast)</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0.61</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0.21</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12.87</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0.57</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0.55</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0.41</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Center-West (0=no; 1=CW)</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0.03</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-3.12</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0.03</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0.02</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1.01</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Southeast (0=no; 1=Southeast)</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0.21</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0.49</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-7.79</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0.23</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0.26</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-0.70</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South (0=no; 1=South)</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0.16</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-2.95</w:t>
            </w:r>
          </w:p>
        </w:tc>
      </w:tr>
      <w:tr w:rsidR="00A66072" w:rsidRPr="004D2F8A" w:rsidTr="00A71DBC">
        <w:tc>
          <w:tcPr>
            <w:tcW w:w="763" w:type="dxa"/>
            <w:vMerge/>
            <w:tcBorders>
              <w:bottom w:val="single" w:sz="4" w:space="0" w:color="auto"/>
            </w:tcBorders>
          </w:tcPr>
          <w:p w:rsidR="00A66072" w:rsidRPr="004D2F8A" w:rsidRDefault="00A66072" w:rsidP="00A71DBC">
            <w:pPr>
              <w:rPr>
                <w:rFonts w:ascii="Times New Roman" w:hAnsi="Times New Roman" w:cs="Times New Roman"/>
                <w:sz w:val="24"/>
                <w:szCs w:val="24"/>
              </w:rPr>
            </w:pPr>
          </w:p>
        </w:tc>
        <w:tc>
          <w:tcPr>
            <w:tcW w:w="3312" w:type="dxa"/>
            <w:tcBorders>
              <w:bottom w:val="single" w:sz="4" w:space="0" w:color="auto"/>
            </w:tcBorders>
          </w:tcPr>
          <w:p w:rsidR="00A66072" w:rsidRPr="004D2F8A" w:rsidRDefault="00A66072" w:rsidP="00A71DBC">
            <w:pPr>
              <w:rPr>
                <w:rFonts w:ascii="Times New Roman" w:hAnsi="Times New Roman" w:cs="Times New Roman"/>
                <w:sz w:val="24"/>
                <w:szCs w:val="24"/>
              </w:rPr>
            </w:pPr>
          </w:p>
        </w:tc>
        <w:tc>
          <w:tcPr>
            <w:tcW w:w="1323" w:type="dxa"/>
            <w:tcBorders>
              <w:bottom w:val="single" w:sz="4" w:space="0" w:color="auto"/>
            </w:tcBorders>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w:t>
            </w:r>
          </w:p>
        </w:tc>
        <w:tc>
          <w:tcPr>
            <w:tcW w:w="1376"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w:t>
            </w:r>
          </w:p>
        </w:tc>
        <w:tc>
          <w:tcPr>
            <w:tcW w:w="1349"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0.18</w:t>
            </w:r>
          </w:p>
        </w:tc>
      </w:tr>
      <w:tr w:rsidR="00A66072" w:rsidRPr="004D2F8A" w:rsidTr="00A71DBC">
        <w:tc>
          <w:tcPr>
            <w:tcW w:w="763" w:type="dxa"/>
            <w:vMerge w:val="restart"/>
            <w:tcBorders>
              <w:top w:val="single" w:sz="4" w:space="0" w:color="auto"/>
            </w:tcBorders>
            <w:textDirection w:val="btLr"/>
          </w:tcPr>
          <w:p w:rsidR="00A66072" w:rsidRPr="004D2F8A" w:rsidRDefault="00A66072" w:rsidP="00A71DBC">
            <w:pPr>
              <w:ind w:left="113" w:right="113"/>
              <w:jc w:val="center"/>
              <w:rPr>
                <w:rFonts w:ascii="Times New Roman" w:hAnsi="Times New Roman" w:cs="Times New Roman"/>
                <w:sz w:val="24"/>
                <w:szCs w:val="24"/>
              </w:rPr>
            </w:pPr>
            <w:r w:rsidRPr="004D2F8A">
              <w:rPr>
                <w:rFonts w:ascii="Times New Roman" w:hAnsi="Times New Roman" w:cs="Times New Roman"/>
                <w:sz w:val="24"/>
                <w:szCs w:val="24"/>
              </w:rPr>
              <w:t>2007</w:t>
            </w:r>
          </w:p>
        </w:tc>
        <w:tc>
          <w:tcPr>
            <w:tcW w:w="3312" w:type="dxa"/>
            <w:tcBorders>
              <w:top w:val="single" w:sz="4" w:space="0" w:color="auto"/>
            </w:tcBorders>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Child in School (0=no; 1=yes)</w:t>
            </w:r>
          </w:p>
        </w:tc>
        <w:tc>
          <w:tcPr>
            <w:tcW w:w="1323" w:type="dxa"/>
            <w:tcBorders>
              <w:top w:val="single" w:sz="4" w:space="0" w:color="auto"/>
            </w:tcBorders>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Borders>
              <w:top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0.68</w:t>
            </w:r>
          </w:p>
        </w:tc>
        <w:tc>
          <w:tcPr>
            <w:tcW w:w="1376" w:type="dxa"/>
            <w:tcBorders>
              <w:top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0.36</w:t>
            </w:r>
          </w:p>
        </w:tc>
        <w:tc>
          <w:tcPr>
            <w:tcW w:w="1349" w:type="dxa"/>
            <w:tcBorders>
              <w:top w:val="single" w:sz="4" w:space="0" w:color="auto"/>
            </w:tcBorders>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7.21</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0.67</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0.63</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0.66</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Household Size (# of people)</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4.37</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3.63</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4.54</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4.30</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4.32</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-0.06</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Female (0=male; 1=female)</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0.63</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0.49</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3.16</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0.62</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0.59</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0.51</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Age (years)</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38.54</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39.89</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-0.89</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38.49</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40.65</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-1.12</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Quintile of Wealth (1-5)</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1.94</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2.98</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-7.86</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1.98</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2.04</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-0.42</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Level of Education (0-3)</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1.15</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1.55</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-5.97</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1.17</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1.13</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0.65</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Working (0=no; 1=yes)</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0.39</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0.58</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-4.24</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0.40</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0.34</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0.91</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Urban (0=rural; 1=urban)</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0.69</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0.84</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-4.30</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0.70</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0.66</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0.67</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North (0=no; 1=North)</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0.05</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0.06</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-0.24</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0.06</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0.04</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0.59</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Northeast (0=no; 1=Northeast)</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0.47</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0.25</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5.53</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0.45</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0.48</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-0.38</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Center-West (0=no; 1=CW)</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0.05</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0.08</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-1.17</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0.06</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0.04</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0.59</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Southeast (0=no; 1=Southeast)</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0.31</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0.45</w:t>
            </w:r>
          </w:p>
        </w:tc>
        <w:tc>
          <w:tcPr>
            <w:tcW w:w="1349" w:type="dxa"/>
          </w:tcPr>
          <w:p w:rsidR="00A66072" w:rsidRPr="004D2F8A" w:rsidRDefault="00A66072" w:rsidP="00A71DBC">
            <w:pPr>
              <w:jc w:val="center"/>
              <w:rPr>
                <w:rFonts w:ascii="Times New Roman" w:hAnsi="Times New Roman" w:cs="Times New Roman"/>
                <w:b/>
                <w:color w:val="000000"/>
                <w:sz w:val="24"/>
                <w:szCs w:val="24"/>
              </w:rPr>
            </w:pPr>
            <w:r w:rsidRPr="004D2F8A">
              <w:rPr>
                <w:rFonts w:ascii="Times New Roman" w:hAnsi="Times New Roman" w:cs="Times New Roman"/>
                <w:b/>
                <w:color w:val="000000"/>
                <w:sz w:val="24"/>
                <w:szCs w:val="24"/>
              </w:rPr>
              <w:t>-3.26</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0.32</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0.33</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-0.27</w:t>
            </w:r>
          </w:p>
        </w:tc>
      </w:tr>
      <w:tr w:rsidR="00A66072" w:rsidRPr="004D2F8A" w:rsidTr="00A71DBC">
        <w:tc>
          <w:tcPr>
            <w:tcW w:w="763" w:type="dxa"/>
            <w:vMerge/>
          </w:tcPr>
          <w:p w:rsidR="00A66072" w:rsidRPr="004D2F8A" w:rsidRDefault="00A66072" w:rsidP="00A71DBC">
            <w:pPr>
              <w:rPr>
                <w:rFonts w:ascii="Times New Roman" w:hAnsi="Times New Roman" w:cs="Times New Roman"/>
                <w:sz w:val="24"/>
                <w:szCs w:val="24"/>
              </w:rPr>
            </w:pPr>
          </w:p>
        </w:tc>
        <w:tc>
          <w:tcPr>
            <w:tcW w:w="3312" w:type="dxa"/>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South (0=no; 1=South)</w:t>
            </w:r>
          </w:p>
        </w:tc>
        <w:tc>
          <w:tcPr>
            <w:tcW w:w="1323"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U</w:t>
            </w:r>
          </w:p>
        </w:tc>
        <w:tc>
          <w:tcPr>
            <w:tcW w:w="141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0.11</w:t>
            </w:r>
          </w:p>
        </w:tc>
        <w:tc>
          <w:tcPr>
            <w:tcW w:w="1376"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0.16</w:t>
            </w:r>
          </w:p>
        </w:tc>
        <w:tc>
          <w:tcPr>
            <w:tcW w:w="1349"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-1.25</w:t>
            </w:r>
          </w:p>
        </w:tc>
      </w:tr>
      <w:tr w:rsidR="00A66072" w:rsidRPr="004D2F8A" w:rsidTr="00A71DBC">
        <w:tc>
          <w:tcPr>
            <w:tcW w:w="763" w:type="dxa"/>
            <w:vMerge/>
            <w:tcBorders>
              <w:bottom w:val="single" w:sz="4" w:space="0" w:color="auto"/>
            </w:tcBorders>
          </w:tcPr>
          <w:p w:rsidR="00A66072" w:rsidRPr="004D2F8A" w:rsidRDefault="00A66072" w:rsidP="00A71DBC">
            <w:pPr>
              <w:rPr>
                <w:rFonts w:ascii="Times New Roman" w:hAnsi="Times New Roman" w:cs="Times New Roman"/>
                <w:sz w:val="24"/>
                <w:szCs w:val="24"/>
              </w:rPr>
            </w:pPr>
          </w:p>
        </w:tc>
        <w:tc>
          <w:tcPr>
            <w:tcW w:w="3312" w:type="dxa"/>
            <w:tcBorders>
              <w:bottom w:val="single" w:sz="4" w:space="0" w:color="auto"/>
            </w:tcBorders>
          </w:tcPr>
          <w:p w:rsidR="00A66072" w:rsidRPr="004D2F8A" w:rsidRDefault="00A66072" w:rsidP="00A71DBC">
            <w:pPr>
              <w:rPr>
                <w:rFonts w:ascii="Times New Roman" w:hAnsi="Times New Roman" w:cs="Times New Roman"/>
                <w:sz w:val="24"/>
                <w:szCs w:val="24"/>
              </w:rPr>
            </w:pPr>
          </w:p>
        </w:tc>
        <w:tc>
          <w:tcPr>
            <w:tcW w:w="1323" w:type="dxa"/>
            <w:tcBorders>
              <w:bottom w:val="single" w:sz="4" w:space="0" w:color="auto"/>
            </w:tcBorders>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M</w:t>
            </w:r>
          </w:p>
        </w:tc>
        <w:tc>
          <w:tcPr>
            <w:tcW w:w="1416"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0.12</w:t>
            </w:r>
          </w:p>
        </w:tc>
        <w:tc>
          <w:tcPr>
            <w:tcW w:w="1376"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0.11</w:t>
            </w:r>
          </w:p>
        </w:tc>
        <w:tc>
          <w:tcPr>
            <w:tcW w:w="1349"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0.20</w:t>
            </w:r>
          </w:p>
        </w:tc>
      </w:tr>
      <w:tr w:rsidR="00A66072" w:rsidRPr="004D2F8A" w:rsidTr="00A71DBC">
        <w:tc>
          <w:tcPr>
            <w:tcW w:w="9539" w:type="dxa"/>
            <w:gridSpan w:val="6"/>
            <w:tcBorders>
              <w:top w:val="single" w:sz="4" w:space="0" w:color="auto"/>
            </w:tcBorders>
          </w:tcPr>
          <w:p w:rsidR="00A66072" w:rsidRPr="004D2F8A" w:rsidRDefault="00A66072" w:rsidP="00A71DBC">
            <w:pPr>
              <w:rPr>
                <w:rFonts w:ascii="Times New Roman" w:hAnsi="Times New Roman" w:cs="Times New Roman"/>
                <w:color w:val="000000"/>
                <w:sz w:val="24"/>
                <w:szCs w:val="24"/>
              </w:rPr>
            </w:pPr>
            <w:r w:rsidRPr="004D2F8A">
              <w:rPr>
                <w:rFonts w:ascii="Times New Roman" w:hAnsi="Times New Roman" w:cs="Times New Roman"/>
                <w:color w:val="000000"/>
                <w:sz w:val="24"/>
                <w:szCs w:val="24"/>
              </w:rPr>
              <w:t xml:space="preserve">Note: Covariate balance test results reported from </w:t>
            </w:r>
            <w:r w:rsidRPr="004D2F8A">
              <w:rPr>
                <w:rFonts w:ascii="Times New Roman" w:hAnsi="Times New Roman" w:cs="Times New Roman"/>
                <w:i/>
                <w:color w:val="000000"/>
                <w:sz w:val="24"/>
                <w:szCs w:val="24"/>
              </w:rPr>
              <w:t>pstest</w:t>
            </w:r>
            <w:r w:rsidRPr="004D2F8A">
              <w:rPr>
                <w:rFonts w:ascii="Times New Roman" w:hAnsi="Times New Roman" w:cs="Times New Roman"/>
                <w:color w:val="000000"/>
                <w:sz w:val="24"/>
                <w:szCs w:val="24"/>
              </w:rPr>
              <w:t xml:space="preserve"> command. </w:t>
            </w:r>
            <w:r w:rsidRPr="004D2F8A">
              <w:rPr>
                <w:rFonts w:ascii="Times New Roman" w:hAnsi="Times New Roman" w:cs="Times New Roman"/>
                <w:b/>
                <w:color w:val="000000"/>
                <w:sz w:val="24"/>
                <w:szCs w:val="24"/>
              </w:rPr>
              <w:t>Bold</w:t>
            </w:r>
            <w:r w:rsidRPr="004D2F8A">
              <w:rPr>
                <w:rFonts w:ascii="Times New Roman" w:hAnsi="Times New Roman" w:cs="Times New Roman"/>
                <w:color w:val="000000"/>
                <w:sz w:val="24"/>
                <w:szCs w:val="24"/>
              </w:rPr>
              <w:t xml:space="preserve"> indicates statistically significant difference at p &lt; 0.05.</w:t>
            </w:r>
          </w:p>
        </w:tc>
      </w:tr>
    </w:tbl>
    <w:p w:rsidR="00A66072" w:rsidRPr="004D2F8A" w:rsidRDefault="00A66072" w:rsidP="00A66072">
      <w:pPr>
        <w:rPr>
          <w:rFonts w:ascii="Times New Roman" w:hAnsi="Times New Roman" w:cs="Times New Roman"/>
          <w:sz w:val="24"/>
          <w:szCs w:val="24"/>
        </w:rPr>
      </w:pPr>
    </w:p>
    <w:p w:rsidR="003E3273" w:rsidRPr="004D2F8A" w:rsidRDefault="003E3273">
      <w:pPr>
        <w:rPr>
          <w:rFonts w:ascii="Times New Roman" w:hAnsi="Times New Roman" w:cs="Times New Roman"/>
          <w:sz w:val="24"/>
          <w:szCs w:val="24"/>
        </w:rPr>
      </w:pPr>
      <w:r w:rsidRPr="004D2F8A">
        <w:rPr>
          <w:rFonts w:ascii="Times New Roman" w:hAnsi="Times New Roman" w:cs="Times New Roman"/>
          <w:sz w:val="24"/>
          <w:szCs w:val="24"/>
        </w:rPr>
        <w:br w:type="page"/>
      </w:r>
    </w:p>
    <w:p w:rsidR="00A66072" w:rsidRPr="004D2F8A" w:rsidRDefault="00A66072" w:rsidP="00A66072">
      <w:pPr>
        <w:rPr>
          <w:rFonts w:ascii="Times New Roman" w:hAnsi="Times New Roman" w:cs="Times New Roman"/>
          <w:sz w:val="24"/>
          <w:szCs w:val="24"/>
        </w:rPr>
      </w:pPr>
    </w:p>
    <w:p w:rsidR="00A66072" w:rsidRPr="004D2F8A" w:rsidRDefault="00A66072" w:rsidP="00A66072">
      <w:pPr>
        <w:rPr>
          <w:rFonts w:ascii="Times New Roman" w:hAnsi="Times New Roman" w:cs="Times New Roman"/>
          <w:sz w:val="24"/>
          <w:szCs w:val="24"/>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1152"/>
        <w:gridCol w:w="1152"/>
        <w:gridCol w:w="1152"/>
        <w:gridCol w:w="1152"/>
        <w:gridCol w:w="1152"/>
      </w:tblGrid>
      <w:tr w:rsidR="00A66072" w:rsidRPr="004D2F8A" w:rsidTr="00A71DBC">
        <w:tc>
          <w:tcPr>
            <w:tcW w:w="8928" w:type="dxa"/>
            <w:gridSpan w:val="6"/>
            <w:tcBorders>
              <w:bottom w:val="single" w:sz="4" w:space="0" w:color="auto"/>
            </w:tcBorders>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Table A2. Predictors of Bolsa Família Beneficiary Status, 2007-2014</w:t>
            </w:r>
          </w:p>
        </w:tc>
      </w:tr>
      <w:tr w:rsidR="00A66072" w:rsidRPr="004D2F8A" w:rsidTr="00A71DBC">
        <w:tc>
          <w:tcPr>
            <w:tcW w:w="3168" w:type="dxa"/>
            <w:tcBorders>
              <w:top w:val="single" w:sz="4" w:space="0" w:color="auto"/>
              <w:bottom w:val="single" w:sz="4" w:space="0" w:color="auto"/>
            </w:tcBorders>
          </w:tcPr>
          <w:p w:rsidR="00A66072" w:rsidRPr="004D2F8A" w:rsidRDefault="00A66072" w:rsidP="00A71DBC">
            <w:pPr>
              <w:rPr>
                <w:rFonts w:ascii="Times New Roman" w:hAnsi="Times New Roman" w:cs="Times New Roman"/>
                <w:sz w:val="24"/>
                <w:szCs w:val="24"/>
              </w:rPr>
            </w:pPr>
          </w:p>
        </w:tc>
        <w:tc>
          <w:tcPr>
            <w:tcW w:w="1152" w:type="dxa"/>
            <w:tcBorders>
              <w:top w:val="single" w:sz="4" w:space="0" w:color="auto"/>
              <w:bottom w:val="single" w:sz="4" w:space="0" w:color="auto"/>
            </w:tcBorders>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2014</w:t>
            </w:r>
          </w:p>
        </w:tc>
        <w:tc>
          <w:tcPr>
            <w:tcW w:w="1152" w:type="dxa"/>
            <w:tcBorders>
              <w:top w:val="single" w:sz="4" w:space="0" w:color="auto"/>
              <w:bottom w:val="single" w:sz="4" w:space="0" w:color="auto"/>
            </w:tcBorders>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2012</w:t>
            </w:r>
          </w:p>
        </w:tc>
        <w:tc>
          <w:tcPr>
            <w:tcW w:w="1152" w:type="dxa"/>
            <w:tcBorders>
              <w:top w:val="single" w:sz="4" w:space="0" w:color="auto"/>
              <w:bottom w:val="single" w:sz="4" w:space="0" w:color="auto"/>
            </w:tcBorders>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2010</w:t>
            </w:r>
          </w:p>
        </w:tc>
        <w:tc>
          <w:tcPr>
            <w:tcW w:w="1152" w:type="dxa"/>
            <w:tcBorders>
              <w:top w:val="single" w:sz="4" w:space="0" w:color="auto"/>
              <w:bottom w:val="single" w:sz="4" w:space="0" w:color="auto"/>
            </w:tcBorders>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2008</w:t>
            </w:r>
          </w:p>
        </w:tc>
        <w:tc>
          <w:tcPr>
            <w:tcW w:w="1152" w:type="dxa"/>
            <w:tcBorders>
              <w:top w:val="single" w:sz="4" w:space="0" w:color="auto"/>
              <w:bottom w:val="single" w:sz="4" w:space="0" w:color="auto"/>
            </w:tcBorders>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sz w:val="24"/>
                <w:szCs w:val="24"/>
              </w:rPr>
              <w:t>2007</w:t>
            </w:r>
          </w:p>
        </w:tc>
      </w:tr>
      <w:tr w:rsidR="00A66072" w:rsidRPr="004D2F8A" w:rsidTr="00A71DBC">
        <w:tc>
          <w:tcPr>
            <w:tcW w:w="3168" w:type="dxa"/>
            <w:vMerge w:val="restart"/>
            <w:tcBorders>
              <w:top w:val="single" w:sz="4" w:space="0" w:color="auto"/>
            </w:tcBorders>
            <w:vAlign w:val="center"/>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Child in School (0=no; 1=yes)</w:t>
            </w:r>
          </w:p>
        </w:tc>
        <w:tc>
          <w:tcPr>
            <w:tcW w:w="1152" w:type="dxa"/>
            <w:tcBorders>
              <w:top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0.84</w:t>
            </w:r>
          </w:p>
        </w:tc>
        <w:tc>
          <w:tcPr>
            <w:tcW w:w="1152" w:type="dxa"/>
            <w:tcBorders>
              <w:top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0.98</w:t>
            </w:r>
          </w:p>
        </w:tc>
        <w:tc>
          <w:tcPr>
            <w:tcW w:w="1152" w:type="dxa"/>
            <w:tcBorders>
              <w:top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0.44</w:t>
            </w:r>
          </w:p>
        </w:tc>
        <w:tc>
          <w:tcPr>
            <w:tcW w:w="1152" w:type="dxa"/>
            <w:tcBorders>
              <w:top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0.82</w:t>
            </w:r>
          </w:p>
        </w:tc>
        <w:tc>
          <w:tcPr>
            <w:tcW w:w="1152" w:type="dxa"/>
            <w:tcBorders>
              <w:top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1.31</w:t>
            </w:r>
          </w:p>
        </w:tc>
      </w:tr>
      <w:tr w:rsidR="00A66072" w:rsidRPr="004D2F8A" w:rsidTr="00A71DBC">
        <w:tc>
          <w:tcPr>
            <w:tcW w:w="3168" w:type="dxa"/>
            <w:vMerge/>
            <w:vAlign w:val="center"/>
          </w:tcPr>
          <w:p w:rsidR="00A66072" w:rsidRPr="004D2F8A" w:rsidRDefault="00A66072" w:rsidP="00A71DBC">
            <w:pPr>
              <w:rPr>
                <w:rFonts w:ascii="Times New Roman" w:hAnsi="Times New Roman" w:cs="Times New Roman"/>
                <w:sz w:val="24"/>
                <w:szCs w:val="24"/>
              </w:rPr>
            </w:pP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(0.14)</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(0.17)</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(0.15)</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(0.22)</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(0.25)</w:t>
            </w:r>
          </w:p>
        </w:tc>
      </w:tr>
      <w:tr w:rsidR="00A66072" w:rsidRPr="004D2F8A" w:rsidTr="00A71DBC">
        <w:tc>
          <w:tcPr>
            <w:tcW w:w="3168" w:type="dxa"/>
            <w:vMerge w:val="restart"/>
            <w:vAlign w:val="center"/>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Household Size (# of people)</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0.34</w:t>
            </w:r>
          </w:p>
        </w:tc>
        <w:tc>
          <w:tcPr>
            <w:tcW w:w="1152" w:type="dxa"/>
          </w:tcPr>
          <w:p w:rsidR="00A66072" w:rsidRPr="004D2F8A" w:rsidRDefault="00A66072" w:rsidP="00A71DBC">
            <w:pPr>
              <w:jc w:val="center"/>
              <w:rPr>
                <w:rFonts w:ascii="Times New Roman" w:hAnsi="Times New Roman" w:cs="Times New Roman"/>
                <w:sz w:val="24"/>
                <w:szCs w:val="24"/>
              </w:rPr>
            </w:pPr>
            <w:r w:rsidRPr="004D2F8A">
              <w:rPr>
                <w:rFonts w:ascii="Times New Roman" w:hAnsi="Times New Roman" w:cs="Times New Roman"/>
                <w:color w:val="000000"/>
                <w:sz w:val="24"/>
                <w:szCs w:val="24"/>
              </w:rPr>
              <w:t>0.30</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0.33</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0.37</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0.15</w:t>
            </w:r>
          </w:p>
        </w:tc>
      </w:tr>
      <w:tr w:rsidR="00A66072" w:rsidRPr="004D2F8A" w:rsidTr="00A71DBC">
        <w:tc>
          <w:tcPr>
            <w:tcW w:w="3168" w:type="dxa"/>
            <w:vMerge/>
            <w:vAlign w:val="center"/>
          </w:tcPr>
          <w:p w:rsidR="00A66072" w:rsidRPr="004D2F8A" w:rsidRDefault="00A66072" w:rsidP="00A71DBC">
            <w:pPr>
              <w:rPr>
                <w:rFonts w:ascii="Times New Roman" w:hAnsi="Times New Roman" w:cs="Times New Roman"/>
                <w:sz w:val="24"/>
                <w:szCs w:val="24"/>
              </w:rPr>
            </w:pP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(0.05)</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(0.05)</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(0.05)</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(0.07)</w:t>
            </w:r>
          </w:p>
        </w:tc>
        <w:tc>
          <w:tcPr>
            <w:tcW w:w="1152" w:type="dxa"/>
            <w:vAlign w:val="bottom"/>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(0.05)</w:t>
            </w:r>
          </w:p>
        </w:tc>
      </w:tr>
      <w:tr w:rsidR="00A66072" w:rsidRPr="004D2F8A" w:rsidTr="00A71DBC">
        <w:tc>
          <w:tcPr>
            <w:tcW w:w="3168" w:type="dxa"/>
            <w:vMerge w:val="restart"/>
            <w:vAlign w:val="center"/>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Female (0=male; 1=female)</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0.23</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0.24</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0.13</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0.38</w:t>
            </w:r>
          </w:p>
        </w:tc>
        <w:tc>
          <w:tcPr>
            <w:tcW w:w="1152" w:type="dxa"/>
            <w:vAlign w:val="bottom"/>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0.29</w:t>
            </w:r>
          </w:p>
        </w:tc>
      </w:tr>
      <w:tr w:rsidR="00A66072" w:rsidRPr="004D2F8A" w:rsidTr="00A71DBC">
        <w:tc>
          <w:tcPr>
            <w:tcW w:w="3168" w:type="dxa"/>
            <w:vMerge/>
            <w:vAlign w:val="center"/>
          </w:tcPr>
          <w:p w:rsidR="00A66072" w:rsidRPr="004D2F8A" w:rsidRDefault="00A66072" w:rsidP="00A71DBC">
            <w:pPr>
              <w:rPr>
                <w:rFonts w:ascii="Times New Roman" w:hAnsi="Times New Roman" w:cs="Times New Roman"/>
                <w:sz w:val="24"/>
                <w:szCs w:val="24"/>
              </w:rPr>
            </w:pP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(0.14)</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(0.15)</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(0.14)</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(0.20)</w:t>
            </w:r>
          </w:p>
        </w:tc>
        <w:tc>
          <w:tcPr>
            <w:tcW w:w="1152" w:type="dxa"/>
            <w:vAlign w:val="bottom"/>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(0.26)</w:t>
            </w:r>
          </w:p>
        </w:tc>
      </w:tr>
      <w:tr w:rsidR="00A66072" w:rsidRPr="004D2F8A" w:rsidTr="00A71DBC">
        <w:tc>
          <w:tcPr>
            <w:tcW w:w="3168" w:type="dxa"/>
            <w:vMerge w:val="restart"/>
            <w:vAlign w:val="center"/>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Age (years)</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-0.04</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-0.01</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-0.04</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-0.03</w:t>
            </w:r>
          </w:p>
        </w:tc>
        <w:tc>
          <w:tcPr>
            <w:tcW w:w="1152" w:type="dxa"/>
            <w:vAlign w:val="bottom"/>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-0.02</w:t>
            </w:r>
          </w:p>
        </w:tc>
      </w:tr>
      <w:tr w:rsidR="00A66072" w:rsidRPr="004D2F8A" w:rsidTr="00A71DBC">
        <w:tc>
          <w:tcPr>
            <w:tcW w:w="3168" w:type="dxa"/>
            <w:vMerge/>
            <w:vAlign w:val="center"/>
          </w:tcPr>
          <w:p w:rsidR="00A66072" w:rsidRPr="004D2F8A" w:rsidRDefault="00A66072" w:rsidP="00A71DBC">
            <w:pPr>
              <w:rPr>
                <w:rFonts w:ascii="Times New Roman" w:hAnsi="Times New Roman" w:cs="Times New Roman"/>
                <w:sz w:val="24"/>
                <w:szCs w:val="24"/>
              </w:rPr>
            </w:pP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(0.01)</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(0.01)</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(0.01)</w:t>
            </w:r>
          </w:p>
        </w:tc>
        <w:tc>
          <w:tcPr>
            <w:tcW w:w="1152" w:type="dxa"/>
            <w:vAlign w:val="bottom"/>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(0.01)</w:t>
            </w:r>
          </w:p>
        </w:tc>
      </w:tr>
      <w:tr w:rsidR="00A66072" w:rsidRPr="004D2F8A" w:rsidTr="00A71DBC">
        <w:tc>
          <w:tcPr>
            <w:tcW w:w="3168" w:type="dxa"/>
            <w:vMerge w:val="restart"/>
            <w:vAlign w:val="center"/>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Quintile of Wealth (1-5)</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-0.50</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-0.42</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-0.49</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-0.48</w:t>
            </w:r>
          </w:p>
        </w:tc>
        <w:tc>
          <w:tcPr>
            <w:tcW w:w="1152" w:type="dxa"/>
            <w:vAlign w:val="bottom"/>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-0.37</w:t>
            </w:r>
          </w:p>
        </w:tc>
      </w:tr>
      <w:tr w:rsidR="00A66072" w:rsidRPr="004D2F8A" w:rsidTr="00A71DBC">
        <w:tc>
          <w:tcPr>
            <w:tcW w:w="3168" w:type="dxa"/>
            <w:vMerge/>
            <w:vAlign w:val="center"/>
          </w:tcPr>
          <w:p w:rsidR="00A66072" w:rsidRPr="004D2F8A" w:rsidRDefault="00A66072" w:rsidP="00A71DBC">
            <w:pPr>
              <w:rPr>
                <w:rFonts w:ascii="Times New Roman" w:hAnsi="Times New Roman" w:cs="Times New Roman"/>
                <w:sz w:val="24"/>
                <w:szCs w:val="24"/>
              </w:rPr>
            </w:pP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(0.08)</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(0.07)</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(0.05)</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(0.08)</w:t>
            </w:r>
          </w:p>
        </w:tc>
        <w:tc>
          <w:tcPr>
            <w:tcW w:w="1152" w:type="dxa"/>
            <w:vAlign w:val="bottom"/>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w:t>
            </w:r>
          </w:p>
        </w:tc>
      </w:tr>
      <w:tr w:rsidR="00A66072" w:rsidRPr="004D2F8A" w:rsidTr="00A71DBC">
        <w:tc>
          <w:tcPr>
            <w:tcW w:w="3168" w:type="dxa"/>
            <w:vMerge w:val="restart"/>
            <w:vAlign w:val="center"/>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Level of Education (0-3)</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-0.57</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-0.65</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-0.47</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-0.50</w:t>
            </w:r>
          </w:p>
        </w:tc>
        <w:tc>
          <w:tcPr>
            <w:tcW w:w="1152" w:type="dxa"/>
            <w:vAlign w:val="bottom"/>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-0.79</w:t>
            </w:r>
          </w:p>
        </w:tc>
      </w:tr>
      <w:tr w:rsidR="00A66072" w:rsidRPr="004D2F8A" w:rsidTr="00A71DBC">
        <w:tc>
          <w:tcPr>
            <w:tcW w:w="3168" w:type="dxa"/>
            <w:vMerge/>
            <w:vAlign w:val="center"/>
          </w:tcPr>
          <w:p w:rsidR="00A66072" w:rsidRPr="004D2F8A" w:rsidRDefault="00A66072" w:rsidP="00A71DBC">
            <w:pPr>
              <w:rPr>
                <w:rFonts w:ascii="Times New Roman" w:hAnsi="Times New Roman" w:cs="Times New Roman"/>
                <w:sz w:val="24"/>
                <w:szCs w:val="24"/>
              </w:rPr>
            </w:pP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(0.13)</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(0.14)</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(0.13)</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(0.18)</w:t>
            </w:r>
          </w:p>
        </w:tc>
        <w:tc>
          <w:tcPr>
            <w:tcW w:w="1152" w:type="dxa"/>
            <w:vAlign w:val="bottom"/>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(0.22)</w:t>
            </w:r>
          </w:p>
        </w:tc>
      </w:tr>
      <w:tr w:rsidR="00A66072" w:rsidRPr="004D2F8A" w:rsidTr="00A71DBC">
        <w:tc>
          <w:tcPr>
            <w:tcW w:w="3168" w:type="dxa"/>
            <w:vMerge w:val="restart"/>
            <w:vAlign w:val="center"/>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Working (0=no; 1=yes)</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0.04</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-0.03</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-0.13</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-0.27</w:t>
            </w:r>
          </w:p>
        </w:tc>
        <w:tc>
          <w:tcPr>
            <w:tcW w:w="1152" w:type="dxa"/>
            <w:vAlign w:val="bottom"/>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-0.71</w:t>
            </w:r>
          </w:p>
        </w:tc>
      </w:tr>
      <w:tr w:rsidR="00A66072" w:rsidRPr="004D2F8A" w:rsidTr="00A71DBC">
        <w:tc>
          <w:tcPr>
            <w:tcW w:w="3168" w:type="dxa"/>
            <w:vMerge/>
            <w:vAlign w:val="center"/>
          </w:tcPr>
          <w:p w:rsidR="00A66072" w:rsidRPr="004D2F8A" w:rsidRDefault="00A66072" w:rsidP="00A71DBC">
            <w:pPr>
              <w:rPr>
                <w:rFonts w:ascii="Times New Roman" w:hAnsi="Times New Roman" w:cs="Times New Roman"/>
                <w:sz w:val="24"/>
                <w:szCs w:val="24"/>
              </w:rPr>
            </w:pP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(0.15)</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(0.17)</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(0.15)</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(0.22)</w:t>
            </w:r>
          </w:p>
        </w:tc>
        <w:tc>
          <w:tcPr>
            <w:tcW w:w="1152" w:type="dxa"/>
            <w:vAlign w:val="bottom"/>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(0.24)</w:t>
            </w:r>
          </w:p>
        </w:tc>
      </w:tr>
      <w:tr w:rsidR="00A66072" w:rsidRPr="004D2F8A" w:rsidTr="00A71DBC">
        <w:tc>
          <w:tcPr>
            <w:tcW w:w="3168" w:type="dxa"/>
            <w:vMerge w:val="restart"/>
            <w:vAlign w:val="center"/>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Urban (0=rural; 1=urban)</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-0.78</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-0.73</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-0.90</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-0.89</w:t>
            </w:r>
          </w:p>
        </w:tc>
        <w:tc>
          <w:tcPr>
            <w:tcW w:w="1152" w:type="dxa"/>
            <w:vAlign w:val="bottom"/>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-0.37</w:t>
            </w:r>
          </w:p>
        </w:tc>
      </w:tr>
      <w:tr w:rsidR="00A66072" w:rsidRPr="004D2F8A" w:rsidTr="00A71DBC">
        <w:tc>
          <w:tcPr>
            <w:tcW w:w="3168" w:type="dxa"/>
            <w:vMerge/>
            <w:vAlign w:val="center"/>
          </w:tcPr>
          <w:p w:rsidR="00A66072" w:rsidRPr="004D2F8A" w:rsidRDefault="00A66072" w:rsidP="00A71DBC">
            <w:pPr>
              <w:rPr>
                <w:rFonts w:ascii="Times New Roman" w:hAnsi="Times New Roman" w:cs="Times New Roman"/>
                <w:sz w:val="24"/>
                <w:szCs w:val="24"/>
              </w:rPr>
            </w:pP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(0.21)</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(0.30)</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(0.28)</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(0.28)</w:t>
            </w:r>
          </w:p>
        </w:tc>
        <w:tc>
          <w:tcPr>
            <w:tcW w:w="1152" w:type="dxa"/>
            <w:vAlign w:val="bottom"/>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(0.31)</w:t>
            </w:r>
          </w:p>
        </w:tc>
      </w:tr>
      <w:tr w:rsidR="00A66072" w:rsidRPr="004D2F8A" w:rsidTr="00A71DBC">
        <w:tc>
          <w:tcPr>
            <w:tcW w:w="3168" w:type="dxa"/>
            <w:vMerge w:val="restart"/>
            <w:vAlign w:val="center"/>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Northeast (0=no; 1=NE)</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0.56</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0.83</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0.47</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1.21</w:t>
            </w:r>
          </w:p>
        </w:tc>
        <w:tc>
          <w:tcPr>
            <w:tcW w:w="1152" w:type="dxa"/>
            <w:vAlign w:val="bottom"/>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0.90</w:t>
            </w:r>
          </w:p>
        </w:tc>
      </w:tr>
      <w:tr w:rsidR="00A66072" w:rsidRPr="004D2F8A" w:rsidTr="00A71DBC">
        <w:tc>
          <w:tcPr>
            <w:tcW w:w="3168" w:type="dxa"/>
            <w:vMerge/>
            <w:vAlign w:val="center"/>
          </w:tcPr>
          <w:p w:rsidR="00A66072" w:rsidRPr="004D2F8A" w:rsidRDefault="00A66072" w:rsidP="00A71DBC">
            <w:pPr>
              <w:rPr>
                <w:rFonts w:ascii="Times New Roman" w:hAnsi="Times New Roman" w:cs="Times New Roman"/>
                <w:sz w:val="24"/>
                <w:szCs w:val="24"/>
              </w:rPr>
            </w:pP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(0.25)</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(0.34)</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(0.25)</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(1.01)</w:t>
            </w:r>
          </w:p>
        </w:tc>
        <w:tc>
          <w:tcPr>
            <w:tcW w:w="1152" w:type="dxa"/>
            <w:vAlign w:val="bottom"/>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(0.85)</w:t>
            </w:r>
          </w:p>
        </w:tc>
      </w:tr>
      <w:tr w:rsidR="00A66072" w:rsidRPr="004D2F8A" w:rsidTr="00A71DBC">
        <w:tc>
          <w:tcPr>
            <w:tcW w:w="3168" w:type="dxa"/>
            <w:vMerge w:val="restart"/>
            <w:vAlign w:val="center"/>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Center-West (0=no; 1=CW)</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0.12</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-0.51</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-0.73</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-0.27</w:t>
            </w:r>
          </w:p>
        </w:tc>
        <w:tc>
          <w:tcPr>
            <w:tcW w:w="1152" w:type="dxa"/>
            <w:vAlign w:val="bottom"/>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0.25</w:t>
            </w:r>
          </w:p>
        </w:tc>
      </w:tr>
      <w:tr w:rsidR="00A66072" w:rsidRPr="004D2F8A" w:rsidTr="00A71DBC">
        <w:tc>
          <w:tcPr>
            <w:tcW w:w="3168" w:type="dxa"/>
            <w:vMerge/>
            <w:vAlign w:val="center"/>
          </w:tcPr>
          <w:p w:rsidR="00A66072" w:rsidRPr="004D2F8A" w:rsidRDefault="00A66072" w:rsidP="00A71DBC">
            <w:pPr>
              <w:rPr>
                <w:rFonts w:ascii="Times New Roman" w:hAnsi="Times New Roman" w:cs="Times New Roman"/>
                <w:sz w:val="24"/>
                <w:szCs w:val="24"/>
              </w:rPr>
            </w:pP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(0.28)</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(0.35)</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(0.27)</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(1.00)</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(0.97)</w:t>
            </w:r>
          </w:p>
        </w:tc>
      </w:tr>
      <w:tr w:rsidR="00A66072" w:rsidRPr="004D2F8A" w:rsidTr="00A71DBC">
        <w:tc>
          <w:tcPr>
            <w:tcW w:w="3168" w:type="dxa"/>
            <w:vMerge w:val="restart"/>
            <w:vAlign w:val="center"/>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Southeast (0=no; 1=SE)</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-0.10</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-0.12</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-0.35</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0.08</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0.37</w:t>
            </w:r>
          </w:p>
        </w:tc>
      </w:tr>
      <w:tr w:rsidR="00A66072" w:rsidRPr="004D2F8A" w:rsidTr="00A71DBC">
        <w:tc>
          <w:tcPr>
            <w:tcW w:w="3168" w:type="dxa"/>
            <w:vMerge/>
            <w:vAlign w:val="center"/>
          </w:tcPr>
          <w:p w:rsidR="00A66072" w:rsidRPr="004D2F8A" w:rsidRDefault="00A66072" w:rsidP="00A71DBC">
            <w:pPr>
              <w:rPr>
                <w:rFonts w:ascii="Times New Roman" w:hAnsi="Times New Roman" w:cs="Times New Roman"/>
                <w:sz w:val="24"/>
                <w:szCs w:val="24"/>
              </w:rPr>
            </w:pP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(0.29)</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(0.37)</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(0.30)</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(0.96)</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(0.84)</w:t>
            </w:r>
          </w:p>
        </w:tc>
      </w:tr>
      <w:tr w:rsidR="00A66072" w:rsidRPr="004D2F8A" w:rsidTr="00A71DBC">
        <w:tc>
          <w:tcPr>
            <w:tcW w:w="3168" w:type="dxa"/>
            <w:vMerge w:val="restart"/>
            <w:vAlign w:val="center"/>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South (0=no; 1=S)</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-0.49</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0.27</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-0.54</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0.29</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0.70</w:t>
            </w:r>
          </w:p>
        </w:tc>
      </w:tr>
      <w:tr w:rsidR="00A66072" w:rsidRPr="004D2F8A" w:rsidTr="00A71DBC">
        <w:tc>
          <w:tcPr>
            <w:tcW w:w="3168" w:type="dxa"/>
            <w:vMerge/>
            <w:vAlign w:val="center"/>
          </w:tcPr>
          <w:p w:rsidR="00A66072" w:rsidRPr="004D2F8A" w:rsidRDefault="00A66072" w:rsidP="00A71DBC">
            <w:pPr>
              <w:rPr>
                <w:rFonts w:ascii="Times New Roman" w:hAnsi="Times New Roman" w:cs="Times New Roman"/>
                <w:sz w:val="24"/>
                <w:szCs w:val="24"/>
              </w:rPr>
            </w:pP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(0.40)</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(0.40)</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(0.32)</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(0.99)</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(0.89)</w:t>
            </w:r>
          </w:p>
        </w:tc>
      </w:tr>
      <w:tr w:rsidR="00A66072" w:rsidRPr="004D2F8A" w:rsidTr="00A71DBC">
        <w:tc>
          <w:tcPr>
            <w:tcW w:w="3168" w:type="dxa"/>
            <w:vMerge w:val="restart"/>
            <w:vAlign w:val="center"/>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Constant</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1.17</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-0.22</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2.05</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-0.45</w:t>
            </w:r>
          </w:p>
        </w:tc>
        <w:tc>
          <w:tcPr>
            <w:tcW w:w="1152" w:type="dxa"/>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-0.90</w:t>
            </w:r>
          </w:p>
        </w:tc>
      </w:tr>
      <w:tr w:rsidR="00A66072" w:rsidRPr="004D2F8A" w:rsidTr="00A71DBC">
        <w:tc>
          <w:tcPr>
            <w:tcW w:w="3168" w:type="dxa"/>
            <w:vMerge/>
            <w:tcBorders>
              <w:bottom w:val="single" w:sz="4" w:space="0" w:color="auto"/>
            </w:tcBorders>
          </w:tcPr>
          <w:p w:rsidR="00A66072" w:rsidRPr="004D2F8A" w:rsidRDefault="00A66072" w:rsidP="00A71DBC">
            <w:pPr>
              <w:rPr>
                <w:rFonts w:ascii="Times New Roman" w:hAnsi="Times New Roman" w:cs="Times New Roman"/>
                <w:sz w:val="24"/>
                <w:szCs w:val="24"/>
              </w:rPr>
            </w:pPr>
          </w:p>
        </w:tc>
        <w:tc>
          <w:tcPr>
            <w:tcW w:w="1152"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(0.49)</w:t>
            </w:r>
          </w:p>
        </w:tc>
        <w:tc>
          <w:tcPr>
            <w:tcW w:w="1152"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(0.66)</w:t>
            </w:r>
          </w:p>
        </w:tc>
        <w:tc>
          <w:tcPr>
            <w:tcW w:w="1152"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(0.56)</w:t>
            </w:r>
          </w:p>
        </w:tc>
        <w:tc>
          <w:tcPr>
            <w:tcW w:w="1152"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(1.14)</w:t>
            </w:r>
          </w:p>
        </w:tc>
        <w:tc>
          <w:tcPr>
            <w:tcW w:w="1152"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(1.08)</w:t>
            </w:r>
          </w:p>
        </w:tc>
      </w:tr>
      <w:tr w:rsidR="00A66072" w:rsidRPr="004D2F8A" w:rsidTr="00A71DBC">
        <w:tc>
          <w:tcPr>
            <w:tcW w:w="3168" w:type="dxa"/>
            <w:tcBorders>
              <w:top w:val="single" w:sz="4" w:space="0" w:color="auto"/>
            </w:tcBorders>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Number of observations</w:t>
            </w:r>
          </w:p>
        </w:tc>
        <w:tc>
          <w:tcPr>
            <w:tcW w:w="1152" w:type="dxa"/>
            <w:tcBorders>
              <w:top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1466</w:t>
            </w:r>
          </w:p>
        </w:tc>
        <w:tc>
          <w:tcPr>
            <w:tcW w:w="1152" w:type="dxa"/>
            <w:tcBorders>
              <w:top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1482</w:t>
            </w:r>
          </w:p>
        </w:tc>
        <w:tc>
          <w:tcPr>
            <w:tcW w:w="1152" w:type="dxa"/>
            <w:tcBorders>
              <w:top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2219</w:t>
            </w:r>
          </w:p>
        </w:tc>
        <w:tc>
          <w:tcPr>
            <w:tcW w:w="1152" w:type="dxa"/>
            <w:tcBorders>
              <w:top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1428</w:t>
            </w:r>
          </w:p>
        </w:tc>
        <w:tc>
          <w:tcPr>
            <w:tcW w:w="1152" w:type="dxa"/>
            <w:tcBorders>
              <w:top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1207</w:t>
            </w:r>
          </w:p>
        </w:tc>
      </w:tr>
      <w:tr w:rsidR="00A66072" w:rsidRPr="004D2F8A" w:rsidTr="00A71DBC">
        <w:tc>
          <w:tcPr>
            <w:tcW w:w="3168" w:type="dxa"/>
            <w:tcBorders>
              <w:bottom w:val="single" w:sz="4" w:space="0" w:color="auto"/>
            </w:tcBorders>
          </w:tcPr>
          <w:p w:rsidR="00A66072" w:rsidRPr="004D2F8A" w:rsidRDefault="00A66072" w:rsidP="00A71DBC">
            <w:pPr>
              <w:rPr>
                <w:rFonts w:ascii="Times New Roman" w:hAnsi="Times New Roman" w:cs="Times New Roman"/>
                <w:sz w:val="24"/>
                <w:szCs w:val="24"/>
              </w:rPr>
            </w:pPr>
            <w:r w:rsidRPr="004D2F8A">
              <w:rPr>
                <w:rFonts w:ascii="Times New Roman" w:hAnsi="Times New Roman" w:cs="Times New Roman"/>
                <w:sz w:val="24"/>
                <w:szCs w:val="24"/>
              </w:rPr>
              <w:t>Wald Test (F-score)</w:t>
            </w:r>
          </w:p>
        </w:tc>
        <w:tc>
          <w:tcPr>
            <w:tcW w:w="1152"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18.94</w:t>
            </w:r>
          </w:p>
        </w:tc>
        <w:tc>
          <w:tcPr>
            <w:tcW w:w="1152"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17.24</w:t>
            </w:r>
          </w:p>
        </w:tc>
        <w:tc>
          <w:tcPr>
            <w:tcW w:w="1152"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31.14</w:t>
            </w:r>
          </w:p>
        </w:tc>
        <w:tc>
          <w:tcPr>
            <w:tcW w:w="1152"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14.33</w:t>
            </w:r>
          </w:p>
        </w:tc>
        <w:tc>
          <w:tcPr>
            <w:tcW w:w="1152" w:type="dxa"/>
            <w:tcBorders>
              <w:bottom w:val="single" w:sz="4" w:space="0" w:color="auto"/>
            </w:tcBorders>
          </w:tcPr>
          <w:p w:rsidR="00A66072" w:rsidRPr="004D2F8A" w:rsidRDefault="00A66072" w:rsidP="00A71DB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7.77</w:t>
            </w:r>
          </w:p>
        </w:tc>
      </w:tr>
      <w:tr w:rsidR="00A66072" w:rsidRPr="004D2F8A" w:rsidTr="00A71DBC">
        <w:tc>
          <w:tcPr>
            <w:tcW w:w="8928" w:type="dxa"/>
            <w:gridSpan w:val="6"/>
            <w:tcBorders>
              <w:top w:val="single" w:sz="4" w:space="0" w:color="auto"/>
            </w:tcBorders>
          </w:tcPr>
          <w:p w:rsidR="00A66072" w:rsidRPr="004D2F8A" w:rsidRDefault="00A66072" w:rsidP="003E3273">
            <w:pPr>
              <w:spacing w:line="480" w:lineRule="auto"/>
              <w:rPr>
                <w:rFonts w:ascii="Times New Roman" w:hAnsi="Times New Roman" w:cs="Times New Roman"/>
                <w:sz w:val="24"/>
                <w:szCs w:val="24"/>
              </w:rPr>
            </w:pPr>
            <w:r w:rsidRPr="004D2F8A">
              <w:rPr>
                <w:rFonts w:ascii="Times New Roman" w:hAnsi="Times New Roman" w:cs="Times New Roman"/>
                <w:sz w:val="24"/>
                <w:szCs w:val="24"/>
              </w:rPr>
              <w:t>Note: Survey design effects-corrected logit regression coefficients reported. Standard errors in parentheses. Estimates used to calculate propensity scores for use in matching procedure.</w:t>
            </w:r>
          </w:p>
        </w:tc>
      </w:tr>
    </w:tbl>
    <w:p w:rsidR="00A66072" w:rsidRPr="004D2F8A" w:rsidRDefault="00A66072" w:rsidP="00A66072">
      <w:pPr>
        <w:rPr>
          <w:rFonts w:ascii="Times New Roman" w:hAnsi="Times New Roman" w:cs="Times New Roman"/>
          <w:sz w:val="24"/>
          <w:szCs w:val="24"/>
        </w:rPr>
      </w:pPr>
    </w:p>
    <w:p w:rsidR="00045377" w:rsidRPr="004D2F8A" w:rsidRDefault="00045377">
      <w:pPr>
        <w:rPr>
          <w:rFonts w:ascii="Times New Roman" w:hAnsi="Times New Roman" w:cs="Times New Roman"/>
          <w:b/>
          <w:sz w:val="24"/>
          <w:szCs w:val="24"/>
        </w:rPr>
      </w:pPr>
      <w:r w:rsidRPr="004D2F8A">
        <w:rPr>
          <w:rFonts w:ascii="Times New Roman" w:hAnsi="Times New Roman" w:cs="Times New Roman"/>
          <w:b/>
          <w:sz w:val="24"/>
          <w:szCs w:val="24"/>
        </w:rPr>
        <w:br w:type="page"/>
      </w:r>
    </w:p>
    <w:p w:rsidR="00045377" w:rsidRPr="004D2F8A" w:rsidRDefault="00CB4B56">
      <w:pPr>
        <w:rPr>
          <w:rFonts w:ascii="Times New Roman" w:hAnsi="Times New Roman" w:cs="Times New Roman"/>
          <w:sz w:val="24"/>
          <w:szCs w:val="24"/>
        </w:rPr>
      </w:pPr>
      <w:r w:rsidRPr="004D2F8A">
        <w:rPr>
          <w:rFonts w:ascii="Times New Roman" w:hAnsi="Times New Roman" w:cs="Times New Roman"/>
          <w:b/>
          <w:sz w:val="24"/>
          <w:szCs w:val="24"/>
        </w:rPr>
        <w:lastRenderedPageBreak/>
        <w:t xml:space="preserve">Figures A1-A5. </w:t>
      </w:r>
      <w:r w:rsidR="00045377" w:rsidRPr="004D2F8A">
        <w:rPr>
          <w:rFonts w:ascii="Times New Roman" w:hAnsi="Times New Roman" w:cs="Times New Roman"/>
          <w:b/>
          <w:sz w:val="24"/>
          <w:szCs w:val="24"/>
        </w:rPr>
        <w:t>Comparison of Propensity Scores, Pre- and Post-Matching, 2007-2014 Waves of the AmericasBarometer in Brazil</w:t>
      </w:r>
    </w:p>
    <w:p w:rsidR="00045377" w:rsidRPr="004D2F8A" w:rsidRDefault="00045377">
      <w:pPr>
        <w:rPr>
          <w:rFonts w:ascii="Times New Roman" w:hAnsi="Times New Roman" w:cs="Times New Roman"/>
          <w:sz w:val="24"/>
          <w:szCs w:val="24"/>
        </w:rPr>
      </w:pPr>
    </w:p>
    <w:p w:rsidR="00045377" w:rsidRPr="004D2F8A" w:rsidRDefault="00045377">
      <w:pPr>
        <w:rPr>
          <w:rFonts w:ascii="Times New Roman" w:hAnsi="Times New Roman" w:cs="Times New Roman"/>
          <w:b/>
          <w:sz w:val="24"/>
          <w:szCs w:val="24"/>
        </w:rPr>
      </w:pPr>
      <w:r w:rsidRPr="004D2F8A">
        <w:rPr>
          <w:rFonts w:ascii="Times New Roman" w:hAnsi="Times New Roman" w:cs="Times New Roman"/>
          <w:b/>
          <w:noProof/>
          <w:sz w:val="24"/>
          <w:szCs w:val="24"/>
        </w:rPr>
        <w:drawing>
          <wp:inline distT="0" distB="0" distL="0" distR="0">
            <wp:extent cx="3768708" cy="2743200"/>
            <wp:effectExtent l="0" t="0" r="3810" b="0"/>
            <wp:docPr id="1" name="Picture 1" descr="C:\Users\laytonm\Dropbox\Other Work\CCT-Attitudes\Graphs\LAPS Submission Figures\Common Support_2014_P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ytonm\Dropbox\Other Work\CCT-Attitudes\Graphs\LAPS Submission Figures\Common Support_2014_Pr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68708" cy="2743200"/>
                    </a:xfrm>
                    <a:prstGeom prst="rect">
                      <a:avLst/>
                    </a:prstGeom>
                    <a:noFill/>
                    <a:ln>
                      <a:noFill/>
                    </a:ln>
                  </pic:spPr>
                </pic:pic>
              </a:graphicData>
            </a:graphic>
          </wp:inline>
        </w:drawing>
      </w:r>
    </w:p>
    <w:p w:rsidR="00CB4B56" w:rsidRPr="004D2F8A" w:rsidRDefault="00045377">
      <w:pPr>
        <w:rPr>
          <w:rFonts w:ascii="Times New Roman" w:hAnsi="Times New Roman" w:cs="Times New Roman"/>
          <w:b/>
          <w:sz w:val="24"/>
          <w:szCs w:val="24"/>
        </w:rPr>
      </w:pPr>
      <w:r w:rsidRPr="004D2F8A">
        <w:rPr>
          <w:rFonts w:ascii="Times New Roman" w:hAnsi="Times New Roman" w:cs="Times New Roman"/>
          <w:b/>
          <w:noProof/>
          <w:sz w:val="24"/>
          <w:szCs w:val="24"/>
        </w:rPr>
        <w:drawing>
          <wp:inline distT="0" distB="0" distL="0" distR="0">
            <wp:extent cx="3768713" cy="2743200"/>
            <wp:effectExtent l="0" t="0" r="3810" b="0"/>
            <wp:docPr id="2" name="Picture 2" descr="C:\Users\laytonm\Dropbox\Other Work\CCT-Attitudes\Graphs\LAPS Submission Figures\Common Support_2014_P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ytonm\Dropbox\Other Work\CCT-Attitudes\Graphs\LAPS Submission Figures\Common Support_2014_Pos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8713" cy="2743200"/>
                    </a:xfrm>
                    <a:prstGeom prst="rect">
                      <a:avLst/>
                    </a:prstGeom>
                    <a:noFill/>
                    <a:ln>
                      <a:noFill/>
                    </a:ln>
                  </pic:spPr>
                </pic:pic>
              </a:graphicData>
            </a:graphic>
          </wp:inline>
        </w:drawing>
      </w:r>
    </w:p>
    <w:p w:rsidR="00045377" w:rsidRPr="004D2F8A" w:rsidRDefault="00CB4B56">
      <w:pPr>
        <w:rPr>
          <w:rFonts w:ascii="Times New Roman" w:hAnsi="Times New Roman" w:cs="Times New Roman"/>
          <w:b/>
          <w:sz w:val="24"/>
          <w:szCs w:val="24"/>
        </w:rPr>
      </w:pPr>
      <w:r w:rsidRPr="004D2F8A">
        <w:rPr>
          <w:rFonts w:ascii="Times New Roman" w:hAnsi="Times New Roman" w:cs="Times New Roman"/>
          <w:i/>
          <w:sz w:val="24"/>
          <w:szCs w:val="24"/>
        </w:rPr>
        <w:t>Figure A1. Comparison of Propensity Scores, Pre- and Post-Matching, 2014 AmericasBarometer</w:t>
      </w:r>
      <w:r w:rsidR="00045377" w:rsidRPr="004D2F8A">
        <w:rPr>
          <w:rFonts w:ascii="Times New Roman" w:hAnsi="Times New Roman" w:cs="Times New Roman"/>
          <w:b/>
          <w:sz w:val="24"/>
          <w:szCs w:val="24"/>
        </w:rPr>
        <w:br w:type="page"/>
      </w:r>
    </w:p>
    <w:p w:rsidR="00045377" w:rsidRPr="004D2F8A" w:rsidRDefault="00045377">
      <w:pPr>
        <w:rPr>
          <w:rFonts w:ascii="Times New Roman" w:hAnsi="Times New Roman" w:cs="Times New Roman"/>
          <w:b/>
          <w:sz w:val="24"/>
          <w:szCs w:val="24"/>
        </w:rPr>
      </w:pPr>
      <w:r w:rsidRPr="004D2F8A">
        <w:rPr>
          <w:rFonts w:ascii="Times New Roman" w:hAnsi="Times New Roman" w:cs="Times New Roman"/>
          <w:b/>
          <w:noProof/>
          <w:sz w:val="24"/>
          <w:szCs w:val="24"/>
        </w:rPr>
        <w:lastRenderedPageBreak/>
        <w:drawing>
          <wp:inline distT="0" distB="0" distL="0" distR="0">
            <wp:extent cx="3768713" cy="2743200"/>
            <wp:effectExtent l="0" t="0" r="3810" b="0"/>
            <wp:docPr id="3" name="Picture 3" descr="C:\Users\laytonm\Dropbox\Other Work\CCT-Attitudes\Graphs\LAPS Submission Figures\Common Support_2012_P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ytonm\Dropbox\Other Work\CCT-Attitudes\Graphs\LAPS Submission Figures\Common Support_2012_P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8713" cy="2743200"/>
                    </a:xfrm>
                    <a:prstGeom prst="rect">
                      <a:avLst/>
                    </a:prstGeom>
                    <a:noFill/>
                    <a:ln>
                      <a:noFill/>
                    </a:ln>
                  </pic:spPr>
                </pic:pic>
              </a:graphicData>
            </a:graphic>
          </wp:inline>
        </w:drawing>
      </w:r>
    </w:p>
    <w:p w:rsidR="00045377" w:rsidRPr="004D2F8A" w:rsidRDefault="00045377">
      <w:pPr>
        <w:rPr>
          <w:rFonts w:ascii="Times New Roman" w:hAnsi="Times New Roman" w:cs="Times New Roman"/>
          <w:b/>
          <w:sz w:val="24"/>
          <w:szCs w:val="24"/>
        </w:rPr>
      </w:pPr>
    </w:p>
    <w:p w:rsidR="00045377" w:rsidRPr="004D2F8A" w:rsidRDefault="00045377">
      <w:pPr>
        <w:rPr>
          <w:rFonts w:ascii="Times New Roman" w:hAnsi="Times New Roman" w:cs="Times New Roman"/>
          <w:b/>
          <w:sz w:val="24"/>
          <w:szCs w:val="24"/>
        </w:rPr>
      </w:pPr>
      <w:r w:rsidRPr="004D2F8A">
        <w:rPr>
          <w:rFonts w:ascii="Times New Roman" w:hAnsi="Times New Roman" w:cs="Times New Roman"/>
          <w:b/>
          <w:noProof/>
          <w:sz w:val="24"/>
          <w:szCs w:val="24"/>
        </w:rPr>
        <w:drawing>
          <wp:inline distT="0" distB="0" distL="0" distR="0">
            <wp:extent cx="3768713" cy="2743200"/>
            <wp:effectExtent l="0" t="0" r="3810" b="0"/>
            <wp:docPr id="4" name="Picture 4" descr="C:\Users\laytonm\Dropbox\Other Work\CCT-Attitudes\Graphs\LAPS Submission Figures\Common Support_2012_P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ytonm\Dropbox\Other Work\CCT-Attitudes\Graphs\LAPS Submission Figures\Common Support_2012_Pos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8713" cy="2743200"/>
                    </a:xfrm>
                    <a:prstGeom prst="rect">
                      <a:avLst/>
                    </a:prstGeom>
                    <a:noFill/>
                    <a:ln>
                      <a:noFill/>
                    </a:ln>
                  </pic:spPr>
                </pic:pic>
              </a:graphicData>
            </a:graphic>
          </wp:inline>
        </w:drawing>
      </w:r>
    </w:p>
    <w:p w:rsidR="00CB4B56" w:rsidRPr="004D2F8A" w:rsidRDefault="00CB4B56">
      <w:pPr>
        <w:rPr>
          <w:rFonts w:ascii="Times New Roman" w:hAnsi="Times New Roman" w:cs="Times New Roman"/>
          <w:b/>
          <w:sz w:val="24"/>
          <w:szCs w:val="24"/>
        </w:rPr>
      </w:pPr>
      <w:r w:rsidRPr="004D2F8A">
        <w:rPr>
          <w:rFonts w:ascii="Times New Roman" w:hAnsi="Times New Roman" w:cs="Times New Roman"/>
          <w:i/>
          <w:sz w:val="24"/>
          <w:szCs w:val="24"/>
        </w:rPr>
        <w:t>Figure A2. Comparison of Propensity Scores, Pre- and Post-Matching, 2012 AmericasBarometer</w:t>
      </w:r>
    </w:p>
    <w:p w:rsidR="00045377" w:rsidRPr="004D2F8A" w:rsidRDefault="00045377">
      <w:pPr>
        <w:rPr>
          <w:rFonts w:ascii="Times New Roman" w:hAnsi="Times New Roman" w:cs="Times New Roman"/>
          <w:b/>
          <w:sz w:val="24"/>
          <w:szCs w:val="24"/>
        </w:rPr>
      </w:pPr>
      <w:r w:rsidRPr="004D2F8A">
        <w:rPr>
          <w:rFonts w:ascii="Times New Roman" w:hAnsi="Times New Roman" w:cs="Times New Roman"/>
          <w:b/>
          <w:noProof/>
          <w:sz w:val="24"/>
          <w:szCs w:val="24"/>
        </w:rPr>
        <w:lastRenderedPageBreak/>
        <w:drawing>
          <wp:inline distT="0" distB="0" distL="0" distR="0">
            <wp:extent cx="3768713" cy="2743200"/>
            <wp:effectExtent l="0" t="0" r="3810" b="0"/>
            <wp:docPr id="5" name="Picture 5" descr="C:\Users\laytonm\Dropbox\Other Work\CCT-Attitudes\Graphs\LAPS Submission Figures\Common Support_2010_P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ytonm\Dropbox\Other Work\CCT-Attitudes\Graphs\LAPS Submission Figures\Common Support_2010_Pr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68713" cy="2743200"/>
                    </a:xfrm>
                    <a:prstGeom prst="rect">
                      <a:avLst/>
                    </a:prstGeom>
                    <a:noFill/>
                    <a:ln>
                      <a:noFill/>
                    </a:ln>
                  </pic:spPr>
                </pic:pic>
              </a:graphicData>
            </a:graphic>
          </wp:inline>
        </w:drawing>
      </w:r>
    </w:p>
    <w:p w:rsidR="00045377" w:rsidRPr="004D2F8A" w:rsidRDefault="00045377">
      <w:pPr>
        <w:rPr>
          <w:rFonts w:ascii="Times New Roman" w:hAnsi="Times New Roman" w:cs="Times New Roman"/>
          <w:b/>
          <w:sz w:val="24"/>
          <w:szCs w:val="24"/>
        </w:rPr>
      </w:pPr>
      <w:r w:rsidRPr="004D2F8A">
        <w:rPr>
          <w:rFonts w:ascii="Times New Roman" w:hAnsi="Times New Roman" w:cs="Times New Roman"/>
          <w:b/>
          <w:noProof/>
          <w:sz w:val="24"/>
          <w:szCs w:val="24"/>
        </w:rPr>
        <w:drawing>
          <wp:inline distT="0" distB="0" distL="0" distR="0">
            <wp:extent cx="3768713" cy="2743200"/>
            <wp:effectExtent l="0" t="0" r="3810" b="0"/>
            <wp:docPr id="6" name="Picture 6" descr="C:\Users\laytonm\Dropbox\Other Work\CCT-Attitudes\Graphs\LAPS Submission Figures\Common Support_2010_P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ytonm\Dropbox\Other Work\CCT-Attitudes\Graphs\LAPS Submission Figures\Common Support_2010_Pos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68713" cy="2743200"/>
                    </a:xfrm>
                    <a:prstGeom prst="rect">
                      <a:avLst/>
                    </a:prstGeom>
                    <a:noFill/>
                    <a:ln>
                      <a:noFill/>
                    </a:ln>
                  </pic:spPr>
                </pic:pic>
              </a:graphicData>
            </a:graphic>
          </wp:inline>
        </w:drawing>
      </w:r>
    </w:p>
    <w:p w:rsidR="00CB4B56" w:rsidRPr="004D2F8A" w:rsidRDefault="00CB4B56">
      <w:pPr>
        <w:rPr>
          <w:rFonts w:ascii="Times New Roman" w:hAnsi="Times New Roman" w:cs="Times New Roman"/>
          <w:b/>
          <w:sz w:val="24"/>
          <w:szCs w:val="24"/>
        </w:rPr>
      </w:pPr>
      <w:r w:rsidRPr="004D2F8A">
        <w:rPr>
          <w:rFonts w:ascii="Times New Roman" w:hAnsi="Times New Roman" w:cs="Times New Roman"/>
          <w:i/>
          <w:sz w:val="24"/>
          <w:szCs w:val="24"/>
        </w:rPr>
        <w:t>Figure A3. Comparison of Propensity Scores, Pre- and Post-Matching, 2010 AmericasBarometer</w:t>
      </w:r>
    </w:p>
    <w:p w:rsidR="00CB4B56" w:rsidRPr="004D2F8A" w:rsidRDefault="00CB4B56">
      <w:pPr>
        <w:rPr>
          <w:rFonts w:ascii="Times New Roman" w:hAnsi="Times New Roman" w:cs="Times New Roman"/>
          <w:b/>
          <w:sz w:val="24"/>
          <w:szCs w:val="24"/>
        </w:rPr>
      </w:pPr>
    </w:p>
    <w:p w:rsidR="00045377" w:rsidRPr="004D2F8A" w:rsidRDefault="00045377">
      <w:pPr>
        <w:rPr>
          <w:rFonts w:ascii="Times New Roman" w:hAnsi="Times New Roman" w:cs="Times New Roman"/>
          <w:b/>
          <w:sz w:val="24"/>
          <w:szCs w:val="24"/>
        </w:rPr>
      </w:pPr>
      <w:r w:rsidRPr="004D2F8A">
        <w:rPr>
          <w:rFonts w:ascii="Times New Roman" w:hAnsi="Times New Roman" w:cs="Times New Roman"/>
          <w:b/>
          <w:noProof/>
          <w:sz w:val="24"/>
          <w:szCs w:val="24"/>
        </w:rPr>
        <w:lastRenderedPageBreak/>
        <w:drawing>
          <wp:inline distT="0" distB="0" distL="0" distR="0">
            <wp:extent cx="3768713" cy="2743200"/>
            <wp:effectExtent l="0" t="0" r="3810" b="0"/>
            <wp:docPr id="13" name="Picture 13" descr="C:\Users\laytonm\Dropbox\Other Work\CCT-Attitudes\Graphs\LAPS Submission Figures\Common Support_2008_P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ytonm\Dropbox\Other Work\CCT-Attitudes\Graphs\LAPS Submission Figures\Common Support_2008_Pr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68713" cy="2743200"/>
                    </a:xfrm>
                    <a:prstGeom prst="rect">
                      <a:avLst/>
                    </a:prstGeom>
                    <a:noFill/>
                    <a:ln>
                      <a:noFill/>
                    </a:ln>
                  </pic:spPr>
                </pic:pic>
              </a:graphicData>
            </a:graphic>
          </wp:inline>
        </w:drawing>
      </w:r>
    </w:p>
    <w:p w:rsidR="00045377" w:rsidRPr="004D2F8A" w:rsidRDefault="00045377">
      <w:pPr>
        <w:rPr>
          <w:rFonts w:ascii="Times New Roman" w:hAnsi="Times New Roman" w:cs="Times New Roman"/>
          <w:b/>
          <w:sz w:val="24"/>
          <w:szCs w:val="24"/>
        </w:rPr>
      </w:pPr>
      <w:r w:rsidRPr="004D2F8A">
        <w:rPr>
          <w:rFonts w:ascii="Times New Roman" w:hAnsi="Times New Roman" w:cs="Times New Roman"/>
          <w:b/>
          <w:noProof/>
          <w:sz w:val="24"/>
          <w:szCs w:val="24"/>
        </w:rPr>
        <w:drawing>
          <wp:inline distT="0" distB="0" distL="0" distR="0">
            <wp:extent cx="3768713" cy="2743200"/>
            <wp:effectExtent l="0" t="0" r="3810" b="0"/>
            <wp:docPr id="14" name="Picture 14" descr="C:\Users\laytonm\Dropbox\Other Work\CCT-Attitudes\Graphs\LAPS Submission Figures\Common Support_2008_P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ytonm\Dropbox\Other Work\CCT-Attitudes\Graphs\LAPS Submission Figures\Common Support_2008_Post.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68713" cy="2743200"/>
                    </a:xfrm>
                    <a:prstGeom prst="rect">
                      <a:avLst/>
                    </a:prstGeom>
                    <a:noFill/>
                    <a:ln>
                      <a:noFill/>
                    </a:ln>
                  </pic:spPr>
                </pic:pic>
              </a:graphicData>
            </a:graphic>
          </wp:inline>
        </w:drawing>
      </w:r>
    </w:p>
    <w:p w:rsidR="00CB4B56" w:rsidRPr="004D2F8A" w:rsidRDefault="00CB4B56">
      <w:pPr>
        <w:rPr>
          <w:rFonts w:ascii="Times New Roman" w:hAnsi="Times New Roman" w:cs="Times New Roman"/>
          <w:b/>
          <w:sz w:val="24"/>
          <w:szCs w:val="24"/>
        </w:rPr>
      </w:pPr>
      <w:r w:rsidRPr="004D2F8A">
        <w:rPr>
          <w:rFonts w:ascii="Times New Roman" w:hAnsi="Times New Roman" w:cs="Times New Roman"/>
          <w:i/>
          <w:sz w:val="24"/>
          <w:szCs w:val="24"/>
        </w:rPr>
        <w:t>Figure A4. Comparison of Propensity Scores, Pre- and Post-Matching, 2008 AmericasBarometer</w:t>
      </w:r>
    </w:p>
    <w:p w:rsidR="00045377" w:rsidRPr="004D2F8A" w:rsidRDefault="00045377">
      <w:pPr>
        <w:rPr>
          <w:rFonts w:ascii="Times New Roman" w:hAnsi="Times New Roman" w:cs="Times New Roman"/>
          <w:b/>
          <w:sz w:val="24"/>
          <w:szCs w:val="24"/>
        </w:rPr>
      </w:pPr>
      <w:r w:rsidRPr="004D2F8A">
        <w:rPr>
          <w:rFonts w:ascii="Times New Roman" w:hAnsi="Times New Roman" w:cs="Times New Roman"/>
          <w:b/>
          <w:noProof/>
          <w:sz w:val="24"/>
          <w:szCs w:val="24"/>
        </w:rPr>
        <w:lastRenderedPageBreak/>
        <w:drawing>
          <wp:inline distT="0" distB="0" distL="0" distR="0">
            <wp:extent cx="3768713" cy="2743200"/>
            <wp:effectExtent l="0" t="0" r="3810" b="0"/>
            <wp:docPr id="15" name="Picture 15" descr="C:\Users\laytonm\Dropbox\Other Work\CCT-Attitudes\Graphs\LAPS Submission Figures\Common Support_2007_P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aytonm\Dropbox\Other Work\CCT-Attitudes\Graphs\LAPS Submission Figures\Common Support_2007_Pr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68713" cy="2743200"/>
                    </a:xfrm>
                    <a:prstGeom prst="rect">
                      <a:avLst/>
                    </a:prstGeom>
                    <a:noFill/>
                    <a:ln>
                      <a:noFill/>
                    </a:ln>
                  </pic:spPr>
                </pic:pic>
              </a:graphicData>
            </a:graphic>
          </wp:inline>
        </w:drawing>
      </w:r>
    </w:p>
    <w:p w:rsidR="00CB4B56" w:rsidRPr="004D2F8A" w:rsidRDefault="00045377">
      <w:pPr>
        <w:rPr>
          <w:rFonts w:ascii="Times New Roman" w:hAnsi="Times New Roman" w:cs="Times New Roman"/>
          <w:b/>
          <w:sz w:val="24"/>
          <w:szCs w:val="24"/>
        </w:rPr>
      </w:pPr>
      <w:r w:rsidRPr="004D2F8A">
        <w:rPr>
          <w:rFonts w:ascii="Times New Roman" w:hAnsi="Times New Roman" w:cs="Times New Roman"/>
          <w:b/>
          <w:noProof/>
          <w:sz w:val="24"/>
          <w:szCs w:val="24"/>
        </w:rPr>
        <w:drawing>
          <wp:inline distT="0" distB="0" distL="0" distR="0">
            <wp:extent cx="3768713" cy="2743200"/>
            <wp:effectExtent l="0" t="0" r="3810" b="0"/>
            <wp:docPr id="16" name="Picture 16" descr="C:\Users\laytonm\Dropbox\Other Work\CCT-Attitudes\Graphs\LAPS Submission Figures\Common Support_2007_P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aytonm\Dropbox\Other Work\CCT-Attitudes\Graphs\LAPS Submission Figures\Common Support_2007_Pos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68713" cy="2743200"/>
                    </a:xfrm>
                    <a:prstGeom prst="rect">
                      <a:avLst/>
                    </a:prstGeom>
                    <a:noFill/>
                    <a:ln>
                      <a:noFill/>
                    </a:ln>
                  </pic:spPr>
                </pic:pic>
              </a:graphicData>
            </a:graphic>
          </wp:inline>
        </w:drawing>
      </w:r>
    </w:p>
    <w:p w:rsidR="00045377" w:rsidRPr="004D2F8A" w:rsidRDefault="00CB4B56">
      <w:pPr>
        <w:rPr>
          <w:rFonts w:ascii="Times New Roman" w:hAnsi="Times New Roman" w:cs="Times New Roman"/>
          <w:b/>
          <w:sz w:val="24"/>
          <w:szCs w:val="24"/>
        </w:rPr>
      </w:pPr>
      <w:r w:rsidRPr="004D2F8A">
        <w:rPr>
          <w:rFonts w:ascii="Times New Roman" w:hAnsi="Times New Roman" w:cs="Times New Roman"/>
          <w:i/>
          <w:sz w:val="24"/>
          <w:szCs w:val="24"/>
        </w:rPr>
        <w:t>Figure A5. Comparison of Propensity Scores, Pre- and Post-Matching, 2007 AmericasBarometer</w:t>
      </w:r>
      <w:r w:rsidRPr="004D2F8A">
        <w:rPr>
          <w:rFonts w:ascii="Times New Roman" w:hAnsi="Times New Roman" w:cs="Times New Roman"/>
          <w:b/>
          <w:sz w:val="24"/>
          <w:szCs w:val="24"/>
        </w:rPr>
        <w:t xml:space="preserve"> </w:t>
      </w:r>
      <w:r w:rsidR="00045377" w:rsidRPr="004D2F8A">
        <w:rPr>
          <w:rFonts w:ascii="Times New Roman" w:hAnsi="Times New Roman" w:cs="Times New Roman"/>
          <w:b/>
          <w:sz w:val="24"/>
          <w:szCs w:val="24"/>
        </w:rPr>
        <w:br w:type="page"/>
      </w:r>
    </w:p>
    <w:p w:rsidR="00D554FA" w:rsidRPr="004D2F8A" w:rsidRDefault="00021178">
      <w:pPr>
        <w:rPr>
          <w:rFonts w:ascii="Times New Roman" w:hAnsi="Times New Roman" w:cs="Times New Roman"/>
          <w:sz w:val="24"/>
          <w:szCs w:val="24"/>
        </w:rPr>
      </w:pPr>
      <w:r w:rsidRPr="004D2F8A">
        <w:rPr>
          <w:rFonts w:ascii="Times New Roman" w:hAnsi="Times New Roman" w:cs="Times New Roman"/>
          <w:b/>
          <w:sz w:val="24"/>
          <w:szCs w:val="24"/>
        </w:rPr>
        <w:lastRenderedPageBreak/>
        <w:t>Dependent Variables</w:t>
      </w:r>
    </w:p>
    <w:p w:rsidR="00021178" w:rsidRPr="004D2F8A" w:rsidRDefault="00021178">
      <w:pPr>
        <w:rPr>
          <w:rFonts w:ascii="Times New Roman" w:hAnsi="Times New Roman" w:cs="Times New Roman"/>
          <w:sz w:val="24"/>
          <w:szCs w:val="24"/>
        </w:rPr>
      </w:pPr>
    </w:p>
    <w:p w:rsidR="005B5333" w:rsidRPr="004D2F8A" w:rsidRDefault="005B5333">
      <w:pPr>
        <w:rPr>
          <w:rFonts w:ascii="Times New Roman" w:hAnsi="Times New Roman" w:cs="Times New Roman"/>
          <w:sz w:val="24"/>
          <w:szCs w:val="24"/>
        </w:rPr>
      </w:pPr>
      <w:r w:rsidRPr="004D2F8A">
        <w:rPr>
          <w:rFonts w:ascii="Times New Roman" w:hAnsi="Times New Roman" w:cs="Times New Roman"/>
          <w:sz w:val="24"/>
          <w:szCs w:val="24"/>
        </w:rPr>
        <w:t>Discussion of the AmericasBarometer (AB) items used, their Portuguese wording, and the differences in the items used by Booth and Seligson (2009) in their measurement model.</w:t>
      </w:r>
    </w:p>
    <w:p w:rsidR="005B5333" w:rsidRPr="004D2F8A" w:rsidRDefault="005B5333">
      <w:pPr>
        <w:rPr>
          <w:rFonts w:ascii="Times New Roman" w:hAnsi="Times New Roman" w:cs="Times New Roman"/>
          <w:sz w:val="24"/>
          <w:szCs w:val="24"/>
        </w:rPr>
      </w:pPr>
    </w:p>
    <w:p w:rsidR="00021178" w:rsidRPr="004D2F8A" w:rsidRDefault="00021178">
      <w:pPr>
        <w:rPr>
          <w:rFonts w:ascii="Times New Roman" w:hAnsi="Times New Roman" w:cs="Times New Roman"/>
          <w:sz w:val="24"/>
          <w:szCs w:val="24"/>
        </w:rPr>
      </w:pPr>
      <w:r w:rsidRPr="004D2F8A">
        <w:rPr>
          <w:rFonts w:ascii="Times New Roman" w:hAnsi="Times New Roman" w:cs="Times New Roman"/>
          <w:sz w:val="24"/>
          <w:szCs w:val="24"/>
        </w:rPr>
        <w:t>Support for Incumbent Actors (Issue Performance)</w:t>
      </w:r>
      <w:r w:rsidR="00370CA3" w:rsidRPr="004D2F8A">
        <w:rPr>
          <w:rFonts w:ascii="Times New Roman" w:hAnsi="Times New Roman" w:cs="Times New Roman"/>
          <w:sz w:val="24"/>
          <w:szCs w:val="24"/>
        </w:rPr>
        <w:t>, AB items N9, N11, N15</w:t>
      </w:r>
    </w:p>
    <w:p w:rsidR="00370CA3" w:rsidRPr="004D2F8A" w:rsidRDefault="00370CA3">
      <w:pPr>
        <w:rPr>
          <w:rFonts w:ascii="Times New Roman" w:hAnsi="Times New Roman" w:cs="Times New Roman"/>
          <w:sz w:val="24"/>
          <w:szCs w:val="24"/>
        </w:rPr>
      </w:pPr>
    </w:p>
    <w:p w:rsidR="00021178" w:rsidRPr="004D2F8A" w:rsidRDefault="00021178" w:rsidP="00370CA3">
      <w:pPr>
        <w:ind w:left="720"/>
        <w:rPr>
          <w:rFonts w:ascii="Times New Roman" w:hAnsi="Times New Roman" w:cs="Times New Roman"/>
          <w:sz w:val="24"/>
          <w:szCs w:val="24"/>
        </w:rPr>
      </w:pPr>
      <w:r w:rsidRPr="004D2F8A">
        <w:rPr>
          <w:rFonts w:ascii="Times New Roman" w:hAnsi="Times New Roman" w:cs="Times New Roman"/>
          <w:sz w:val="24"/>
          <w:szCs w:val="24"/>
        </w:rPr>
        <w:t>In Portuguese, these items read: “</w:t>
      </w:r>
      <w:r w:rsidRPr="004D2F8A">
        <w:rPr>
          <w:rFonts w:ascii="Times New Roman" w:hAnsi="Times New Roman" w:cs="Times New Roman"/>
          <w:b/>
          <w:sz w:val="24"/>
          <w:szCs w:val="24"/>
        </w:rPr>
        <w:t>N9</w:t>
      </w:r>
      <w:r w:rsidRPr="004D2F8A">
        <w:rPr>
          <w:rFonts w:ascii="Times New Roman" w:hAnsi="Times New Roman" w:cs="Times New Roman"/>
          <w:sz w:val="24"/>
          <w:szCs w:val="24"/>
        </w:rPr>
        <w:t xml:space="preserve">. Até que ponto diria que o atual governo federal combate a corrupção no governo? </w:t>
      </w:r>
      <w:r w:rsidRPr="004D2F8A">
        <w:rPr>
          <w:rFonts w:ascii="Times New Roman" w:hAnsi="Times New Roman" w:cs="Times New Roman"/>
          <w:b/>
          <w:sz w:val="24"/>
          <w:szCs w:val="24"/>
        </w:rPr>
        <w:t>N11</w:t>
      </w:r>
      <w:r w:rsidRPr="004D2F8A">
        <w:rPr>
          <w:rFonts w:ascii="Times New Roman" w:hAnsi="Times New Roman" w:cs="Times New Roman"/>
          <w:sz w:val="24"/>
          <w:szCs w:val="24"/>
        </w:rPr>
        <w:t xml:space="preserve">. Até que ponto o(a) sr./sra. diria que o atual governo federal melhora a segurança do cidadão? </w:t>
      </w:r>
      <w:r w:rsidRPr="004D2F8A">
        <w:rPr>
          <w:rFonts w:ascii="Times New Roman" w:hAnsi="Times New Roman" w:cs="Times New Roman"/>
          <w:b/>
          <w:sz w:val="24"/>
          <w:szCs w:val="24"/>
        </w:rPr>
        <w:t>N15</w:t>
      </w:r>
      <w:r w:rsidRPr="004D2F8A">
        <w:rPr>
          <w:rFonts w:ascii="Times New Roman" w:hAnsi="Times New Roman" w:cs="Times New Roman"/>
          <w:sz w:val="24"/>
          <w:szCs w:val="24"/>
        </w:rPr>
        <w:t>. Até que ponto o(a) sr./sra. diria que o atual governo federal está gerenciando bem a economia?” Responses are given on a 1 to 7 scale where ‘1’ means “Not at all” and ‘7’ means “A lot.” We add responses across the three items and rescale the resulting value from 0 to 1. The Chronbach alpha score for these items is 0.83</w:t>
      </w:r>
      <w:r w:rsidR="00C070D1" w:rsidRPr="004D2F8A">
        <w:rPr>
          <w:rFonts w:ascii="Times New Roman" w:hAnsi="Times New Roman" w:cs="Times New Roman"/>
          <w:sz w:val="24"/>
          <w:szCs w:val="24"/>
        </w:rPr>
        <w:t>3</w:t>
      </w:r>
      <w:r w:rsidRPr="004D2F8A">
        <w:rPr>
          <w:rFonts w:ascii="Times New Roman" w:hAnsi="Times New Roman" w:cs="Times New Roman"/>
          <w:sz w:val="24"/>
          <w:szCs w:val="24"/>
        </w:rPr>
        <w:t xml:space="preserve"> for the pooled matched sample. Booth and Seligson </w:t>
      </w:r>
      <w:r w:rsidRPr="004D2F8A">
        <w:rPr>
          <w:rFonts w:ascii="Times New Roman" w:hAnsi="Times New Roman" w:cs="Times New Roman"/>
          <w:sz w:val="24"/>
          <w:szCs w:val="24"/>
        </w:rPr>
        <w:fldChar w:fldCharType="begin"/>
      </w:r>
      <w:r w:rsidRPr="004D2F8A">
        <w:rPr>
          <w:rFonts w:ascii="Times New Roman" w:hAnsi="Times New Roman" w:cs="Times New Roman"/>
          <w:sz w:val="24"/>
          <w:szCs w:val="24"/>
        </w:rPr>
        <w:instrText xml:space="preserve"> ADDIN ZOTERO_ITEM CSL_CITATION {"citationID":"S0FOkU7o","properties":{"formattedCitation":"(2009)","plainCitation":"(2009)"},"citationItems":[{"id":753,"uris":["http://zotero.org/users/265863/items/GC6P57V8"],"uri":["http://zotero.org/users/265863/items/GC6P57V8"],"itemData":{"id":753,"type":"book","title":"The Legitimacy Puzzle in Latin America: Political Support and Democracy in Eight Nations","publisher":"Cambridge University Press","edition":"1","source":"Amazon.com","ISBN":"0-521-73420-7","shortTitle":"The Legitimacy Puzzle in Latin America","author":[{"family":"Booth","given":"John A."},{"family":"Seligson","given":"Mitchell A."}],"issued":{"date-parts":[["2009",2,2]]}},"suppress-author":true}],"schema":"https://github.com/citation-style-language/schema/raw/master/csl-citation.json"} </w:instrText>
      </w:r>
      <w:r w:rsidRPr="004D2F8A">
        <w:rPr>
          <w:rFonts w:ascii="Times New Roman" w:hAnsi="Times New Roman" w:cs="Times New Roman"/>
          <w:sz w:val="24"/>
          <w:szCs w:val="24"/>
        </w:rPr>
        <w:fldChar w:fldCharType="separate"/>
      </w:r>
      <w:r w:rsidRPr="004D2F8A">
        <w:rPr>
          <w:rFonts w:ascii="Times New Roman" w:hAnsi="Times New Roman" w:cs="Times New Roman"/>
          <w:sz w:val="24"/>
          <w:szCs w:val="24"/>
        </w:rPr>
        <w:t>(2009)</w:t>
      </w:r>
      <w:r w:rsidRPr="004D2F8A">
        <w:rPr>
          <w:rFonts w:ascii="Times New Roman" w:hAnsi="Times New Roman" w:cs="Times New Roman"/>
          <w:sz w:val="24"/>
          <w:szCs w:val="24"/>
        </w:rPr>
        <w:fldChar w:fldCharType="end"/>
      </w:r>
      <w:r w:rsidRPr="004D2F8A">
        <w:rPr>
          <w:rFonts w:ascii="Times New Roman" w:hAnsi="Times New Roman" w:cs="Times New Roman"/>
          <w:sz w:val="24"/>
          <w:szCs w:val="24"/>
        </w:rPr>
        <w:t xml:space="preserve"> use evaluations of combating poverty, combating government corruption, and promoting democratic principles.</w:t>
      </w:r>
    </w:p>
    <w:p w:rsidR="00021178" w:rsidRPr="004D2F8A" w:rsidRDefault="00021178">
      <w:pPr>
        <w:rPr>
          <w:rFonts w:ascii="Times New Roman" w:hAnsi="Times New Roman" w:cs="Times New Roman"/>
          <w:sz w:val="24"/>
          <w:szCs w:val="24"/>
        </w:rPr>
      </w:pPr>
    </w:p>
    <w:p w:rsidR="00021178" w:rsidRPr="004D2F8A" w:rsidRDefault="00021178">
      <w:pPr>
        <w:rPr>
          <w:rFonts w:ascii="Times New Roman" w:hAnsi="Times New Roman" w:cs="Times New Roman"/>
          <w:sz w:val="24"/>
          <w:szCs w:val="24"/>
        </w:rPr>
      </w:pPr>
      <w:r w:rsidRPr="004D2F8A">
        <w:rPr>
          <w:rFonts w:ascii="Times New Roman" w:hAnsi="Times New Roman" w:cs="Times New Roman"/>
          <w:sz w:val="24"/>
          <w:szCs w:val="24"/>
        </w:rPr>
        <w:t>Support for Local Government</w:t>
      </w:r>
      <w:r w:rsidR="00370CA3" w:rsidRPr="004D2F8A">
        <w:rPr>
          <w:rFonts w:ascii="Times New Roman" w:hAnsi="Times New Roman" w:cs="Times New Roman"/>
          <w:sz w:val="24"/>
          <w:szCs w:val="24"/>
        </w:rPr>
        <w:t>, AB item B32</w:t>
      </w:r>
    </w:p>
    <w:p w:rsidR="00370CA3" w:rsidRPr="004D2F8A" w:rsidRDefault="00370CA3">
      <w:pPr>
        <w:rPr>
          <w:rFonts w:ascii="Times New Roman" w:hAnsi="Times New Roman" w:cs="Times New Roman"/>
          <w:sz w:val="24"/>
          <w:szCs w:val="24"/>
        </w:rPr>
      </w:pPr>
    </w:p>
    <w:p w:rsidR="00021178" w:rsidRPr="004D2F8A" w:rsidRDefault="00021178" w:rsidP="00370CA3">
      <w:pPr>
        <w:ind w:left="720"/>
        <w:rPr>
          <w:rFonts w:ascii="Times New Roman" w:hAnsi="Times New Roman" w:cs="Times New Roman"/>
          <w:sz w:val="24"/>
          <w:szCs w:val="24"/>
        </w:rPr>
      </w:pPr>
      <w:r w:rsidRPr="004D2F8A">
        <w:rPr>
          <w:rFonts w:ascii="Times New Roman" w:hAnsi="Times New Roman" w:cs="Times New Roman"/>
          <w:sz w:val="24"/>
          <w:szCs w:val="24"/>
        </w:rPr>
        <w:t xml:space="preserve">In Portuguese, this item reads: “Até que ponto o(a) sr./sra. tem confiança no governo municipal?” Booth and Seligson </w:t>
      </w:r>
      <w:r w:rsidRPr="004D2F8A">
        <w:rPr>
          <w:rFonts w:ascii="Times New Roman" w:hAnsi="Times New Roman" w:cs="Times New Roman"/>
          <w:sz w:val="24"/>
          <w:szCs w:val="24"/>
        </w:rPr>
        <w:fldChar w:fldCharType="begin"/>
      </w:r>
      <w:r w:rsidRPr="004D2F8A">
        <w:rPr>
          <w:rFonts w:ascii="Times New Roman" w:hAnsi="Times New Roman" w:cs="Times New Roman"/>
          <w:sz w:val="24"/>
          <w:szCs w:val="24"/>
        </w:rPr>
        <w:instrText xml:space="preserve"> ADDIN ZOTERO_ITEM CSL_CITATION {"citationID":"gUFBIHLX","properties":{"formattedCitation":"(2009)","plainCitation":"(2009)"},"citationItems":[{"id":753,"uris":["http://zotero.org/users/265863/items/GC6P57V8"],"uri":["http://zotero.org/users/265863/items/GC6P57V8"],"itemData":{"id":753,"type":"book","title":"The Legitimacy Puzzle in Latin America: Political Support and Democracy in Eight Nations","publisher":"Cambridge University Press","edition":"1","source":"Amazon.com","ISBN":"0-521-73420-7","shortTitle":"The Legitimacy Puzzle in Latin America","author":[{"family":"Booth","given":"John A."},{"family":"Seligson","given":"Mitchell A."}],"issued":{"date-parts":[["2009",2,2]]}},"suppress-author":true}],"schema":"https://github.com/citation-style-language/schema/raw/master/csl-citation.json"} </w:instrText>
      </w:r>
      <w:r w:rsidRPr="004D2F8A">
        <w:rPr>
          <w:rFonts w:ascii="Times New Roman" w:hAnsi="Times New Roman" w:cs="Times New Roman"/>
          <w:sz w:val="24"/>
          <w:szCs w:val="24"/>
        </w:rPr>
        <w:fldChar w:fldCharType="separate"/>
      </w:r>
      <w:r w:rsidRPr="004D2F8A">
        <w:rPr>
          <w:rFonts w:ascii="Times New Roman" w:hAnsi="Times New Roman" w:cs="Times New Roman"/>
          <w:sz w:val="24"/>
          <w:szCs w:val="24"/>
        </w:rPr>
        <w:t>(2009)</w:t>
      </w:r>
      <w:r w:rsidRPr="004D2F8A">
        <w:rPr>
          <w:rFonts w:ascii="Times New Roman" w:hAnsi="Times New Roman" w:cs="Times New Roman"/>
          <w:sz w:val="24"/>
          <w:szCs w:val="24"/>
        </w:rPr>
        <w:fldChar w:fldCharType="end"/>
      </w:r>
      <w:r w:rsidRPr="004D2F8A">
        <w:rPr>
          <w:rFonts w:ascii="Times New Roman" w:hAnsi="Times New Roman" w:cs="Times New Roman"/>
          <w:sz w:val="24"/>
          <w:szCs w:val="24"/>
        </w:rPr>
        <w:t xml:space="preserve"> also include a question that prompts respondents to evaluate the services provided by the municipal government.</w:t>
      </w:r>
    </w:p>
    <w:p w:rsidR="00021178" w:rsidRPr="004D2F8A" w:rsidRDefault="00021178">
      <w:pPr>
        <w:rPr>
          <w:rFonts w:ascii="Times New Roman" w:hAnsi="Times New Roman" w:cs="Times New Roman"/>
          <w:sz w:val="24"/>
          <w:szCs w:val="24"/>
        </w:rPr>
      </w:pPr>
    </w:p>
    <w:p w:rsidR="00021178" w:rsidRPr="004D2F8A" w:rsidRDefault="00021178">
      <w:pPr>
        <w:rPr>
          <w:rFonts w:ascii="Times New Roman" w:hAnsi="Times New Roman" w:cs="Times New Roman"/>
          <w:sz w:val="24"/>
          <w:szCs w:val="24"/>
        </w:rPr>
      </w:pPr>
      <w:r w:rsidRPr="004D2F8A">
        <w:rPr>
          <w:rFonts w:ascii="Times New Roman" w:hAnsi="Times New Roman" w:cs="Times New Roman"/>
          <w:sz w:val="24"/>
          <w:szCs w:val="24"/>
        </w:rPr>
        <w:t>Support for Regime Institutions</w:t>
      </w:r>
      <w:r w:rsidR="00370CA3" w:rsidRPr="004D2F8A">
        <w:rPr>
          <w:rFonts w:ascii="Times New Roman" w:hAnsi="Times New Roman" w:cs="Times New Roman"/>
          <w:sz w:val="24"/>
          <w:szCs w:val="24"/>
        </w:rPr>
        <w:t>, AB items B1, B2, B3, B4, B6, B10A, B13, B21</w:t>
      </w:r>
    </w:p>
    <w:p w:rsidR="00370CA3" w:rsidRPr="004D2F8A" w:rsidRDefault="00370CA3">
      <w:pPr>
        <w:rPr>
          <w:rFonts w:ascii="Times New Roman" w:hAnsi="Times New Roman" w:cs="Times New Roman"/>
          <w:sz w:val="24"/>
          <w:szCs w:val="24"/>
        </w:rPr>
      </w:pPr>
    </w:p>
    <w:p w:rsidR="00021178" w:rsidRPr="004D2F8A" w:rsidRDefault="00F83E6D" w:rsidP="00370CA3">
      <w:pPr>
        <w:ind w:left="720"/>
        <w:rPr>
          <w:rFonts w:ascii="Times New Roman" w:hAnsi="Times New Roman" w:cs="Times New Roman"/>
          <w:sz w:val="24"/>
          <w:szCs w:val="24"/>
        </w:rPr>
      </w:pPr>
      <w:r w:rsidRPr="004D2F8A">
        <w:rPr>
          <w:rFonts w:ascii="Times New Roman" w:hAnsi="Times New Roman" w:cs="Times New Roman"/>
          <w:sz w:val="24"/>
          <w:szCs w:val="24"/>
        </w:rPr>
        <w:t>In Portuguese, these items read: “</w:t>
      </w:r>
      <w:r w:rsidRPr="004D2F8A">
        <w:rPr>
          <w:rFonts w:ascii="Times New Roman" w:hAnsi="Times New Roman" w:cs="Times New Roman"/>
          <w:b/>
          <w:sz w:val="24"/>
          <w:szCs w:val="24"/>
        </w:rPr>
        <w:t>B1</w:t>
      </w:r>
      <w:r w:rsidRPr="004D2F8A">
        <w:rPr>
          <w:rFonts w:ascii="Times New Roman" w:hAnsi="Times New Roman" w:cs="Times New Roman"/>
          <w:sz w:val="24"/>
          <w:szCs w:val="24"/>
        </w:rPr>
        <w:t xml:space="preserve">. Até que ponto o(a) sr./sra. acredita que os tribunais de justiça do Brasil garantem um julgamento justo? </w:t>
      </w:r>
      <w:r w:rsidRPr="004D2F8A">
        <w:rPr>
          <w:rFonts w:ascii="Times New Roman" w:hAnsi="Times New Roman" w:cs="Times New Roman"/>
          <w:b/>
          <w:sz w:val="24"/>
          <w:szCs w:val="24"/>
        </w:rPr>
        <w:t>B2</w:t>
      </w:r>
      <w:r w:rsidRPr="004D2F8A">
        <w:rPr>
          <w:rFonts w:ascii="Times New Roman" w:hAnsi="Times New Roman" w:cs="Times New Roman"/>
          <w:sz w:val="24"/>
          <w:szCs w:val="24"/>
        </w:rPr>
        <w:t xml:space="preserve">. Até que ponto o(a) sr./sra. tem respeito pelas instituições políticas do Brasil? </w:t>
      </w:r>
      <w:r w:rsidRPr="004D2F8A">
        <w:rPr>
          <w:rFonts w:ascii="Times New Roman" w:hAnsi="Times New Roman" w:cs="Times New Roman"/>
          <w:b/>
          <w:sz w:val="24"/>
          <w:szCs w:val="24"/>
        </w:rPr>
        <w:t>B3</w:t>
      </w:r>
      <w:r w:rsidRPr="004D2F8A">
        <w:rPr>
          <w:rFonts w:ascii="Times New Roman" w:hAnsi="Times New Roman" w:cs="Times New Roman"/>
          <w:sz w:val="24"/>
          <w:szCs w:val="24"/>
        </w:rPr>
        <w:t xml:space="preserve">. Até que ponto o(a) sr./sra. acredita que os direitos básicos do cidadão estão bem protegidos pelo sistema político brasileiro? </w:t>
      </w:r>
      <w:r w:rsidRPr="004D2F8A">
        <w:rPr>
          <w:rFonts w:ascii="Times New Roman" w:hAnsi="Times New Roman" w:cs="Times New Roman"/>
          <w:b/>
          <w:sz w:val="24"/>
          <w:szCs w:val="24"/>
        </w:rPr>
        <w:t>B4.</w:t>
      </w:r>
      <w:r w:rsidRPr="004D2F8A">
        <w:rPr>
          <w:rFonts w:ascii="Times New Roman" w:hAnsi="Times New Roman" w:cs="Times New Roman"/>
          <w:sz w:val="24"/>
          <w:szCs w:val="24"/>
        </w:rPr>
        <w:t xml:space="preserve"> Até que ponto o(a) sr./sra. se sente orgulhoso(a) de viver no sistema político brasileiro? </w:t>
      </w:r>
      <w:r w:rsidRPr="004D2F8A">
        <w:rPr>
          <w:rFonts w:ascii="Times New Roman" w:hAnsi="Times New Roman" w:cs="Times New Roman"/>
          <w:b/>
          <w:sz w:val="24"/>
          <w:szCs w:val="24"/>
        </w:rPr>
        <w:t>B6</w:t>
      </w:r>
      <w:r w:rsidRPr="004D2F8A">
        <w:rPr>
          <w:rFonts w:ascii="Times New Roman" w:hAnsi="Times New Roman" w:cs="Times New Roman"/>
          <w:sz w:val="24"/>
          <w:szCs w:val="24"/>
        </w:rPr>
        <w:t xml:space="preserve">. Até que ponto o(a) sr./sra. acha que se deve apoiar o sistema político brasileiro? </w:t>
      </w:r>
      <w:r w:rsidRPr="004D2F8A">
        <w:rPr>
          <w:rFonts w:ascii="Times New Roman" w:hAnsi="Times New Roman" w:cs="Times New Roman"/>
          <w:b/>
          <w:sz w:val="24"/>
          <w:szCs w:val="24"/>
        </w:rPr>
        <w:t>B10A</w:t>
      </w:r>
      <w:r w:rsidRPr="004D2F8A">
        <w:rPr>
          <w:rFonts w:ascii="Times New Roman" w:hAnsi="Times New Roman" w:cs="Times New Roman"/>
          <w:sz w:val="24"/>
          <w:szCs w:val="24"/>
        </w:rPr>
        <w:t xml:space="preserve">. Até que ponto o(a) sr./sra. tem confiança na justiça? </w:t>
      </w:r>
      <w:r w:rsidRPr="004D2F8A">
        <w:rPr>
          <w:rFonts w:ascii="Times New Roman" w:hAnsi="Times New Roman" w:cs="Times New Roman"/>
          <w:b/>
          <w:sz w:val="24"/>
          <w:szCs w:val="24"/>
        </w:rPr>
        <w:t>B13</w:t>
      </w:r>
      <w:r w:rsidRPr="004D2F8A">
        <w:rPr>
          <w:rFonts w:ascii="Times New Roman" w:hAnsi="Times New Roman" w:cs="Times New Roman"/>
          <w:sz w:val="24"/>
          <w:szCs w:val="24"/>
        </w:rPr>
        <w:t xml:space="preserve">. Até que ponto o(a) sr./sra. tem confiança no Congresso Nacional? </w:t>
      </w:r>
      <w:r w:rsidRPr="004D2F8A">
        <w:rPr>
          <w:rFonts w:ascii="Times New Roman" w:hAnsi="Times New Roman" w:cs="Times New Roman"/>
          <w:b/>
          <w:sz w:val="24"/>
          <w:szCs w:val="24"/>
        </w:rPr>
        <w:t>B21</w:t>
      </w:r>
      <w:r w:rsidRPr="004D2F8A">
        <w:rPr>
          <w:rFonts w:ascii="Times New Roman" w:hAnsi="Times New Roman" w:cs="Times New Roman"/>
          <w:sz w:val="24"/>
          <w:szCs w:val="24"/>
        </w:rPr>
        <w:t>. Até que ponto o(a) sr./sra. tem confiança nos partidos políticos?” Responses are given on a 1 to 7 scale where ‘1’ means “not at all” and ‘7’ means “a lot.” We add responses across the eight items and rescale the resulting value from 0 to 1. The Chronbach alpha score for these items is 0.8</w:t>
      </w:r>
      <w:r w:rsidR="00C070D1" w:rsidRPr="004D2F8A">
        <w:rPr>
          <w:rFonts w:ascii="Times New Roman" w:hAnsi="Times New Roman" w:cs="Times New Roman"/>
          <w:sz w:val="24"/>
          <w:szCs w:val="24"/>
        </w:rPr>
        <w:t>6</w:t>
      </w:r>
      <w:r w:rsidRPr="004D2F8A">
        <w:rPr>
          <w:rFonts w:ascii="Times New Roman" w:hAnsi="Times New Roman" w:cs="Times New Roman"/>
          <w:sz w:val="24"/>
          <w:szCs w:val="24"/>
        </w:rPr>
        <w:t xml:space="preserve">8 for the pooled matched sample. Booth and Seligson </w:t>
      </w:r>
      <w:r w:rsidRPr="004D2F8A">
        <w:rPr>
          <w:rFonts w:ascii="Times New Roman" w:hAnsi="Times New Roman" w:cs="Times New Roman"/>
          <w:sz w:val="24"/>
          <w:szCs w:val="24"/>
        </w:rPr>
        <w:fldChar w:fldCharType="begin"/>
      </w:r>
      <w:r w:rsidRPr="004D2F8A">
        <w:rPr>
          <w:rFonts w:ascii="Times New Roman" w:hAnsi="Times New Roman" w:cs="Times New Roman"/>
          <w:sz w:val="24"/>
          <w:szCs w:val="24"/>
        </w:rPr>
        <w:instrText xml:space="preserve"> ADDIN ZOTERO_ITEM CSL_CITATION {"citationID":"w0VS56ym","properties":{"formattedCitation":"(2009)","plainCitation":"(2009)"},"citationItems":[{"id":753,"uris":["http://zotero.org/users/265863/items/GC6P57V8"],"uri":["http://zotero.org/users/265863/items/GC6P57V8"],"itemData":{"id":753,"type":"book","title":"The Legitimacy Puzzle in Latin America: Political Support and Democracy in Eight Nations","publisher":"Cambridge University Press","edition":"1","source":"Amazon.com","ISBN":"0-521-73420-7","shortTitle":"The Legitimacy Puzzle in Latin America","author":[{"family":"Booth","given":"John A."},{"family":"Seligson","given":"Mitchell A."}],"issued":{"date-parts":[["2009",2,2]]}},"suppress-author":true}],"schema":"https://github.com/citation-style-language/schema/raw/master/csl-citation.json"} </w:instrText>
      </w:r>
      <w:r w:rsidRPr="004D2F8A">
        <w:rPr>
          <w:rFonts w:ascii="Times New Roman" w:hAnsi="Times New Roman" w:cs="Times New Roman"/>
          <w:sz w:val="24"/>
          <w:szCs w:val="24"/>
        </w:rPr>
        <w:fldChar w:fldCharType="separate"/>
      </w:r>
      <w:r w:rsidRPr="004D2F8A">
        <w:rPr>
          <w:rFonts w:ascii="Times New Roman" w:hAnsi="Times New Roman" w:cs="Times New Roman"/>
          <w:sz w:val="24"/>
          <w:szCs w:val="24"/>
        </w:rPr>
        <w:t>(2009)</w:t>
      </w:r>
      <w:r w:rsidRPr="004D2F8A">
        <w:rPr>
          <w:rFonts w:ascii="Times New Roman" w:hAnsi="Times New Roman" w:cs="Times New Roman"/>
          <w:sz w:val="24"/>
          <w:szCs w:val="24"/>
        </w:rPr>
        <w:fldChar w:fldCharType="end"/>
      </w:r>
      <w:r w:rsidRPr="004D2F8A">
        <w:rPr>
          <w:rFonts w:ascii="Times New Roman" w:hAnsi="Times New Roman" w:cs="Times New Roman"/>
          <w:sz w:val="24"/>
          <w:szCs w:val="24"/>
        </w:rPr>
        <w:t xml:space="preserve"> use the same first five items, and include the following specific institutions: national election bureau, national legislature, political parties, and supreme court.</w:t>
      </w:r>
    </w:p>
    <w:p w:rsidR="00F83E6D" w:rsidRPr="004D2F8A" w:rsidRDefault="00F83E6D">
      <w:pPr>
        <w:rPr>
          <w:rFonts w:ascii="Times New Roman" w:hAnsi="Times New Roman" w:cs="Times New Roman"/>
          <w:sz w:val="24"/>
          <w:szCs w:val="24"/>
        </w:rPr>
      </w:pPr>
    </w:p>
    <w:p w:rsidR="00021178" w:rsidRPr="004D2F8A" w:rsidRDefault="00021178">
      <w:pPr>
        <w:rPr>
          <w:rFonts w:ascii="Times New Roman" w:hAnsi="Times New Roman" w:cs="Times New Roman"/>
          <w:sz w:val="24"/>
          <w:szCs w:val="24"/>
        </w:rPr>
      </w:pPr>
      <w:r w:rsidRPr="004D2F8A">
        <w:rPr>
          <w:rFonts w:ascii="Times New Roman" w:hAnsi="Times New Roman" w:cs="Times New Roman"/>
          <w:sz w:val="24"/>
          <w:szCs w:val="24"/>
        </w:rPr>
        <w:t>Economic Performance</w:t>
      </w:r>
      <w:r w:rsidR="00370CA3" w:rsidRPr="004D2F8A">
        <w:rPr>
          <w:rFonts w:ascii="Times New Roman" w:hAnsi="Times New Roman" w:cs="Times New Roman"/>
          <w:sz w:val="24"/>
          <w:szCs w:val="24"/>
        </w:rPr>
        <w:t>, AB item SOCT2</w:t>
      </w:r>
    </w:p>
    <w:p w:rsidR="00370CA3" w:rsidRPr="004D2F8A" w:rsidRDefault="00370CA3">
      <w:pPr>
        <w:rPr>
          <w:rFonts w:ascii="Times New Roman" w:hAnsi="Times New Roman" w:cs="Times New Roman"/>
          <w:sz w:val="24"/>
          <w:szCs w:val="24"/>
        </w:rPr>
      </w:pPr>
    </w:p>
    <w:p w:rsidR="00021178" w:rsidRPr="004D2F8A" w:rsidRDefault="00F83E6D" w:rsidP="00370CA3">
      <w:pPr>
        <w:ind w:left="720"/>
        <w:rPr>
          <w:rFonts w:ascii="Times New Roman" w:hAnsi="Times New Roman" w:cs="Times New Roman"/>
          <w:sz w:val="24"/>
          <w:szCs w:val="24"/>
        </w:rPr>
      </w:pPr>
      <w:r w:rsidRPr="004D2F8A">
        <w:rPr>
          <w:rFonts w:ascii="Times New Roman" w:hAnsi="Times New Roman" w:cs="Times New Roman"/>
          <w:sz w:val="24"/>
          <w:szCs w:val="24"/>
        </w:rPr>
        <w:lastRenderedPageBreak/>
        <w:t xml:space="preserve">In Portuguese, this item reads: “O(A) sr./sra. considera que a situação econômica atual do país está melhor, igual, ou pior que há doze meses?” Booth and Seligson </w:t>
      </w:r>
      <w:r w:rsidRPr="004D2F8A">
        <w:rPr>
          <w:rFonts w:ascii="Times New Roman" w:hAnsi="Times New Roman" w:cs="Times New Roman"/>
          <w:sz w:val="24"/>
          <w:szCs w:val="24"/>
        </w:rPr>
        <w:fldChar w:fldCharType="begin"/>
      </w:r>
      <w:r w:rsidRPr="004D2F8A">
        <w:rPr>
          <w:rFonts w:ascii="Times New Roman" w:hAnsi="Times New Roman" w:cs="Times New Roman"/>
          <w:sz w:val="24"/>
          <w:szCs w:val="24"/>
        </w:rPr>
        <w:instrText xml:space="preserve"> ADDIN ZOTERO_ITEM CSL_CITATION {"citationID":"XgZhLPAU","properties":{"formattedCitation":"(2009)","plainCitation":"(2009)"},"citationItems":[{"id":753,"uris":["http://zotero.org/users/265863/items/GC6P57V8"],"uri":["http://zotero.org/users/265863/items/GC6P57V8"],"itemData":{"id":753,"type":"book","title":"The Legitimacy Puzzle in Latin America: Political Support and Democracy in Eight Nations","publisher":"Cambridge University Press","edition":"1","source":"Amazon.com","ISBN":"0-521-73420-7","shortTitle":"The Legitimacy Puzzle in Latin America","author":[{"family":"Booth","given":"John A."},{"family":"Seligson","given":"Mitchell A."}],"issued":{"date-parts":[["2009",2,2]]}},"suppress-author":true}],"schema":"https://github.com/citation-style-language/schema/raw/master/csl-citation.json"} </w:instrText>
      </w:r>
      <w:r w:rsidRPr="004D2F8A">
        <w:rPr>
          <w:rFonts w:ascii="Times New Roman" w:hAnsi="Times New Roman" w:cs="Times New Roman"/>
          <w:sz w:val="24"/>
          <w:szCs w:val="24"/>
        </w:rPr>
        <w:fldChar w:fldCharType="separate"/>
      </w:r>
      <w:r w:rsidRPr="004D2F8A">
        <w:rPr>
          <w:rFonts w:ascii="Times New Roman" w:hAnsi="Times New Roman" w:cs="Times New Roman"/>
          <w:sz w:val="24"/>
          <w:szCs w:val="24"/>
        </w:rPr>
        <w:t>(2009)</w:t>
      </w:r>
      <w:r w:rsidRPr="004D2F8A">
        <w:rPr>
          <w:rFonts w:ascii="Times New Roman" w:hAnsi="Times New Roman" w:cs="Times New Roman"/>
          <w:sz w:val="24"/>
          <w:szCs w:val="24"/>
        </w:rPr>
        <w:fldChar w:fldCharType="end"/>
      </w:r>
      <w:r w:rsidRPr="004D2F8A">
        <w:rPr>
          <w:rFonts w:ascii="Times New Roman" w:hAnsi="Times New Roman" w:cs="Times New Roman"/>
          <w:sz w:val="24"/>
          <w:szCs w:val="24"/>
        </w:rPr>
        <w:t xml:space="preserve"> use two different items: a question that taps current evaluations of the economy, without the retrospective prompt, and a question that asks about perceptions of where the economy will be in 12 months.</w:t>
      </w:r>
    </w:p>
    <w:p w:rsidR="00F83E6D" w:rsidRPr="004D2F8A" w:rsidRDefault="00F83E6D">
      <w:pPr>
        <w:rPr>
          <w:rFonts w:ascii="Times New Roman" w:hAnsi="Times New Roman" w:cs="Times New Roman"/>
          <w:sz w:val="24"/>
          <w:szCs w:val="24"/>
        </w:rPr>
      </w:pPr>
    </w:p>
    <w:p w:rsidR="00021178" w:rsidRPr="004D2F8A" w:rsidRDefault="00021178">
      <w:pPr>
        <w:rPr>
          <w:rFonts w:ascii="Times New Roman" w:hAnsi="Times New Roman" w:cs="Times New Roman"/>
          <w:sz w:val="24"/>
          <w:szCs w:val="24"/>
        </w:rPr>
      </w:pPr>
      <w:r w:rsidRPr="004D2F8A">
        <w:rPr>
          <w:rFonts w:ascii="Times New Roman" w:hAnsi="Times New Roman" w:cs="Times New Roman"/>
          <w:sz w:val="24"/>
          <w:szCs w:val="24"/>
        </w:rPr>
        <w:t>Regime Principles</w:t>
      </w:r>
      <w:r w:rsidR="005B29B0" w:rsidRPr="004D2F8A">
        <w:rPr>
          <w:rFonts w:ascii="Times New Roman" w:hAnsi="Times New Roman" w:cs="Times New Roman"/>
          <w:sz w:val="24"/>
          <w:szCs w:val="24"/>
        </w:rPr>
        <w:t>, AB items E5, E8, E11</w:t>
      </w:r>
    </w:p>
    <w:p w:rsidR="005B29B0" w:rsidRPr="004D2F8A" w:rsidRDefault="005B29B0">
      <w:pPr>
        <w:rPr>
          <w:rFonts w:ascii="Times New Roman" w:hAnsi="Times New Roman" w:cs="Times New Roman"/>
          <w:sz w:val="24"/>
          <w:szCs w:val="24"/>
        </w:rPr>
      </w:pPr>
    </w:p>
    <w:p w:rsidR="00F83E6D" w:rsidRPr="004D2F8A" w:rsidRDefault="00F83E6D" w:rsidP="005B29B0">
      <w:pPr>
        <w:ind w:left="720"/>
        <w:rPr>
          <w:rFonts w:ascii="Times New Roman" w:hAnsi="Times New Roman" w:cs="Times New Roman"/>
          <w:sz w:val="24"/>
          <w:szCs w:val="24"/>
        </w:rPr>
      </w:pPr>
      <w:r w:rsidRPr="004D2F8A">
        <w:rPr>
          <w:rFonts w:ascii="Times New Roman" w:hAnsi="Times New Roman" w:cs="Times New Roman"/>
          <w:sz w:val="24"/>
          <w:szCs w:val="24"/>
        </w:rPr>
        <w:t xml:space="preserve">In Portuguese, these items read: “Quero que me diga o quanto o(a) sr./sra. aprovaria ou desaprovaria as seguintes ações: </w:t>
      </w:r>
      <w:r w:rsidRPr="004D2F8A">
        <w:rPr>
          <w:rFonts w:ascii="Times New Roman" w:hAnsi="Times New Roman" w:cs="Times New Roman"/>
          <w:b/>
          <w:sz w:val="24"/>
          <w:szCs w:val="24"/>
        </w:rPr>
        <w:t>E5</w:t>
      </w:r>
      <w:r w:rsidRPr="004D2F8A">
        <w:rPr>
          <w:rFonts w:ascii="Times New Roman" w:hAnsi="Times New Roman" w:cs="Times New Roman"/>
          <w:sz w:val="24"/>
          <w:szCs w:val="24"/>
        </w:rPr>
        <w:t xml:space="preserve">. A participação de pessoas em manifestações permitidas por lei; </w:t>
      </w:r>
      <w:r w:rsidRPr="004D2F8A">
        <w:rPr>
          <w:rFonts w:ascii="Times New Roman" w:hAnsi="Times New Roman" w:cs="Times New Roman"/>
          <w:b/>
          <w:sz w:val="24"/>
          <w:szCs w:val="24"/>
        </w:rPr>
        <w:t>E8</w:t>
      </w:r>
      <w:r w:rsidRPr="004D2F8A">
        <w:rPr>
          <w:rFonts w:ascii="Times New Roman" w:hAnsi="Times New Roman" w:cs="Times New Roman"/>
          <w:sz w:val="24"/>
          <w:szCs w:val="24"/>
        </w:rPr>
        <w:t xml:space="preserve">. A participação de pessoas em uma organização ou grupo para resolver os problemas das comunidades; </w:t>
      </w:r>
      <w:r w:rsidRPr="004D2F8A">
        <w:rPr>
          <w:rFonts w:ascii="Times New Roman" w:hAnsi="Times New Roman" w:cs="Times New Roman"/>
          <w:b/>
          <w:sz w:val="24"/>
          <w:szCs w:val="24"/>
        </w:rPr>
        <w:t>E11</w:t>
      </w:r>
      <w:r w:rsidRPr="004D2F8A">
        <w:rPr>
          <w:rFonts w:ascii="Times New Roman" w:hAnsi="Times New Roman" w:cs="Times New Roman"/>
          <w:sz w:val="24"/>
          <w:szCs w:val="24"/>
        </w:rPr>
        <w:t>. O trabalho de pessoas em campanhas eleitorais para um partido político ou candidato.” Responses are given on a 1 to 10 scale where ‘1’ means “Strongly disapprove” and ‘10’ means “Strongly approve.” We add responses across the three items and rescale the resulting value from 0 to 1. The Chronbach alpha sc</w:t>
      </w:r>
      <w:r w:rsidR="00C070D1" w:rsidRPr="004D2F8A">
        <w:rPr>
          <w:rFonts w:ascii="Times New Roman" w:hAnsi="Times New Roman" w:cs="Times New Roman"/>
          <w:sz w:val="24"/>
          <w:szCs w:val="24"/>
        </w:rPr>
        <w:t>ore for these items is 0.697</w:t>
      </w:r>
      <w:r w:rsidRPr="004D2F8A">
        <w:rPr>
          <w:rFonts w:ascii="Times New Roman" w:hAnsi="Times New Roman" w:cs="Times New Roman"/>
          <w:sz w:val="24"/>
          <w:szCs w:val="24"/>
        </w:rPr>
        <w:t xml:space="preserve"> for the pooled matched sample.</w:t>
      </w:r>
    </w:p>
    <w:p w:rsidR="00021178" w:rsidRPr="004D2F8A" w:rsidRDefault="00021178">
      <w:pPr>
        <w:rPr>
          <w:rFonts w:ascii="Times New Roman" w:hAnsi="Times New Roman" w:cs="Times New Roman"/>
          <w:sz w:val="24"/>
          <w:szCs w:val="24"/>
        </w:rPr>
      </w:pPr>
    </w:p>
    <w:p w:rsidR="00021178" w:rsidRPr="004D2F8A" w:rsidRDefault="00021178">
      <w:pPr>
        <w:rPr>
          <w:rFonts w:ascii="Times New Roman" w:hAnsi="Times New Roman" w:cs="Times New Roman"/>
          <w:sz w:val="24"/>
          <w:szCs w:val="24"/>
        </w:rPr>
      </w:pPr>
      <w:r w:rsidRPr="004D2F8A">
        <w:rPr>
          <w:rFonts w:ascii="Times New Roman" w:hAnsi="Times New Roman" w:cs="Times New Roman"/>
          <w:sz w:val="24"/>
          <w:szCs w:val="24"/>
        </w:rPr>
        <w:t>Sense of Political Community</w:t>
      </w:r>
      <w:r w:rsidR="005B29B0" w:rsidRPr="004D2F8A">
        <w:rPr>
          <w:rFonts w:ascii="Times New Roman" w:hAnsi="Times New Roman" w:cs="Times New Roman"/>
          <w:sz w:val="24"/>
          <w:szCs w:val="24"/>
        </w:rPr>
        <w:t xml:space="preserve">, AB item </w:t>
      </w:r>
      <w:r w:rsidR="00B56602" w:rsidRPr="004D2F8A">
        <w:rPr>
          <w:rFonts w:ascii="Times New Roman" w:hAnsi="Times New Roman" w:cs="Times New Roman"/>
          <w:sz w:val="24"/>
          <w:szCs w:val="24"/>
        </w:rPr>
        <w:t>B43</w:t>
      </w:r>
    </w:p>
    <w:p w:rsidR="005B29B0" w:rsidRPr="004D2F8A" w:rsidRDefault="005B29B0">
      <w:pPr>
        <w:rPr>
          <w:rFonts w:ascii="Times New Roman" w:hAnsi="Times New Roman" w:cs="Times New Roman"/>
          <w:sz w:val="24"/>
          <w:szCs w:val="24"/>
        </w:rPr>
      </w:pPr>
    </w:p>
    <w:p w:rsidR="00F83E6D" w:rsidRPr="004D2F8A" w:rsidRDefault="00F83E6D" w:rsidP="005B29B0">
      <w:pPr>
        <w:ind w:left="720"/>
        <w:rPr>
          <w:rFonts w:ascii="Times New Roman" w:hAnsi="Times New Roman" w:cs="Times New Roman"/>
          <w:sz w:val="24"/>
          <w:szCs w:val="24"/>
        </w:rPr>
      </w:pPr>
      <w:r w:rsidRPr="004D2F8A">
        <w:rPr>
          <w:rFonts w:ascii="Times New Roman" w:hAnsi="Times New Roman" w:cs="Times New Roman"/>
          <w:sz w:val="24"/>
          <w:szCs w:val="24"/>
        </w:rPr>
        <w:t xml:space="preserve">In Portuguese the question reads, “Até que ponto o(a) sr./sra. tem orgulho de ser brasileiro(a)?” Responses are given on a 1 to 7 scale where ‘1’ means “Not at all” and ‘7’ means “A lot.” We rescale those responses from 0 to 1. Booth and Seligson </w:t>
      </w:r>
      <w:r w:rsidRPr="004D2F8A">
        <w:rPr>
          <w:rFonts w:ascii="Times New Roman" w:hAnsi="Times New Roman" w:cs="Times New Roman"/>
          <w:sz w:val="24"/>
          <w:szCs w:val="24"/>
        </w:rPr>
        <w:fldChar w:fldCharType="begin"/>
      </w:r>
      <w:r w:rsidRPr="004D2F8A">
        <w:rPr>
          <w:rFonts w:ascii="Times New Roman" w:hAnsi="Times New Roman" w:cs="Times New Roman"/>
          <w:sz w:val="24"/>
          <w:szCs w:val="24"/>
        </w:rPr>
        <w:instrText xml:space="preserve"> ADDIN ZOTERO_ITEM CSL_CITATION {"citationID":"k997d943e","properties":{"formattedCitation":"(2009)","plainCitation":"(2009)"},"citationItems":[{"id":753,"uris":["http://zotero.org/users/265863/items/GC6P57V8"],"uri":["http://zotero.org/users/265863/items/GC6P57V8"],"itemData":{"id":753,"type":"book","title":"The Legitimacy Puzzle in Latin America: Political Support and Democracy in Eight Nations","publisher":"Cambridge University Press","edition":"1","source":"Amazon.com","ISBN":"0-521-73420-7","shortTitle":"The Legitimacy Puzzle in Latin America","author":[{"family":"Booth","given":"John A."},{"family":"Seligson","given":"Mitchell A."}],"issued":{"date-parts":[["2009",2,2]]}},"suppress-author":true}],"schema":"https://github.com/citation-style-language/schema/raw/master/csl-citation.json"} </w:instrText>
      </w:r>
      <w:r w:rsidRPr="004D2F8A">
        <w:rPr>
          <w:rFonts w:ascii="Times New Roman" w:hAnsi="Times New Roman" w:cs="Times New Roman"/>
          <w:sz w:val="24"/>
          <w:szCs w:val="24"/>
        </w:rPr>
        <w:fldChar w:fldCharType="separate"/>
      </w:r>
      <w:r w:rsidRPr="004D2F8A">
        <w:rPr>
          <w:rFonts w:ascii="Times New Roman" w:hAnsi="Times New Roman" w:cs="Times New Roman"/>
          <w:sz w:val="24"/>
          <w:szCs w:val="24"/>
        </w:rPr>
        <w:t>(2009)</w:t>
      </w:r>
      <w:r w:rsidRPr="004D2F8A">
        <w:rPr>
          <w:rFonts w:ascii="Times New Roman" w:hAnsi="Times New Roman" w:cs="Times New Roman"/>
          <w:sz w:val="24"/>
          <w:szCs w:val="24"/>
        </w:rPr>
        <w:fldChar w:fldCharType="end"/>
      </w:r>
      <w:r w:rsidRPr="004D2F8A">
        <w:rPr>
          <w:rFonts w:ascii="Times New Roman" w:hAnsi="Times New Roman" w:cs="Times New Roman"/>
          <w:sz w:val="24"/>
          <w:szCs w:val="24"/>
        </w:rPr>
        <w:t xml:space="preserve"> include an additional item measuring respondents’ sense of national unity that is only available in the 2007 and 2008 data we use.</w:t>
      </w:r>
    </w:p>
    <w:p w:rsidR="00A71DBC" w:rsidRPr="004D2F8A" w:rsidRDefault="00A71DBC">
      <w:pPr>
        <w:rPr>
          <w:rFonts w:ascii="Times New Roman" w:hAnsi="Times New Roman" w:cs="Times New Roman"/>
          <w:sz w:val="24"/>
          <w:szCs w:val="24"/>
        </w:rPr>
      </w:pPr>
    </w:p>
    <w:p w:rsidR="00A71DBC" w:rsidRPr="004D2F8A" w:rsidRDefault="00A71DBC">
      <w:pPr>
        <w:rPr>
          <w:rFonts w:ascii="Times New Roman" w:hAnsi="Times New Roman" w:cs="Times New Roman"/>
          <w:sz w:val="24"/>
          <w:szCs w:val="24"/>
        </w:rPr>
      </w:pPr>
    </w:p>
    <w:p w:rsidR="00A71DBC" w:rsidRPr="004D2F8A" w:rsidRDefault="00A71DBC">
      <w:pPr>
        <w:rPr>
          <w:rFonts w:ascii="Times New Roman" w:hAnsi="Times New Roman" w:cs="Times New Roman"/>
          <w:sz w:val="24"/>
          <w:szCs w:val="24"/>
        </w:rPr>
      </w:pPr>
    </w:p>
    <w:p w:rsidR="00A71DBC" w:rsidRPr="004D2F8A" w:rsidRDefault="00A71DBC">
      <w:pPr>
        <w:rPr>
          <w:rFonts w:ascii="Times New Roman" w:hAnsi="Times New Roman" w:cs="Times New Roman"/>
          <w:sz w:val="24"/>
          <w:szCs w:val="24"/>
        </w:rPr>
      </w:pPr>
    </w:p>
    <w:p w:rsidR="00A71DBC" w:rsidRPr="004D2F8A" w:rsidRDefault="00A71DBC">
      <w:pPr>
        <w:rPr>
          <w:rFonts w:ascii="Times New Roman" w:hAnsi="Times New Roman" w:cs="Times New Roman"/>
          <w:sz w:val="24"/>
          <w:szCs w:val="24"/>
        </w:rPr>
      </w:pPr>
      <w:r w:rsidRPr="004D2F8A">
        <w:rPr>
          <w:rFonts w:ascii="Times New Roman" w:hAnsi="Times New Roman" w:cs="Times New Roman"/>
          <w:sz w:val="24"/>
          <w:szCs w:val="24"/>
        </w:rPr>
        <w:br w:type="page"/>
      </w:r>
    </w:p>
    <w:p w:rsidR="00A71DBC" w:rsidRPr="004D2F8A" w:rsidRDefault="00A71DBC" w:rsidP="00A71DBC">
      <w:pPr>
        <w:rPr>
          <w:rFonts w:ascii="Times New Roman" w:eastAsia="Times New Roman" w:hAnsi="Times New Roman" w:cs="Times New Roman"/>
          <w:sz w:val="24"/>
          <w:szCs w:val="24"/>
        </w:rPr>
        <w:sectPr w:rsidR="00A71DBC" w:rsidRPr="004D2F8A" w:rsidSect="00785F32">
          <w:footerReference w:type="default" r:id="rId17"/>
          <w:type w:val="continuous"/>
          <w:pgSz w:w="12240" w:h="15840"/>
          <w:pgMar w:top="1440" w:right="1800" w:bottom="1440" w:left="1800" w:header="720" w:footer="720" w:gutter="0"/>
          <w:pgNumType w:start="1"/>
          <w:cols w:space="720"/>
          <w:titlePg/>
          <w:docGrid w:linePitch="360"/>
        </w:sectPr>
      </w:pPr>
    </w:p>
    <w:tbl>
      <w:tblPr>
        <w:tblW w:w="12132" w:type="dxa"/>
        <w:tblInd w:w="108" w:type="dxa"/>
        <w:tblLook w:val="04A0" w:firstRow="1" w:lastRow="0" w:firstColumn="1" w:lastColumn="0" w:noHBand="0" w:noVBand="1"/>
      </w:tblPr>
      <w:tblGrid>
        <w:gridCol w:w="2394"/>
        <w:gridCol w:w="1430"/>
        <w:gridCol w:w="1327"/>
        <w:gridCol w:w="1519"/>
        <w:gridCol w:w="1508"/>
        <w:gridCol w:w="1412"/>
        <w:gridCol w:w="2542"/>
      </w:tblGrid>
      <w:tr w:rsidR="00A71DBC" w:rsidRPr="004D2F8A" w:rsidTr="00A71DBC">
        <w:trPr>
          <w:trHeight w:val="288"/>
        </w:trPr>
        <w:tc>
          <w:tcPr>
            <w:tcW w:w="12132" w:type="dxa"/>
            <w:gridSpan w:val="7"/>
            <w:tcBorders>
              <w:top w:val="nil"/>
              <w:left w:val="nil"/>
              <w:bottom w:val="single" w:sz="4" w:space="0" w:color="auto"/>
              <w:right w:val="nil"/>
            </w:tcBorders>
            <w:shd w:val="clear" w:color="auto" w:fill="auto"/>
            <w:noWrap/>
            <w:vAlign w:val="bottom"/>
          </w:tcPr>
          <w:p w:rsidR="00DA6824" w:rsidRPr="004D2F8A" w:rsidRDefault="00DA6824" w:rsidP="00A71DBC">
            <w:pPr>
              <w:rPr>
                <w:rFonts w:ascii="Times New Roman" w:eastAsia="Times New Roman" w:hAnsi="Times New Roman" w:cs="Times New Roman"/>
                <w:sz w:val="24"/>
                <w:szCs w:val="24"/>
              </w:rPr>
            </w:pPr>
          </w:p>
          <w:p w:rsidR="00A71DBC" w:rsidRPr="004D2F8A" w:rsidRDefault="00A71DBC" w:rsidP="00732917">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sz w:val="24"/>
                <w:szCs w:val="24"/>
              </w:rPr>
              <w:t xml:space="preserve">Table </w:t>
            </w:r>
            <w:r w:rsidR="00732917" w:rsidRPr="004D2F8A">
              <w:rPr>
                <w:rFonts w:ascii="Times New Roman" w:eastAsia="Times New Roman" w:hAnsi="Times New Roman" w:cs="Times New Roman"/>
                <w:sz w:val="24"/>
                <w:szCs w:val="24"/>
              </w:rPr>
              <w:t>A3</w:t>
            </w:r>
            <w:r w:rsidRPr="004D2F8A">
              <w:rPr>
                <w:rFonts w:ascii="Times New Roman" w:eastAsia="Times New Roman" w:hAnsi="Times New Roman" w:cs="Times New Roman"/>
                <w:sz w:val="24"/>
                <w:szCs w:val="24"/>
              </w:rPr>
              <w:t>. Predictors of Political Legitimacy, Brazil (2007-2014) (Cross-Temporal Interactions, Matched Sample Results)</w:t>
            </w:r>
          </w:p>
        </w:tc>
      </w:tr>
      <w:tr w:rsidR="00A71DBC" w:rsidRPr="004D2F8A" w:rsidTr="00A71DBC">
        <w:trPr>
          <w:trHeight w:val="288"/>
        </w:trPr>
        <w:tc>
          <w:tcPr>
            <w:tcW w:w="2400" w:type="dxa"/>
            <w:tcBorders>
              <w:top w:val="single" w:sz="4" w:space="0" w:color="auto"/>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423" w:type="dxa"/>
            <w:tcBorders>
              <w:top w:val="single" w:sz="4" w:space="0" w:color="auto"/>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(1)</w:t>
            </w:r>
          </w:p>
        </w:tc>
        <w:tc>
          <w:tcPr>
            <w:tcW w:w="1330" w:type="dxa"/>
            <w:tcBorders>
              <w:top w:val="single" w:sz="4" w:space="0" w:color="auto"/>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(2)</w:t>
            </w:r>
          </w:p>
        </w:tc>
        <w:tc>
          <w:tcPr>
            <w:tcW w:w="1512" w:type="dxa"/>
            <w:tcBorders>
              <w:top w:val="single" w:sz="4" w:space="0" w:color="auto"/>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(3)</w:t>
            </w:r>
          </w:p>
        </w:tc>
        <w:tc>
          <w:tcPr>
            <w:tcW w:w="1512" w:type="dxa"/>
            <w:tcBorders>
              <w:top w:val="single" w:sz="4" w:space="0" w:color="auto"/>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(4)</w:t>
            </w:r>
          </w:p>
        </w:tc>
        <w:tc>
          <w:tcPr>
            <w:tcW w:w="1406" w:type="dxa"/>
            <w:tcBorders>
              <w:top w:val="single" w:sz="4" w:space="0" w:color="auto"/>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(5)</w:t>
            </w:r>
          </w:p>
        </w:tc>
        <w:tc>
          <w:tcPr>
            <w:tcW w:w="2549" w:type="dxa"/>
            <w:tcBorders>
              <w:top w:val="single" w:sz="4" w:space="0" w:color="auto"/>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(6)</w:t>
            </w:r>
          </w:p>
        </w:tc>
      </w:tr>
      <w:tr w:rsidR="00A71DBC" w:rsidRPr="004D2F8A" w:rsidTr="00A71DBC">
        <w:trPr>
          <w:trHeight w:val="792"/>
        </w:trPr>
        <w:tc>
          <w:tcPr>
            <w:tcW w:w="2400" w:type="dxa"/>
            <w:tcBorders>
              <w:top w:val="nil"/>
              <w:left w:val="nil"/>
              <w:bottom w:val="single" w:sz="4" w:space="0" w:color="auto"/>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p>
        </w:tc>
        <w:tc>
          <w:tcPr>
            <w:tcW w:w="1423" w:type="dxa"/>
            <w:tcBorders>
              <w:top w:val="nil"/>
              <w:left w:val="nil"/>
              <w:bottom w:val="single" w:sz="4" w:space="0" w:color="auto"/>
              <w:right w:val="nil"/>
            </w:tcBorders>
            <w:shd w:val="clear" w:color="auto" w:fill="auto"/>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Political Community</w:t>
            </w:r>
            <w:r w:rsidRPr="004D2F8A">
              <w:rPr>
                <w:rFonts w:ascii="Times New Roman" w:eastAsia="Times New Roman" w:hAnsi="Times New Roman" w:cs="Times New Roman"/>
                <w:color w:val="000000"/>
                <w:sz w:val="24"/>
                <w:szCs w:val="24"/>
                <w:vertAlign w:val="superscript"/>
              </w:rPr>
              <w:t>a</w:t>
            </w:r>
            <w:r w:rsidRPr="004D2F8A">
              <w:rPr>
                <w:rFonts w:ascii="Times New Roman" w:eastAsia="Times New Roman" w:hAnsi="Times New Roman" w:cs="Times New Roman"/>
                <w:color w:val="000000"/>
                <w:sz w:val="24"/>
                <w:szCs w:val="24"/>
              </w:rPr>
              <w:t xml:space="preserve"> </w:t>
            </w:r>
          </w:p>
        </w:tc>
        <w:tc>
          <w:tcPr>
            <w:tcW w:w="1330" w:type="dxa"/>
            <w:tcBorders>
              <w:top w:val="nil"/>
              <w:left w:val="nil"/>
              <w:bottom w:val="single" w:sz="4" w:space="0" w:color="auto"/>
              <w:right w:val="nil"/>
            </w:tcBorders>
            <w:shd w:val="clear" w:color="auto" w:fill="auto"/>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Support for Regime Principles</w:t>
            </w:r>
          </w:p>
        </w:tc>
        <w:tc>
          <w:tcPr>
            <w:tcW w:w="1512" w:type="dxa"/>
            <w:tcBorders>
              <w:top w:val="nil"/>
              <w:left w:val="nil"/>
              <w:bottom w:val="single" w:sz="4" w:space="0" w:color="auto"/>
              <w:right w:val="nil"/>
            </w:tcBorders>
            <w:shd w:val="clear" w:color="auto" w:fill="auto"/>
            <w:vAlign w:val="bottom"/>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Regime Economic Performance</w:t>
            </w:r>
            <w:r w:rsidRPr="004D2F8A">
              <w:rPr>
                <w:rFonts w:ascii="Times New Roman" w:eastAsia="Times New Roman" w:hAnsi="Times New Roman" w:cs="Times New Roman"/>
                <w:color w:val="000000"/>
                <w:sz w:val="24"/>
                <w:szCs w:val="24"/>
                <w:vertAlign w:val="superscript"/>
              </w:rPr>
              <w:t>b</w:t>
            </w:r>
          </w:p>
        </w:tc>
        <w:tc>
          <w:tcPr>
            <w:tcW w:w="1512" w:type="dxa"/>
            <w:tcBorders>
              <w:top w:val="nil"/>
              <w:left w:val="nil"/>
              <w:bottom w:val="single" w:sz="4" w:space="0" w:color="auto"/>
              <w:right w:val="nil"/>
            </w:tcBorders>
            <w:shd w:val="clear" w:color="auto" w:fill="auto"/>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Support for Core Institutions</w:t>
            </w:r>
          </w:p>
        </w:tc>
        <w:tc>
          <w:tcPr>
            <w:tcW w:w="1406" w:type="dxa"/>
            <w:tcBorders>
              <w:top w:val="nil"/>
              <w:left w:val="nil"/>
              <w:bottom w:val="single" w:sz="4" w:space="0" w:color="auto"/>
              <w:right w:val="nil"/>
            </w:tcBorders>
            <w:shd w:val="clear" w:color="auto" w:fill="auto"/>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Trust in Local Government</w:t>
            </w:r>
          </w:p>
        </w:tc>
        <w:tc>
          <w:tcPr>
            <w:tcW w:w="2549" w:type="dxa"/>
            <w:tcBorders>
              <w:top w:val="nil"/>
              <w:left w:val="nil"/>
              <w:bottom w:val="single" w:sz="4" w:space="0" w:color="auto"/>
              <w:right w:val="nil"/>
            </w:tcBorders>
            <w:shd w:val="clear" w:color="auto" w:fill="auto"/>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Support for Political Actors</w:t>
            </w:r>
            <w:r w:rsidRPr="004D2F8A">
              <w:rPr>
                <w:rFonts w:ascii="Times New Roman" w:eastAsia="Times New Roman" w:hAnsi="Times New Roman" w:cs="Times New Roman"/>
                <w:color w:val="000000"/>
                <w:sz w:val="24"/>
                <w:szCs w:val="24"/>
                <w:vertAlign w:val="superscript"/>
              </w:rPr>
              <w:t>c</w:t>
            </w:r>
            <w:r w:rsidRPr="004D2F8A">
              <w:rPr>
                <w:rFonts w:ascii="Times New Roman" w:eastAsia="Times New Roman" w:hAnsi="Times New Roman" w:cs="Times New Roman"/>
                <w:color w:val="000000"/>
                <w:sz w:val="24"/>
                <w:szCs w:val="24"/>
              </w:rPr>
              <w:t xml:space="preserve"> </w:t>
            </w:r>
          </w:p>
        </w:tc>
      </w:tr>
      <w:tr w:rsidR="00A71DBC" w:rsidRPr="004D2F8A" w:rsidTr="00A71DBC">
        <w:trPr>
          <w:trHeight w:val="288"/>
        </w:trPr>
        <w:tc>
          <w:tcPr>
            <w:tcW w:w="2400" w:type="dxa"/>
            <w:tcBorders>
              <w:top w:val="single" w:sz="4" w:space="0" w:color="auto"/>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p>
        </w:tc>
        <w:tc>
          <w:tcPr>
            <w:tcW w:w="1423" w:type="dxa"/>
            <w:tcBorders>
              <w:top w:val="single" w:sz="4" w:space="0" w:color="auto"/>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330" w:type="dxa"/>
            <w:tcBorders>
              <w:top w:val="single" w:sz="4" w:space="0" w:color="auto"/>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512" w:type="dxa"/>
            <w:tcBorders>
              <w:top w:val="single" w:sz="4" w:space="0" w:color="auto"/>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512" w:type="dxa"/>
            <w:tcBorders>
              <w:top w:val="single" w:sz="4" w:space="0" w:color="auto"/>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406" w:type="dxa"/>
            <w:tcBorders>
              <w:top w:val="single" w:sz="4" w:space="0" w:color="auto"/>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2549" w:type="dxa"/>
            <w:tcBorders>
              <w:top w:val="single" w:sz="4" w:space="0" w:color="auto"/>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BFP Recipient</w:t>
            </w:r>
          </w:p>
        </w:tc>
        <w:tc>
          <w:tcPr>
            <w:tcW w:w="1423" w:type="dxa"/>
            <w:tcBorders>
              <w:top w:val="nil"/>
              <w:left w:val="nil"/>
              <w:bottom w:val="nil"/>
              <w:right w:val="nil"/>
            </w:tcBorders>
            <w:shd w:val="clear" w:color="auto" w:fill="auto"/>
            <w:noWrap/>
            <w:vAlign w:val="bottom"/>
            <w:hideMark/>
          </w:tcPr>
          <w:p w:rsidR="00A71DBC" w:rsidRPr="004D2F8A" w:rsidRDefault="004E5BFE"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0.048</w:t>
            </w:r>
          </w:p>
        </w:tc>
        <w:tc>
          <w:tcPr>
            <w:tcW w:w="1330"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0.03</w:t>
            </w:r>
            <w:r w:rsidR="004E5BFE" w:rsidRPr="004D2F8A">
              <w:rPr>
                <w:rFonts w:ascii="Times New Roman" w:eastAsia="Times New Roman" w:hAnsi="Times New Roman" w:cs="Times New Roman"/>
                <w:color w:val="000000"/>
                <w:sz w:val="24"/>
                <w:szCs w:val="24"/>
              </w:rPr>
              <w:t>3</w:t>
            </w:r>
          </w:p>
        </w:tc>
        <w:tc>
          <w:tcPr>
            <w:tcW w:w="1512"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0.3</w:t>
            </w:r>
            <w:r w:rsidR="004E5BFE" w:rsidRPr="004D2F8A">
              <w:rPr>
                <w:rFonts w:ascii="Times New Roman" w:eastAsia="Times New Roman" w:hAnsi="Times New Roman" w:cs="Times New Roman"/>
                <w:color w:val="000000"/>
                <w:sz w:val="24"/>
                <w:szCs w:val="24"/>
              </w:rPr>
              <w:t>46</w:t>
            </w:r>
          </w:p>
        </w:tc>
        <w:tc>
          <w:tcPr>
            <w:tcW w:w="1512"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w:t>
            </w:r>
            <w:r w:rsidR="004E5BFE" w:rsidRPr="004D2F8A">
              <w:rPr>
                <w:rFonts w:ascii="Times New Roman" w:eastAsia="Times New Roman" w:hAnsi="Times New Roman" w:cs="Times New Roman"/>
                <w:color w:val="000000"/>
                <w:sz w:val="24"/>
                <w:szCs w:val="24"/>
              </w:rPr>
              <w:t>89</w:t>
            </w:r>
            <w:r w:rsidRPr="004D2F8A">
              <w:rPr>
                <w:rFonts w:ascii="Times New Roman" w:eastAsia="Times New Roman" w:hAnsi="Times New Roman" w:cs="Times New Roman"/>
                <w:color w:val="000000"/>
                <w:sz w:val="24"/>
                <w:szCs w:val="24"/>
              </w:rPr>
              <w:t>**</w:t>
            </w:r>
          </w:p>
        </w:tc>
        <w:tc>
          <w:tcPr>
            <w:tcW w:w="1406"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0.04</w:t>
            </w:r>
            <w:r w:rsidR="004E5BFE" w:rsidRPr="004D2F8A">
              <w:rPr>
                <w:rFonts w:ascii="Times New Roman" w:eastAsia="Times New Roman" w:hAnsi="Times New Roman" w:cs="Times New Roman"/>
                <w:color w:val="000000"/>
                <w:sz w:val="24"/>
                <w:szCs w:val="24"/>
              </w:rPr>
              <w:t>7</w:t>
            </w:r>
          </w:p>
        </w:tc>
        <w:tc>
          <w:tcPr>
            <w:tcW w:w="2549"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0.03</w:t>
            </w:r>
            <w:r w:rsidR="004E5BFE" w:rsidRPr="004D2F8A">
              <w:rPr>
                <w:rFonts w:ascii="Times New Roman" w:eastAsia="Times New Roman" w:hAnsi="Times New Roman" w:cs="Times New Roman"/>
                <w:color w:val="000000"/>
                <w:sz w:val="24"/>
                <w:szCs w:val="24"/>
              </w:rPr>
              <w:t>3</w:t>
            </w: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p>
        </w:tc>
        <w:tc>
          <w:tcPr>
            <w:tcW w:w="1423"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(0.039)</w:t>
            </w:r>
          </w:p>
        </w:tc>
        <w:tc>
          <w:tcPr>
            <w:tcW w:w="133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(0.025)</w:t>
            </w:r>
          </w:p>
        </w:tc>
        <w:tc>
          <w:tcPr>
            <w:tcW w:w="1512"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(0.27</w:t>
            </w:r>
            <w:r w:rsidR="004E5BFE" w:rsidRPr="004D2F8A">
              <w:rPr>
                <w:rFonts w:ascii="Times New Roman" w:eastAsia="Times New Roman" w:hAnsi="Times New Roman" w:cs="Times New Roman"/>
                <w:color w:val="000000"/>
                <w:sz w:val="24"/>
                <w:szCs w:val="24"/>
              </w:rPr>
              <w:t>5</w:t>
            </w:r>
            <w:r w:rsidRPr="004D2F8A">
              <w:rPr>
                <w:rFonts w:ascii="Times New Roman" w:eastAsia="Times New Roman" w:hAnsi="Times New Roman" w:cs="Times New Roman"/>
                <w:color w:val="000000"/>
                <w:sz w:val="24"/>
                <w:szCs w:val="24"/>
              </w:rPr>
              <w:t>)</w:t>
            </w: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(0.032)</w:t>
            </w:r>
          </w:p>
        </w:tc>
        <w:tc>
          <w:tcPr>
            <w:tcW w:w="1406"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(0.047)</w:t>
            </w:r>
          </w:p>
        </w:tc>
        <w:tc>
          <w:tcPr>
            <w:tcW w:w="2549"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(0.019)</w:t>
            </w: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p>
        </w:tc>
        <w:tc>
          <w:tcPr>
            <w:tcW w:w="1423"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33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406"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2549"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Survey Year 2008</w:t>
            </w:r>
          </w:p>
        </w:tc>
        <w:tc>
          <w:tcPr>
            <w:tcW w:w="1423"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0.09</w:t>
            </w:r>
            <w:r w:rsidR="004E5BFE" w:rsidRPr="004D2F8A">
              <w:rPr>
                <w:rFonts w:ascii="Times New Roman" w:eastAsia="Times New Roman" w:hAnsi="Times New Roman" w:cs="Times New Roman"/>
                <w:color w:val="000000"/>
                <w:sz w:val="24"/>
                <w:szCs w:val="24"/>
              </w:rPr>
              <w:t>6</w:t>
            </w:r>
            <w:r w:rsidRPr="004D2F8A">
              <w:rPr>
                <w:rFonts w:ascii="Times New Roman" w:eastAsia="Times New Roman" w:hAnsi="Times New Roman" w:cs="Times New Roman"/>
                <w:color w:val="000000"/>
                <w:sz w:val="24"/>
                <w:szCs w:val="24"/>
              </w:rPr>
              <w:t>**</w:t>
            </w:r>
          </w:p>
        </w:tc>
        <w:tc>
          <w:tcPr>
            <w:tcW w:w="1330"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w:t>
            </w:r>
            <w:r w:rsidR="004E5BFE" w:rsidRPr="004D2F8A">
              <w:rPr>
                <w:rFonts w:ascii="Times New Roman" w:eastAsia="Times New Roman" w:hAnsi="Times New Roman" w:cs="Times New Roman"/>
                <w:color w:val="000000"/>
                <w:sz w:val="24"/>
                <w:szCs w:val="24"/>
              </w:rPr>
              <w:t>18</w:t>
            </w:r>
          </w:p>
        </w:tc>
        <w:tc>
          <w:tcPr>
            <w:tcW w:w="1512"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0.5</w:t>
            </w:r>
            <w:r w:rsidR="004E5BFE" w:rsidRPr="004D2F8A">
              <w:rPr>
                <w:rFonts w:ascii="Times New Roman" w:eastAsia="Times New Roman" w:hAnsi="Times New Roman" w:cs="Times New Roman"/>
                <w:color w:val="000000"/>
                <w:sz w:val="24"/>
                <w:szCs w:val="24"/>
              </w:rPr>
              <w:t>68</w:t>
            </w:r>
          </w:p>
        </w:tc>
        <w:tc>
          <w:tcPr>
            <w:tcW w:w="1512"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0.01</w:t>
            </w:r>
            <w:r w:rsidR="004E5BFE" w:rsidRPr="004D2F8A">
              <w:rPr>
                <w:rFonts w:ascii="Times New Roman" w:eastAsia="Times New Roman" w:hAnsi="Times New Roman" w:cs="Times New Roman"/>
                <w:color w:val="000000"/>
                <w:sz w:val="24"/>
                <w:szCs w:val="24"/>
              </w:rPr>
              <w:t>1</w:t>
            </w:r>
          </w:p>
        </w:tc>
        <w:tc>
          <w:tcPr>
            <w:tcW w:w="1406"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-0.06</w:t>
            </w:r>
            <w:r w:rsidR="004E5BFE" w:rsidRPr="004D2F8A">
              <w:rPr>
                <w:rFonts w:ascii="Times New Roman" w:eastAsia="Times New Roman" w:hAnsi="Times New Roman" w:cs="Times New Roman"/>
                <w:color w:val="000000"/>
                <w:sz w:val="24"/>
                <w:szCs w:val="24"/>
              </w:rPr>
              <w:t>5</w:t>
            </w:r>
          </w:p>
        </w:tc>
        <w:tc>
          <w:tcPr>
            <w:tcW w:w="2549"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w:t>
            </w: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p>
        </w:tc>
        <w:tc>
          <w:tcPr>
            <w:tcW w:w="1423"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(0.031)</w:t>
            </w:r>
          </w:p>
        </w:tc>
        <w:tc>
          <w:tcPr>
            <w:tcW w:w="133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(0.035)</w:t>
            </w:r>
          </w:p>
        </w:tc>
        <w:tc>
          <w:tcPr>
            <w:tcW w:w="1512"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(0.34</w:t>
            </w:r>
            <w:r w:rsidR="004E5BFE" w:rsidRPr="004D2F8A">
              <w:rPr>
                <w:rFonts w:ascii="Times New Roman" w:eastAsia="Times New Roman" w:hAnsi="Times New Roman" w:cs="Times New Roman"/>
                <w:color w:val="000000"/>
                <w:sz w:val="24"/>
                <w:szCs w:val="24"/>
              </w:rPr>
              <w:t>1</w:t>
            </w:r>
            <w:r w:rsidRPr="004D2F8A">
              <w:rPr>
                <w:rFonts w:ascii="Times New Roman" w:eastAsia="Times New Roman" w:hAnsi="Times New Roman" w:cs="Times New Roman"/>
                <w:color w:val="000000"/>
                <w:sz w:val="24"/>
                <w:szCs w:val="24"/>
              </w:rPr>
              <w:t>)</w:t>
            </w: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(0.033)</w:t>
            </w:r>
          </w:p>
        </w:tc>
        <w:tc>
          <w:tcPr>
            <w:tcW w:w="1406"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(0.047)</w:t>
            </w:r>
          </w:p>
        </w:tc>
        <w:tc>
          <w:tcPr>
            <w:tcW w:w="2549"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w:t>
            </w: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p>
        </w:tc>
        <w:tc>
          <w:tcPr>
            <w:tcW w:w="1423"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33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406"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2549"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Survey Year 2010</w:t>
            </w:r>
          </w:p>
        </w:tc>
        <w:tc>
          <w:tcPr>
            <w:tcW w:w="1423"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0.09</w:t>
            </w:r>
            <w:r w:rsidR="004E5BFE" w:rsidRPr="004D2F8A">
              <w:rPr>
                <w:rFonts w:ascii="Times New Roman" w:eastAsia="Times New Roman" w:hAnsi="Times New Roman" w:cs="Times New Roman"/>
                <w:color w:val="000000"/>
                <w:sz w:val="24"/>
                <w:szCs w:val="24"/>
              </w:rPr>
              <w:t>1</w:t>
            </w:r>
            <w:r w:rsidRPr="004D2F8A">
              <w:rPr>
                <w:rFonts w:ascii="Times New Roman" w:eastAsia="Times New Roman" w:hAnsi="Times New Roman" w:cs="Times New Roman"/>
                <w:color w:val="000000"/>
                <w:sz w:val="24"/>
                <w:szCs w:val="24"/>
              </w:rPr>
              <w:t>**</w:t>
            </w:r>
          </w:p>
        </w:tc>
        <w:tc>
          <w:tcPr>
            <w:tcW w:w="1330"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0.06</w:t>
            </w:r>
            <w:r w:rsidR="004E5BFE" w:rsidRPr="004D2F8A">
              <w:rPr>
                <w:rFonts w:ascii="Times New Roman" w:eastAsia="Times New Roman" w:hAnsi="Times New Roman" w:cs="Times New Roman"/>
                <w:color w:val="000000"/>
                <w:sz w:val="24"/>
                <w:szCs w:val="24"/>
              </w:rPr>
              <w:t>0</w:t>
            </w:r>
          </w:p>
        </w:tc>
        <w:tc>
          <w:tcPr>
            <w:tcW w:w="1512"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0.5</w:t>
            </w:r>
            <w:r w:rsidR="004E5BFE" w:rsidRPr="004D2F8A">
              <w:rPr>
                <w:rFonts w:ascii="Times New Roman" w:eastAsia="Times New Roman" w:hAnsi="Times New Roman" w:cs="Times New Roman"/>
                <w:color w:val="000000"/>
                <w:sz w:val="24"/>
                <w:szCs w:val="24"/>
              </w:rPr>
              <w:t>84</w:t>
            </w:r>
            <w:r w:rsidRPr="004D2F8A">
              <w:rPr>
                <w:rFonts w:ascii="Times New Roman" w:eastAsia="Times New Roman" w:hAnsi="Times New Roman" w:cs="Times New Roman"/>
                <w:color w:val="000000"/>
                <w:sz w:val="24"/>
                <w:szCs w:val="24"/>
              </w:rPr>
              <w:t>*</w:t>
            </w:r>
          </w:p>
        </w:tc>
        <w:tc>
          <w:tcPr>
            <w:tcW w:w="1512"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0.09</w:t>
            </w:r>
            <w:r w:rsidR="004E5BFE" w:rsidRPr="004D2F8A">
              <w:rPr>
                <w:rFonts w:ascii="Times New Roman" w:eastAsia="Times New Roman" w:hAnsi="Times New Roman" w:cs="Times New Roman"/>
                <w:color w:val="000000"/>
                <w:sz w:val="24"/>
                <w:szCs w:val="24"/>
              </w:rPr>
              <w:t>0</w:t>
            </w:r>
            <w:r w:rsidRPr="004D2F8A">
              <w:rPr>
                <w:rFonts w:ascii="Times New Roman" w:eastAsia="Times New Roman" w:hAnsi="Times New Roman" w:cs="Times New Roman"/>
                <w:color w:val="000000"/>
                <w:sz w:val="24"/>
                <w:szCs w:val="24"/>
              </w:rPr>
              <w:t>**</w:t>
            </w:r>
          </w:p>
        </w:tc>
        <w:tc>
          <w:tcPr>
            <w:tcW w:w="1406"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0.01</w:t>
            </w:r>
            <w:r w:rsidR="004E5BFE" w:rsidRPr="004D2F8A">
              <w:rPr>
                <w:rFonts w:ascii="Times New Roman" w:eastAsia="Times New Roman" w:hAnsi="Times New Roman" w:cs="Times New Roman"/>
                <w:color w:val="000000"/>
                <w:sz w:val="24"/>
                <w:szCs w:val="24"/>
              </w:rPr>
              <w:t>4</w:t>
            </w:r>
          </w:p>
        </w:tc>
        <w:tc>
          <w:tcPr>
            <w:tcW w:w="2549" w:type="dxa"/>
            <w:tcBorders>
              <w:top w:val="nil"/>
              <w:left w:val="nil"/>
              <w:bottom w:val="nil"/>
              <w:right w:val="nil"/>
            </w:tcBorders>
            <w:shd w:val="clear" w:color="auto" w:fill="auto"/>
            <w:noWrap/>
            <w:vAlign w:val="bottom"/>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w:t>
            </w: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p>
        </w:tc>
        <w:tc>
          <w:tcPr>
            <w:tcW w:w="1423"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(0.029)</w:t>
            </w:r>
          </w:p>
        </w:tc>
        <w:tc>
          <w:tcPr>
            <w:tcW w:w="133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(0.031)</w:t>
            </w:r>
          </w:p>
        </w:tc>
        <w:tc>
          <w:tcPr>
            <w:tcW w:w="1512" w:type="dxa"/>
            <w:tcBorders>
              <w:top w:val="nil"/>
              <w:left w:val="nil"/>
              <w:bottom w:val="nil"/>
              <w:right w:val="nil"/>
            </w:tcBorders>
            <w:shd w:val="clear" w:color="auto" w:fill="auto"/>
            <w:noWrap/>
            <w:vAlign w:val="bottom"/>
            <w:hideMark/>
          </w:tcPr>
          <w:p w:rsidR="00A71DBC" w:rsidRPr="004D2F8A" w:rsidRDefault="00A71DBC" w:rsidP="00C25E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(0.25</w:t>
            </w:r>
            <w:r w:rsidR="00C25EFE" w:rsidRPr="004D2F8A">
              <w:rPr>
                <w:rFonts w:ascii="Times New Roman" w:eastAsia="Times New Roman" w:hAnsi="Times New Roman" w:cs="Times New Roman"/>
                <w:color w:val="000000"/>
                <w:sz w:val="24"/>
                <w:szCs w:val="24"/>
              </w:rPr>
              <w:t>4</w:t>
            </w:r>
            <w:r w:rsidRPr="004D2F8A">
              <w:rPr>
                <w:rFonts w:ascii="Times New Roman" w:eastAsia="Times New Roman" w:hAnsi="Times New Roman" w:cs="Times New Roman"/>
                <w:color w:val="000000"/>
                <w:sz w:val="24"/>
                <w:szCs w:val="24"/>
              </w:rPr>
              <w:t>)</w:t>
            </w: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(0.028)</w:t>
            </w:r>
          </w:p>
        </w:tc>
        <w:tc>
          <w:tcPr>
            <w:tcW w:w="1406"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(0.042)</w:t>
            </w:r>
          </w:p>
        </w:tc>
        <w:tc>
          <w:tcPr>
            <w:tcW w:w="2549"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w:t>
            </w: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423"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33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406"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2549"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Survey Year 2012</w:t>
            </w:r>
          </w:p>
        </w:tc>
        <w:tc>
          <w:tcPr>
            <w:tcW w:w="1423"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0.02</w:t>
            </w:r>
            <w:r w:rsidR="004E5BFE" w:rsidRPr="004D2F8A">
              <w:rPr>
                <w:rFonts w:ascii="Times New Roman" w:eastAsia="Times New Roman" w:hAnsi="Times New Roman" w:cs="Times New Roman"/>
                <w:color w:val="000000"/>
                <w:sz w:val="24"/>
                <w:szCs w:val="24"/>
              </w:rPr>
              <w:t>1</w:t>
            </w:r>
          </w:p>
        </w:tc>
        <w:tc>
          <w:tcPr>
            <w:tcW w:w="1330"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0.01</w:t>
            </w:r>
            <w:r w:rsidR="004E5BFE" w:rsidRPr="004D2F8A">
              <w:rPr>
                <w:rFonts w:ascii="Times New Roman" w:eastAsia="Times New Roman" w:hAnsi="Times New Roman" w:cs="Times New Roman"/>
                <w:color w:val="000000"/>
                <w:sz w:val="24"/>
                <w:szCs w:val="24"/>
              </w:rPr>
              <w:t>1</w:t>
            </w:r>
          </w:p>
        </w:tc>
        <w:tc>
          <w:tcPr>
            <w:tcW w:w="1512"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0.6</w:t>
            </w:r>
            <w:r w:rsidR="004E5BFE" w:rsidRPr="004D2F8A">
              <w:rPr>
                <w:rFonts w:ascii="Times New Roman" w:eastAsia="Times New Roman" w:hAnsi="Times New Roman" w:cs="Times New Roman"/>
                <w:color w:val="000000"/>
                <w:sz w:val="24"/>
                <w:szCs w:val="24"/>
              </w:rPr>
              <w:t>64</w:t>
            </w:r>
            <w:r w:rsidRPr="004D2F8A">
              <w:rPr>
                <w:rFonts w:ascii="Times New Roman" w:eastAsia="Times New Roman" w:hAnsi="Times New Roman" w:cs="Times New Roman"/>
                <w:color w:val="000000"/>
                <w:sz w:val="24"/>
                <w:szCs w:val="24"/>
              </w:rPr>
              <w:t>*</w:t>
            </w:r>
          </w:p>
        </w:tc>
        <w:tc>
          <w:tcPr>
            <w:tcW w:w="1512"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0.04</w:t>
            </w:r>
            <w:r w:rsidR="004E5BFE" w:rsidRPr="004D2F8A">
              <w:rPr>
                <w:rFonts w:ascii="Times New Roman" w:eastAsia="Times New Roman" w:hAnsi="Times New Roman" w:cs="Times New Roman"/>
                <w:color w:val="000000"/>
                <w:sz w:val="24"/>
                <w:szCs w:val="24"/>
              </w:rPr>
              <w:t>6</w:t>
            </w:r>
          </w:p>
        </w:tc>
        <w:tc>
          <w:tcPr>
            <w:tcW w:w="1406"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w:t>
            </w:r>
            <w:r w:rsidR="004E5BFE" w:rsidRPr="004D2F8A">
              <w:rPr>
                <w:rFonts w:ascii="Times New Roman" w:eastAsia="Times New Roman" w:hAnsi="Times New Roman" w:cs="Times New Roman"/>
                <w:color w:val="000000"/>
                <w:sz w:val="24"/>
                <w:szCs w:val="24"/>
              </w:rPr>
              <w:t>78</w:t>
            </w:r>
          </w:p>
        </w:tc>
        <w:tc>
          <w:tcPr>
            <w:tcW w:w="2549"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-0.06</w:t>
            </w:r>
            <w:r w:rsidR="004E5BFE" w:rsidRPr="004D2F8A">
              <w:rPr>
                <w:rFonts w:ascii="Times New Roman" w:eastAsia="Times New Roman" w:hAnsi="Times New Roman" w:cs="Times New Roman"/>
                <w:color w:val="000000"/>
                <w:sz w:val="24"/>
                <w:szCs w:val="24"/>
              </w:rPr>
              <w:t>5</w:t>
            </w:r>
            <w:r w:rsidRPr="004D2F8A">
              <w:rPr>
                <w:rFonts w:ascii="Times New Roman" w:eastAsia="Times New Roman" w:hAnsi="Times New Roman" w:cs="Times New Roman"/>
                <w:color w:val="000000"/>
                <w:sz w:val="24"/>
                <w:szCs w:val="24"/>
              </w:rPr>
              <w:t>*</w:t>
            </w: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p>
        </w:tc>
        <w:tc>
          <w:tcPr>
            <w:tcW w:w="1423"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(0.033)</w:t>
            </w:r>
          </w:p>
        </w:tc>
        <w:tc>
          <w:tcPr>
            <w:tcW w:w="133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(0.028)</w:t>
            </w:r>
          </w:p>
        </w:tc>
        <w:tc>
          <w:tcPr>
            <w:tcW w:w="1512"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(0.27</w:t>
            </w:r>
            <w:r w:rsidR="004E5BFE" w:rsidRPr="004D2F8A">
              <w:rPr>
                <w:rFonts w:ascii="Times New Roman" w:eastAsia="Times New Roman" w:hAnsi="Times New Roman" w:cs="Times New Roman"/>
                <w:color w:val="000000"/>
                <w:sz w:val="24"/>
                <w:szCs w:val="24"/>
              </w:rPr>
              <w:t>4</w:t>
            </w:r>
            <w:r w:rsidRPr="004D2F8A">
              <w:rPr>
                <w:rFonts w:ascii="Times New Roman" w:eastAsia="Times New Roman" w:hAnsi="Times New Roman" w:cs="Times New Roman"/>
                <w:color w:val="000000"/>
                <w:sz w:val="24"/>
                <w:szCs w:val="24"/>
              </w:rPr>
              <w:t>)</w:t>
            </w:r>
          </w:p>
        </w:tc>
        <w:tc>
          <w:tcPr>
            <w:tcW w:w="1512"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(0.03</w:t>
            </w:r>
            <w:r w:rsidR="004E5BFE" w:rsidRPr="004D2F8A">
              <w:rPr>
                <w:rFonts w:ascii="Times New Roman" w:eastAsia="Times New Roman" w:hAnsi="Times New Roman" w:cs="Times New Roman"/>
                <w:color w:val="000000"/>
                <w:sz w:val="24"/>
                <w:szCs w:val="24"/>
              </w:rPr>
              <w:t>1</w:t>
            </w:r>
            <w:r w:rsidRPr="004D2F8A">
              <w:rPr>
                <w:rFonts w:ascii="Times New Roman" w:eastAsia="Times New Roman" w:hAnsi="Times New Roman" w:cs="Times New Roman"/>
                <w:color w:val="000000"/>
                <w:sz w:val="24"/>
                <w:szCs w:val="24"/>
              </w:rPr>
              <w:t>)</w:t>
            </w:r>
          </w:p>
        </w:tc>
        <w:tc>
          <w:tcPr>
            <w:tcW w:w="1406"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(0.043)</w:t>
            </w:r>
          </w:p>
        </w:tc>
        <w:tc>
          <w:tcPr>
            <w:tcW w:w="2549"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(0.028)</w:t>
            </w: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p>
        </w:tc>
        <w:tc>
          <w:tcPr>
            <w:tcW w:w="1423"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33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406"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2549"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Survey Year 2014</w:t>
            </w:r>
          </w:p>
        </w:tc>
        <w:tc>
          <w:tcPr>
            <w:tcW w:w="1423"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w:t>
            </w:r>
          </w:p>
        </w:tc>
        <w:tc>
          <w:tcPr>
            <w:tcW w:w="1330"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-0.02</w:t>
            </w:r>
            <w:r w:rsidR="004E5BFE" w:rsidRPr="004D2F8A">
              <w:rPr>
                <w:rFonts w:ascii="Times New Roman" w:eastAsia="Times New Roman" w:hAnsi="Times New Roman" w:cs="Times New Roman"/>
                <w:color w:val="000000"/>
                <w:sz w:val="24"/>
                <w:szCs w:val="24"/>
              </w:rPr>
              <w:t>5</w:t>
            </w:r>
          </w:p>
        </w:tc>
        <w:tc>
          <w:tcPr>
            <w:tcW w:w="1512"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w:t>
            </w:r>
            <w:r w:rsidR="00C25EFE" w:rsidRPr="004D2F8A">
              <w:rPr>
                <w:rFonts w:ascii="Times New Roman" w:eastAsia="Times New Roman" w:hAnsi="Times New Roman" w:cs="Times New Roman"/>
                <w:color w:val="000000"/>
                <w:sz w:val="24"/>
                <w:szCs w:val="24"/>
              </w:rPr>
              <w:t>2</w:t>
            </w:r>
            <w:r w:rsidR="004E5BFE" w:rsidRPr="004D2F8A">
              <w:rPr>
                <w:rFonts w:ascii="Times New Roman" w:eastAsia="Times New Roman" w:hAnsi="Times New Roman" w:cs="Times New Roman"/>
                <w:color w:val="000000"/>
                <w:sz w:val="24"/>
                <w:szCs w:val="24"/>
              </w:rPr>
              <w:t>71</w:t>
            </w:r>
          </w:p>
        </w:tc>
        <w:tc>
          <w:tcPr>
            <w:tcW w:w="1512"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-0.05</w:t>
            </w:r>
            <w:r w:rsidR="004E5BFE" w:rsidRPr="004D2F8A">
              <w:rPr>
                <w:rFonts w:ascii="Times New Roman" w:eastAsia="Times New Roman" w:hAnsi="Times New Roman" w:cs="Times New Roman"/>
                <w:color w:val="000000"/>
                <w:sz w:val="24"/>
                <w:szCs w:val="24"/>
              </w:rPr>
              <w:t>8*</w:t>
            </w:r>
          </w:p>
        </w:tc>
        <w:tc>
          <w:tcPr>
            <w:tcW w:w="1406"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-0.1</w:t>
            </w:r>
            <w:r w:rsidR="004E5BFE" w:rsidRPr="004D2F8A">
              <w:rPr>
                <w:rFonts w:ascii="Times New Roman" w:eastAsia="Times New Roman" w:hAnsi="Times New Roman" w:cs="Times New Roman"/>
                <w:color w:val="000000"/>
                <w:sz w:val="24"/>
                <w:szCs w:val="24"/>
              </w:rPr>
              <w:t>58</w:t>
            </w:r>
            <w:r w:rsidRPr="004D2F8A">
              <w:rPr>
                <w:rFonts w:ascii="Times New Roman" w:eastAsia="Times New Roman" w:hAnsi="Times New Roman" w:cs="Times New Roman"/>
                <w:color w:val="000000"/>
                <w:sz w:val="24"/>
                <w:szCs w:val="24"/>
              </w:rPr>
              <w:t>***</w:t>
            </w:r>
          </w:p>
        </w:tc>
        <w:tc>
          <w:tcPr>
            <w:tcW w:w="2549" w:type="dxa"/>
            <w:tcBorders>
              <w:top w:val="nil"/>
              <w:left w:val="nil"/>
              <w:bottom w:val="nil"/>
              <w:right w:val="nil"/>
            </w:tcBorders>
            <w:shd w:val="clear" w:color="auto" w:fill="auto"/>
            <w:noWrap/>
            <w:vAlign w:val="bottom"/>
            <w:hideMark/>
          </w:tcPr>
          <w:p w:rsidR="00A71DBC" w:rsidRPr="004D2F8A" w:rsidRDefault="00A71DBC" w:rsidP="00C25E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-0.1</w:t>
            </w:r>
            <w:r w:rsidR="00C25EFE" w:rsidRPr="004D2F8A">
              <w:rPr>
                <w:rFonts w:ascii="Times New Roman" w:eastAsia="Times New Roman" w:hAnsi="Times New Roman" w:cs="Times New Roman"/>
                <w:color w:val="000000"/>
                <w:sz w:val="24"/>
                <w:szCs w:val="24"/>
              </w:rPr>
              <w:t>69</w:t>
            </w:r>
            <w:r w:rsidRPr="004D2F8A">
              <w:rPr>
                <w:rFonts w:ascii="Times New Roman" w:eastAsia="Times New Roman" w:hAnsi="Times New Roman" w:cs="Times New Roman"/>
                <w:color w:val="000000"/>
                <w:sz w:val="24"/>
                <w:szCs w:val="24"/>
              </w:rPr>
              <w:t>***</w:t>
            </w: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p>
        </w:tc>
        <w:tc>
          <w:tcPr>
            <w:tcW w:w="1423"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w:t>
            </w:r>
          </w:p>
        </w:tc>
        <w:tc>
          <w:tcPr>
            <w:tcW w:w="133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(0.026)</w:t>
            </w:r>
          </w:p>
        </w:tc>
        <w:tc>
          <w:tcPr>
            <w:tcW w:w="1512"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(0.23</w:t>
            </w:r>
            <w:r w:rsidR="004E5BFE" w:rsidRPr="004D2F8A">
              <w:rPr>
                <w:rFonts w:ascii="Times New Roman" w:eastAsia="Times New Roman" w:hAnsi="Times New Roman" w:cs="Times New Roman"/>
                <w:color w:val="000000"/>
                <w:sz w:val="24"/>
                <w:szCs w:val="24"/>
              </w:rPr>
              <w:t>4</w:t>
            </w:r>
            <w:r w:rsidRPr="004D2F8A">
              <w:rPr>
                <w:rFonts w:ascii="Times New Roman" w:eastAsia="Times New Roman" w:hAnsi="Times New Roman" w:cs="Times New Roman"/>
                <w:color w:val="000000"/>
                <w:sz w:val="24"/>
                <w:szCs w:val="24"/>
              </w:rPr>
              <w:t>)</w:t>
            </w: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(0.029)</w:t>
            </w:r>
          </w:p>
        </w:tc>
        <w:tc>
          <w:tcPr>
            <w:tcW w:w="1406"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(0.042)</w:t>
            </w:r>
          </w:p>
        </w:tc>
        <w:tc>
          <w:tcPr>
            <w:tcW w:w="2549"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(0.026)</w:t>
            </w: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p>
        </w:tc>
        <w:tc>
          <w:tcPr>
            <w:tcW w:w="1423"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33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406"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2549"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BFP*2008</w:t>
            </w:r>
          </w:p>
        </w:tc>
        <w:tc>
          <w:tcPr>
            <w:tcW w:w="1423"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w:t>
            </w:r>
            <w:r w:rsidR="00C25EFE" w:rsidRPr="004D2F8A">
              <w:rPr>
                <w:rFonts w:ascii="Times New Roman" w:eastAsia="Times New Roman" w:hAnsi="Times New Roman" w:cs="Times New Roman"/>
                <w:color w:val="000000"/>
                <w:sz w:val="24"/>
                <w:szCs w:val="24"/>
              </w:rPr>
              <w:t>8</w:t>
            </w:r>
            <w:r w:rsidR="004E5BFE" w:rsidRPr="004D2F8A">
              <w:rPr>
                <w:rFonts w:ascii="Times New Roman" w:eastAsia="Times New Roman" w:hAnsi="Times New Roman" w:cs="Times New Roman"/>
                <w:color w:val="000000"/>
                <w:sz w:val="24"/>
                <w:szCs w:val="24"/>
              </w:rPr>
              <w:t>8</w:t>
            </w:r>
          </w:p>
        </w:tc>
        <w:tc>
          <w:tcPr>
            <w:tcW w:w="1330"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w:t>
            </w:r>
            <w:r w:rsidR="00C25EFE" w:rsidRPr="004D2F8A">
              <w:rPr>
                <w:rFonts w:ascii="Times New Roman" w:eastAsia="Times New Roman" w:hAnsi="Times New Roman" w:cs="Times New Roman"/>
                <w:color w:val="000000"/>
                <w:sz w:val="24"/>
                <w:szCs w:val="24"/>
              </w:rPr>
              <w:t>3</w:t>
            </w:r>
            <w:r w:rsidR="004E5BFE" w:rsidRPr="004D2F8A">
              <w:rPr>
                <w:rFonts w:ascii="Times New Roman" w:eastAsia="Times New Roman" w:hAnsi="Times New Roman" w:cs="Times New Roman"/>
                <w:color w:val="000000"/>
                <w:sz w:val="24"/>
                <w:szCs w:val="24"/>
              </w:rPr>
              <w:t>5</w:t>
            </w:r>
          </w:p>
        </w:tc>
        <w:tc>
          <w:tcPr>
            <w:tcW w:w="1512"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w:t>
            </w:r>
            <w:r w:rsidR="004E5BFE" w:rsidRPr="004D2F8A">
              <w:rPr>
                <w:rFonts w:ascii="Times New Roman" w:eastAsia="Times New Roman" w:hAnsi="Times New Roman" w:cs="Times New Roman"/>
                <w:color w:val="000000"/>
                <w:sz w:val="24"/>
                <w:szCs w:val="24"/>
              </w:rPr>
              <w:t>32</w:t>
            </w:r>
          </w:p>
        </w:tc>
        <w:tc>
          <w:tcPr>
            <w:tcW w:w="1512"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w:t>
            </w:r>
            <w:r w:rsidR="00C25EFE" w:rsidRPr="004D2F8A">
              <w:rPr>
                <w:rFonts w:ascii="Times New Roman" w:eastAsia="Times New Roman" w:hAnsi="Times New Roman" w:cs="Times New Roman"/>
                <w:color w:val="000000"/>
                <w:sz w:val="24"/>
                <w:szCs w:val="24"/>
              </w:rPr>
              <w:t>1</w:t>
            </w:r>
            <w:r w:rsidR="004E5BFE" w:rsidRPr="004D2F8A">
              <w:rPr>
                <w:rFonts w:ascii="Times New Roman" w:eastAsia="Times New Roman" w:hAnsi="Times New Roman" w:cs="Times New Roman"/>
                <w:color w:val="000000"/>
                <w:sz w:val="24"/>
                <w:szCs w:val="24"/>
              </w:rPr>
              <w:t>5</w:t>
            </w:r>
          </w:p>
        </w:tc>
        <w:tc>
          <w:tcPr>
            <w:tcW w:w="1406"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w:t>
            </w:r>
            <w:r w:rsidR="00C25EFE" w:rsidRPr="004D2F8A">
              <w:rPr>
                <w:rFonts w:ascii="Times New Roman" w:eastAsia="Times New Roman" w:hAnsi="Times New Roman" w:cs="Times New Roman"/>
                <w:color w:val="000000"/>
                <w:sz w:val="24"/>
                <w:szCs w:val="24"/>
              </w:rPr>
              <w:t>.04</w:t>
            </w:r>
            <w:r w:rsidR="004E5BFE" w:rsidRPr="004D2F8A">
              <w:rPr>
                <w:rFonts w:ascii="Times New Roman" w:eastAsia="Times New Roman" w:hAnsi="Times New Roman" w:cs="Times New Roman"/>
                <w:color w:val="000000"/>
                <w:sz w:val="24"/>
                <w:szCs w:val="24"/>
              </w:rPr>
              <w:t>7</w:t>
            </w:r>
          </w:p>
        </w:tc>
        <w:tc>
          <w:tcPr>
            <w:tcW w:w="2549"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w:t>
            </w: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p>
        </w:tc>
        <w:tc>
          <w:tcPr>
            <w:tcW w:w="1423"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(0.046)</w:t>
            </w:r>
          </w:p>
        </w:tc>
        <w:tc>
          <w:tcPr>
            <w:tcW w:w="133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(0.040)</w:t>
            </w:r>
          </w:p>
        </w:tc>
        <w:tc>
          <w:tcPr>
            <w:tcW w:w="1512" w:type="dxa"/>
            <w:tcBorders>
              <w:top w:val="nil"/>
              <w:left w:val="nil"/>
              <w:bottom w:val="nil"/>
              <w:right w:val="nil"/>
            </w:tcBorders>
            <w:shd w:val="clear" w:color="auto" w:fill="auto"/>
            <w:noWrap/>
            <w:vAlign w:val="bottom"/>
            <w:hideMark/>
          </w:tcPr>
          <w:p w:rsidR="00A71DBC" w:rsidRPr="004D2F8A" w:rsidRDefault="00A71DBC" w:rsidP="004E5B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(0.44</w:t>
            </w:r>
            <w:r w:rsidR="004E5BFE" w:rsidRPr="004D2F8A">
              <w:rPr>
                <w:rFonts w:ascii="Times New Roman" w:eastAsia="Times New Roman" w:hAnsi="Times New Roman" w:cs="Times New Roman"/>
                <w:color w:val="000000"/>
                <w:sz w:val="24"/>
                <w:szCs w:val="24"/>
              </w:rPr>
              <w:t>4</w:t>
            </w:r>
            <w:r w:rsidRPr="004D2F8A">
              <w:rPr>
                <w:rFonts w:ascii="Times New Roman" w:eastAsia="Times New Roman" w:hAnsi="Times New Roman" w:cs="Times New Roman"/>
                <w:color w:val="000000"/>
                <w:sz w:val="24"/>
                <w:szCs w:val="24"/>
              </w:rPr>
              <w:t>)</w:t>
            </w: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(0.043)</w:t>
            </w:r>
          </w:p>
        </w:tc>
        <w:tc>
          <w:tcPr>
            <w:tcW w:w="1406"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(0.059)</w:t>
            </w:r>
          </w:p>
        </w:tc>
        <w:tc>
          <w:tcPr>
            <w:tcW w:w="2549"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w:t>
            </w: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p>
        </w:tc>
        <w:tc>
          <w:tcPr>
            <w:tcW w:w="1423"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33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406"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2549"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BFP*2010</w:t>
            </w:r>
          </w:p>
        </w:tc>
        <w:tc>
          <w:tcPr>
            <w:tcW w:w="1423"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-0.05</w:t>
            </w:r>
            <w:r w:rsidR="0002477D" w:rsidRPr="004D2F8A">
              <w:rPr>
                <w:rFonts w:ascii="Times New Roman" w:eastAsia="Times New Roman" w:hAnsi="Times New Roman" w:cs="Times New Roman"/>
                <w:color w:val="000000"/>
                <w:sz w:val="24"/>
                <w:szCs w:val="24"/>
              </w:rPr>
              <w:t>2</w:t>
            </w:r>
          </w:p>
        </w:tc>
        <w:tc>
          <w:tcPr>
            <w:tcW w:w="1330"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-0.05</w:t>
            </w:r>
            <w:r w:rsidR="0002477D" w:rsidRPr="004D2F8A">
              <w:rPr>
                <w:rFonts w:ascii="Times New Roman" w:eastAsia="Times New Roman" w:hAnsi="Times New Roman" w:cs="Times New Roman"/>
                <w:color w:val="000000"/>
                <w:sz w:val="24"/>
                <w:szCs w:val="24"/>
              </w:rPr>
              <w:t>7</w:t>
            </w:r>
          </w:p>
        </w:tc>
        <w:tc>
          <w:tcPr>
            <w:tcW w:w="1512"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w:t>
            </w:r>
            <w:r w:rsidR="00C25EFE" w:rsidRPr="004D2F8A">
              <w:rPr>
                <w:rFonts w:ascii="Times New Roman" w:eastAsia="Times New Roman" w:hAnsi="Times New Roman" w:cs="Times New Roman"/>
                <w:color w:val="000000"/>
                <w:sz w:val="24"/>
                <w:szCs w:val="24"/>
              </w:rPr>
              <w:t>2</w:t>
            </w:r>
            <w:r w:rsidR="0002477D" w:rsidRPr="004D2F8A">
              <w:rPr>
                <w:rFonts w:ascii="Times New Roman" w:eastAsia="Times New Roman" w:hAnsi="Times New Roman" w:cs="Times New Roman"/>
                <w:color w:val="000000"/>
                <w:sz w:val="24"/>
                <w:szCs w:val="24"/>
              </w:rPr>
              <w:t>17</w:t>
            </w:r>
          </w:p>
        </w:tc>
        <w:tc>
          <w:tcPr>
            <w:tcW w:w="1512"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w:t>
            </w:r>
            <w:r w:rsidR="0002477D" w:rsidRPr="004D2F8A">
              <w:rPr>
                <w:rFonts w:ascii="Times New Roman" w:eastAsia="Times New Roman" w:hAnsi="Times New Roman" w:cs="Times New Roman"/>
                <w:color w:val="000000"/>
                <w:sz w:val="24"/>
                <w:szCs w:val="24"/>
              </w:rPr>
              <w:t>89</w:t>
            </w:r>
            <w:r w:rsidRPr="004D2F8A">
              <w:rPr>
                <w:rFonts w:ascii="Times New Roman" w:eastAsia="Times New Roman" w:hAnsi="Times New Roman" w:cs="Times New Roman"/>
                <w:color w:val="000000"/>
                <w:sz w:val="24"/>
                <w:szCs w:val="24"/>
              </w:rPr>
              <w:t>*</w:t>
            </w:r>
          </w:p>
        </w:tc>
        <w:tc>
          <w:tcPr>
            <w:tcW w:w="1406"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-0.09</w:t>
            </w:r>
            <w:r w:rsidR="00C25EFE" w:rsidRPr="004D2F8A">
              <w:rPr>
                <w:rFonts w:ascii="Times New Roman" w:eastAsia="Times New Roman" w:hAnsi="Times New Roman" w:cs="Times New Roman"/>
                <w:color w:val="000000"/>
                <w:sz w:val="24"/>
                <w:szCs w:val="24"/>
              </w:rPr>
              <w:t>7</w:t>
            </w:r>
          </w:p>
        </w:tc>
        <w:tc>
          <w:tcPr>
            <w:tcW w:w="2549"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w:t>
            </w: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p>
        </w:tc>
        <w:tc>
          <w:tcPr>
            <w:tcW w:w="1423" w:type="dxa"/>
            <w:tcBorders>
              <w:top w:val="nil"/>
              <w:left w:val="nil"/>
              <w:bottom w:val="nil"/>
              <w:right w:val="nil"/>
            </w:tcBorders>
            <w:shd w:val="clear" w:color="auto" w:fill="auto"/>
            <w:noWrap/>
            <w:vAlign w:val="bottom"/>
            <w:hideMark/>
          </w:tcPr>
          <w:p w:rsidR="00A71DBC" w:rsidRPr="004D2F8A" w:rsidRDefault="00A71DBC" w:rsidP="00C25E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(0.04</w:t>
            </w:r>
            <w:r w:rsidR="00C25EFE" w:rsidRPr="004D2F8A">
              <w:rPr>
                <w:rFonts w:ascii="Times New Roman" w:eastAsia="Times New Roman" w:hAnsi="Times New Roman" w:cs="Times New Roman"/>
                <w:color w:val="000000"/>
                <w:sz w:val="24"/>
                <w:szCs w:val="24"/>
              </w:rPr>
              <w:t>1</w:t>
            </w:r>
            <w:r w:rsidRPr="004D2F8A">
              <w:rPr>
                <w:rFonts w:ascii="Times New Roman" w:eastAsia="Times New Roman" w:hAnsi="Times New Roman" w:cs="Times New Roman"/>
                <w:color w:val="000000"/>
                <w:sz w:val="24"/>
                <w:szCs w:val="24"/>
              </w:rPr>
              <w:t>)</w:t>
            </w:r>
          </w:p>
        </w:tc>
        <w:tc>
          <w:tcPr>
            <w:tcW w:w="133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(0.030)</w:t>
            </w:r>
          </w:p>
        </w:tc>
        <w:tc>
          <w:tcPr>
            <w:tcW w:w="1512"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(0.31</w:t>
            </w:r>
            <w:r w:rsidR="0002477D" w:rsidRPr="004D2F8A">
              <w:rPr>
                <w:rFonts w:ascii="Times New Roman" w:eastAsia="Times New Roman" w:hAnsi="Times New Roman" w:cs="Times New Roman"/>
                <w:color w:val="000000"/>
                <w:sz w:val="24"/>
                <w:szCs w:val="24"/>
              </w:rPr>
              <w:t>3</w:t>
            </w:r>
            <w:r w:rsidRPr="004D2F8A">
              <w:rPr>
                <w:rFonts w:ascii="Times New Roman" w:eastAsia="Times New Roman" w:hAnsi="Times New Roman" w:cs="Times New Roman"/>
                <w:color w:val="000000"/>
                <w:sz w:val="24"/>
                <w:szCs w:val="24"/>
              </w:rPr>
              <w:t>)</w:t>
            </w: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(0.035)</w:t>
            </w:r>
          </w:p>
        </w:tc>
        <w:tc>
          <w:tcPr>
            <w:tcW w:w="1406"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(0.05</w:t>
            </w:r>
            <w:r w:rsidR="0002477D" w:rsidRPr="004D2F8A">
              <w:rPr>
                <w:rFonts w:ascii="Times New Roman" w:eastAsia="Times New Roman" w:hAnsi="Times New Roman" w:cs="Times New Roman"/>
                <w:color w:val="000000"/>
                <w:sz w:val="24"/>
                <w:szCs w:val="24"/>
              </w:rPr>
              <w:t>3</w:t>
            </w:r>
            <w:r w:rsidRPr="004D2F8A">
              <w:rPr>
                <w:rFonts w:ascii="Times New Roman" w:eastAsia="Times New Roman" w:hAnsi="Times New Roman" w:cs="Times New Roman"/>
                <w:color w:val="000000"/>
                <w:sz w:val="24"/>
                <w:szCs w:val="24"/>
              </w:rPr>
              <w:t>)</w:t>
            </w:r>
          </w:p>
        </w:tc>
        <w:tc>
          <w:tcPr>
            <w:tcW w:w="2549"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w:t>
            </w: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423"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33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406"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2549"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BFP*2012</w:t>
            </w:r>
          </w:p>
        </w:tc>
        <w:tc>
          <w:tcPr>
            <w:tcW w:w="1423"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0.00</w:t>
            </w:r>
            <w:r w:rsidR="0002477D" w:rsidRPr="004D2F8A">
              <w:rPr>
                <w:rFonts w:ascii="Times New Roman" w:eastAsia="Times New Roman" w:hAnsi="Times New Roman" w:cs="Times New Roman"/>
                <w:color w:val="000000"/>
                <w:sz w:val="24"/>
                <w:szCs w:val="24"/>
              </w:rPr>
              <w:t>3</w:t>
            </w:r>
          </w:p>
        </w:tc>
        <w:tc>
          <w:tcPr>
            <w:tcW w:w="1330" w:type="dxa"/>
            <w:tcBorders>
              <w:top w:val="nil"/>
              <w:left w:val="nil"/>
              <w:bottom w:val="nil"/>
              <w:right w:val="nil"/>
            </w:tcBorders>
            <w:shd w:val="clear" w:color="auto" w:fill="auto"/>
            <w:noWrap/>
            <w:vAlign w:val="bottom"/>
            <w:hideMark/>
          </w:tcPr>
          <w:p w:rsidR="00A71DBC" w:rsidRPr="004D2F8A" w:rsidRDefault="00C25EFE"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-0.02</w:t>
            </w:r>
            <w:r w:rsidR="0002477D" w:rsidRPr="004D2F8A">
              <w:rPr>
                <w:rFonts w:ascii="Times New Roman" w:eastAsia="Times New Roman" w:hAnsi="Times New Roman" w:cs="Times New Roman"/>
                <w:color w:val="000000"/>
                <w:sz w:val="24"/>
                <w:szCs w:val="24"/>
              </w:rPr>
              <w:t>4</w:t>
            </w:r>
          </w:p>
        </w:tc>
        <w:tc>
          <w:tcPr>
            <w:tcW w:w="1512"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w:t>
            </w:r>
            <w:r w:rsidR="0002477D" w:rsidRPr="004D2F8A">
              <w:rPr>
                <w:rFonts w:ascii="Times New Roman" w:eastAsia="Times New Roman" w:hAnsi="Times New Roman" w:cs="Times New Roman"/>
                <w:color w:val="000000"/>
                <w:sz w:val="24"/>
                <w:szCs w:val="24"/>
              </w:rPr>
              <w:t>422</w:t>
            </w:r>
          </w:p>
        </w:tc>
        <w:tc>
          <w:tcPr>
            <w:tcW w:w="1512"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-0.06</w:t>
            </w:r>
            <w:r w:rsidR="0002477D" w:rsidRPr="004D2F8A">
              <w:rPr>
                <w:rFonts w:ascii="Times New Roman" w:eastAsia="Times New Roman" w:hAnsi="Times New Roman" w:cs="Times New Roman"/>
                <w:color w:val="000000"/>
                <w:sz w:val="24"/>
                <w:szCs w:val="24"/>
              </w:rPr>
              <w:t>3</w:t>
            </w:r>
          </w:p>
        </w:tc>
        <w:tc>
          <w:tcPr>
            <w:tcW w:w="1406"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w:t>
            </w:r>
            <w:r w:rsidR="00C25EFE" w:rsidRPr="004D2F8A">
              <w:rPr>
                <w:rFonts w:ascii="Times New Roman" w:eastAsia="Times New Roman" w:hAnsi="Times New Roman" w:cs="Times New Roman"/>
                <w:color w:val="000000"/>
                <w:sz w:val="24"/>
                <w:szCs w:val="24"/>
              </w:rPr>
              <w:t>2</w:t>
            </w:r>
            <w:r w:rsidR="0002477D" w:rsidRPr="004D2F8A">
              <w:rPr>
                <w:rFonts w:ascii="Times New Roman" w:eastAsia="Times New Roman" w:hAnsi="Times New Roman" w:cs="Times New Roman"/>
                <w:color w:val="000000"/>
                <w:sz w:val="24"/>
                <w:szCs w:val="24"/>
              </w:rPr>
              <w:t>3</w:t>
            </w:r>
          </w:p>
        </w:tc>
        <w:tc>
          <w:tcPr>
            <w:tcW w:w="2549" w:type="dxa"/>
            <w:tcBorders>
              <w:top w:val="nil"/>
              <w:left w:val="nil"/>
              <w:bottom w:val="nil"/>
              <w:right w:val="nil"/>
            </w:tcBorders>
            <w:shd w:val="clear" w:color="auto" w:fill="auto"/>
            <w:noWrap/>
            <w:vAlign w:val="bottom"/>
            <w:hideMark/>
          </w:tcPr>
          <w:p w:rsidR="00A71DBC" w:rsidRPr="004D2F8A" w:rsidRDefault="00A71DBC" w:rsidP="00C25E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0.04</w:t>
            </w:r>
            <w:r w:rsidR="00C25EFE" w:rsidRPr="004D2F8A">
              <w:rPr>
                <w:rFonts w:ascii="Times New Roman" w:eastAsia="Times New Roman" w:hAnsi="Times New Roman" w:cs="Times New Roman"/>
                <w:color w:val="000000"/>
                <w:sz w:val="24"/>
                <w:szCs w:val="24"/>
              </w:rPr>
              <w:t>4</w:t>
            </w: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p>
        </w:tc>
        <w:tc>
          <w:tcPr>
            <w:tcW w:w="1423"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(0.044)</w:t>
            </w:r>
          </w:p>
        </w:tc>
        <w:tc>
          <w:tcPr>
            <w:tcW w:w="133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(0.034)</w:t>
            </w:r>
          </w:p>
        </w:tc>
        <w:tc>
          <w:tcPr>
            <w:tcW w:w="1512"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(0.36</w:t>
            </w:r>
            <w:r w:rsidR="0002477D" w:rsidRPr="004D2F8A">
              <w:rPr>
                <w:rFonts w:ascii="Times New Roman" w:eastAsia="Times New Roman" w:hAnsi="Times New Roman" w:cs="Times New Roman"/>
                <w:color w:val="000000"/>
                <w:sz w:val="24"/>
                <w:szCs w:val="24"/>
              </w:rPr>
              <w:t>0</w:t>
            </w:r>
            <w:r w:rsidRPr="004D2F8A">
              <w:rPr>
                <w:rFonts w:ascii="Times New Roman" w:eastAsia="Times New Roman" w:hAnsi="Times New Roman" w:cs="Times New Roman"/>
                <w:color w:val="000000"/>
                <w:sz w:val="24"/>
                <w:szCs w:val="24"/>
              </w:rPr>
              <w:t>)</w:t>
            </w: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(0.038)</w:t>
            </w:r>
          </w:p>
        </w:tc>
        <w:tc>
          <w:tcPr>
            <w:tcW w:w="1406"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(0.054)</w:t>
            </w:r>
          </w:p>
        </w:tc>
        <w:tc>
          <w:tcPr>
            <w:tcW w:w="2549" w:type="dxa"/>
            <w:tcBorders>
              <w:top w:val="nil"/>
              <w:left w:val="nil"/>
              <w:bottom w:val="nil"/>
              <w:right w:val="nil"/>
            </w:tcBorders>
            <w:shd w:val="clear" w:color="auto" w:fill="auto"/>
            <w:noWrap/>
            <w:vAlign w:val="bottom"/>
            <w:hideMark/>
          </w:tcPr>
          <w:p w:rsidR="00A71DBC" w:rsidRPr="004D2F8A" w:rsidRDefault="00A71DBC" w:rsidP="00C25E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(0.03</w:t>
            </w:r>
            <w:r w:rsidR="00C25EFE" w:rsidRPr="004D2F8A">
              <w:rPr>
                <w:rFonts w:ascii="Times New Roman" w:eastAsia="Times New Roman" w:hAnsi="Times New Roman" w:cs="Times New Roman"/>
                <w:color w:val="000000"/>
                <w:sz w:val="24"/>
                <w:szCs w:val="24"/>
              </w:rPr>
              <w:t>3</w:t>
            </w:r>
            <w:r w:rsidRPr="004D2F8A">
              <w:rPr>
                <w:rFonts w:ascii="Times New Roman" w:eastAsia="Times New Roman" w:hAnsi="Times New Roman" w:cs="Times New Roman"/>
                <w:color w:val="000000"/>
                <w:sz w:val="24"/>
                <w:szCs w:val="24"/>
              </w:rPr>
              <w:t>)</w:t>
            </w: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p>
        </w:tc>
        <w:tc>
          <w:tcPr>
            <w:tcW w:w="1423"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33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406"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2549"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lastRenderedPageBreak/>
              <w:t>BFP*2014</w:t>
            </w:r>
          </w:p>
        </w:tc>
        <w:tc>
          <w:tcPr>
            <w:tcW w:w="1423"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w:t>
            </w:r>
          </w:p>
        </w:tc>
        <w:tc>
          <w:tcPr>
            <w:tcW w:w="1330"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w:t>
            </w:r>
            <w:r w:rsidR="00C25EFE" w:rsidRPr="004D2F8A">
              <w:rPr>
                <w:rFonts w:ascii="Times New Roman" w:eastAsia="Times New Roman" w:hAnsi="Times New Roman" w:cs="Times New Roman"/>
                <w:color w:val="000000"/>
                <w:sz w:val="24"/>
                <w:szCs w:val="24"/>
              </w:rPr>
              <w:t>3</w:t>
            </w:r>
            <w:r w:rsidR="0002477D" w:rsidRPr="004D2F8A">
              <w:rPr>
                <w:rFonts w:ascii="Times New Roman" w:eastAsia="Times New Roman" w:hAnsi="Times New Roman" w:cs="Times New Roman"/>
                <w:color w:val="000000"/>
                <w:sz w:val="24"/>
                <w:szCs w:val="24"/>
              </w:rPr>
              <w:t>5</w:t>
            </w:r>
          </w:p>
        </w:tc>
        <w:tc>
          <w:tcPr>
            <w:tcW w:w="1512"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-0.4</w:t>
            </w:r>
            <w:r w:rsidR="0002477D" w:rsidRPr="004D2F8A">
              <w:rPr>
                <w:rFonts w:ascii="Times New Roman" w:eastAsia="Times New Roman" w:hAnsi="Times New Roman" w:cs="Times New Roman"/>
                <w:color w:val="000000"/>
                <w:sz w:val="24"/>
                <w:szCs w:val="24"/>
              </w:rPr>
              <w:t>38</w:t>
            </w:r>
          </w:p>
        </w:tc>
        <w:tc>
          <w:tcPr>
            <w:tcW w:w="1512"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-0.03</w:t>
            </w:r>
            <w:r w:rsidR="0002477D" w:rsidRPr="004D2F8A">
              <w:rPr>
                <w:rFonts w:ascii="Times New Roman" w:eastAsia="Times New Roman" w:hAnsi="Times New Roman" w:cs="Times New Roman"/>
                <w:color w:val="000000"/>
                <w:sz w:val="24"/>
                <w:szCs w:val="24"/>
              </w:rPr>
              <w:t>5</w:t>
            </w:r>
          </w:p>
        </w:tc>
        <w:tc>
          <w:tcPr>
            <w:tcW w:w="1406"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0.01</w:t>
            </w:r>
            <w:r w:rsidR="0002477D" w:rsidRPr="004D2F8A">
              <w:rPr>
                <w:rFonts w:ascii="Times New Roman" w:eastAsia="Times New Roman" w:hAnsi="Times New Roman" w:cs="Times New Roman"/>
                <w:color w:val="000000"/>
                <w:sz w:val="24"/>
                <w:szCs w:val="24"/>
              </w:rPr>
              <w:t>0</w:t>
            </w:r>
          </w:p>
        </w:tc>
        <w:tc>
          <w:tcPr>
            <w:tcW w:w="2549" w:type="dxa"/>
            <w:tcBorders>
              <w:top w:val="nil"/>
              <w:left w:val="nil"/>
              <w:bottom w:val="nil"/>
              <w:right w:val="nil"/>
            </w:tcBorders>
            <w:shd w:val="clear" w:color="auto" w:fill="auto"/>
            <w:noWrap/>
            <w:vAlign w:val="bottom"/>
            <w:hideMark/>
          </w:tcPr>
          <w:p w:rsidR="00A71DBC" w:rsidRPr="004D2F8A" w:rsidRDefault="00A71DBC" w:rsidP="00C25E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0.03</w:t>
            </w:r>
            <w:r w:rsidR="00C25EFE" w:rsidRPr="004D2F8A">
              <w:rPr>
                <w:rFonts w:ascii="Times New Roman" w:eastAsia="Times New Roman" w:hAnsi="Times New Roman" w:cs="Times New Roman"/>
                <w:color w:val="000000"/>
                <w:sz w:val="24"/>
                <w:szCs w:val="24"/>
              </w:rPr>
              <w:t>7</w:t>
            </w: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p>
        </w:tc>
        <w:tc>
          <w:tcPr>
            <w:tcW w:w="1423"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w:t>
            </w:r>
          </w:p>
        </w:tc>
        <w:tc>
          <w:tcPr>
            <w:tcW w:w="1330"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w:t>
            </w:r>
            <w:r w:rsidR="00C25EFE" w:rsidRPr="004D2F8A">
              <w:rPr>
                <w:rFonts w:ascii="Times New Roman" w:eastAsia="Times New Roman" w:hAnsi="Times New Roman" w:cs="Times New Roman"/>
                <w:color w:val="000000"/>
                <w:sz w:val="24"/>
                <w:szCs w:val="24"/>
              </w:rPr>
              <w:t>3</w:t>
            </w:r>
            <w:r w:rsidR="0002477D" w:rsidRPr="004D2F8A">
              <w:rPr>
                <w:rFonts w:ascii="Times New Roman" w:eastAsia="Times New Roman" w:hAnsi="Times New Roman" w:cs="Times New Roman"/>
                <w:color w:val="000000"/>
                <w:sz w:val="24"/>
                <w:szCs w:val="24"/>
              </w:rPr>
              <w:t>1</w:t>
            </w:r>
            <w:r w:rsidRPr="004D2F8A">
              <w:rPr>
                <w:rFonts w:ascii="Times New Roman" w:eastAsia="Times New Roman" w:hAnsi="Times New Roman" w:cs="Times New Roman"/>
                <w:color w:val="000000"/>
                <w:sz w:val="24"/>
                <w:szCs w:val="24"/>
              </w:rPr>
              <w:t>)</w:t>
            </w:r>
          </w:p>
        </w:tc>
        <w:tc>
          <w:tcPr>
            <w:tcW w:w="1512"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(0.33</w:t>
            </w:r>
            <w:r w:rsidR="0002477D" w:rsidRPr="004D2F8A">
              <w:rPr>
                <w:rFonts w:ascii="Times New Roman" w:eastAsia="Times New Roman" w:hAnsi="Times New Roman" w:cs="Times New Roman"/>
                <w:color w:val="000000"/>
                <w:sz w:val="24"/>
                <w:szCs w:val="24"/>
              </w:rPr>
              <w:t>0</w:t>
            </w:r>
            <w:r w:rsidRPr="004D2F8A">
              <w:rPr>
                <w:rFonts w:ascii="Times New Roman" w:eastAsia="Times New Roman" w:hAnsi="Times New Roman" w:cs="Times New Roman"/>
                <w:color w:val="000000"/>
                <w:sz w:val="24"/>
                <w:szCs w:val="24"/>
              </w:rPr>
              <w:t>)</w:t>
            </w:r>
          </w:p>
        </w:tc>
        <w:tc>
          <w:tcPr>
            <w:tcW w:w="1512"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(0.03</w:t>
            </w:r>
            <w:r w:rsidR="0002477D" w:rsidRPr="004D2F8A">
              <w:rPr>
                <w:rFonts w:ascii="Times New Roman" w:eastAsia="Times New Roman" w:hAnsi="Times New Roman" w:cs="Times New Roman"/>
                <w:color w:val="000000"/>
                <w:sz w:val="24"/>
                <w:szCs w:val="24"/>
              </w:rPr>
              <w:t>6</w:t>
            </w:r>
            <w:r w:rsidRPr="004D2F8A">
              <w:rPr>
                <w:rFonts w:ascii="Times New Roman" w:eastAsia="Times New Roman" w:hAnsi="Times New Roman" w:cs="Times New Roman"/>
                <w:color w:val="000000"/>
                <w:sz w:val="24"/>
                <w:szCs w:val="24"/>
              </w:rPr>
              <w:t>)</w:t>
            </w:r>
          </w:p>
        </w:tc>
        <w:tc>
          <w:tcPr>
            <w:tcW w:w="1406"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(0.05</w:t>
            </w:r>
            <w:r w:rsidR="0002477D" w:rsidRPr="004D2F8A">
              <w:rPr>
                <w:rFonts w:ascii="Times New Roman" w:eastAsia="Times New Roman" w:hAnsi="Times New Roman" w:cs="Times New Roman"/>
                <w:color w:val="000000"/>
                <w:sz w:val="24"/>
                <w:szCs w:val="24"/>
              </w:rPr>
              <w:t>3</w:t>
            </w:r>
            <w:r w:rsidRPr="004D2F8A">
              <w:rPr>
                <w:rFonts w:ascii="Times New Roman" w:eastAsia="Times New Roman" w:hAnsi="Times New Roman" w:cs="Times New Roman"/>
                <w:color w:val="000000"/>
                <w:sz w:val="24"/>
                <w:szCs w:val="24"/>
              </w:rPr>
              <w:t>)</w:t>
            </w:r>
          </w:p>
        </w:tc>
        <w:tc>
          <w:tcPr>
            <w:tcW w:w="2549" w:type="dxa"/>
            <w:tcBorders>
              <w:top w:val="nil"/>
              <w:left w:val="nil"/>
              <w:bottom w:val="nil"/>
              <w:right w:val="nil"/>
            </w:tcBorders>
            <w:shd w:val="clear" w:color="auto" w:fill="auto"/>
            <w:noWrap/>
            <w:vAlign w:val="bottom"/>
            <w:hideMark/>
          </w:tcPr>
          <w:p w:rsidR="00A71DBC" w:rsidRPr="004D2F8A" w:rsidRDefault="00A71DBC" w:rsidP="00C25EF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(0.02</w:t>
            </w:r>
            <w:r w:rsidR="00C25EFE" w:rsidRPr="004D2F8A">
              <w:rPr>
                <w:rFonts w:ascii="Times New Roman" w:eastAsia="Times New Roman" w:hAnsi="Times New Roman" w:cs="Times New Roman"/>
                <w:color w:val="000000"/>
                <w:sz w:val="24"/>
                <w:szCs w:val="24"/>
              </w:rPr>
              <w:t>9</w:t>
            </w:r>
            <w:r w:rsidRPr="004D2F8A">
              <w:rPr>
                <w:rFonts w:ascii="Times New Roman" w:eastAsia="Times New Roman" w:hAnsi="Times New Roman" w:cs="Times New Roman"/>
                <w:color w:val="000000"/>
                <w:sz w:val="24"/>
                <w:szCs w:val="24"/>
              </w:rPr>
              <w:t>)</w:t>
            </w: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p>
        </w:tc>
        <w:tc>
          <w:tcPr>
            <w:tcW w:w="1423"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33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406"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2549"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Constant</w:t>
            </w:r>
          </w:p>
        </w:tc>
        <w:tc>
          <w:tcPr>
            <w:tcW w:w="1423"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0.82</w:t>
            </w:r>
            <w:r w:rsidR="0002477D" w:rsidRPr="004D2F8A">
              <w:rPr>
                <w:rFonts w:ascii="Times New Roman" w:eastAsia="Times New Roman" w:hAnsi="Times New Roman" w:cs="Times New Roman"/>
                <w:color w:val="000000"/>
                <w:sz w:val="24"/>
                <w:szCs w:val="24"/>
              </w:rPr>
              <w:t>5</w:t>
            </w:r>
            <w:r w:rsidRPr="004D2F8A">
              <w:rPr>
                <w:rFonts w:ascii="Times New Roman" w:eastAsia="Times New Roman" w:hAnsi="Times New Roman" w:cs="Times New Roman"/>
                <w:color w:val="000000"/>
                <w:sz w:val="24"/>
                <w:szCs w:val="24"/>
              </w:rPr>
              <w:t>***</w:t>
            </w:r>
          </w:p>
        </w:tc>
        <w:tc>
          <w:tcPr>
            <w:tcW w:w="1330"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0.6</w:t>
            </w:r>
            <w:r w:rsidR="0002477D" w:rsidRPr="004D2F8A">
              <w:rPr>
                <w:rFonts w:ascii="Times New Roman" w:eastAsia="Times New Roman" w:hAnsi="Times New Roman" w:cs="Times New Roman"/>
                <w:color w:val="000000"/>
                <w:sz w:val="24"/>
                <w:szCs w:val="24"/>
              </w:rPr>
              <w:t>59</w:t>
            </w:r>
            <w:r w:rsidRPr="004D2F8A">
              <w:rPr>
                <w:rFonts w:ascii="Times New Roman" w:eastAsia="Times New Roman" w:hAnsi="Times New Roman" w:cs="Times New Roman"/>
                <w:color w:val="000000"/>
                <w:sz w:val="24"/>
                <w:szCs w:val="24"/>
              </w:rPr>
              <w:t>***</w:t>
            </w:r>
          </w:p>
        </w:tc>
        <w:tc>
          <w:tcPr>
            <w:tcW w:w="1512"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0.6</w:t>
            </w:r>
            <w:r w:rsidR="0002477D" w:rsidRPr="004D2F8A">
              <w:rPr>
                <w:rFonts w:ascii="Times New Roman" w:eastAsia="Times New Roman" w:hAnsi="Times New Roman" w:cs="Times New Roman"/>
                <w:color w:val="000000"/>
                <w:sz w:val="24"/>
                <w:szCs w:val="24"/>
              </w:rPr>
              <w:t>58</w:t>
            </w:r>
            <w:r w:rsidRPr="004D2F8A">
              <w:rPr>
                <w:rFonts w:ascii="Times New Roman" w:eastAsia="Times New Roman" w:hAnsi="Times New Roman" w:cs="Times New Roman"/>
                <w:color w:val="000000"/>
                <w:sz w:val="24"/>
                <w:szCs w:val="24"/>
              </w:rPr>
              <w:t>***</w:t>
            </w:r>
          </w:p>
        </w:tc>
        <w:tc>
          <w:tcPr>
            <w:tcW w:w="1512"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0.3</w:t>
            </w:r>
            <w:r w:rsidR="0002477D" w:rsidRPr="004D2F8A">
              <w:rPr>
                <w:rFonts w:ascii="Times New Roman" w:eastAsia="Times New Roman" w:hAnsi="Times New Roman" w:cs="Times New Roman"/>
                <w:color w:val="000000"/>
                <w:sz w:val="24"/>
                <w:szCs w:val="24"/>
              </w:rPr>
              <w:t>90</w:t>
            </w:r>
            <w:r w:rsidRPr="004D2F8A">
              <w:rPr>
                <w:rFonts w:ascii="Times New Roman" w:eastAsia="Times New Roman" w:hAnsi="Times New Roman" w:cs="Times New Roman"/>
                <w:color w:val="000000"/>
                <w:sz w:val="24"/>
                <w:szCs w:val="24"/>
              </w:rPr>
              <w:t>***</w:t>
            </w:r>
          </w:p>
        </w:tc>
        <w:tc>
          <w:tcPr>
            <w:tcW w:w="1406"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0.49</w:t>
            </w:r>
            <w:r w:rsidR="0002477D" w:rsidRPr="004D2F8A">
              <w:rPr>
                <w:rFonts w:ascii="Times New Roman" w:eastAsia="Times New Roman" w:hAnsi="Times New Roman" w:cs="Times New Roman"/>
                <w:color w:val="000000"/>
                <w:sz w:val="24"/>
                <w:szCs w:val="24"/>
              </w:rPr>
              <w:t>6</w:t>
            </w:r>
            <w:r w:rsidRPr="004D2F8A">
              <w:rPr>
                <w:rFonts w:ascii="Times New Roman" w:eastAsia="Times New Roman" w:hAnsi="Times New Roman" w:cs="Times New Roman"/>
                <w:color w:val="000000"/>
                <w:sz w:val="24"/>
                <w:szCs w:val="24"/>
              </w:rPr>
              <w:t>***</w:t>
            </w:r>
          </w:p>
        </w:tc>
        <w:tc>
          <w:tcPr>
            <w:tcW w:w="2549"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0.4</w:t>
            </w:r>
            <w:r w:rsidR="0002477D" w:rsidRPr="004D2F8A">
              <w:rPr>
                <w:rFonts w:ascii="Times New Roman" w:eastAsia="Times New Roman" w:hAnsi="Times New Roman" w:cs="Times New Roman"/>
                <w:color w:val="000000"/>
                <w:sz w:val="24"/>
                <w:szCs w:val="24"/>
              </w:rPr>
              <w:t>89</w:t>
            </w:r>
            <w:r w:rsidRPr="004D2F8A">
              <w:rPr>
                <w:rFonts w:ascii="Times New Roman" w:eastAsia="Times New Roman" w:hAnsi="Times New Roman" w:cs="Times New Roman"/>
                <w:color w:val="000000"/>
                <w:sz w:val="24"/>
                <w:szCs w:val="24"/>
              </w:rPr>
              <w:t>***</w:t>
            </w:r>
          </w:p>
        </w:tc>
      </w:tr>
      <w:tr w:rsidR="00A71DBC" w:rsidRPr="004D2F8A" w:rsidTr="00A71DBC">
        <w:trPr>
          <w:trHeight w:val="288"/>
        </w:trPr>
        <w:tc>
          <w:tcPr>
            <w:tcW w:w="240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p>
        </w:tc>
        <w:tc>
          <w:tcPr>
            <w:tcW w:w="1423"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(0.027)</w:t>
            </w:r>
          </w:p>
        </w:tc>
        <w:tc>
          <w:tcPr>
            <w:tcW w:w="1330"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(0.021)</w:t>
            </w:r>
          </w:p>
        </w:tc>
        <w:tc>
          <w:tcPr>
            <w:tcW w:w="1512" w:type="dxa"/>
            <w:tcBorders>
              <w:top w:val="nil"/>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(0.19</w:t>
            </w:r>
            <w:r w:rsidR="0002477D" w:rsidRPr="004D2F8A">
              <w:rPr>
                <w:rFonts w:ascii="Times New Roman" w:eastAsia="Times New Roman" w:hAnsi="Times New Roman" w:cs="Times New Roman"/>
                <w:color w:val="000000"/>
                <w:sz w:val="24"/>
                <w:szCs w:val="24"/>
              </w:rPr>
              <w:t>7</w:t>
            </w:r>
            <w:r w:rsidRPr="004D2F8A">
              <w:rPr>
                <w:rFonts w:ascii="Times New Roman" w:eastAsia="Times New Roman" w:hAnsi="Times New Roman" w:cs="Times New Roman"/>
                <w:color w:val="000000"/>
                <w:sz w:val="24"/>
                <w:szCs w:val="24"/>
              </w:rPr>
              <w:t>)</w:t>
            </w:r>
          </w:p>
        </w:tc>
        <w:tc>
          <w:tcPr>
            <w:tcW w:w="1512"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(0.025)</w:t>
            </w:r>
          </w:p>
        </w:tc>
        <w:tc>
          <w:tcPr>
            <w:tcW w:w="1406"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(0.037)</w:t>
            </w:r>
          </w:p>
        </w:tc>
        <w:tc>
          <w:tcPr>
            <w:tcW w:w="2549" w:type="dxa"/>
            <w:tcBorders>
              <w:top w:val="nil"/>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(0.020)</w:t>
            </w:r>
          </w:p>
        </w:tc>
      </w:tr>
      <w:tr w:rsidR="00A71DBC" w:rsidRPr="004D2F8A" w:rsidTr="00A71DBC">
        <w:trPr>
          <w:trHeight w:val="288"/>
        </w:trPr>
        <w:tc>
          <w:tcPr>
            <w:tcW w:w="2400" w:type="dxa"/>
            <w:tcBorders>
              <w:top w:val="nil"/>
              <w:left w:val="nil"/>
              <w:bottom w:val="single" w:sz="4" w:space="0" w:color="auto"/>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p>
        </w:tc>
        <w:tc>
          <w:tcPr>
            <w:tcW w:w="1423" w:type="dxa"/>
            <w:tcBorders>
              <w:top w:val="nil"/>
              <w:left w:val="nil"/>
              <w:bottom w:val="single" w:sz="4" w:space="0" w:color="auto"/>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330" w:type="dxa"/>
            <w:tcBorders>
              <w:top w:val="nil"/>
              <w:left w:val="nil"/>
              <w:bottom w:val="single" w:sz="4" w:space="0" w:color="auto"/>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512" w:type="dxa"/>
            <w:tcBorders>
              <w:top w:val="nil"/>
              <w:left w:val="nil"/>
              <w:bottom w:val="single" w:sz="4" w:space="0" w:color="auto"/>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512" w:type="dxa"/>
            <w:tcBorders>
              <w:top w:val="nil"/>
              <w:left w:val="nil"/>
              <w:bottom w:val="single" w:sz="4" w:space="0" w:color="auto"/>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1406" w:type="dxa"/>
            <w:tcBorders>
              <w:top w:val="nil"/>
              <w:left w:val="nil"/>
              <w:bottom w:val="single" w:sz="4" w:space="0" w:color="auto"/>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c>
          <w:tcPr>
            <w:tcW w:w="2549" w:type="dxa"/>
            <w:tcBorders>
              <w:top w:val="nil"/>
              <w:left w:val="nil"/>
              <w:bottom w:val="single" w:sz="4" w:space="0" w:color="auto"/>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sz w:val="24"/>
                <w:szCs w:val="24"/>
              </w:rPr>
            </w:pPr>
          </w:p>
        </w:tc>
      </w:tr>
      <w:tr w:rsidR="00A71DBC" w:rsidRPr="004D2F8A" w:rsidTr="00A71DBC">
        <w:trPr>
          <w:trHeight w:val="288"/>
        </w:trPr>
        <w:tc>
          <w:tcPr>
            <w:tcW w:w="2400" w:type="dxa"/>
            <w:tcBorders>
              <w:top w:val="single" w:sz="4" w:space="0" w:color="auto"/>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Number of Observations</w:t>
            </w:r>
          </w:p>
        </w:tc>
        <w:tc>
          <w:tcPr>
            <w:tcW w:w="1423" w:type="dxa"/>
            <w:tcBorders>
              <w:top w:val="single" w:sz="4" w:space="0" w:color="auto"/>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2073</w:t>
            </w:r>
          </w:p>
        </w:tc>
        <w:tc>
          <w:tcPr>
            <w:tcW w:w="1330" w:type="dxa"/>
            <w:tcBorders>
              <w:top w:val="single" w:sz="4" w:space="0" w:color="auto"/>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2617</w:t>
            </w:r>
          </w:p>
        </w:tc>
        <w:tc>
          <w:tcPr>
            <w:tcW w:w="1512" w:type="dxa"/>
            <w:tcBorders>
              <w:top w:val="single" w:sz="4" w:space="0" w:color="auto"/>
              <w:left w:val="nil"/>
              <w:bottom w:val="nil"/>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2644</w:t>
            </w:r>
          </w:p>
        </w:tc>
        <w:tc>
          <w:tcPr>
            <w:tcW w:w="1512" w:type="dxa"/>
            <w:tcBorders>
              <w:top w:val="single" w:sz="4" w:space="0" w:color="auto"/>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232</w:t>
            </w:r>
            <w:r w:rsidR="0002477D" w:rsidRPr="004D2F8A">
              <w:rPr>
                <w:rFonts w:ascii="Times New Roman" w:eastAsia="Times New Roman" w:hAnsi="Times New Roman" w:cs="Times New Roman"/>
                <w:color w:val="000000"/>
                <w:sz w:val="24"/>
                <w:szCs w:val="24"/>
              </w:rPr>
              <w:t>6</w:t>
            </w:r>
          </w:p>
        </w:tc>
        <w:tc>
          <w:tcPr>
            <w:tcW w:w="1406" w:type="dxa"/>
            <w:tcBorders>
              <w:top w:val="single" w:sz="4" w:space="0" w:color="auto"/>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266</w:t>
            </w:r>
            <w:r w:rsidR="0002477D" w:rsidRPr="004D2F8A">
              <w:rPr>
                <w:rFonts w:ascii="Times New Roman" w:eastAsia="Times New Roman" w:hAnsi="Times New Roman" w:cs="Times New Roman"/>
                <w:color w:val="000000"/>
                <w:sz w:val="24"/>
                <w:szCs w:val="24"/>
              </w:rPr>
              <w:t>3</w:t>
            </w:r>
          </w:p>
        </w:tc>
        <w:tc>
          <w:tcPr>
            <w:tcW w:w="2549" w:type="dxa"/>
            <w:tcBorders>
              <w:top w:val="single" w:sz="4" w:space="0" w:color="auto"/>
              <w:left w:val="nil"/>
              <w:bottom w:val="nil"/>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19</w:t>
            </w:r>
            <w:r w:rsidR="0002477D" w:rsidRPr="004D2F8A">
              <w:rPr>
                <w:rFonts w:ascii="Times New Roman" w:eastAsia="Times New Roman" w:hAnsi="Times New Roman" w:cs="Times New Roman"/>
                <w:color w:val="000000"/>
                <w:sz w:val="24"/>
                <w:szCs w:val="24"/>
              </w:rPr>
              <w:t>70</w:t>
            </w:r>
          </w:p>
        </w:tc>
      </w:tr>
      <w:tr w:rsidR="00A71DBC" w:rsidRPr="004D2F8A" w:rsidTr="00A71DBC">
        <w:trPr>
          <w:trHeight w:val="288"/>
        </w:trPr>
        <w:tc>
          <w:tcPr>
            <w:tcW w:w="2400" w:type="dxa"/>
            <w:tcBorders>
              <w:top w:val="nil"/>
              <w:left w:val="nil"/>
              <w:bottom w:val="single" w:sz="4" w:space="0" w:color="auto"/>
              <w:right w:val="nil"/>
            </w:tcBorders>
            <w:shd w:val="clear" w:color="auto" w:fill="auto"/>
            <w:noWrap/>
            <w:vAlign w:val="bottom"/>
            <w:hideMark/>
          </w:tcPr>
          <w:p w:rsidR="00A71DBC" w:rsidRPr="004D2F8A" w:rsidRDefault="00A71DBC" w:rsidP="00A71DB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Wald Test (F-statistic)</w:t>
            </w:r>
          </w:p>
        </w:tc>
        <w:tc>
          <w:tcPr>
            <w:tcW w:w="1423" w:type="dxa"/>
            <w:tcBorders>
              <w:top w:val="nil"/>
              <w:left w:val="nil"/>
              <w:bottom w:val="single" w:sz="4" w:space="0" w:color="auto"/>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3.</w:t>
            </w:r>
            <w:r w:rsidR="0002477D" w:rsidRPr="004D2F8A">
              <w:rPr>
                <w:rFonts w:ascii="Times New Roman" w:eastAsia="Times New Roman" w:hAnsi="Times New Roman" w:cs="Times New Roman"/>
                <w:color w:val="000000"/>
                <w:sz w:val="24"/>
                <w:szCs w:val="24"/>
              </w:rPr>
              <w:t>324</w:t>
            </w:r>
            <w:r w:rsidRPr="004D2F8A">
              <w:rPr>
                <w:rFonts w:ascii="Times New Roman" w:eastAsia="Times New Roman" w:hAnsi="Times New Roman" w:cs="Times New Roman"/>
                <w:color w:val="000000"/>
                <w:sz w:val="24"/>
                <w:szCs w:val="24"/>
              </w:rPr>
              <w:t>**</w:t>
            </w:r>
          </w:p>
        </w:tc>
        <w:tc>
          <w:tcPr>
            <w:tcW w:w="1330" w:type="dxa"/>
            <w:tcBorders>
              <w:top w:val="nil"/>
              <w:left w:val="nil"/>
              <w:bottom w:val="single" w:sz="4" w:space="0" w:color="auto"/>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1.9</w:t>
            </w:r>
            <w:r w:rsidR="0002477D" w:rsidRPr="004D2F8A">
              <w:rPr>
                <w:rFonts w:ascii="Times New Roman" w:eastAsia="Times New Roman" w:hAnsi="Times New Roman" w:cs="Times New Roman"/>
                <w:color w:val="000000"/>
                <w:sz w:val="24"/>
                <w:szCs w:val="24"/>
              </w:rPr>
              <w:t>3</w:t>
            </w:r>
            <w:r w:rsidR="00C25EFE" w:rsidRPr="004D2F8A">
              <w:rPr>
                <w:rFonts w:ascii="Times New Roman" w:eastAsia="Times New Roman" w:hAnsi="Times New Roman" w:cs="Times New Roman"/>
                <w:color w:val="000000"/>
                <w:sz w:val="24"/>
                <w:szCs w:val="24"/>
              </w:rPr>
              <w:t>4</w:t>
            </w:r>
            <w:r w:rsidRPr="004D2F8A">
              <w:rPr>
                <w:rFonts w:ascii="Times New Roman" w:eastAsia="Times New Roman" w:hAnsi="Times New Roman" w:cs="Times New Roman"/>
                <w:color w:val="000000"/>
                <w:sz w:val="24"/>
                <w:szCs w:val="24"/>
              </w:rPr>
              <w:t>*</w:t>
            </w:r>
          </w:p>
        </w:tc>
        <w:tc>
          <w:tcPr>
            <w:tcW w:w="1512" w:type="dxa"/>
            <w:tcBorders>
              <w:top w:val="nil"/>
              <w:left w:val="nil"/>
              <w:bottom w:val="single" w:sz="4" w:space="0" w:color="auto"/>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7.</w:t>
            </w:r>
            <w:r w:rsidR="0002477D" w:rsidRPr="004D2F8A">
              <w:rPr>
                <w:rFonts w:ascii="Times New Roman" w:eastAsia="Times New Roman" w:hAnsi="Times New Roman" w:cs="Times New Roman"/>
                <w:color w:val="000000"/>
                <w:sz w:val="24"/>
                <w:szCs w:val="24"/>
              </w:rPr>
              <w:t>851</w:t>
            </w:r>
            <w:r w:rsidRPr="004D2F8A">
              <w:rPr>
                <w:rFonts w:ascii="Times New Roman" w:eastAsia="Times New Roman" w:hAnsi="Times New Roman" w:cs="Times New Roman"/>
                <w:color w:val="000000"/>
                <w:sz w:val="24"/>
                <w:szCs w:val="24"/>
              </w:rPr>
              <w:t>***</w:t>
            </w:r>
          </w:p>
        </w:tc>
        <w:tc>
          <w:tcPr>
            <w:tcW w:w="1512" w:type="dxa"/>
            <w:tcBorders>
              <w:top w:val="nil"/>
              <w:left w:val="nil"/>
              <w:bottom w:val="single" w:sz="4" w:space="0" w:color="auto"/>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9.</w:t>
            </w:r>
            <w:r w:rsidR="0002477D" w:rsidRPr="004D2F8A">
              <w:rPr>
                <w:rFonts w:ascii="Times New Roman" w:eastAsia="Times New Roman" w:hAnsi="Times New Roman" w:cs="Times New Roman"/>
                <w:color w:val="000000"/>
                <w:sz w:val="24"/>
                <w:szCs w:val="24"/>
              </w:rPr>
              <w:t>351</w:t>
            </w:r>
            <w:r w:rsidRPr="004D2F8A">
              <w:rPr>
                <w:rFonts w:ascii="Times New Roman" w:eastAsia="Times New Roman" w:hAnsi="Times New Roman" w:cs="Times New Roman"/>
                <w:color w:val="000000"/>
                <w:sz w:val="24"/>
                <w:szCs w:val="24"/>
              </w:rPr>
              <w:t>***</w:t>
            </w:r>
          </w:p>
        </w:tc>
        <w:tc>
          <w:tcPr>
            <w:tcW w:w="1406" w:type="dxa"/>
            <w:tcBorders>
              <w:top w:val="nil"/>
              <w:left w:val="nil"/>
              <w:bottom w:val="single" w:sz="4" w:space="0" w:color="auto"/>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6.</w:t>
            </w:r>
            <w:r w:rsidR="00C25EFE" w:rsidRPr="004D2F8A">
              <w:rPr>
                <w:rFonts w:ascii="Times New Roman" w:eastAsia="Times New Roman" w:hAnsi="Times New Roman" w:cs="Times New Roman"/>
                <w:color w:val="000000"/>
                <w:sz w:val="24"/>
                <w:szCs w:val="24"/>
              </w:rPr>
              <w:t>8</w:t>
            </w:r>
            <w:r w:rsidR="0002477D" w:rsidRPr="004D2F8A">
              <w:rPr>
                <w:rFonts w:ascii="Times New Roman" w:eastAsia="Times New Roman" w:hAnsi="Times New Roman" w:cs="Times New Roman"/>
                <w:color w:val="000000"/>
                <w:sz w:val="24"/>
                <w:szCs w:val="24"/>
              </w:rPr>
              <w:t>74</w:t>
            </w:r>
            <w:r w:rsidRPr="004D2F8A">
              <w:rPr>
                <w:rFonts w:ascii="Times New Roman" w:eastAsia="Times New Roman" w:hAnsi="Times New Roman" w:cs="Times New Roman"/>
                <w:color w:val="000000"/>
                <w:sz w:val="24"/>
                <w:szCs w:val="24"/>
              </w:rPr>
              <w:t>***</w:t>
            </w:r>
          </w:p>
        </w:tc>
        <w:tc>
          <w:tcPr>
            <w:tcW w:w="2549" w:type="dxa"/>
            <w:tcBorders>
              <w:top w:val="nil"/>
              <w:left w:val="nil"/>
              <w:bottom w:val="single" w:sz="4" w:space="0" w:color="auto"/>
              <w:right w:val="nil"/>
            </w:tcBorders>
            <w:shd w:val="clear" w:color="auto" w:fill="auto"/>
            <w:noWrap/>
            <w:vAlign w:val="bottom"/>
            <w:hideMark/>
          </w:tcPr>
          <w:p w:rsidR="00A71DBC" w:rsidRPr="004D2F8A" w:rsidRDefault="00A71DBC" w:rsidP="0002477D">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18.</w:t>
            </w:r>
            <w:r w:rsidR="0002477D" w:rsidRPr="004D2F8A">
              <w:rPr>
                <w:rFonts w:ascii="Times New Roman" w:eastAsia="Times New Roman" w:hAnsi="Times New Roman" w:cs="Times New Roman"/>
                <w:color w:val="000000"/>
                <w:sz w:val="24"/>
                <w:szCs w:val="24"/>
              </w:rPr>
              <w:t>228</w:t>
            </w:r>
            <w:r w:rsidRPr="004D2F8A">
              <w:rPr>
                <w:rFonts w:ascii="Times New Roman" w:eastAsia="Times New Roman" w:hAnsi="Times New Roman" w:cs="Times New Roman"/>
                <w:color w:val="000000"/>
                <w:sz w:val="24"/>
                <w:szCs w:val="24"/>
              </w:rPr>
              <w:t>***</w:t>
            </w:r>
          </w:p>
        </w:tc>
      </w:tr>
      <w:tr w:rsidR="00A71DBC" w:rsidRPr="004D2F8A" w:rsidTr="00A71DBC">
        <w:trPr>
          <w:trHeight w:val="288"/>
        </w:trPr>
        <w:tc>
          <w:tcPr>
            <w:tcW w:w="12132" w:type="dxa"/>
            <w:gridSpan w:val="7"/>
            <w:tcBorders>
              <w:top w:val="single" w:sz="4" w:space="0" w:color="auto"/>
              <w:left w:val="nil"/>
              <w:bottom w:val="nil"/>
              <w:right w:val="nil"/>
            </w:tcBorders>
            <w:shd w:val="clear" w:color="auto" w:fill="auto"/>
            <w:noWrap/>
            <w:vAlign w:val="bottom"/>
          </w:tcPr>
          <w:p w:rsidR="00A71DBC" w:rsidRPr="004D2F8A" w:rsidRDefault="00A71DBC" w:rsidP="00A71DBC">
            <w:pPr>
              <w:spacing w:line="480" w:lineRule="auto"/>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Source: AmericasBarometer by LAPOP</w:t>
            </w:r>
          </w:p>
          <w:p w:rsidR="00A71DBC" w:rsidRPr="004D2F8A" w:rsidRDefault="00A71DBC" w:rsidP="00A71DBC">
            <w:pPr>
              <w:spacing w:line="480" w:lineRule="auto"/>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Notes: The reference category for survey year is 2007 except in model 6 where the baseline survey year is 2010. All estimates are survey design-effects based and are calculated from a propensity-score matching pre-processed sample. All estimates are based on OLS regression with the exception of model 3, which is based on logistic regression. Standard errors in parentheses.</w:t>
            </w:r>
          </w:p>
          <w:p w:rsidR="00A71DBC" w:rsidRPr="004D2F8A" w:rsidRDefault="00A71DBC" w:rsidP="00A71DBC">
            <w:pPr>
              <w:spacing w:line="480" w:lineRule="auto"/>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*p&lt;0.05; **p&lt;0.01; ***p&lt;0.001</w:t>
            </w:r>
          </w:p>
          <w:p w:rsidR="00A71DBC" w:rsidRPr="004D2F8A" w:rsidRDefault="00A71DBC" w:rsidP="00A71DBC">
            <w:pPr>
              <w:spacing w:line="480" w:lineRule="auto"/>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vertAlign w:val="superscript"/>
              </w:rPr>
              <w:t>a</w:t>
            </w:r>
            <w:r w:rsidRPr="004D2F8A">
              <w:rPr>
                <w:rFonts w:ascii="Times New Roman" w:eastAsia="Times New Roman" w:hAnsi="Times New Roman" w:cs="Times New Roman"/>
                <w:color w:val="000000"/>
                <w:sz w:val="24"/>
                <w:szCs w:val="24"/>
              </w:rPr>
              <w:t>No data for 2014</w:t>
            </w:r>
          </w:p>
          <w:p w:rsidR="00A71DBC" w:rsidRPr="004D2F8A" w:rsidRDefault="00A71DBC" w:rsidP="00A71DBC">
            <w:pPr>
              <w:spacing w:line="480" w:lineRule="auto"/>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vertAlign w:val="superscript"/>
              </w:rPr>
              <w:t>b</w:t>
            </w:r>
            <w:r w:rsidRPr="004D2F8A">
              <w:rPr>
                <w:rFonts w:ascii="Times New Roman" w:eastAsia="Times New Roman" w:hAnsi="Times New Roman" w:cs="Times New Roman"/>
                <w:color w:val="000000"/>
                <w:sz w:val="24"/>
                <w:szCs w:val="24"/>
              </w:rPr>
              <w:t>Estimates based on logit regression</w:t>
            </w:r>
          </w:p>
          <w:p w:rsidR="00A71DBC" w:rsidRPr="004D2F8A" w:rsidRDefault="00A71DBC" w:rsidP="00A71DBC">
            <w:pPr>
              <w:spacing w:line="480" w:lineRule="auto"/>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vertAlign w:val="superscript"/>
              </w:rPr>
              <w:t>c</w:t>
            </w:r>
            <w:r w:rsidRPr="004D2F8A">
              <w:rPr>
                <w:rFonts w:ascii="Times New Roman" w:eastAsia="Times New Roman" w:hAnsi="Times New Roman" w:cs="Times New Roman"/>
                <w:color w:val="000000"/>
                <w:sz w:val="24"/>
                <w:szCs w:val="24"/>
              </w:rPr>
              <w:t>No data for 2007, 2008</w:t>
            </w:r>
          </w:p>
        </w:tc>
      </w:tr>
    </w:tbl>
    <w:p w:rsidR="00A71DBC" w:rsidRPr="004D2F8A" w:rsidRDefault="00A71DBC">
      <w:pPr>
        <w:rPr>
          <w:rFonts w:ascii="Times New Roman" w:hAnsi="Times New Roman" w:cs="Times New Roman"/>
          <w:sz w:val="24"/>
          <w:szCs w:val="24"/>
        </w:rPr>
      </w:pPr>
    </w:p>
    <w:p w:rsidR="00A71DBC" w:rsidRPr="004D2F8A" w:rsidRDefault="00A71DBC">
      <w:pPr>
        <w:rPr>
          <w:rFonts w:ascii="Times New Roman" w:hAnsi="Times New Roman" w:cs="Times New Roman"/>
          <w:sz w:val="24"/>
          <w:szCs w:val="24"/>
        </w:rPr>
      </w:pPr>
      <w:r w:rsidRPr="004D2F8A">
        <w:rPr>
          <w:rFonts w:ascii="Times New Roman" w:hAnsi="Times New Roman" w:cs="Times New Roman"/>
          <w:sz w:val="24"/>
          <w:szCs w:val="24"/>
        </w:rPr>
        <w:br w:type="page"/>
      </w:r>
    </w:p>
    <w:p w:rsidR="00A71DBC" w:rsidRPr="004D2F8A" w:rsidRDefault="00A71DBC">
      <w:pPr>
        <w:rPr>
          <w:rFonts w:ascii="Times New Roman" w:hAnsi="Times New Roman" w:cs="Times New Roman"/>
          <w:sz w:val="24"/>
          <w:szCs w:val="24"/>
        </w:rPr>
        <w:sectPr w:rsidR="00A71DBC" w:rsidRPr="004D2F8A" w:rsidSect="00785F32">
          <w:type w:val="continuous"/>
          <w:pgSz w:w="15840" w:h="12240" w:orient="landscape"/>
          <w:pgMar w:top="1440" w:right="1800" w:bottom="1440" w:left="1800" w:header="720" w:footer="720" w:gutter="0"/>
          <w:cols w:space="720"/>
          <w:docGrid w:linePitch="360"/>
        </w:sectPr>
      </w:pPr>
    </w:p>
    <w:p w:rsidR="00CB4B56" w:rsidRPr="004D2F8A" w:rsidRDefault="00CB4B56" w:rsidP="00065CE0">
      <w:pPr>
        <w:keepNext/>
        <w:spacing w:line="480" w:lineRule="auto"/>
        <w:rPr>
          <w:rFonts w:ascii="Times New Roman" w:hAnsi="Times New Roman" w:cs="Times New Roman"/>
          <w:b/>
          <w:sz w:val="24"/>
          <w:szCs w:val="24"/>
        </w:rPr>
      </w:pPr>
      <w:r w:rsidRPr="004D2F8A">
        <w:rPr>
          <w:rFonts w:ascii="Times New Roman" w:hAnsi="Times New Roman" w:cs="Times New Roman"/>
          <w:b/>
          <w:sz w:val="24"/>
          <w:szCs w:val="24"/>
        </w:rPr>
        <w:lastRenderedPageBreak/>
        <w:t>Figures A6-A11. Average Marginal Effect of Bolsa Família on Six Political Legitimacy Dimensions, 2007-2014, AmericasBarometer in Brazil</w:t>
      </w:r>
    </w:p>
    <w:p w:rsidR="00065CE0" w:rsidRPr="004D2F8A" w:rsidRDefault="00393D15" w:rsidP="00065CE0">
      <w:pPr>
        <w:keepNext/>
        <w:spacing w:line="480" w:lineRule="auto"/>
        <w:rPr>
          <w:rFonts w:ascii="Times New Roman" w:hAnsi="Times New Roman" w:cs="Times New Roman"/>
          <w:sz w:val="24"/>
          <w:szCs w:val="24"/>
        </w:rPr>
      </w:pPr>
      <w:r w:rsidRPr="004D2F8A">
        <w:rPr>
          <w:rFonts w:ascii="Times New Roman" w:hAnsi="Times New Roman" w:cs="Times New Roman"/>
          <w:noProof/>
          <w:sz w:val="24"/>
          <w:szCs w:val="24"/>
        </w:rPr>
        <w:drawing>
          <wp:inline distT="0" distB="0" distL="0" distR="0">
            <wp:extent cx="3270375" cy="2377440"/>
            <wp:effectExtent l="19050" t="19050" r="25400" b="22860"/>
            <wp:docPr id="7" name="Picture 7" descr="C:\Users\laytonm\Dropbox\Other Work\CCT-Attitudes\Graphs\LAPS Submission Figures\Figure 1_Sense of Political Community_RE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ytonm\Dropbox\Other Work\CCT-Attitudes\Graphs\LAPS Submission Figures\Figure 1_Sense of Political Community_REV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70375" cy="2377440"/>
                    </a:xfrm>
                    <a:prstGeom prst="rect">
                      <a:avLst/>
                    </a:prstGeom>
                    <a:noFill/>
                    <a:ln>
                      <a:solidFill>
                        <a:schemeClr val="tx1"/>
                      </a:solidFill>
                    </a:ln>
                  </pic:spPr>
                </pic:pic>
              </a:graphicData>
            </a:graphic>
          </wp:inline>
        </w:drawing>
      </w:r>
    </w:p>
    <w:p w:rsidR="00065CE0" w:rsidRPr="004D2F8A" w:rsidRDefault="00065CE0" w:rsidP="00065CE0">
      <w:pPr>
        <w:pStyle w:val="Caption"/>
        <w:spacing w:after="0" w:line="480" w:lineRule="auto"/>
        <w:rPr>
          <w:rFonts w:ascii="Times New Roman" w:hAnsi="Times New Roman" w:cs="Times New Roman"/>
          <w:color w:val="000000" w:themeColor="text1"/>
          <w:sz w:val="24"/>
          <w:szCs w:val="24"/>
        </w:rPr>
      </w:pPr>
      <w:r w:rsidRPr="004D2F8A">
        <w:rPr>
          <w:rFonts w:ascii="Times New Roman" w:hAnsi="Times New Roman" w:cs="Times New Roman"/>
          <w:color w:val="000000" w:themeColor="text1"/>
          <w:sz w:val="24"/>
          <w:szCs w:val="24"/>
        </w:rPr>
        <w:t xml:space="preserve">Figure </w:t>
      </w:r>
      <w:r w:rsidR="00CB4B56" w:rsidRPr="004D2F8A">
        <w:rPr>
          <w:rFonts w:ascii="Times New Roman" w:hAnsi="Times New Roman" w:cs="Times New Roman"/>
          <w:noProof/>
          <w:color w:val="000000" w:themeColor="text1"/>
          <w:sz w:val="24"/>
          <w:szCs w:val="24"/>
        </w:rPr>
        <w:t>A6</w:t>
      </w:r>
      <w:r w:rsidRPr="004D2F8A">
        <w:rPr>
          <w:rFonts w:ascii="Times New Roman" w:hAnsi="Times New Roman" w:cs="Times New Roman"/>
          <w:color w:val="000000" w:themeColor="text1"/>
          <w:sz w:val="24"/>
          <w:szCs w:val="24"/>
        </w:rPr>
        <w:t>. Average Effect of BFP on Sense of Political Community, Brazil (2007-2012)</w:t>
      </w:r>
    </w:p>
    <w:p w:rsidR="00065CE0" w:rsidRPr="004D2F8A" w:rsidRDefault="00393D15" w:rsidP="00065CE0">
      <w:pPr>
        <w:keepNext/>
        <w:spacing w:line="480" w:lineRule="auto"/>
        <w:rPr>
          <w:rFonts w:ascii="Times New Roman" w:hAnsi="Times New Roman" w:cs="Times New Roman"/>
          <w:sz w:val="24"/>
          <w:szCs w:val="24"/>
        </w:rPr>
      </w:pPr>
      <w:r w:rsidRPr="004D2F8A">
        <w:rPr>
          <w:rFonts w:ascii="Times New Roman" w:hAnsi="Times New Roman" w:cs="Times New Roman"/>
          <w:noProof/>
          <w:sz w:val="24"/>
          <w:szCs w:val="24"/>
        </w:rPr>
        <w:drawing>
          <wp:inline distT="0" distB="0" distL="0" distR="0">
            <wp:extent cx="3270375" cy="2377440"/>
            <wp:effectExtent l="19050" t="19050" r="25400" b="22860"/>
            <wp:docPr id="8" name="Picture 8" descr="C:\Users\laytonm\Dropbox\Other Work\CCT-Attitudes\Graphs\LAPS Submission Figures\Figure 2_Support for Regime Principles_RE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ytonm\Dropbox\Other Work\CCT-Attitudes\Graphs\LAPS Submission Figures\Figure 2_Support for Regime Principles_REV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0375" cy="2377440"/>
                    </a:xfrm>
                    <a:prstGeom prst="rect">
                      <a:avLst/>
                    </a:prstGeom>
                    <a:noFill/>
                    <a:ln>
                      <a:solidFill>
                        <a:schemeClr val="tx1"/>
                      </a:solidFill>
                    </a:ln>
                  </pic:spPr>
                </pic:pic>
              </a:graphicData>
            </a:graphic>
          </wp:inline>
        </w:drawing>
      </w:r>
    </w:p>
    <w:p w:rsidR="00065CE0" w:rsidRPr="004D2F8A" w:rsidRDefault="00065CE0" w:rsidP="00065CE0">
      <w:pPr>
        <w:pStyle w:val="Caption"/>
        <w:spacing w:after="0" w:line="480" w:lineRule="auto"/>
        <w:rPr>
          <w:rFonts w:ascii="Times New Roman" w:hAnsi="Times New Roman" w:cs="Times New Roman"/>
          <w:color w:val="000000" w:themeColor="text1"/>
          <w:sz w:val="24"/>
          <w:szCs w:val="24"/>
        </w:rPr>
      </w:pPr>
      <w:r w:rsidRPr="004D2F8A">
        <w:rPr>
          <w:rFonts w:ascii="Times New Roman" w:hAnsi="Times New Roman" w:cs="Times New Roman"/>
          <w:color w:val="000000" w:themeColor="text1"/>
          <w:sz w:val="24"/>
          <w:szCs w:val="24"/>
        </w:rPr>
        <w:t xml:space="preserve">Figure </w:t>
      </w:r>
      <w:r w:rsidR="00CB4B56" w:rsidRPr="004D2F8A">
        <w:rPr>
          <w:rFonts w:ascii="Times New Roman" w:hAnsi="Times New Roman" w:cs="Times New Roman"/>
          <w:noProof/>
          <w:color w:val="000000" w:themeColor="text1"/>
          <w:sz w:val="24"/>
          <w:szCs w:val="24"/>
        </w:rPr>
        <w:t>A7</w:t>
      </w:r>
      <w:r w:rsidRPr="004D2F8A">
        <w:rPr>
          <w:rFonts w:ascii="Times New Roman" w:hAnsi="Times New Roman" w:cs="Times New Roman"/>
          <w:color w:val="000000" w:themeColor="text1"/>
          <w:sz w:val="24"/>
          <w:szCs w:val="24"/>
        </w:rPr>
        <w:t>. Average Effect of BFP on Support for Regime Principles, Brazil (2007-2014)</w:t>
      </w:r>
    </w:p>
    <w:p w:rsidR="00065CE0" w:rsidRPr="004D2F8A" w:rsidRDefault="00393D15" w:rsidP="00065CE0">
      <w:pPr>
        <w:keepNext/>
        <w:spacing w:line="480" w:lineRule="auto"/>
        <w:rPr>
          <w:rFonts w:ascii="Times New Roman" w:hAnsi="Times New Roman" w:cs="Times New Roman"/>
          <w:sz w:val="24"/>
          <w:szCs w:val="24"/>
        </w:rPr>
      </w:pPr>
      <w:r w:rsidRPr="004D2F8A">
        <w:rPr>
          <w:rFonts w:ascii="Times New Roman" w:hAnsi="Times New Roman" w:cs="Times New Roman"/>
          <w:noProof/>
          <w:sz w:val="24"/>
          <w:szCs w:val="24"/>
        </w:rPr>
        <w:lastRenderedPageBreak/>
        <w:drawing>
          <wp:inline distT="0" distB="0" distL="0" distR="0">
            <wp:extent cx="3270375" cy="2377440"/>
            <wp:effectExtent l="19050" t="19050" r="25400" b="22860"/>
            <wp:docPr id="9" name="Picture 9" descr="C:\Users\laytonm\Dropbox\Other Work\CCT-Attitudes\Graphs\LAPS Submission Figures\Figure 3_Sociotropic Economic Evaluation_RE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ytonm\Dropbox\Other Work\CCT-Attitudes\Graphs\LAPS Submission Figures\Figure 3_Sociotropic Economic Evaluation_REV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0375" cy="2377440"/>
                    </a:xfrm>
                    <a:prstGeom prst="rect">
                      <a:avLst/>
                    </a:prstGeom>
                    <a:noFill/>
                    <a:ln>
                      <a:solidFill>
                        <a:schemeClr val="tx1"/>
                      </a:solidFill>
                    </a:ln>
                  </pic:spPr>
                </pic:pic>
              </a:graphicData>
            </a:graphic>
          </wp:inline>
        </w:drawing>
      </w:r>
    </w:p>
    <w:p w:rsidR="00065CE0" w:rsidRPr="004D2F8A" w:rsidRDefault="00065CE0" w:rsidP="00065CE0">
      <w:pPr>
        <w:pStyle w:val="Caption"/>
        <w:spacing w:after="0" w:line="480" w:lineRule="auto"/>
        <w:rPr>
          <w:rFonts w:ascii="Times New Roman" w:hAnsi="Times New Roman" w:cs="Times New Roman"/>
          <w:color w:val="000000" w:themeColor="text1"/>
          <w:sz w:val="24"/>
          <w:szCs w:val="24"/>
        </w:rPr>
      </w:pPr>
      <w:r w:rsidRPr="004D2F8A">
        <w:rPr>
          <w:rFonts w:ascii="Times New Roman" w:hAnsi="Times New Roman" w:cs="Times New Roman"/>
          <w:color w:val="000000" w:themeColor="text1"/>
          <w:sz w:val="24"/>
          <w:szCs w:val="24"/>
        </w:rPr>
        <w:t xml:space="preserve">Figure </w:t>
      </w:r>
      <w:r w:rsidR="00CB4B56" w:rsidRPr="004D2F8A">
        <w:rPr>
          <w:rFonts w:ascii="Times New Roman" w:hAnsi="Times New Roman" w:cs="Times New Roman"/>
          <w:noProof/>
          <w:color w:val="000000" w:themeColor="text1"/>
          <w:sz w:val="24"/>
          <w:szCs w:val="24"/>
        </w:rPr>
        <w:t>A8</w:t>
      </w:r>
      <w:r w:rsidRPr="004D2F8A">
        <w:rPr>
          <w:rFonts w:ascii="Times New Roman" w:hAnsi="Times New Roman" w:cs="Times New Roman"/>
          <w:color w:val="000000" w:themeColor="text1"/>
          <w:sz w:val="24"/>
          <w:szCs w:val="24"/>
        </w:rPr>
        <w:t xml:space="preserve">. Average Effect of BFP on </w:t>
      </w:r>
      <w:r w:rsidR="00FA2D83" w:rsidRPr="004D2F8A">
        <w:rPr>
          <w:rFonts w:ascii="Times New Roman" w:hAnsi="Times New Roman" w:cs="Times New Roman"/>
          <w:color w:val="000000" w:themeColor="text1"/>
          <w:sz w:val="24"/>
          <w:szCs w:val="24"/>
        </w:rPr>
        <w:t>Sociotropic Economic Evaluation</w:t>
      </w:r>
      <w:r w:rsidRPr="004D2F8A">
        <w:rPr>
          <w:rFonts w:ascii="Times New Roman" w:hAnsi="Times New Roman" w:cs="Times New Roman"/>
          <w:color w:val="000000" w:themeColor="text1"/>
          <w:sz w:val="24"/>
          <w:szCs w:val="24"/>
        </w:rPr>
        <w:t>, Brazil (2007-2014)</w:t>
      </w:r>
    </w:p>
    <w:p w:rsidR="00065CE0" w:rsidRPr="004D2F8A" w:rsidRDefault="00065CE0" w:rsidP="00065CE0">
      <w:pPr>
        <w:spacing w:line="480" w:lineRule="auto"/>
        <w:rPr>
          <w:rFonts w:ascii="Times New Roman" w:hAnsi="Times New Roman" w:cs="Times New Roman"/>
          <w:sz w:val="24"/>
          <w:szCs w:val="24"/>
        </w:rPr>
      </w:pPr>
    </w:p>
    <w:p w:rsidR="00065CE0" w:rsidRPr="004D2F8A" w:rsidRDefault="00393D15" w:rsidP="00065CE0">
      <w:pPr>
        <w:keepNext/>
        <w:spacing w:line="480" w:lineRule="auto"/>
        <w:rPr>
          <w:rFonts w:ascii="Times New Roman" w:hAnsi="Times New Roman" w:cs="Times New Roman"/>
          <w:sz w:val="24"/>
          <w:szCs w:val="24"/>
        </w:rPr>
      </w:pPr>
      <w:r w:rsidRPr="004D2F8A">
        <w:rPr>
          <w:rFonts w:ascii="Times New Roman" w:hAnsi="Times New Roman" w:cs="Times New Roman"/>
          <w:noProof/>
          <w:sz w:val="24"/>
          <w:szCs w:val="24"/>
        </w:rPr>
        <w:drawing>
          <wp:inline distT="0" distB="0" distL="0" distR="0">
            <wp:extent cx="3270375" cy="2377440"/>
            <wp:effectExtent l="19050" t="19050" r="25400" b="22860"/>
            <wp:docPr id="10" name="Picture 10" descr="C:\Users\laytonm\Dropbox\Other Work\CCT-Attitudes\Graphs\LAPS Submission Figures\Figure 4_Support for Regime Institutions_RE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ytonm\Dropbox\Other Work\CCT-Attitudes\Graphs\LAPS Submission Figures\Figure 4_Support for Regime Institutions_REV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0375" cy="2377440"/>
                    </a:xfrm>
                    <a:prstGeom prst="rect">
                      <a:avLst/>
                    </a:prstGeom>
                    <a:noFill/>
                    <a:ln>
                      <a:solidFill>
                        <a:schemeClr val="tx1"/>
                      </a:solidFill>
                    </a:ln>
                  </pic:spPr>
                </pic:pic>
              </a:graphicData>
            </a:graphic>
          </wp:inline>
        </w:drawing>
      </w:r>
    </w:p>
    <w:p w:rsidR="00065CE0" w:rsidRPr="004D2F8A" w:rsidRDefault="00065CE0" w:rsidP="00065CE0">
      <w:pPr>
        <w:pStyle w:val="Caption"/>
        <w:spacing w:after="0" w:line="480" w:lineRule="auto"/>
        <w:rPr>
          <w:rFonts w:ascii="Times New Roman" w:hAnsi="Times New Roman" w:cs="Times New Roman"/>
          <w:color w:val="000000" w:themeColor="text1"/>
          <w:sz w:val="24"/>
          <w:szCs w:val="24"/>
        </w:rPr>
      </w:pPr>
      <w:r w:rsidRPr="004D2F8A">
        <w:rPr>
          <w:rFonts w:ascii="Times New Roman" w:hAnsi="Times New Roman" w:cs="Times New Roman"/>
          <w:color w:val="000000" w:themeColor="text1"/>
          <w:sz w:val="24"/>
          <w:szCs w:val="24"/>
        </w:rPr>
        <w:t xml:space="preserve">Figure </w:t>
      </w:r>
      <w:r w:rsidR="00CB4B56" w:rsidRPr="004D2F8A">
        <w:rPr>
          <w:rFonts w:ascii="Times New Roman" w:hAnsi="Times New Roman" w:cs="Times New Roman"/>
          <w:noProof/>
          <w:color w:val="000000" w:themeColor="text1"/>
          <w:sz w:val="24"/>
          <w:szCs w:val="24"/>
        </w:rPr>
        <w:t>A9</w:t>
      </w:r>
      <w:r w:rsidRPr="004D2F8A">
        <w:rPr>
          <w:rFonts w:ascii="Times New Roman" w:hAnsi="Times New Roman" w:cs="Times New Roman"/>
          <w:color w:val="000000" w:themeColor="text1"/>
          <w:sz w:val="24"/>
          <w:szCs w:val="24"/>
        </w:rPr>
        <w:t xml:space="preserve">. Average Effect of BFP on </w:t>
      </w:r>
      <w:r w:rsidR="00FA2D83" w:rsidRPr="004D2F8A">
        <w:rPr>
          <w:rFonts w:ascii="Times New Roman" w:hAnsi="Times New Roman" w:cs="Times New Roman"/>
          <w:color w:val="000000" w:themeColor="text1"/>
          <w:sz w:val="24"/>
          <w:szCs w:val="24"/>
        </w:rPr>
        <w:t>Support for Regime Institutions</w:t>
      </w:r>
      <w:r w:rsidRPr="004D2F8A">
        <w:rPr>
          <w:rFonts w:ascii="Times New Roman" w:hAnsi="Times New Roman" w:cs="Times New Roman"/>
          <w:color w:val="000000" w:themeColor="text1"/>
          <w:sz w:val="24"/>
          <w:szCs w:val="24"/>
        </w:rPr>
        <w:t>, Brazil (2007-2014)</w:t>
      </w:r>
    </w:p>
    <w:p w:rsidR="00065CE0" w:rsidRPr="004D2F8A" w:rsidRDefault="00393D15" w:rsidP="00065CE0">
      <w:pPr>
        <w:keepNext/>
        <w:spacing w:line="480" w:lineRule="auto"/>
        <w:rPr>
          <w:rFonts w:ascii="Times New Roman" w:hAnsi="Times New Roman" w:cs="Times New Roman"/>
          <w:sz w:val="24"/>
          <w:szCs w:val="24"/>
        </w:rPr>
      </w:pPr>
      <w:r w:rsidRPr="004D2F8A">
        <w:rPr>
          <w:rFonts w:ascii="Times New Roman" w:hAnsi="Times New Roman" w:cs="Times New Roman"/>
          <w:noProof/>
          <w:sz w:val="24"/>
          <w:szCs w:val="24"/>
        </w:rPr>
        <w:lastRenderedPageBreak/>
        <w:drawing>
          <wp:inline distT="0" distB="0" distL="0" distR="0">
            <wp:extent cx="3270375" cy="2377440"/>
            <wp:effectExtent l="19050" t="19050" r="25400" b="22860"/>
            <wp:docPr id="11" name="Picture 11" descr="C:\Users\laytonm\Dropbox\Other Work\CCT-Attitudes\Graphs\LAPS Submission Figures\Figure 5_Trust in Local Government_RE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ytonm\Dropbox\Other Work\CCT-Attitudes\Graphs\LAPS Submission Figures\Figure 5_Trust in Local Government_REV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0375" cy="2377440"/>
                    </a:xfrm>
                    <a:prstGeom prst="rect">
                      <a:avLst/>
                    </a:prstGeom>
                    <a:noFill/>
                    <a:ln>
                      <a:solidFill>
                        <a:schemeClr val="tx1"/>
                      </a:solidFill>
                    </a:ln>
                  </pic:spPr>
                </pic:pic>
              </a:graphicData>
            </a:graphic>
          </wp:inline>
        </w:drawing>
      </w:r>
    </w:p>
    <w:p w:rsidR="00065CE0" w:rsidRPr="004D2F8A" w:rsidRDefault="00065CE0" w:rsidP="00065CE0">
      <w:pPr>
        <w:pStyle w:val="Caption"/>
        <w:spacing w:after="0" w:line="480" w:lineRule="auto"/>
        <w:rPr>
          <w:rFonts w:ascii="Times New Roman" w:hAnsi="Times New Roman" w:cs="Times New Roman"/>
          <w:color w:val="000000" w:themeColor="text1"/>
          <w:sz w:val="24"/>
          <w:szCs w:val="24"/>
        </w:rPr>
      </w:pPr>
      <w:r w:rsidRPr="004D2F8A">
        <w:rPr>
          <w:rFonts w:ascii="Times New Roman" w:hAnsi="Times New Roman" w:cs="Times New Roman"/>
          <w:color w:val="000000" w:themeColor="text1"/>
          <w:sz w:val="24"/>
          <w:szCs w:val="24"/>
        </w:rPr>
        <w:t xml:space="preserve">Figure </w:t>
      </w:r>
      <w:r w:rsidR="00CB4B56" w:rsidRPr="004D2F8A">
        <w:rPr>
          <w:rFonts w:ascii="Times New Roman" w:hAnsi="Times New Roman" w:cs="Times New Roman"/>
          <w:noProof/>
          <w:color w:val="000000" w:themeColor="text1"/>
          <w:sz w:val="24"/>
          <w:szCs w:val="24"/>
        </w:rPr>
        <w:t>A10</w:t>
      </w:r>
      <w:r w:rsidRPr="004D2F8A">
        <w:rPr>
          <w:rFonts w:ascii="Times New Roman" w:hAnsi="Times New Roman" w:cs="Times New Roman"/>
          <w:color w:val="000000" w:themeColor="text1"/>
          <w:sz w:val="24"/>
          <w:szCs w:val="24"/>
        </w:rPr>
        <w:t>. Average Effect of BFP on Trust in Local Government, Brazil (2007-2014)</w:t>
      </w:r>
    </w:p>
    <w:p w:rsidR="00065CE0" w:rsidRPr="004D2F8A" w:rsidRDefault="00393D15" w:rsidP="00065CE0">
      <w:pPr>
        <w:keepNext/>
        <w:spacing w:line="480" w:lineRule="auto"/>
        <w:rPr>
          <w:rFonts w:ascii="Times New Roman" w:hAnsi="Times New Roman" w:cs="Times New Roman"/>
          <w:sz w:val="24"/>
          <w:szCs w:val="24"/>
        </w:rPr>
      </w:pPr>
      <w:r w:rsidRPr="004D2F8A">
        <w:rPr>
          <w:rFonts w:ascii="Times New Roman" w:hAnsi="Times New Roman" w:cs="Times New Roman"/>
          <w:noProof/>
          <w:sz w:val="24"/>
          <w:szCs w:val="24"/>
        </w:rPr>
        <w:drawing>
          <wp:inline distT="0" distB="0" distL="0" distR="0">
            <wp:extent cx="3270375" cy="2377440"/>
            <wp:effectExtent l="19050" t="19050" r="25400" b="22860"/>
            <wp:docPr id="12" name="Picture 12" descr="C:\Users\laytonm\Dropbox\Other Work\CCT-Attitudes\Graphs\LAPS Submission Figures\Figure 6_Support for Political Actors_RE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ytonm\Dropbox\Other Work\CCT-Attitudes\Graphs\LAPS Submission Figures\Figure 6_Support for Political Actors_REV2.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70375" cy="2377440"/>
                    </a:xfrm>
                    <a:prstGeom prst="rect">
                      <a:avLst/>
                    </a:prstGeom>
                    <a:noFill/>
                    <a:ln>
                      <a:solidFill>
                        <a:schemeClr val="tx1"/>
                      </a:solidFill>
                    </a:ln>
                  </pic:spPr>
                </pic:pic>
              </a:graphicData>
            </a:graphic>
          </wp:inline>
        </w:drawing>
      </w:r>
      <w:r w:rsidR="00FA2D83" w:rsidRPr="004D2F8A">
        <w:rPr>
          <w:rFonts w:ascii="Times New Roman" w:hAnsi="Times New Roman" w:cs="Times New Roman"/>
          <w:noProof/>
          <w:sz w:val="24"/>
          <w:szCs w:val="24"/>
        </w:rPr>
        <w:t xml:space="preserve"> </w:t>
      </w:r>
    </w:p>
    <w:p w:rsidR="00A71DBC" w:rsidRPr="004D2F8A" w:rsidRDefault="00065CE0" w:rsidP="00065CE0">
      <w:pPr>
        <w:rPr>
          <w:rFonts w:ascii="Times New Roman" w:hAnsi="Times New Roman" w:cs="Times New Roman"/>
          <w:i/>
          <w:color w:val="000000" w:themeColor="text1"/>
          <w:sz w:val="24"/>
          <w:szCs w:val="24"/>
        </w:rPr>
      </w:pPr>
      <w:r w:rsidRPr="004D2F8A">
        <w:rPr>
          <w:rFonts w:ascii="Times New Roman" w:hAnsi="Times New Roman" w:cs="Times New Roman"/>
          <w:i/>
          <w:color w:val="000000" w:themeColor="text1"/>
          <w:sz w:val="24"/>
          <w:szCs w:val="24"/>
        </w:rPr>
        <w:t xml:space="preserve">Figure </w:t>
      </w:r>
      <w:r w:rsidR="00CB4B56" w:rsidRPr="004D2F8A">
        <w:rPr>
          <w:rFonts w:ascii="Times New Roman" w:hAnsi="Times New Roman" w:cs="Times New Roman"/>
          <w:i/>
          <w:noProof/>
          <w:color w:val="000000" w:themeColor="text1"/>
          <w:sz w:val="24"/>
          <w:szCs w:val="24"/>
        </w:rPr>
        <w:t>A11</w:t>
      </w:r>
      <w:r w:rsidRPr="004D2F8A">
        <w:rPr>
          <w:rFonts w:ascii="Times New Roman" w:hAnsi="Times New Roman" w:cs="Times New Roman"/>
          <w:i/>
          <w:color w:val="000000" w:themeColor="text1"/>
          <w:sz w:val="24"/>
          <w:szCs w:val="24"/>
        </w:rPr>
        <w:t>. Average Effect of BFP on Support for Political Actors, Brazil (2010-2014)</w:t>
      </w:r>
    </w:p>
    <w:p w:rsidR="0097527E" w:rsidRPr="004D2F8A" w:rsidRDefault="0097527E" w:rsidP="00065CE0">
      <w:pPr>
        <w:rPr>
          <w:rFonts w:ascii="Times New Roman" w:hAnsi="Times New Roman" w:cs="Times New Roman"/>
          <w:color w:val="000000" w:themeColor="text1"/>
          <w:sz w:val="24"/>
          <w:szCs w:val="24"/>
        </w:rPr>
      </w:pPr>
    </w:p>
    <w:p w:rsidR="0097527E" w:rsidRPr="004D2F8A" w:rsidRDefault="0097527E">
      <w:pPr>
        <w:rPr>
          <w:rFonts w:ascii="Times New Roman" w:hAnsi="Times New Roman" w:cs="Times New Roman"/>
          <w:color w:val="000000" w:themeColor="text1"/>
          <w:sz w:val="24"/>
          <w:szCs w:val="24"/>
        </w:rPr>
      </w:pPr>
      <w:r w:rsidRPr="004D2F8A">
        <w:rPr>
          <w:rFonts w:ascii="Times New Roman" w:hAnsi="Times New Roman" w:cs="Times New Roman"/>
          <w:color w:val="000000" w:themeColor="text1"/>
          <w:sz w:val="24"/>
          <w:szCs w:val="24"/>
        </w:rPr>
        <w:br w:type="page"/>
      </w:r>
    </w:p>
    <w:p w:rsidR="0097527E" w:rsidRPr="004D2F8A" w:rsidRDefault="0097527E" w:rsidP="00065CE0">
      <w:pPr>
        <w:rPr>
          <w:rFonts w:ascii="Times New Roman" w:hAnsi="Times New Roman" w:cs="Times New Roman"/>
          <w:sz w:val="24"/>
          <w:szCs w:val="24"/>
        </w:rPr>
      </w:pPr>
      <w:r w:rsidRPr="004D2F8A">
        <w:rPr>
          <w:rFonts w:ascii="Times New Roman" w:hAnsi="Times New Roman" w:cs="Times New Roman"/>
          <w:b/>
          <w:sz w:val="24"/>
          <w:szCs w:val="24"/>
        </w:rPr>
        <w:lastRenderedPageBreak/>
        <w:t>Alternative Dependent Variable Models</w:t>
      </w:r>
    </w:p>
    <w:p w:rsidR="0097527E" w:rsidRPr="004D2F8A" w:rsidRDefault="0097527E" w:rsidP="00065CE0">
      <w:pPr>
        <w:rPr>
          <w:rFonts w:ascii="Times New Roman" w:hAnsi="Times New Roman" w:cs="Times New Roman"/>
          <w:sz w:val="24"/>
          <w:szCs w:val="24"/>
        </w:rPr>
      </w:pPr>
    </w:p>
    <w:p w:rsidR="0097527E" w:rsidRPr="004D2F8A" w:rsidRDefault="0097527E" w:rsidP="00065CE0">
      <w:pPr>
        <w:rPr>
          <w:rFonts w:ascii="Times New Roman" w:hAnsi="Times New Roman" w:cs="Times New Roman"/>
          <w:sz w:val="24"/>
          <w:szCs w:val="24"/>
        </w:rPr>
      </w:pPr>
      <w:r w:rsidRPr="004D2F8A">
        <w:rPr>
          <w:rFonts w:ascii="Times New Roman" w:hAnsi="Times New Roman" w:cs="Times New Roman"/>
          <w:sz w:val="24"/>
          <w:szCs w:val="24"/>
        </w:rPr>
        <w:t xml:space="preserve">Alternative dependent variables: </w:t>
      </w:r>
    </w:p>
    <w:p w:rsidR="0097527E" w:rsidRPr="004D2F8A" w:rsidRDefault="0097527E" w:rsidP="0097527E">
      <w:pPr>
        <w:pStyle w:val="ListParagraph"/>
        <w:numPr>
          <w:ilvl w:val="0"/>
          <w:numId w:val="1"/>
        </w:numPr>
        <w:rPr>
          <w:rFonts w:ascii="Times New Roman" w:hAnsi="Times New Roman" w:cs="Times New Roman"/>
          <w:sz w:val="24"/>
          <w:szCs w:val="24"/>
        </w:rPr>
      </w:pPr>
      <w:r w:rsidRPr="004D2F8A">
        <w:rPr>
          <w:rFonts w:ascii="Times New Roman" w:hAnsi="Times New Roman" w:cs="Times New Roman"/>
          <w:sz w:val="24"/>
          <w:szCs w:val="24"/>
        </w:rPr>
        <w:t>Diffuse support for democratic regime - AB variable ING4 – Democracy is Best (Model 1)</w:t>
      </w:r>
    </w:p>
    <w:p w:rsidR="0097527E" w:rsidRPr="004D2F8A" w:rsidRDefault="0097527E" w:rsidP="00A123B6">
      <w:pPr>
        <w:pStyle w:val="ListParagraph"/>
        <w:numPr>
          <w:ilvl w:val="1"/>
          <w:numId w:val="1"/>
        </w:numPr>
        <w:rPr>
          <w:rFonts w:ascii="Times New Roman" w:hAnsi="Times New Roman" w:cs="Times New Roman"/>
          <w:sz w:val="24"/>
          <w:szCs w:val="24"/>
        </w:rPr>
      </w:pPr>
      <w:r w:rsidRPr="004D2F8A">
        <w:rPr>
          <w:rFonts w:ascii="Times New Roman" w:hAnsi="Times New Roman" w:cs="Times New Roman"/>
          <w:sz w:val="24"/>
          <w:szCs w:val="24"/>
        </w:rPr>
        <w:t>Question wording:  “Changing the subject again, democracy may have problems, but it is better than any other form of government. To what extent do you agree or disagree with this statement?” Answers given on 1-7 scale where ‘1’ means strongly disagree and ‘7’ means strongly agree.</w:t>
      </w:r>
    </w:p>
    <w:p w:rsidR="0097527E" w:rsidRPr="004D2F8A" w:rsidRDefault="0097527E" w:rsidP="0097527E">
      <w:pPr>
        <w:pStyle w:val="ListParagraph"/>
        <w:numPr>
          <w:ilvl w:val="1"/>
          <w:numId w:val="1"/>
        </w:numPr>
        <w:rPr>
          <w:rFonts w:ascii="Times New Roman" w:hAnsi="Times New Roman" w:cs="Times New Roman"/>
          <w:sz w:val="24"/>
          <w:szCs w:val="24"/>
        </w:rPr>
      </w:pPr>
      <w:r w:rsidRPr="004D2F8A">
        <w:rPr>
          <w:rFonts w:ascii="Times New Roman" w:hAnsi="Times New Roman" w:cs="Times New Roman"/>
          <w:sz w:val="24"/>
          <w:szCs w:val="24"/>
        </w:rPr>
        <w:t>Question coding: 0 to 1 with same endpoint interpretations, modeled using OLS</w:t>
      </w:r>
    </w:p>
    <w:p w:rsidR="0097527E" w:rsidRPr="004D2F8A" w:rsidRDefault="0097527E" w:rsidP="0097527E">
      <w:pPr>
        <w:pStyle w:val="ListParagraph"/>
        <w:numPr>
          <w:ilvl w:val="0"/>
          <w:numId w:val="1"/>
        </w:numPr>
        <w:rPr>
          <w:rFonts w:ascii="Times New Roman" w:hAnsi="Times New Roman" w:cs="Times New Roman"/>
          <w:sz w:val="24"/>
          <w:szCs w:val="24"/>
        </w:rPr>
      </w:pPr>
      <w:r w:rsidRPr="004D2F8A">
        <w:rPr>
          <w:rFonts w:ascii="Times New Roman" w:hAnsi="Times New Roman" w:cs="Times New Roman"/>
          <w:sz w:val="24"/>
          <w:szCs w:val="24"/>
        </w:rPr>
        <w:t xml:space="preserve">Specific support for president – AB variable M1 – Presidential Job Approval (Model 2) </w:t>
      </w:r>
    </w:p>
    <w:p w:rsidR="0097527E" w:rsidRPr="004D2F8A" w:rsidRDefault="0097527E" w:rsidP="00A123B6">
      <w:pPr>
        <w:pStyle w:val="ListParagraph"/>
        <w:numPr>
          <w:ilvl w:val="1"/>
          <w:numId w:val="1"/>
        </w:numPr>
        <w:rPr>
          <w:rFonts w:ascii="Times New Roman" w:hAnsi="Times New Roman" w:cs="Times New Roman"/>
          <w:sz w:val="24"/>
          <w:szCs w:val="24"/>
        </w:rPr>
      </w:pPr>
      <w:r w:rsidRPr="004D2F8A">
        <w:rPr>
          <w:rFonts w:ascii="Times New Roman" w:hAnsi="Times New Roman" w:cs="Times New Roman"/>
          <w:sz w:val="24"/>
          <w:szCs w:val="24"/>
        </w:rPr>
        <w:t>Question wording: “Speaking in general of the current administration, how would you rate the job performance of President [Lula (for 2007, 2008, and 2010) or Dilma (for 2012 or 2014)]? (1) Very good (2) Good (3) Neither good nor bad (fair) (4) Bad (5) Very bad”</w:t>
      </w:r>
    </w:p>
    <w:p w:rsidR="0097527E" w:rsidRPr="004D2F8A" w:rsidRDefault="0097527E" w:rsidP="0097527E">
      <w:pPr>
        <w:pStyle w:val="ListParagraph"/>
        <w:numPr>
          <w:ilvl w:val="1"/>
          <w:numId w:val="1"/>
        </w:numPr>
        <w:rPr>
          <w:rFonts w:ascii="Times New Roman" w:hAnsi="Times New Roman" w:cs="Times New Roman"/>
          <w:sz w:val="24"/>
          <w:szCs w:val="24"/>
        </w:rPr>
      </w:pPr>
      <w:r w:rsidRPr="004D2F8A">
        <w:rPr>
          <w:rFonts w:ascii="Times New Roman" w:hAnsi="Times New Roman" w:cs="Times New Roman"/>
          <w:sz w:val="24"/>
          <w:szCs w:val="24"/>
        </w:rPr>
        <w:t>Question coding: 0 to 1, inverted endpoint interpretations, modeled using OLS</w:t>
      </w:r>
    </w:p>
    <w:p w:rsidR="0097527E" w:rsidRPr="004D2F8A" w:rsidRDefault="0097527E" w:rsidP="0097527E">
      <w:pPr>
        <w:pStyle w:val="ListParagraph"/>
        <w:numPr>
          <w:ilvl w:val="0"/>
          <w:numId w:val="1"/>
        </w:numPr>
        <w:rPr>
          <w:rFonts w:ascii="Times New Roman" w:hAnsi="Times New Roman" w:cs="Times New Roman"/>
          <w:sz w:val="24"/>
          <w:szCs w:val="24"/>
        </w:rPr>
      </w:pPr>
      <w:r w:rsidRPr="004D2F8A">
        <w:rPr>
          <w:rFonts w:ascii="Times New Roman" w:hAnsi="Times New Roman" w:cs="Times New Roman"/>
          <w:sz w:val="24"/>
          <w:szCs w:val="24"/>
        </w:rPr>
        <w:t xml:space="preserve">Diffuse support for democratic regime – AB variable DEM2 – Democratic Preference (Model 3) </w:t>
      </w:r>
    </w:p>
    <w:p w:rsidR="0097527E" w:rsidRPr="004D2F8A" w:rsidRDefault="0097527E" w:rsidP="00A123B6">
      <w:pPr>
        <w:pStyle w:val="ListParagraph"/>
        <w:numPr>
          <w:ilvl w:val="1"/>
          <w:numId w:val="1"/>
        </w:numPr>
        <w:rPr>
          <w:rFonts w:ascii="Times New Roman" w:hAnsi="Times New Roman" w:cs="Times New Roman"/>
          <w:sz w:val="24"/>
          <w:szCs w:val="24"/>
        </w:rPr>
      </w:pPr>
      <w:r w:rsidRPr="004D2F8A">
        <w:rPr>
          <w:rFonts w:ascii="Times New Roman" w:hAnsi="Times New Roman" w:cs="Times New Roman"/>
          <w:sz w:val="24"/>
          <w:szCs w:val="24"/>
        </w:rPr>
        <w:t>Question wording: “Now changing the subject, which of the following statements do you agree with the most: (1) For people like me it doesn’t matter whether a government is democratic or nondemocratic, or (2) Democracy is preferable to any other form of government, or (3) Under some circumstances an authoritarian government may be preferable to a democratic one.”</w:t>
      </w:r>
    </w:p>
    <w:p w:rsidR="0097527E" w:rsidRPr="004D2F8A" w:rsidRDefault="0097527E" w:rsidP="0097527E">
      <w:pPr>
        <w:pStyle w:val="ListParagraph"/>
        <w:numPr>
          <w:ilvl w:val="1"/>
          <w:numId w:val="1"/>
        </w:numPr>
        <w:rPr>
          <w:rFonts w:ascii="Times New Roman" w:hAnsi="Times New Roman" w:cs="Times New Roman"/>
          <w:sz w:val="24"/>
          <w:szCs w:val="24"/>
        </w:rPr>
      </w:pPr>
      <w:r w:rsidRPr="004D2F8A">
        <w:rPr>
          <w:rFonts w:ascii="Times New Roman" w:hAnsi="Times New Roman" w:cs="Times New Roman"/>
          <w:sz w:val="24"/>
          <w:szCs w:val="24"/>
        </w:rPr>
        <w:t>Question coding: Original 3-point scale maintained, modeled using multinomial logit</w:t>
      </w:r>
    </w:p>
    <w:p w:rsidR="0097527E" w:rsidRPr="004D2F8A" w:rsidRDefault="0097527E" w:rsidP="00065CE0">
      <w:pPr>
        <w:rPr>
          <w:rFonts w:ascii="Times New Roman" w:hAnsi="Times New Roman" w:cs="Times New Roman"/>
          <w:sz w:val="24"/>
          <w:szCs w:val="24"/>
        </w:rPr>
      </w:pPr>
    </w:p>
    <w:tbl>
      <w:tblPr>
        <w:tblW w:w="5040" w:type="dxa"/>
        <w:tblLook w:val="04A0" w:firstRow="1" w:lastRow="0" w:firstColumn="1" w:lastColumn="0" w:noHBand="0" w:noVBand="1"/>
      </w:tblPr>
      <w:tblGrid>
        <w:gridCol w:w="2160"/>
        <w:gridCol w:w="1440"/>
        <w:gridCol w:w="1440"/>
      </w:tblGrid>
      <w:tr w:rsidR="0097527E" w:rsidRPr="004D2F8A" w:rsidTr="0097527E">
        <w:trPr>
          <w:trHeight w:val="288"/>
        </w:trPr>
        <w:tc>
          <w:tcPr>
            <w:tcW w:w="5040" w:type="dxa"/>
            <w:gridSpan w:val="3"/>
            <w:tcBorders>
              <w:top w:val="nil"/>
              <w:left w:val="nil"/>
              <w:bottom w:val="single" w:sz="4" w:space="0" w:color="auto"/>
              <w:right w:val="nil"/>
            </w:tcBorders>
            <w:shd w:val="clear" w:color="auto" w:fill="auto"/>
            <w:noWrap/>
            <w:vAlign w:val="bottom"/>
          </w:tcPr>
          <w:p w:rsidR="0097527E" w:rsidRPr="004D2F8A" w:rsidRDefault="0097527E" w:rsidP="005126E6">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Table A</w:t>
            </w:r>
            <w:r w:rsidR="00732917" w:rsidRPr="004D2F8A">
              <w:rPr>
                <w:rFonts w:ascii="Times New Roman" w:eastAsia="Times New Roman" w:hAnsi="Times New Roman" w:cs="Times New Roman"/>
                <w:color w:val="000000"/>
                <w:sz w:val="24"/>
                <w:szCs w:val="24"/>
              </w:rPr>
              <w:t>4</w:t>
            </w:r>
            <w:r w:rsidRPr="004D2F8A">
              <w:rPr>
                <w:rFonts w:ascii="Times New Roman" w:eastAsia="Times New Roman" w:hAnsi="Times New Roman" w:cs="Times New Roman"/>
                <w:color w:val="000000"/>
                <w:sz w:val="24"/>
                <w:szCs w:val="24"/>
              </w:rPr>
              <w:t>.</w:t>
            </w:r>
            <w:r w:rsidR="005126E6" w:rsidRPr="004D2F8A">
              <w:rPr>
                <w:rFonts w:ascii="Times New Roman" w:eastAsia="Times New Roman" w:hAnsi="Times New Roman" w:cs="Times New Roman"/>
                <w:color w:val="000000"/>
                <w:sz w:val="24"/>
                <w:szCs w:val="24"/>
              </w:rPr>
              <w:t xml:space="preserve"> Predictors of Alternate Measures of Political Legitimacy, Brazil (2007-2014) Matched Samples</w:t>
            </w:r>
          </w:p>
        </w:tc>
      </w:tr>
      <w:tr w:rsidR="0097527E" w:rsidRPr="004D2F8A" w:rsidTr="0097527E">
        <w:trPr>
          <w:trHeight w:val="288"/>
        </w:trPr>
        <w:tc>
          <w:tcPr>
            <w:tcW w:w="2160" w:type="dxa"/>
            <w:tcBorders>
              <w:top w:val="single" w:sz="4" w:space="0" w:color="auto"/>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sz w:val="24"/>
                <w:szCs w:val="24"/>
              </w:rPr>
            </w:pPr>
          </w:p>
        </w:tc>
        <w:tc>
          <w:tcPr>
            <w:tcW w:w="1440" w:type="dxa"/>
            <w:tcBorders>
              <w:top w:val="single" w:sz="4" w:space="0" w:color="auto"/>
              <w:left w:val="nil"/>
              <w:bottom w:val="nil"/>
              <w:right w:val="nil"/>
            </w:tcBorders>
            <w:shd w:val="clear" w:color="auto" w:fill="auto"/>
            <w:noWrap/>
            <w:vAlign w:val="bottom"/>
            <w:hideMark/>
          </w:tcPr>
          <w:p w:rsidR="0097527E" w:rsidRPr="004D2F8A" w:rsidRDefault="0097527E" w:rsidP="0097527E">
            <w:pPr>
              <w:jc w:val="cente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(1)</w:t>
            </w:r>
          </w:p>
        </w:tc>
        <w:tc>
          <w:tcPr>
            <w:tcW w:w="1440" w:type="dxa"/>
            <w:tcBorders>
              <w:top w:val="single" w:sz="4" w:space="0" w:color="auto"/>
              <w:left w:val="nil"/>
              <w:bottom w:val="nil"/>
              <w:right w:val="nil"/>
            </w:tcBorders>
            <w:shd w:val="clear" w:color="auto" w:fill="auto"/>
            <w:noWrap/>
            <w:vAlign w:val="bottom"/>
            <w:hideMark/>
          </w:tcPr>
          <w:p w:rsidR="0097527E" w:rsidRPr="004D2F8A" w:rsidRDefault="0097527E" w:rsidP="0097527E">
            <w:pPr>
              <w:jc w:val="cente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(2)</w:t>
            </w:r>
          </w:p>
        </w:tc>
      </w:tr>
      <w:tr w:rsidR="0097527E" w:rsidRPr="004D2F8A" w:rsidTr="0097527E">
        <w:trPr>
          <w:trHeight w:val="576"/>
        </w:trPr>
        <w:tc>
          <w:tcPr>
            <w:tcW w:w="2160" w:type="dxa"/>
            <w:tcBorders>
              <w:top w:val="nil"/>
              <w:left w:val="nil"/>
              <w:bottom w:val="single" w:sz="4" w:space="0" w:color="auto"/>
              <w:right w:val="nil"/>
            </w:tcBorders>
            <w:shd w:val="clear" w:color="auto" w:fill="auto"/>
            <w:vAlign w:val="bottom"/>
            <w:hideMark/>
          </w:tcPr>
          <w:p w:rsidR="0097527E" w:rsidRPr="004D2F8A" w:rsidRDefault="0097527E" w:rsidP="0097527E">
            <w:pPr>
              <w:jc w:val="center"/>
              <w:rPr>
                <w:rFonts w:ascii="Times New Roman" w:eastAsia="Times New Roman" w:hAnsi="Times New Roman" w:cs="Times New Roman"/>
                <w:color w:val="000000"/>
                <w:sz w:val="24"/>
                <w:szCs w:val="24"/>
              </w:rPr>
            </w:pPr>
          </w:p>
        </w:tc>
        <w:tc>
          <w:tcPr>
            <w:tcW w:w="1440" w:type="dxa"/>
            <w:tcBorders>
              <w:top w:val="nil"/>
              <w:left w:val="nil"/>
              <w:bottom w:val="single" w:sz="4" w:space="0" w:color="auto"/>
              <w:right w:val="nil"/>
            </w:tcBorders>
            <w:shd w:val="clear" w:color="auto" w:fill="auto"/>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Democracy is Best</w:t>
            </w:r>
          </w:p>
        </w:tc>
        <w:tc>
          <w:tcPr>
            <w:tcW w:w="1440" w:type="dxa"/>
            <w:tcBorders>
              <w:top w:val="nil"/>
              <w:left w:val="nil"/>
              <w:bottom w:val="single" w:sz="4" w:space="0" w:color="auto"/>
              <w:right w:val="nil"/>
            </w:tcBorders>
            <w:shd w:val="clear" w:color="auto" w:fill="auto"/>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Presidential Job Approval</w:t>
            </w:r>
          </w:p>
        </w:tc>
      </w:tr>
      <w:tr w:rsidR="0097527E" w:rsidRPr="004D2F8A" w:rsidTr="0097527E">
        <w:trPr>
          <w:trHeight w:val="288"/>
        </w:trPr>
        <w:tc>
          <w:tcPr>
            <w:tcW w:w="2160" w:type="dxa"/>
            <w:tcBorders>
              <w:top w:val="single" w:sz="4" w:space="0" w:color="auto"/>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440" w:type="dxa"/>
            <w:tcBorders>
              <w:top w:val="single" w:sz="4" w:space="0" w:color="auto"/>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sz w:val="24"/>
                <w:szCs w:val="24"/>
              </w:rPr>
            </w:pPr>
          </w:p>
        </w:tc>
        <w:tc>
          <w:tcPr>
            <w:tcW w:w="1440" w:type="dxa"/>
            <w:tcBorders>
              <w:top w:val="single" w:sz="4" w:space="0" w:color="auto"/>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sz w:val="24"/>
                <w:szCs w:val="24"/>
              </w:rPr>
            </w:pP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BFP Recipient</w:t>
            </w:r>
          </w:p>
        </w:tc>
        <w:tc>
          <w:tcPr>
            <w:tcW w:w="1440" w:type="dxa"/>
            <w:tcBorders>
              <w:top w:val="nil"/>
              <w:left w:val="nil"/>
              <w:bottom w:val="nil"/>
              <w:right w:val="nil"/>
            </w:tcBorders>
            <w:shd w:val="clear" w:color="auto" w:fill="auto"/>
            <w:noWrap/>
            <w:vAlign w:val="bottom"/>
            <w:hideMark/>
          </w:tcPr>
          <w:p w:rsidR="0097527E" w:rsidRPr="004D2F8A" w:rsidRDefault="004F767A" w:rsidP="000E388F">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-0.00</w:t>
            </w:r>
            <w:r w:rsidR="000E388F" w:rsidRPr="004D2F8A">
              <w:rPr>
                <w:rFonts w:ascii="Times New Roman" w:eastAsia="Times New Roman" w:hAnsi="Times New Roman" w:cs="Times New Roman"/>
                <w:color w:val="000000"/>
                <w:sz w:val="24"/>
                <w:szCs w:val="24"/>
              </w:rPr>
              <w:t>7</w:t>
            </w:r>
          </w:p>
        </w:tc>
        <w:tc>
          <w:tcPr>
            <w:tcW w:w="1440" w:type="dxa"/>
            <w:tcBorders>
              <w:top w:val="nil"/>
              <w:left w:val="nil"/>
              <w:bottom w:val="nil"/>
              <w:right w:val="nil"/>
            </w:tcBorders>
            <w:shd w:val="clear" w:color="auto" w:fill="auto"/>
            <w:noWrap/>
            <w:vAlign w:val="bottom"/>
            <w:hideMark/>
          </w:tcPr>
          <w:p w:rsidR="0097527E" w:rsidRPr="004D2F8A" w:rsidRDefault="0097527E" w:rsidP="000E388F">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0.05</w:t>
            </w:r>
            <w:r w:rsidR="000E388F" w:rsidRPr="004D2F8A">
              <w:rPr>
                <w:rFonts w:ascii="Times New Roman" w:eastAsia="Times New Roman" w:hAnsi="Times New Roman" w:cs="Times New Roman"/>
                <w:color w:val="000000"/>
                <w:sz w:val="24"/>
                <w:szCs w:val="24"/>
              </w:rPr>
              <w:t>0</w:t>
            </w:r>
            <w:r w:rsidRPr="004D2F8A">
              <w:rPr>
                <w:rFonts w:ascii="Times New Roman" w:eastAsia="Times New Roman" w:hAnsi="Times New Roman" w:cs="Times New Roman"/>
                <w:color w:val="000000"/>
                <w:sz w:val="24"/>
                <w:szCs w:val="24"/>
              </w:rPr>
              <w:t>***</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(0.013)</w:t>
            </w:r>
          </w:p>
        </w:tc>
        <w:tc>
          <w:tcPr>
            <w:tcW w:w="144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(0.011)</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sz w:val="24"/>
                <w:szCs w:val="24"/>
              </w:rPr>
            </w:pPr>
          </w:p>
        </w:tc>
        <w:tc>
          <w:tcPr>
            <w:tcW w:w="144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sz w:val="24"/>
                <w:szCs w:val="24"/>
              </w:rPr>
            </w:pP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Survey Year 2008</w:t>
            </w:r>
          </w:p>
        </w:tc>
        <w:tc>
          <w:tcPr>
            <w:tcW w:w="1440" w:type="dxa"/>
            <w:tcBorders>
              <w:top w:val="nil"/>
              <w:left w:val="nil"/>
              <w:bottom w:val="nil"/>
              <w:right w:val="nil"/>
            </w:tcBorders>
            <w:shd w:val="clear" w:color="auto" w:fill="auto"/>
            <w:noWrap/>
            <w:vAlign w:val="bottom"/>
            <w:hideMark/>
          </w:tcPr>
          <w:p w:rsidR="0097527E" w:rsidRPr="004D2F8A" w:rsidRDefault="0097527E" w:rsidP="000E388F">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w:t>
            </w:r>
            <w:r w:rsidR="000E388F" w:rsidRPr="004D2F8A">
              <w:rPr>
                <w:rFonts w:ascii="Times New Roman" w:eastAsia="Times New Roman" w:hAnsi="Times New Roman" w:cs="Times New Roman"/>
                <w:color w:val="000000"/>
                <w:sz w:val="24"/>
                <w:szCs w:val="24"/>
              </w:rPr>
              <w:t>50</w:t>
            </w:r>
          </w:p>
        </w:tc>
        <w:tc>
          <w:tcPr>
            <w:tcW w:w="144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0.071**</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(0.030)</w:t>
            </w:r>
          </w:p>
        </w:tc>
        <w:tc>
          <w:tcPr>
            <w:tcW w:w="144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(0.022)</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sz w:val="24"/>
                <w:szCs w:val="24"/>
              </w:rPr>
            </w:pPr>
          </w:p>
        </w:tc>
        <w:tc>
          <w:tcPr>
            <w:tcW w:w="144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sz w:val="24"/>
                <w:szCs w:val="24"/>
              </w:rPr>
            </w:pP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Survey Year 2010</w:t>
            </w:r>
          </w:p>
        </w:tc>
        <w:tc>
          <w:tcPr>
            <w:tcW w:w="1440" w:type="dxa"/>
            <w:tcBorders>
              <w:top w:val="nil"/>
              <w:left w:val="nil"/>
              <w:bottom w:val="nil"/>
              <w:right w:val="nil"/>
            </w:tcBorders>
            <w:shd w:val="clear" w:color="auto" w:fill="auto"/>
            <w:noWrap/>
            <w:vAlign w:val="bottom"/>
            <w:hideMark/>
          </w:tcPr>
          <w:p w:rsidR="0097527E" w:rsidRPr="004D2F8A" w:rsidRDefault="0097527E" w:rsidP="000E388F">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-0.02</w:t>
            </w:r>
            <w:r w:rsidR="000E388F" w:rsidRPr="004D2F8A">
              <w:rPr>
                <w:rFonts w:ascii="Times New Roman" w:eastAsia="Times New Roman" w:hAnsi="Times New Roman" w:cs="Times New Roman"/>
                <w:color w:val="000000"/>
                <w:sz w:val="24"/>
                <w:szCs w:val="24"/>
              </w:rPr>
              <w:t>6</w:t>
            </w:r>
          </w:p>
        </w:tc>
        <w:tc>
          <w:tcPr>
            <w:tcW w:w="1440" w:type="dxa"/>
            <w:tcBorders>
              <w:top w:val="nil"/>
              <w:left w:val="nil"/>
              <w:bottom w:val="nil"/>
              <w:right w:val="nil"/>
            </w:tcBorders>
            <w:shd w:val="clear" w:color="auto" w:fill="auto"/>
            <w:noWrap/>
            <w:vAlign w:val="bottom"/>
            <w:hideMark/>
          </w:tcPr>
          <w:p w:rsidR="0097527E" w:rsidRPr="004D2F8A" w:rsidRDefault="0097527E" w:rsidP="000E388F">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0.13</w:t>
            </w:r>
            <w:r w:rsidR="000E388F" w:rsidRPr="004D2F8A">
              <w:rPr>
                <w:rFonts w:ascii="Times New Roman" w:eastAsia="Times New Roman" w:hAnsi="Times New Roman" w:cs="Times New Roman"/>
                <w:color w:val="000000"/>
                <w:sz w:val="24"/>
                <w:szCs w:val="24"/>
              </w:rPr>
              <w:t>3</w:t>
            </w:r>
            <w:r w:rsidRPr="004D2F8A">
              <w:rPr>
                <w:rFonts w:ascii="Times New Roman" w:eastAsia="Times New Roman" w:hAnsi="Times New Roman" w:cs="Times New Roman"/>
                <w:color w:val="000000"/>
                <w:sz w:val="24"/>
                <w:szCs w:val="24"/>
              </w:rPr>
              <w:t>***</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(0.030)</w:t>
            </w:r>
          </w:p>
        </w:tc>
        <w:tc>
          <w:tcPr>
            <w:tcW w:w="144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(0.021)</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sz w:val="24"/>
                <w:szCs w:val="24"/>
              </w:rPr>
            </w:pPr>
          </w:p>
        </w:tc>
        <w:tc>
          <w:tcPr>
            <w:tcW w:w="144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sz w:val="24"/>
                <w:szCs w:val="24"/>
              </w:rPr>
            </w:pP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Survey Year 2012</w:t>
            </w:r>
          </w:p>
        </w:tc>
        <w:tc>
          <w:tcPr>
            <w:tcW w:w="1440" w:type="dxa"/>
            <w:tcBorders>
              <w:top w:val="nil"/>
              <w:left w:val="nil"/>
              <w:bottom w:val="nil"/>
              <w:right w:val="nil"/>
            </w:tcBorders>
            <w:shd w:val="clear" w:color="auto" w:fill="auto"/>
            <w:noWrap/>
            <w:vAlign w:val="bottom"/>
            <w:hideMark/>
          </w:tcPr>
          <w:p w:rsidR="0097527E" w:rsidRPr="004D2F8A" w:rsidRDefault="0097527E" w:rsidP="000E388F">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-0.03</w:t>
            </w:r>
            <w:r w:rsidR="000E388F" w:rsidRPr="004D2F8A">
              <w:rPr>
                <w:rFonts w:ascii="Times New Roman" w:eastAsia="Times New Roman" w:hAnsi="Times New Roman" w:cs="Times New Roman"/>
                <w:color w:val="000000"/>
                <w:sz w:val="24"/>
                <w:szCs w:val="24"/>
              </w:rPr>
              <w:t>8</w:t>
            </w:r>
          </w:p>
        </w:tc>
        <w:tc>
          <w:tcPr>
            <w:tcW w:w="1440" w:type="dxa"/>
            <w:tcBorders>
              <w:top w:val="nil"/>
              <w:left w:val="nil"/>
              <w:bottom w:val="nil"/>
              <w:right w:val="nil"/>
            </w:tcBorders>
            <w:shd w:val="clear" w:color="auto" w:fill="auto"/>
            <w:noWrap/>
            <w:vAlign w:val="bottom"/>
            <w:hideMark/>
          </w:tcPr>
          <w:p w:rsidR="0097527E" w:rsidRPr="004D2F8A" w:rsidRDefault="0097527E" w:rsidP="004F767A">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0.07</w:t>
            </w:r>
            <w:r w:rsidR="004F767A" w:rsidRPr="004D2F8A">
              <w:rPr>
                <w:rFonts w:ascii="Times New Roman" w:eastAsia="Times New Roman" w:hAnsi="Times New Roman" w:cs="Times New Roman"/>
                <w:color w:val="000000"/>
                <w:sz w:val="24"/>
                <w:szCs w:val="24"/>
              </w:rPr>
              <w:t>5</w:t>
            </w:r>
            <w:r w:rsidRPr="004D2F8A">
              <w:rPr>
                <w:rFonts w:ascii="Times New Roman" w:eastAsia="Times New Roman" w:hAnsi="Times New Roman" w:cs="Times New Roman"/>
                <w:color w:val="000000"/>
                <w:sz w:val="24"/>
                <w:szCs w:val="24"/>
              </w:rPr>
              <w:t>***</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(0.027)</w:t>
            </w:r>
          </w:p>
        </w:tc>
        <w:tc>
          <w:tcPr>
            <w:tcW w:w="144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(0.018)</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sz w:val="24"/>
                <w:szCs w:val="24"/>
              </w:rPr>
            </w:pPr>
          </w:p>
        </w:tc>
        <w:tc>
          <w:tcPr>
            <w:tcW w:w="144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sz w:val="24"/>
                <w:szCs w:val="24"/>
              </w:rPr>
            </w:pP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Survey Year 2014</w:t>
            </w:r>
          </w:p>
        </w:tc>
        <w:tc>
          <w:tcPr>
            <w:tcW w:w="1440" w:type="dxa"/>
            <w:tcBorders>
              <w:top w:val="nil"/>
              <w:left w:val="nil"/>
              <w:bottom w:val="nil"/>
              <w:right w:val="nil"/>
            </w:tcBorders>
            <w:shd w:val="clear" w:color="auto" w:fill="auto"/>
            <w:noWrap/>
            <w:vAlign w:val="bottom"/>
            <w:hideMark/>
          </w:tcPr>
          <w:p w:rsidR="0097527E" w:rsidRPr="004D2F8A" w:rsidRDefault="0097527E" w:rsidP="000E388F">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w:t>
            </w:r>
            <w:r w:rsidR="000E388F" w:rsidRPr="004D2F8A">
              <w:rPr>
                <w:rFonts w:ascii="Times New Roman" w:eastAsia="Times New Roman" w:hAnsi="Times New Roman" w:cs="Times New Roman"/>
                <w:color w:val="000000"/>
                <w:sz w:val="24"/>
                <w:szCs w:val="24"/>
              </w:rPr>
              <w:t>80</w:t>
            </w:r>
            <w:r w:rsidRPr="004D2F8A">
              <w:rPr>
                <w:rFonts w:ascii="Times New Roman" w:eastAsia="Times New Roman" w:hAnsi="Times New Roman" w:cs="Times New Roman"/>
                <w:color w:val="000000"/>
                <w:sz w:val="24"/>
                <w:szCs w:val="24"/>
              </w:rPr>
              <w:t>**</w:t>
            </w:r>
          </w:p>
        </w:tc>
        <w:tc>
          <w:tcPr>
            <w:tcW w:w="1440" w:type="dxa"/>
            <w:tcBorders>
              <w:top w:val="nil"/>
              <w:left w:val="nil"/>
              <w:bottom w:val="nil"/>
              <w:right w:val="nil"/>
            </w:tcBorders>
            <w:shd w:val="clear" w:color="auto" w:fill="auto"/>
            <w:noWrap/>
            <w:vAlign w:val="bottom"/>
            <w:hideMark/>
          </w:tcPr>
          <w:p w:rsidR="0097527E" w:rsidRPr="004D2F8A" w:rsidRDefault="0097527E" w:rsidP="000E388F">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-0.05</w:t>
            </w:r>
            <w:r w:rsidR="000E388F" w:rsidRPr="004D2F8A">
              <w:rPr>
                <w:rFonts w:ascii="Times New Roman" w:eastAsia="Times New Roman" w:hAnsi="Times New Roman" w:cs="Times New Roman"/>
                <w:color w:val="000000"/>
                <w:sz w:val="24"/>
                <w:szCs w:val="24"/>
              </w:rPr>
              <w:t>2</w:t>
            </w:r>
            <w:r w:rsidRPr="004D2F8A">
              <w:rPr>
                <w:rFonts w:ascii="Times New Roman" w:eastAsia="Times New Roman" w:hAnsi="Times New Roman" w:cs="Times New Roman"/>
                <w:color w:val="000000"/>
                <w:sz w:val="24"/>
                <w:szCs w:val="24"/>
              </w:rPr>
              <w:t>**</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(0.027)</w:t>
            </w:r>
          </w:p>
        </w:tc>
        <w:tc>
          <w:tcPr>
            <w:tcW w:w="144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(0.019)</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sz w:val="24"/>
                <w:szCs w:val="24"/>
              </w:rPr>
            </w:pPr>
          </w:p>
        </w:tc>
        <w:tc>
          <w:tcPr>
            <w:tcW w:w="144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sz w:val="24"/>
                <w:szCs w:val="24"/>
              </w:rPr>
            </w:pP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Constant</w:t>
            </w:r>
          </w:p>
        </w:tc>
        <w:tc>
          <w:tcPr>
            <w:tcW w:w="1440" w:type="dxa"/>
            <w:tcBorders>
              <w:top w:val="nil"/>
              <w:left w:val="nil"/>
              <w:bottom w:val="nil"/>
              <w:right w:val="nil"/>
            </w:tcBorders>
            <w:shd w:val="clear" w:color="auto" w:fill="auto"/>
            <w:noWrap/>
            <w:vAlign w:val="bottom"/>
            <w:hideMark/>
          </w:tcPr>
          <w:p w:rsidR="0097527E" w:rsidRPr="004D2F8A" w:rsidRDefault="0097527E" w:rsidP="000E388F">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0.74</w:t>
            </w:r>
            <w:r w:rsidR="000E388F" w:rsidRPr="004D2F8A">
              <w:rPr>
                <w:rFonts w:ascii="Times New Roman" w:eastAsia="Times New Roman" w:hAnsi="Times New Roman" w:cs="Times New Roman"/>
                <w:color w:val="000000"/>
                <w:sz w:val="24"/>
                <w:szCs w:val="24"/>
              </w:rPr>
              <w:t>6</w:t>
            </w:r>
            <w:r w:rsidRPr="004D2F8A">
              <w:rPr>
                <w:rFonts w:ascii="Times New Roman" w:eastAsia="Times New Roman" w:hAnsi="Times New Roman" w:cs="Times New Roman"/>
                <w:color w:val="000000"/>
                <w:sz w:val="24"/>
                <w:szCs w:val="24"/>
              </w:rPr>
              <w:t>***</w:t>
            </w:r>
          </w:p>
        </w:tc>
        <w:tc>
          <w:tcPr>
            <w:tcW w:w="1440" w:type="dxa"/>
            <w:tcBorders>
              <w:top w:val="nil"/>
              <w:left w:val="nil"/>
              <w:bottom w:val="nil"/>
              <w:right w:val="nil"/>
            </w:tcBorders>
            <w:shd w:val="clear" w:color="auto" w:fill="auto"/>
            <w:noWrap/>
            <w:vAlign w:val="bottom"/>
            <w:hideMark/>
          </w:tcPr>
          <w:p w:rsidR="0097527E" w:rsidRPr="004D2F8A" w:rsidRDefault="0097527E" w:rsidP="000E388F">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0.57</w:t>
            </w:r>
            <w:r w:rsidR="000E388F" w:rsidRPr="004D2F8A">
              <w:rPr>
                <w:rFonts w:ascii="Times New Roman" w:eastAsia="Times New Roman" w:hAnsi="Times New Roman" w:cs="Times New Roman"/>
                <w:color w:val="000000"/>
                <w:sz w:val="24"/>
                <w:szCs w:val="24"/>
              </w:rPr>
              <w:t>6</w:t>
            </w:r>
            <w:r w:rsidRPr="004D2F8A">
              <w:rPr>
                <w:rFonts w:ascii="Times New Roman" w:eastAsia="Times New Roman" w:hAnsi="Times New Roman" w:cs="Times New Roman"/>
                <w:color w:val="000000"/>
                <w:sz w:val="24"/>
                <w:szCs w:val="24"/>
              </w:rPr>
              <w:t>***</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(0.021)</w:t>
            </w:r>
          </w:p>
        </w:tc>
        <w:tc>
          <w:tcPr>
            <w:tcW w:w="144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(0.016)</w:t>
            </w:r>
          </w:p>
        </w:tc>
      </w:tr>
      <w:tr w:rsidR="0097527E" w:rsidRPr="004D2F8A" w:rsidTr="0097527E">
        <w:trPr>
          <w:trHeight w:val="288"/>
        </w:trPr>
        <w:tc>
          <w:tcPr>
            <w:tcW w:w="2160" w:type="dxa"/>
            <w:tcBorders>
              <w:top w:val="nil"/>
              <w:left w:val="nil"/>
              <w:bottom w:val="single" w:sz="4" w:space="0" w:color="auto"/>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440" w:type="dxa"/>
            <w:tcBorders>
              <w:top w:val="nil"/>
              <w:left w:val="nil"/>
              <w:bottom w:val="single" w:sz="4" w:space="0" w:color="auto"/>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sz w:val="24"/>
                <w:szCs w:val="24"/>
              </w:rPr>
            </w:pPr>
          </w:p>
        </w:tc>
        <w:tc>
          <w:tcPr>
            <w:tcW w:w="1440" w:type="dxa"/>
            <w:tcBorders>
              <w:top w:val="nil"/>
              <w:left w:val="nil"/>
              <w:bottom w:val="single" w:sz="4" w:space="0" w:color="auto"/>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sz w:val="24"/>
                <w:szCs w:val="24"/>
              </w:rPr>
            </w:pPr>
          </w:p>
        </w:tc>
      </w:tr>
      <w:tr w:rsidR="0097527E" w:rsidRPr="004D2F8A" w:rsidTr="0097527E">
        <w:trPr>
          <w:trHeight w:val="288"/>
        </w:trPr>
        <w:tc>
          <w:tcPr>
            <w:tcW w:w="2160" w:type="dxa"/>
            <w:tcBorders>
              <w:top w:val="single" w:sz="4" w:space="0" w:color="auto"/>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Number of Observations</w:t>
            </w:r>
          </w:p>
        </w:tc>
        <w:tc>
          <w:tcPr>
            <w:tcW w:w="1440" w:type="dxa"/>
            <w:tcBorders>
              <w:top w:val="single" w:sz="4" w:space="0" w:color="auto"/>
              <w:left w:val="nil"/>
              <w:bottom w:val="nil"/>
              <w:right w:val="nil"/>
            </w:tcBorders>
            <w:shd w:val="clear" w:color="auto" w:fill="auto"/>
            <w:noWrap/>
            <w:vAlign w:val="bottom"/>
            <w:hideMark/>
          </w:tcPr>
          <w:p w:rsidR="0097527E" w:rsidRPr="004D2F8A" w:rsidRDefault="0097527E" w:rsidP="000E388F">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247</w:t>
            </w:r>
            <w:r w:rsidR="000E388F" w:rsidRPr="004D2F8A">
              <w:rPr>
                <w:rFonts w:ascii="Times New Roman" w:eastAsia="Times New Roman" w:hAnsi="Times New Roman" w:cs="Times New Roman"/>
                <w:color w:val="000000"/>
                <w:sz w:val="24"/>
                <w:szCs w:val="24"/>
              </w:rPr>
              <w:t>9</w:t>
            </w:r>
          </w:p>
        </w:tc>
        <w:tc>
          <w:tcPr>
            <w:tcW w:w="1440" w:type="dxa"/>
            <w:tcBorders>
              <w:top w:val="single" w:sz="4" w:space="0" w:color="auto"/>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2691</w:t>
            </w:r>
          </w:p>
        </w:tc>
      </w:tr>
      <w:tr w:rsidR="0097527E" w:rsidRPr="004D2F8A" w:rsidTr="0097527E">
        <w:trPr>
          <w:trHeight w:val="288"/>
        </w:trPr>
        <w:tc>
          <w:tcPr>
            <w:tcW w:w="2160" w:type="dxa"/>
            <w:tcBorders>
              <w:top w:val="nil"/>
              <w:left w:val="nil"/>
              <w:bottom w:val="single" w:sz="4" w:space="0" w:color="auto"/>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Wald-Test (F-statistic)</w:t>
            </w:r>
          </w:p>
        </w:tc>
        <w:tc>
          <w:tcPr>
            <w:tcW w:w="1440" w:type="dxa"/>
            <w:tcBorders>
              <w:top w:val="nil"/>
              <w:left w:val="nil"/>
              <w:bottom w:val="single" w:sz="4" w:space="0" w:color="auto"/>
              <w:right w:val="nil"/>
            </w:tcBorders>
            <w:shd w:val="clear" w:color="auto" w:fill="auto"/>
            <w:noWrap/>
            <w:vAlign w:val="bottom"/>
            <w:hideMark/>
          </w:tcPr>
          <w:p w:rsidR="0097527E" w:rsidRPr="004D2F8A" w:rsidRDefault="0097527E" w:rsidP="000E388F">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2.0</w:t>
            </w:r>
            <w:r w:rsidR="000E388F" w:rsidRPr="004D2F8A">
              <w:rPr>
                <w:rFonts w:ascii="Times New Roman" w:eastAsia="Times New Roman" w:hAnsi="Times New Roman" w:cs="Times New Roman"/>
                <w:color w:val="000000"/>
                <w:sz w:val="24"/>
                <w:szCs w:val="24"/>
              </w:rPr>
              <w:t>52</w:t>
            </w:r>
          </w:p>
        </w:tc>
        <w:tc>
          <w:tcPr>
            <w:tcW w:w="1440" w:type="dxa"/>
            <w:tcBorders>
              <w:top w:val="nil"/>
              <w:left w:val="nil"/>
              <w:bottom w:val="single" w:sz="4" w:space="0" w:color="auto"/>
              <w:right w:val="nil"/>
            </w:tcBorders>
            <w:shd w:val="clear" w:color="auto" w:fill="auto"/>
            <w:noWrap/>
            <w:vAlign w:val="bottom"/>
            <w:hideMark/>
          </w:tcPr>
          <w:p w:rsidR="0097527E" w:rsidRPr="004D2F8A" w:rsidRDefault="0097527E" w:rsidP="000E388F">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29.</w:t>
            </w:r>
            <w:r w:rsidR="004F767A" w:rsidRPr="004D2F8A">
              <w:rPr>
                <w:rFonts w:ascii="Times New Roman" w:eastAsia="Times New Roman" w:hAnsi="Times New Roman" w:cs="Times New Roman"/>
                <w:color w:val="000000"/>
                <w:sz w:val="24"/>
                <w:szCs w:val="24"/>
              </w:rPr>
              <w:t>6</w:t>
            </w:r>
            <w:r w:rsidR="000E388F" w:rsidRPr="004D2F8A">
              <w:rPr>
                <w:rFonts w:ascii="Times New Roman" w:eastAsia="Times New Roman" w:hAnsi="Times New Roman" w:cs="Times New Roman"/>
                <w:color w:val="000000"/>
                <w:sz w:val="24"/>
                <w:szCs w:val="24"/>
              </w:rPr>
              <w:t>94</w:t>
            </w:r>
            <w:r w:rsidRPr="004D2F8A">
              <w:rPr>
                <w:rFonts w:ascii="Times New Roman" w:eastAsia="Times New Roman" w:hAnsi="Times New Roman" w:cs="Times New Roman"/>
                <w:color w:val="000000"/>
                <w:sz w:val="24"/>
                <w:szCs w:val="24"/>
              </w:rPr>
              <w:t>***</w:t>
            </w:r>
          </w:p>
        </w:tc>
      </w:tr>
      <w:tr w:rsidR="0097527E" w:rsidRPr="004D2F8A" w:rsidTr="00A123B6">
        <w:trPr>
          <w:trHeight w:val="288"/>
        </w:trPr>
        <w:tc>
          <w:tcPr>
            <w:tcW w:w="5040" w:type="dxa"/>
            <w:gridSpan w:val="3"/>
            <w:tcBorders>
              <w:top w:val="single" w:sz="4" w:space="0" w:color="auto"/>
              <w:left w:val="nil"/>
              <w:bottom w:val="nil"/>
              <w:right w:val="nil"/>
            </w:tcBorders>
            <w:shd w:val="clear" w:color="auto" w:fill="auto"/>
            <w:noWrap/>
            <w:vAlign w:val="bottom"/>
          </w:tcPr>
          <w:p w:rsidR="0097527E" w:rsidRPr="004D2F8A" w:rsidRDefault="0097527E" w:rsidP="0097527E">
            <w:pPr>
              <w:spacing w:line="480" w:lineRule="auto"/>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Source: AmericasBarometer by LAPOP</w:t>
            </w:r>
          </w:p>
          <w:p w:rsidR="0097527E" w:rsidRPr="004D2F8A" w:rsidRDefault="0097527E" w:rsidP="0097527E">
            <w:pPr>
              <w:spacing w:line="480" w:lineRule="auto"/>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Notes: The reference category for survey year is 2007. All estimates are survey design-effects based and are calculated from a propensity-score matching pre-processed sample. All estimates are based on OLS regression. Standard errors in parentheses.</w:t>
            </w:r>
          </w:p>
          <w:p w:rsidR="0097527E" w:rsidRPr="004D2F8A" w:rsidRDefault="0097527E" w:rsidP="0097527E">
            <w:pPr>
              <w:spacing w:line="480" w:lineRule="auto"/>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*p&lt;0.05; **p&lt;0.01; ***p&lt;0.001</w:t>
            </w:r>
          </w:p>
          <w:p w:rsidR="0097527E" w:rsidRPr="004D2F8A" w:rsidRDefault="0097527E" w:rsidP="0097527E">
            <w:pPr>
              <w:rPr>
                <w:rFonts w:ascii="Times New Roman" w:eastAsia="Times New Roman" w:hAnsi="Times New Roman" w:cs="Times New Roman"/>
                <w:color w:val="000000"/>
                <w:sz w:val="24"/>
                <w:szCs w:val="24"/>
              </w:rPr>
            </w:pPr>
          </w:p>
        </w:tc>
      </w:tr>
    </w:tbl>
    <w:p w:rsidR="0097527E" w:rsidRPr="004D2F8A" w:rsidRDefault="0097527E" w:rsidP="00065CE0">
      <w:pPr>
        <w:rPr>
          <w:rFonts w:ascii="Times New Roman" w:hAnsi="Times New Roman" w:cs="Times New Roman"/>
          <w:sz w:val="24"/>
          <w:szCs w:val="24"/>
        </w:rPr>
      </w:pPr>
    </w:p>
    <w:p w:rsidR="0097527E" w:rsidRPr="004D2F8A" w:rsidRDefault="0097527E" w:rsidP="00065CE0">
      <w:pPr>
        <w:rPr>
          <w:rFonts w:ascii="Times New Roman" w:hAnsi="Times New Roman" w:cs="Times New Roman"/>
          <w:sz w:val="24"/>
          <w:szCs w:val="24"/>
        </w:rPr>
      </w:pPr>
    </w:p>
    <w:tbl>
      <w:tblPr>
        <w:tblW w:w="5904" w:type="dxa"/>
        <w:tblLook w:val="04A0" w:firstRow="1" w:lastRow="0" w:firstColumn="1" w:lastColumn="0" w:noHBand="0" w:noVBand="1"/>
      </w:tblPr>
      <w:tblGrid>
        <w:gridCol w:w="2160"/>
        <w:gridCol w:w="1872"/>
        <w:gridCol w:w="1872"/>
      </w:tblGrid>
      <w:tr w:rsidR="0097527E" w:rsidRPr="004D2F8A" w:rsidTr="00A123B6">
        <w:trPr>
          <w:trHeight w:val="288"/>
        </w:trPr>
        <w:tc>
          <w:tcPr>
            <w:tcW w:w="5904" w:type="dxa"/>
            <w:gridSpan w:val="3"/>
            <w:tcBorders>
              <w:top w:val="nil"/>
              <w:left w:val="nil"/>
              <w:bottom w:val="nil"/>
              <w:right w:val="nil"/>
            </w:tcBorders>
            <w:shd w:val="clear" w:color="auto" w:fill="auto"/>
            <w:noWrap/>
            <w:vAlign w:val="bottom"/>
          </w:tcPr>
          <w:p w:rsidR="0097527E" w:rsidRPr="004D2F8A" w:rsidRDefault="0097527E" w:rsidP="005126E6">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sz w:val="24"/>
                <w:szCs w:val="24"/>
              </w:rPr>
              <w:t>Table A</w:t>
            </w:r>
            <w:r w:rsidR="00732917" w:rsidRPr="004D2F8A">
              <w:rPr>
                <w:rFonts w:ascii="Times New Roman" w:eastAsia="Times New Roman" w:hAnsi="Times New Roman" w:cs="Times New Roman"/>
                <w:sz w:val="24"/>
                <w:szCs w:val="24"/>
              </w:rPr>
              <w:t>5</w:t>
            </w:r>
            <w:r w:rsidRPr="004D2F8A">
              <w:rPr>
                <w:rFonts w:ascii="Times New Roman" w:eastAsia="Times New Roman" w:hAnsi="Times New Roman" w:cs="Times New Roman"/>
                <w:sz w:val="24"/>
                <w:szCs w:val="24"/>
              </w:rPr>
              <w:t>.</w:t>
            </w:r>
            <w:r w:rsidR="005126E6" w:rsidRPr="004D2F8A">
              <w:rPr>
                <w:rFonts w:ascii="Times New Roman" w:eastAsia="Times New Roman" w:hAnsi="Times New Roman" w:cs="Times New Roman"/>
                <w:sz w:val="24"/>
                <w:szCs w:val="24"/>
              </w:rPr>
              <w:t xml:space="preserve"> </w:t>
            </w:r>
            <w:r w:rsidR="005126E6" w:rsidRPr="004D2F8A">
              <w:rPr>
                <w:rFonts w:ascii="Times New Roman" w:eastAsia="Times New Roman" w:hAnsi="Times New Roman" w:cs="Times New Roman"/>
                <w:color w:val="000000"/>
                <w:sz w:val="24"/>
                <w:szCs w:val="24"/>
              </w:rPr>
              <w:t>Predictors of Alternate Measure of Democratic Political Legitimacy, Brazil (2007-2014) Matched Samples</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sz w:val="24"/>
                <w:szCs w:val="24"/>
              </w:rPr>
            </w:pPr>
          </w:p>
        </w:tc>
        <w:tc>
          <w:tcPr>
            <w:tcW w:w="3744" w:type="dxa"/>
            <w:gridSpan w:val="2"/>
            <w:tcBorders>
              <w:top w:val="nil"/>
              <w:left w:val="nil"/>
              <w:bottom w:val="nil"/>
              <w:right w:val="nil"/>
            </w:tcBorders>
            <w:shd w:val="clear" w:color="auto" w:fill="auto"/>
            <w:noWrap/>
            <w:vAlign w:val="bottom"/>
            <w:hideMark/>
          </w:tcPr>
          <w:p w:rsidR="0097527E" w:rsidRPr="004D2F8A" w:rsidRDefault="0097527E" w:rsidP="0097527E">
            <w:pPr>
              <w:jc w:val="cente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(3)</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3744" w:type="dxa"/>
            <w:gridSpan w:val="2"/>
            <w:tcBorders>
              <w:top w:val="nil"/>
              <w:left w:val="nil"/>
              <w:bottom w:val="nil"/>
              <w:right w:val="nil"/>
            </w:tcBorders>
            <w:shd w:val="clear" w:color="auto" w:fill="auto"/>
            <w:noWrap/>
            <w:vAlign w:val="bottom"/>
            <w:hideMark/>
          </w:tcPr>
          <w:p w:rsidR="0097527E" w:rsidRPr="004D2F8A" w:rsidRDefault="0097527E" w:rsidP="0097527E">
            <w:pPr>
              <w:jc w:val="cente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Democratic Preference</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872"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sz w:val="24"/>
                <w:szCs w:val="24"/>
              </w:rPr>
            </w:pPr>
            <w:r w:rsidRPr="004D2F8A">
              <w:rPr>
                <w:rFonts w:ascii="Times New Roman" w:eastAsia="Times New Roman" w:hAnsi="Times New Roman" w:cs="Times New Roman"/>
                <w:sz w:val="24"/>
                <w:szCs w:val="24"/>
              </w:rPr>
              <w:t>Option 1 (Indifference)</w:t>
            </w:r>
          </w:p>
        </w:tc>
        <w:tc>
          <w:tcPr>
            <w:tcW w:w="1872" w:type="dxa"/>
            <w:tcBorders>
              <w:top w:val="nil"/>
              <w:left w:val="nil"/>
              <w:bottom w:val="nil"/>
              <w:right w:val="nil"/>
            </w:tcBorders>
          </w:tcPr>
          <w:p w:rsidR="0097527E" w:rsidRPr="004D2F8A" w:rsidRDefault="0097527E" w:rsidP="0097527E">
            <w:pPr>
              <w:rPr>
                <w:rFonts w:ascii="Times New Roman" w:eastAsia="Times New Roman" w:hAnsi="Times New Roman" w:cs="Times New Roman"/>
                <w:sz w:val="24"/>
                <w:szCs w:val="24"/>
              </w:rPr>
            </w:pPr>
            <w:r w:rsidRPr="004D2F8A">
              <w:rPr>
                <w:rFonts w:ascii="Times New Roman" w:eastAsia="Times New Roman" w:hAnsi="Times New Roman" w:cs="Times New Roman"/>
                <w:sz w:val="24"/>
                <w:szCs w:val="24"/>
              </w:rPr>
              <w:t>Option 3 (Authoritarian)</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BFP Recipient</w:t>
            </w:r>
          </w:p>
        </w:tc>
        <w:tc>
          <w:tcPr>
            <w:tcW w:w="1872" w:type="dxa"/>
            <w:tcBorders>
              <w:top w:val="nil"/>
              <w:left w:val="nil"/>
              <w:bottom w:val="nil"/>
              <w:right w:val="nil"/>
            </w:tcBorders>
            <w:shd w:val="clear" w:color="auto" w:fill="auto"/>
            <w:noWrap/>
            <w:vAlign w:val="bottom"/>
            <w:hideMark/>
          </w:tcPr>
          <w:p w:rsidR="0097527E" w:rsidRPr="004D2F8A" w:rsidRDefault="0097527E" w:rsidP="00A123B6">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0.3</w:t>
            </w:r>
            <w:r w:rsidR="004F767A" w:rsidRPr="004D2F8A">
              <w:rPr>
                <w:rFonts w:ascii="Times New Roman" w:eastAsia="Times New Roman" w:hAnsi="Times New Roman" w:cs="Times New Roman"/>
                <w:color w:val="000000"/>
                <w:sz w:val="24"/>
                <w:szCs w:val="24"/>
              </w:rPr>
              <w:t>3</w:t>
            </w:r>
            <w:r w:rsidR="00A123B6" w:rsidRPr="004D2F8A">
              <w:rPr>
                <w:rFonts w:ascii="Times New Roman" w:eastAsia="Times New Roman" w:hAnsi="Times New Roman" w:cs="Times New Roman"/>
                <w:color w:val="000000"/>
                <w:sz w:val="24"/>
                <w:szCs w:val="24"/>
              </w:rPr>
              <w:t>8</w:t>
            </w:r>
            <w:r w:rsidRPr="004D2F8A">
              <w:rPr>
                <w:rFonts w:ascii="Times New Roman" w:eastAsia="Times New Roman" w:hAnsi="Times New Roman" w:cs="Times New Roman"/>
                <w:color w:val="000000"/>
                <w:sz w:val="24"/>
                <w:szCs w:val="24"/>
              </w:rPr>
              <w:t>*</w:t>
            </w:r>
          </w:p>
        </w:tc>
        <w:tc>
          <w:tcPr>
            <w:tcW w:w="1872" w:type="dxa"/>
            <w:tcBorders>
              <w:top w:val="nil"/>
              <w:left w:val="nil"/>
              <w:bottom w:val="nil"/>
              <w:right w:val="nil"/>
            </w:tcBorders>
            <w:vAlign w:val="bottom"/>
          </w:tcPr>
          <w:p w:rsidR="0097527E" w:rsidRPr="004D2F8A" w:rsidRDefault="0097527E" w:rsidP="004F767A">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w:t>
            </w:r>
            <w:r w:rsidR="004F767A" w:rsidRPr="004D2F8A">
              <w:rPr>
                <w:rFonts w:ascii="Times New Roman" w:eastAsia="Times New Roman" w:hAnsi="Times New Roman" w:cs="Times New Roman"/>
                <w:color w:val="000000"/>
                <w:sz w:val="24"/>
                <w:szCs w:val="24"/>
              </w:rPr>
              <w:t>12</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872" w:type="dxa"/>
            <w:tcBorders>
              <w:top w:val="nil"/>
              <w:left w:val="nil"/>
              <w:bottom w:val="nil"/>
              <w:right w:val="nil"/>
            </w:tcBorders>
            <w:shd w:val="clear" w:color="auto" w:fill="auto"/>
            <w:noWrap/>
            <w:vAlign w:val="bottom"/>
            <w:hideMark/>
          </w:tcPr>
          <w:p w:rsidR="0097527E" w:rsidRPr="004D2F8A" w:rsidRDefault="0097527E" w:rsidP="00A123B6">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(0.14</w:t>
            </w:r>
            <w:r w:rsidR="00A123B6" w:rsidRPr="004D2F8A">
              <w:rPr>
                <w:rFonts w:ascii="Times New Roman" w:eastAsia="Times New Roman" w:hAnsi="Times New Roman" w:cs="Times New Roman"/>
                <w:color w:val="000000"/>
                <w:sz w:val="24"/>
                <w:szCs w:val="24"/>
              </w:rPr>
              <w:t>0</w:t>
            </w:r>
            <w:r w:rsidRPr="004D2F8A">
              <w:rPr>
                <w:rFonts w:ascii="Times New Roman" w:eastAsia="Times New Roman" w:hAnsi="Times New Roman" w:cs="Times New Roman"/>
                <w:color w:val="000000"/>
                <w:sz w:val="24"/>
                <w:szCs w:val="24"/>
              </w:rPr>
              <w:t>)</w:t>
            </w:r>
          </w:p>
        </w:tc>
        <w:tc>
          <w:tcPr>
            <w:tcW w:w="1872" w:type="dxa"/>
            <w:tcBorders>
              <w:top w:val="nil"/>
              <w:left w:val="nil"/>
              <w:bottom w:val="nil"/>
              <w:right w:val="nil"/>
            </w:tcBorders>
            <w:vAlign w:val="bottom"/>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(0.127)</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872"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sz w:val="24"/>
                <w:szCs w:val="24"/>
              </w:rPr>
            </w:pPr>
          </w:p>
        </w:tc>
        <w:tc>
          <w:tcPr>
            <w:tcW w:w="1872" w:type="dxa"/>
            <w:tcBorders>
              <w:top w:val="nil"/>
              <w:left w:val="nil"/>
              <w:bottom w:val="nil"/>
              <w:right w:val="nil"/>
            </w:tcBorders>
            <w:vAlign w:val="bottom"/>
          </w:tcPr>
          <w:p w:rsidR="0097527E" w:rsidRPr="004D2F8A" w:rsidRDefault="0097527E" w:rsidP="0097527E">
            <w:pPr>
              <w:rPr>
                <w:rFonts w:ascii="Times New Roman" w:eastAsia="Times New Roman" w:hAnsi="Times New Roman" w:cs="Times New Roman"/>
                <w:sz w:val="24"/>
                <w:szCs w:val="24"/>
              </w:rPr>
            </w:pP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Survey Year 2008</w:t>
            </w:r>
          </w:p>
        </w:tc>
        <w:tc>
          <w:tcPr>
            <w:tcW w:w="1872" w:type="dxa"/>
            <w:tcBorders>
              <w:top w:val="nil"/>
              <w:left w:val="nil"/>
              <w:bottom w:val="nil"/>
              <w:right w:val="nil"/>
            </w:tcBorders>
            <w:shd w:val="clear" w:color="auto" w:fill="auto"/>
            <w:noWrap/>
            <w:vAlign w:val="bottom"/>
            <w:hideMark/>
          </w:tcPr>
          <w:p w:rsidR="0097527E" w:rsidRPr="004D2F8A" w:rsidRDefault="0097527E" w:rsidP="004F767A">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0.7</w:t>
            </w:r>
            <w:r w:rsidR="004F767A" w:rsidRPr="004D2F8A">
              <w:rPr>
                <w:rFonts w:ascii="Times New Roman" w:eastAsia="Times New Roman" w:hAnsi="Times New Roman" w:cs="Times New Roman"/>
                <w:color w:val="000000"/>
                <w:sz w:val="24"/>
                <w:szCs w:val="24"/>
              </w:rPr>
              <w:t>90</w:t>
            </w:r>
            <w:r w:rsidRPr="004D2F8A">
              <w:rPr>
                <w:rFonts w:ascii="Times New Roman" w:eastAsia="Times New Roman" w:hAnsi="Times New Roman" w:cs="Times New Roman"/>
                <w:color w:val="000000"/>
                <w:sz w:val="24"/>
                <w:szCs w:val="24"/>
              </w:rPr>
              <w:t>*</w:t>
            </w:r>
          </w:p>
        </w:tc>
        <w:tc>
          <w:tcPr>
            <w:tcW w:w="1872" w:type="dxa"/>
            <w:tcBorders>
              <w:top w:val="nil"/>
              <w:left w:val="nil"/>
              <w:bottom w:val="nil"/>
              <w:right w:val="nil"/>
            </w:tcBorders>
            <w:vAlign w:val="bottom"/>
          </w:tcPr>
          <w:p w:rsidR="0097527E" w:rsidRPr="004D2F8A" w:rsidRDefault="0097527E" w:rsidP="004F767A">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-0.1</w:t>
            </w:r>
            <w:r w:rsidR="004F767A" w:rsidRPr="004D2F8A">
              <w:rPr>
                <w:rFonts w:ascii="Times New Roman" w:eastAsia="Times New Roman" w:hAnsi="Times New Roman" w:cs="Times New Roman"/>
                <w:color w:val="000000"/>
                <w:sz w:val="24"/>
                <w:szCs w:val="24"/>
              </w:rPr>
              <w:t>68</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872" w:type="dxa"/>
            <w:tcBorders>
              <w:top w:val="nil"/>
              <w:left w:val="nil"/>
              <w:bottom w:val="nil"/>
              <w:right w:val="nil"/>
            </w:tcBorders>
            <w:shd w:val="clear" w:color="auto" w:fill="auto"/>
            <w:noWrap/>
            <w:vAlign w:val="bottom"/>
            <w:hideMark/>
          </w:tcPr>
          <w:p w:rsidR="0097527E" w:rsidRPr="004D2F8A" w:rsidRDefault="0097527E" w:rsidP="00A123B6">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(0.3</w:t>
            </w:r>
            <w:r w:rsidR="004F767A" w:rsidRPr="004D2F8A">
              <w:rPr>
                <w:rFonts w:ascii="Times New Roman" w:eastAsia="Times New Roman" w:hAnsi="Times New Roman" w:cs="Times New Roman"/>
                <w:color w:val="000000"/>
                <w:sz w:val="24"/>
                <w:szCs w:val="24"/>
              </w:rPr>
              <w:t>3</w:t>
            </w:r>
            <w:r w:rsidR="00A123B6" w:rsidRPr="004D2F8A">
              <w:rPr>
                <w:rFonts w:ascii="Times New Roman" w:eastAsia="Times New Roman" w:hAnsi="Times New Roman" w:cs="Times New Roman"/>
                <w:color w:val="000000"/>
                <w:sz w:val="24"/>
                <w:szCs w:val="24"/>
              </w:rPr>
              <w:t>8</w:t>
            </w:r>
            <w:r w:rsidRPr="004D2F8A">
              <w:rPr>
                <w:rFonts w:ascii="Times New Roman" w:eastAsia="Times New Roman" w:hAnsi="Times New Roman" w:cs="Times New Roman"/>
                <w:color w:val="000000"/>
                <w:sz w:val="24"/>
                <w:szCs w:val="24"/>
              </w:rPr>
              <w:t>)</w:t>
            </w:r>
          </w:p>
        </w:tc>
        <w:tc>
          <w:tcPr>
            <w:tcW w:w="1872" w:type="dxa"/>
            <w:tcBorders>
              <w:top w:val="nil"/>
              <w:left w:val="nil"/>
              <w:bottom w:val="nil"/>
              <w:right w:val="nil"/>
            </w:tcBorders>
            <w:vAlign w:val="bottom"/>
          </w:tcPr>
          <w:p w:rsidR="0097527E" w:rsidRPr="004D2F8A" w:rsidRDefault="0097527E" w:rsidP="00A123B6">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(0.28</w:t>
            </w:r>
            <w:r w:rsidR="00A123B6" w:rsidRPr="004D2F8A">
              <w:rPr>
                <w:rFonts w:ascii="Times New Roman" w:eastAsia="Times New Roman" w:hAnsi="Times New Roman" w:cs="Times New Roman"/>
                <w:color w:val="000000"/>
                <w:sz w:val="24"/>
                <w:szCs w:val="24"/>
              </w:rPr>
              <w:t>6</w:t>
            </w:r>
            <w:r w:rsidRPr="004D2F8A">
              <w:rPr>
                <w:rFonts w:ascii="Times New Roman" w:eastAsia="Times New Roman" w:hAnsi="Times New Roman" w:cs="Times New Roman"/>
                <w:color w:val="000000"/>
                <w:sz w:val="24"/>
                <w:szCs w:val="24"/>
              </w:rPr>
              <w:t>)</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872"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sz w:val="24"/>
                <w:szCs w:val="24"/>
              </w:rPr>
            </w:pPr>
          </w:p>
        </w:tc>
        <w:tc>
          <w:tcPr>
            <w:tcW w:w="1872" w:type="dxa"/>
            <w:tcBorders>
              <w:top w:val="nil"/>
              <w:left w:val="nil"/>
              <w:bottom w:val="nil"/>
              <w:right w:val="nil"/>
            </w:tcBorders>
            <w:vAlign w:val="bottom"/>
          </w:tcPr>
          <w:p w:rsidR="0097527E" w:rsidRPr="004D2F8A" w:rsidRDefault="0097527E" w:rsidP="0097527E">
            <w:pPr>
              <w:rPr>
                <w:rFonts w:ascii="Times New Roman" w:eastAsia="Times New Roman" w:hAnsi="Times New Roman" w:cs="Times New Roman"/>
                <w:sz w:val="24"/>
                <w:szCs w:val="24"/>
              </w:rPr>
            </w:pP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lastRenderedPageBreak/>
              <w:t>Survey Year 2010</w:t>
            </w:r>
          </w:p>
        </w:tc>
        <w:tc>
          <w:tcPr>
            <w:tcW w:w="1872"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0.474</w:t>
            </w:r>
          </w:p>
        </w:tc>
        <w:tc>
          <w:tcPr>
            <w:tcW w:w="1872" w:type="dxa"/>
            <w:tcBorders>
              <w:top w:val="nil"/>
              <w:left w:val="nil"/>
              <w:bottom w:val="nil"/>
              <w:right w:val="nil"/>
            </w:tcBorders>
            <w:vAlign w:val="bottom"/>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0.091</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872"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(0.315)</w:t>
            </w:r>
          </w:p>
        </w:tc>
        <w:tc>
          <w:tcPr>
            <w:tcW w:w="1872" w:type="dxa"/>
            <w:tcBorders>
              <w:top w:val="nil"/>
              <w:left w:val="nil"/>
              <w:bottom w:val="nil"/>
              <w:right w:val="nil"/>
            </w:tcBorders>
            <w:vAlign w:val="bottom"/>
          </w:tcPr>
          <w:p w:rsidR="0097527E" w:rsidRPr="004D2F8A" w:rsidRDefault="0097527E" w:rsidP="004F767A">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(0.25</w:t>
            </w:r>
            <w:r w:rsidR="004F767A" w:rsidRPr="004D2F8A">
              <w:rPr>
                <w:rFonts w:ascii="Times New Roman" w:eastAsia="Times New Roman" w:hAnsi="Times New Roman" w:cs="Times New Roman"/>
                <w:color w:val="000000"/>
                <w:sz w:val="24"/>
                <w:szCs w:val="24"/>
              </w:rPr>
              <w:t>7</w:t>
            </w:r>
            <w:r w:rsidRPr="004D2F8A">
              <w:rPr>
                <w:rFonts w:ascii="Times New Roman" w:eastAsia="Times New Roman" w:hAnsi="Times New Roman" w:cs="Times New Roman"/>
                <w:color w:val="000000"/>
                <w:sz w:val="24"/>
                <w:szCs w:val="24"/>
              </w:rPr>
              <w:t>)</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872"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sz w:val="24"/>
                <w:szCs w:val="24"/>
              </w:rPr>
            </w:pPr>
          </w:p>
        </w:tc>
        <w:tc>
          <w:tcPr>
            <w:tcW w:w="1872" w:type="dxa"/>
            <w:tcBorders>
              <w:top w:val="nil"/>
              <w:left w:val="nil"/>
              <w:bottom w:val="nil"/>
              <w:right w:val="nil"/>
            </w:tcBorders>
            <w:vAlign w:val="bottom"/>
          </w:tcPr>
          <w:p w:rsidR="0097527E" w:rsidRPr="004D2F8A" w:rsidRDefault="0097527E" w:rsidP="0097527E">
            <w:pPr>
              <w:rPr>
                <w:rFonts w:ascii="Times New Roman" w:eastAsia="Times New Roman" w:hAnsi="Times New Roman" w:cs="Times New Roman"/>
                <w:sz w:val="24"/>
                <w:szCs w:val="24"/>
              </w:rPr>
            </w:pP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Survey Year 2012</w:t>
            </w:r>
          </w:p>
        </w:tc>
        <w:tc>
          <w:tcPr>
            <w:tcW w:w="1872" w:type="dxa"/>
            <w:tcBorders>
              <w:top w:val="nil"/>
              <w:left w:val="nil"/>
              <w:bottom w:val="nil"/>
              <w:right w:val="nil"/>
            </w:tcBorders>
            <w:shd w:val="clear" w:color="auto" w:fill="auto"/>
            <w:noWrap/>
            <w:vAlign w:val="bottom"/>
            <w:hideMark/>
          </w:tcPr>
          <w:p w:rsidR="0097527E" w:rsidRPr="004D2F8A" w:rsidRDefault="0097527E" w:rsidP="004F767A">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1.1</w:t>
            </w:r>
            <w:r w:rsidR="004F767A" w:rsidRPr="004D2F8A">
              <w:rPr>
                <w:rFonts w:ascii="Times New Roman" w:eastAsia="Times New Roman" w:hAnsi="Times New Roman" w:cs="Times New Roman"/>
                <w:color w:val="000000"/>
                <w:sz w:val="24"/>
                <w:szCs w:val="24"/>
              </w:rPr>
              <w:t>51</w:t>
            </w:r>
            <w:r w:rsidRPr="004D2F8A">
              <w:rPr>
                <w:rFonts w:ascii="Times New Roman" w:eastAsia="Times New Roman" w:hAnsi="Times New Roman" w:cs="Times New Roman"/>
                <w:color w:val="000000"/>
                <w:sz w:val="24"/>
                <w:szCs w:val="24"/>
              </w:rPr>
              <w:t>***</w:t>
            </w:r>
          </w:p>
        </w:tc>
        <w:tc>
          <w:tcPr>
            <w:tcW w:w="1872" w:type="dxa"/>
            <w:tcBorders>
              <w:top w:val="nil"/>
              <w:left w:val="nil"/>
              <w:bottom w:val="nil"/>
              <w:right w:val="nil"/>
            </w:tcBorders>
            <w:vAlign w:val="bottom"/>
          </w:tcPr>
          <w:p w:rsidR="0097527E" w:rsidRPr="004D2F8A" w:rsidRDefault="0097527E" w:rsidP="004F767A">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0.4</w:t>
            </w:r>
            <w:r w:rsidR="004F767A" w:rsidRPr="004D2F8A">
              <w:rPr>
                <w:rFonts w:ascii="Times New Roman" w:eastAsia="Times New Roman" w:hAnsi="Times New Roman" w:cs="Times New Roman"/>
                <w:color w:val="000000"/>
                <w:sz w:val="24"/>
                <w:szCs w:val="24"/>
              </w:rPr>
              <w:t>12</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872" w:type="dxa"/>
            <w:tcBorders>
              <w:top w:val="nil"/>
              <w:left w:val="nil"/>
              <w:bottom w:val="nil"/>
              <w:right w:val="nil"/>
            </w:tcBorders>
            <w:shd w:val="clear" w:color="auto" w:fill="auto"/>
            <w:noWrap/>
            <w:vAlign w:val="bottom"/>
            <w:hideMark/>
          </w:tcPr>
          <w:p w:rsidR="0097527E" w:rsidRPr="004D2F8A" w:rsidRDefault="0097527E" w:rsidP="00A123B6">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(0.30</w:t>
            </w:r>
            <w:r w:rsidR="00A123B6" w:rsidRPr="004D2F8A">
              <w:rPr>
                <w:rFonts w:ascii="Times New Roman" w:eastAsia="Times New Roman" w:hAnsi="Times New Roman" w:cs="Times New Roman"/>
                <w:color w:val="000000"/>
                <w:sz w:val="24"/>
                <w:szCs w:val="24"/>
              </w:rPr>
              <w:t>7</w:t>
            </w:r>
            <w:r w:rsidRPr="004D2F8A">
              <w:rPr>
                <w:rFonts w:ascii="Times New Roman" w:eastAsia="Times New Roman" w:hAnsi="Times New Roman" w:cs="Times New Roman"/>
                <w:color w:val="000000"/>
                <w:sz w:val="24"/>
                <w:szCs w:val="24"/>
              </w:rPr>
              <w:t>)</w:t>
            </w:r>
          </w:p>
        </w:tc>
        <w:tc>
          <w:tcPr>
            <w:tcW w:w="1872" w:type="dxa"/>
            <w:tcBorders>
              <w:top w:val="nil"/>
              <w:left w:val="nil"/>
              <w:bottom w:val="nil"/>
              <w:right w:val="nil"/>
            </w:tcBorders>
            <w:vAlign w:val="bottom"/>
          </w:tcPr>
          <w:p w:rsidR="0097527E" w:rsidRPr="004D2F8A" w:rsidRDefault="0097527E" w:rsidP="00A123B6">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(0.25</w:t>
            </w:r>
            <w:r w:rsidR="00A123B6" w:rsidRPr="004D2F8A">
              <w:rPr>
                <w:rFonts w:ascii="Times New Roman" w:eastAsia="Times New Roman" w:hAnsi="Times New Roman" w:cs="Times New Roman"/>
                <w:color w:val="000000"/>
                <w:sz w:val="24"/>
                <w:szCs w:val="24"/>
              </w:rPr>
              <w:t>2</w:t>
            </w:r>
            <w:r w:rsidRPr="004D2F8A">
              <w:rPr>
                <w:rFonts w:ascii="Times New Roman" w:eastAsia="Times New Roman" w:hAnsi="Times New Roman" w:cs="Times New Roman"/>
                <w:color w:val="000000"/>
                <w:sz w:val="24"/>
                <w:szCs w:val="24"/>
              </w:rPr>
              <w:t>)</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872"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sz w:val="24"/>
                <w:szCs w:val="24"/>
              </w:rPr>
            </w:pPr>
          </w:p>
        </w:tc>
        <w:tc>
          <w:tcPr>
            <w:tcW w:w="1872" w:type="dxa"/>
            <w:tcBorders>
              <w:top w:val="nil"/>
              <w:left w:val="nil"/>
              <w:bottom w:val="nil"/>
              <w:right w:val="nil"/>
            </w:tcBorders>
            <w:vAlign w:val="bottom"/>
          </w:tcPr>
          <w:p w:rsidR="0097527E" w:rsidRPr="004D2F8A" w:rsidRDefault="0097527E" w:rsidP="0097527E">
            <w:pPr>
              <w:rPr>
                <w:rFonts w:ascii="Times New Roman" w:eastAsia="Times New Roman" w:hAnsi="Times New Roman" w:cs="Times New Roman"/>
                <w:sz w:val="24"/>
                <w:szCs w:val="24"/>
              </w:rPr>
            </w:pP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Survey Year 2014</w:t>
            </w:r>
          </w:p>
        </w:tc>
        <w:tc>
          <w:tcPr>
            <w:tcW w:w="1872"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0.969**</w:t>
            </w:r>
          </w:p>
        </w:tc>
        <w:tc>
          <w:tcPr>
            <w:tcW w:w="1872" w:type="dxa"/>
            <w:tcBorders>
              <w:top w:val="nil"/>
              <w:left w:val="nil"/>
              <w:bottom w:val="nil"/>
              <w:right w:val="nil"/>
            </w:tcBorders>
            <w:vAlign w:val="bottom"/>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0.358</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872"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(0.295)</w:t>
            </w:r>
          </w:p>
        </w:tc>
        <w:tc>
          <w:tcPr>
            <w:tcW w:w="1872" w:type="dxa"/>
            <w:tcBorders>
              <w:top w:val="nil"/>
              <w:left w:val="nil"/>
              <w:bottom w:val="nil"/>
              <w:right w:val="nil"/>
            </w:tcBorders>
            <w:vAlign w:val="bottom"/>
          </w:tcPr>
          <w:p w:rsidR="0097527E" w:rsidRPr="004D2F8A" w:rsidRDefault="0097527E" w:rsidP="00A123B6">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(0.2</w:t>
            </w:r>
            <w:r w:rsidR="004F767A" w:rsidRPr="004D2F8A">
              <w:rPr>
                <w:rFonts w:ascii="Times New Roman" w:eastAsia="Times New Roman" w:hAnsi="Times New Roman" w:cs="Times New Roman"/>
                <w:color w:val="000000"/>
                <w:sz w:val="24"/>
                <w:szCs w:val="24"/>
              </w:rPr>
              <w:t>5</w:t>
            </w:r>
            <w:r w:rsidR="00A123B6" w:rsidRPr="004D2F8A">
              <w:rPr>
                <w:rFonts w:ascii="Times New Roman" w:eastAsia="Times New Roman" w:hAnsi="Times New Roman" w:cs="Times New Roman"/>
                <w:color w:val="000000"/>
                <w:sz w:val="24"/>
                <w:szCs w:val="24"/>
              </w:rPr>
              <w:t>1</w:t>
            </w:r>
            <w:r w:rsidRPr="004D2F8A">
              <w:rPr>
                <w:rFonts w:ascii="Times New Roman" w:eastAsia="Times New Roman" w:hAnsi="Times New Roman" w:cs="Times New Roman"/>
                <w:color w:val="000000"/>
                <w:sz w:val="24"/>
                <w:szCs w:val="24"/>
              </w:rPr>
              <w:t>)</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872"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sz w:val="24"/>
                <w:szCs w:val="24"/>
              </w:rPr>
            </w:pPr>
          </w:p>
        </w:tc>
        <w:tc>
          <w:tcPr>
            <w:tcW w:w="1872" w:type="dxa"/>
            <w:tcBorders>
              <w:top w:val="nil"/>
              <w:left w:val="nil"/>
              <w:bottom w:val="nil"/>
              <w:right w:val="nil"/>
            </w:tcBorders>
            <w:vAlign w:val="bottom"/>
          </w:tcPr>
          <w:p w:rsidR="0097527E" w:rsidRPr="004D2F8A" w:rsidRDefault="0097527E" w:rsidP="0097527E">
            <w:pPr>
              <w:rPr>
                <w:rFonts w:ascii="Times New Roman" w:eastAsia="Times New Roman" w:hAnsi="Times New Roman" w:cs="Times New Roman"/>
                <w:sz w:val="24"/>
                <w:szCs w:val="24"/>
              </w:rPr>
            </w:pP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Constant</w:t>
            </w:r>
          </w:p>
        </w:tc>
        <w:tc>
          <w:tcPr>
            <w:tcW w:w="1872" w:type="dxa"/>
            <w:tcBorders>
              <w:top w:val="nil"/>
              <w:left w:val="nil"/>
              <w:bottom w:val="nil"/>
              <w:right w:val="nil"/>
            </w:tcBorders>
            <w:shd w:val="clear" w:color="auto" w:fill="auto"/>
            <w:noWrap/>
            <w:vAlign w:val="bottom"/>
            <w:hideMark/>
          </w:tcPr>
          <w:p w:rsidR="0097527E" w:rsidRPr="004D2F8A" w:rsidRDefault="0097527E" w:rsidP="004F767A">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-2.42</w:t>
            </w:r>
            <w:r w:rsidR="004F767A" w:rsidRPr="004D2F8A">
              <w:rPr>
                <w:rFonts w:ascii="Times New Roman" w:eastAsia="Times New Roman" w:hAnsi="Times New Roman" w:cs="Times New Roman"/>
                <w:color w:val="000000"/>
                <w:sz w:val="24"/>
                <w:szCs w:val="24"/>
              </w:rPr>
              <w:t>7</w:t>
            </w:r>
            <w:r w:rsidRPr="004D2F8A">
              <w:rPr>
                <w:rFonts w:ascii="Times New Roman" w:eastAsia="Times New Roman" w:hAnsi="Times New Roman" w:cs="Times New Roman"/>
                <w:color w:val="000000"/>
                <w:sz w:val="24"/>
                <w:szCs w:val="24"/>
              </w:rPr>
              <w:t>***</w:t>
            </w:r>
          </w:p>
        </w:tc>
        <w:tc>
          <w:tcPr>
            <w:tcW w:w="1872" w:type="dxa"/>
            <w:tcBorders>
              <w:top w:val="nil"/>
              <w:left w:val="nil"/>
              <w:bottom w:val="nil"/>
              <w:right w:val="nil"/>
            </w:tcBorders>
            <w:vAlign w:val="bottom"/>
          </w:tcPr>
          <w:p w:rsidR="0097527E" w:rsidRPr="004D2F8A" w:rsidRDefault="0097527E" w:rsidP="004F767A">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-1.5</w:t>
            </w:r>
            <w:r w:rsidR="004F767A" w:rsidRPr="004D2F8A">
              <w:rPr>
                <w:rFonts w:ascii="Times New Roman" w:eastAsia="Times New Roman" w:hAnsi="Times New Roman" w:cs="Times New Roman"/>
                <w:color w:val="000000"/>
                <w:sz w:val="24"/>
                <w:szCs w:val="24"/>
              </w:rPr>
              <w:t>61</w:t>
            </w:r>
            <w:r w:rsidRPr="004D2F8A">
              <w:rPr>
                <w:rFonts w:ascii="Times New Roman" w:eastAsia="Times New Roman" w:hAnsi="Times New Roman" w:cs="Times New Roman"/>
                <w:color w:val="000000"/>
                <w:sz w:val="24"/>
                <w:szCs w:val="24"/>
              </w:rPr>
              <w:t>***</w:t>
            </w:r>
          </w:p>
        </w:tc>
      </w:tr>
      <w:tr w:rsidR="0097527E" w:rsidRPr="004D2F8A" w:rsidTr="0097527E">
        <w:trPr>
          <w:trHeight w:val="288"/>
        </w:trPr>
        <w:tc>
          <w:tcPr>
            <w:tcW w:w="2160" w:type="dxa"/>
            <w:tcBorders>
              <w:top w:val="nil"/>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872" w:type="dxa"/>
            <w:tcBorders>
              <w:top w:val="nil"/>
              <w:left w:val="nil"/>
              <w:bottom w:val="nil"/>
              <w:right w:val="nil"/>
            </w:tcBorders>
            <w:shd w:val="clear" w:color="auto" w:fill="auto"/>
            <w:noWrap/>
            <w:vAlign w:val="bottom"/>
            <w:hideMark/>
          </w:tcPr>
          <w:p w:rsidR="0097527E" w:rsidRPr="004D2F8A" w:rsidRDefault="0097527E" w:rsidP="00A123B6">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(0.27</w:t>
            </w:r>
            <w:r w:rsidR="00A123B6" w:rsidRPr="004D2F8A">
              <w:rPr>
                <w:rFonts w:ascii="Times New Roman" w:eastAsia="Times New Roman" w:hAnsi="Times New Roman" w:cs="Times New Roman"/>
                <w:color w:val="000000"/>
                <w:sz w:val="24"/>
                <w:szCs w:val="24"/>
              </w:rPr>
              <w:t>9</w:t>
            </w:r>
            <w:r w:rsidRPr="004D2F8A">
              <w:rPr>
                <w:rFonts w:ascii="Times New Roman" w:eastAsia="Times New Roman" w:hAnsi="Times New Roman" w:cs="Times New Roman"/>
                <w:color w:val="000000"/>
                <w:sz w:val="24"/>
                <w:szCs w:val="24"/>
              </w:rPr>
              <w:t>)</w:t>
            </w:r>
          </w:p>
        </w:tc>
        <w:tc>
          <w:tcPr>
            <w:tcW w:w="1872" w:type="dxa"/>
            <w:tcBorders>
              <w:top w:val="nil"/>
              <w:left w:val="nil"/>
              <w:bottom w:val="nil"/>
              <w:right w:val="nil"/>
            </w:tcBorders>
            <w:vAlign w:val="bottom"/>
          </w:tcPr>
          <w:p w:rsidR="0097527E" w:rsidRPr="004D2F8A" w:rsidRDefault="0097527E" w:rsidP="00A123B6">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(0.22</w:t>
            </w:r>
            <w:r w:rsidR="00A123B6" w:rsidRPr="004D2F8A">
              <w:rPr>
                <w:rFonts w:ascii="Times New Roman" w:eastAsia="Times New Roman" w:hAnsi="Times New Roman" w:cs="Times New Roman"/>
                <w:color w:val="000000"/>
                <w:sz w:val="24"/>
                <w:szCs w:val="24"/>
              </w:rPr>
              <w:t>3</w:t>
            </w:r>
            <w:r w:rsidRPr="004D2F8A">
              <w:rPr>
                <w:rFonts w:ascii="Times New Roman" w:eastAsia="Times New Roman" w:hAnsi="Times New Roman" w:cs="Times New Roman"/>
                <w:color w:val="000000"/>
                <w:sz w:val="24"/>
                <w:szCs w:val="24"/>
              </w:rPr>
              <w:t>)</w:t>
            </w:r>
          </w:p>
        </w:tc>
      </w:tr>
      <w:tr w:rsidR="0097527E" w:rsidRPr="004D2F8A" w:rsidTr="0097527E">
        <w:trPr>
          <w:trHeight w:val="288"/>
        </w:trPr>
        <w:tc>
          <w:tcPr>
            <w:tcW w:w="2160" w:type="dxa"/>
            <w:tcBorders>
              <w:top w:val="nil"/>
              <w:left w:val="nil"/>
              <w:bottom w:val="single" w:sz="4" w:space="0" w:color="auto"/>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p>
        </w:tc>
        <w:tc>
          <w:tcPr>
            <w:tcW w:w="1872" w:type="dxa"/>
            <w:tcBorders>
              <w:top w:val="nil"/>
              <w:left w:val="nil"/>
              <w:bottom w:val="single" w:sz="4" w:space="0" w:color="auto"/>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sz w:val="24"/>
                <w:szCs w:val="24"/>
              </w:rPr>
            </w:pPr>
          </w:p>
        </w:tc>
        <w:tc>
          <w:tcPr>
            <w:tcW w:w="1872" w:type="dxa"/>
            <w:tcBorders>
              <w:top w:val="nil"/>
              <w:left w:val="nil"/>
              <w:bottom w:val="single" w:sz="4" w:space="0" w:color="auto"/>
              <w:right w:val="nil"/>
            </w:tcBorders>
          </w:tcPr>
          <w:p w:rsidR="0097527E" w:rsidRPr="004D2F8A" w:rsidRDefault="0097527E" w:rsidP="0097527E">
            <w:pPr>
              <w:rPr>
                <w:rFonts w:ascii="Times New Roman" w:eastAsia="Times New Roman" w:hAnsi="Times New Roman" w:cs="Times New Roman"/>
                <w:sz w:val="24"/>
                <w:szCs w:val="24"/>
              </w:rPr>
            </w:pPr>
          </w:p>
        </w:tc>
      </w:tr>
      <w:tr w:rsidR="0097527E" w:rsidRPr="004D2F8A" w:rsidTr="0097527E">
        <w:trPr>
          <w:trHeight w:val="288"/>
        </w:trPr>
        <w:tc>
          <w:tcPr>
            <w:tcW w:w="2160" w:type="dxa"/>
            <w:tcBorders>
              <w:top w:val="single" w:sz="4" w:space="0" w:color="auto"/>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Number of Observations</w:t>
            </w:r>
          </w:p>
        </w:tc>
        <w:tc>
          <w:tcPr>
            <w:tcW w:w="1872" w:type="dxa"/>
            <w:tcBorders>
              <w:top w:val="single" w:sz="4" w:space="0" w:color="auto"/>
              <w:left w:val="nil"/>
              <w:bottom w:val="nil"/>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2382</w:t>
            </w:r>
          </w:p>
        </w:tc>
        <w:tc>
          <w:tcPr>
            <w:tcW w:w="1872" w:type="dxa"/>
            <w:tcBorders>
              <w:top w:val="single" w:sz="4" w:space="0" w:color="auto"/>
              <w:left w:val="nil"/>
              <w:bottom w:val="nil"/>
              <w:right w:val="nil"/>
            </w:tcBorders>
          </w:tcPr>
          <w:p w:rsidR="0097527E" w:rsidRPr="004D2F8A" w:rsidRDefault="0097527E" w:rsidP="0097527E">
            <w:pPr>
              <w:rPr>
                <w:rFonts w:ascii="Times New Roman" w:eastAsia="Times New Roman" w:hAnsi="Times New Roman" w:cs="Times New Roman"/>
                <w:color w:val="000000"/>
                <w:sz w:val="24"/>
                <w:szCs w:val="24"/>
              </w:rPr>
            </w:pPr>
          </w:p>
        </w:tc>
      </w:tr>
      <w:tr w:rsidR="0097527E" w:rsidRPr="004D2F8A" w:rsidTr="0097527E">
        <w:trPr>
          <w:trHeight w:val="288"/>
        </w:trPr>
        <w:tc>
          <w:tcPr>
            <w:tcW w:w="2160" w:type="dxa"/>
            <w:tcBorders>
              <w:top w:val="nil"/>
              <w:left w:val="nil"/>
              <w:bottom w:val="single" w:sz="4" w:space="0" w:color="auto"/>
              <w:right w:val="nil"/>
            </w:tcBorders>
            <w:shd w:val="clear" w:color="auto" w:fill="auto"/>
            <w:noWrap/>
            <w:vAlign w:val="bottom"/>
            <w:hideMark/>
          </w:tcPr>
          <w:p w:rsidR="0097527E" w:rsidRPr="004D2F8A" w:rsidRDefault="0097527E" w:rsidP="0097527E">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Wald Test (F-statistic)</w:t>
            </w:r>
          </w:p>
        </w:tc>
        <w:tc>
          <w:tcPr>
            <w:tcW w:w="1872" w:type="dxa"/>
            <w:tcBorders>
              <w:top w:val="nil"/>
              <w:left w:val="nil"/>
              <w:bottom w:val="single" w:sz="4" w:space="0" w:color="auto"/>
              <w:right w:val="nil"/>
            </w:tcBorders>
            <w:shd w:val="clear" w:color="auto" w:fill="auto"/>
            <w:noWrap/>
            <w:vAlign w:val="bottom"/>
            <w:hideMark/>
          </w:tcPr>
          <w:p w:rsidR="0097527E" w:rsidRPr="004D2F8A" w:rsidRDefault="0097527E" w:rsidP="00A123B6">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2.</w:t>
            </w:r>
            <w:r w:rsidR="004F767A" w:rsidRPr="004D2F8A">
              <w:rPr>
                <w:rFonts w:ascii="Times New Roman" w:eastAsia="Times New Roman" w:hAnsi="Times New Roman" w:cs="Times New Roman"/>
                <w:color w:val="000000"/>
                <w:sz w:val="24"/>
                <w:szCs w:val="24"/>
              </w:rPr>
              <w:t>84</w:t>
            </w:r>
            <w:r w:rsidR="00A123B6" w:rsidRPr="004D2F8A">
              <w:rPr>
                <w:rFonts w:ascii="Times New Roman" w:eastAsia="Times New Roman" w:hAnsi="Times New Roman" w:cs="Times New Roman"/>
                <w:color w:val="000000"/>
                <w:sz w:val="24"/>
                <w:szCs w:val="24"/>
              </w:rPr>
              <w:t>6</w:t>
            </w:r>
            <w:r w:rsidRPr="004D2F8A">
              <w:rPr>
                <w:rFonts w:ascii="Times New Roman" w:eastAsia="Times New Roman" w:hAnsi="Times New Roman" w:cs="Times New Roman"/>
                <w:color w:val="000000"/>
                <w:sz w:val="24"/>
                <w:szCs w:val="24"/>
              </w:rPr>
              <w:t>**</w:t>
            </w:r>
          </w:p>
        </w:tc>
        <w:tc>
          <w:tcPr>
            <w:tcW w:w="1872" w:type="dxa"/>
            <w:tcBorders>
              <w:top w:val="nil"/>
              <w:left w:val="nil"/>
              <w:bottom w:val="single" w:sz="4" w:space="0" w:color="auto"/>
              <w:right w:val="nil"/>
            </w:tcBorders>
          </w:tcPr>
          <w:p w:rsidR="0097527E" w:rsidRPr="004D2F8A" w:rsidRDefault="0097527E" w:rsidP="0097527E">
            <w:pPr>
              <w:rPr>
                <w:rFonts w:ascii="Times New Roman" w:eastAsia="Times New Roman" w:hAnsi="Times New Roman" w:cs="Times New Roman"/>
                <w:color w:val="000000"/>
                <w:sz w:val="24"/>
                <w:szCs w:val="24"/>
              </w:rPr>
            </w:pPr>
          </w:p>
        </w:tc>
      </w:tr>
      <w:tr w:rsidR="0097527E" w:rsidRPr="004D2F8A" w:rsidTr="00A123B6">
        <w:trPr>
          <w:trHeight w:val="288"/>
        </w:trPr>
        <w:tc>
          <w:tcPr>
            <w:tcW w:w="5904" w:type="dxa"/>
            <w:gridSpan w:val="3"/>
            <w:tcBorders>
              <w:top w:val="single" w:sz="4" w:space="0" w:color="auto"/>
              <w:left w:val="nil"/>
              <w:bottom w:val="nil"/>
              <w:right w:val="nil"/>
            </w:tcBorders>
            <w:shd w:val="clear" w:color="auto" w:fill="auto"/>
            <w:noWrap/>
            <w:vAlign w:val="bottom"/>
          </w:tcPr>
          <w:p w:rsidR="0097527E" w:rsidRPr="004D2F8A" w:rsidRDefault="0097527E" w:rsidP="0097527E">
            <w:pPr>
              <w:spacing w:line="480" w:lineRule="auto"/>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Source: AmericasBarometer by LAPOP</w:t>
            </w:r>
          </w:p>
          <w:p w:rsidR="0097527E" w:rsidRPr="004D2F8A" w:rsidRDefault="0097527E" w:rsidP="0097527E">
            <w:pPr>
              <w:spacing w:line="480" w:lineRule="auto"/>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Notes: The reference category for the dependent variable is Option 2 (Democratic Preference). The reference category for survey year is 2007. All estimates are survey design-effects based and are calculated from a propensity-score matching pre-processed sample. All estimates are based on multinomial logit regression. Standard errors in parentheses.</w:t>
            </w:r>
          </w:p>
          <w:p w:rsidR="0097527E" w:rsidRPr="004D2F8A" w:rsidRDefault="0097527E" w:rsidP="0097527E">
            <w:pPr>
              <w:spacing w:line="480" w:lineRule="auto"/>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*p&lt;0.05; **p&lt;0.01; ***p&lt;0.001</w:t>
            </w:r>
          </w:p>
          <w:p w:rsidR="0097527E" w:rsidRPr="004D2F8A" w:rsidRDefault="0097527E" w:rsidP="0097527E">
            <w:pPr>
              <w:rPr>
                <w:rFonts w:ascii="Times New Roman" w:eastAsia="Times New Roman" w:hAnsi="Times New Roman" w:cs="Times New Roman"/>
                <w:color w:val="000000"/>
                <w:sz w:val="24"/>
                <w:szCs w:val="24"/>
              </w:rPr>
            </w:pPr>
          </w:p>
        </w:tc>
      </w:tr>
    </w:tbl>
    <w:p w:rsidR="00A80526" w:rsidRPr="004D2F8A" w:rsidRDefault="00A80526" w:rsidP="00065CE0">
      <w:pPr>
        <w:rPr>
          <w:rFonts w:ascii="Times New Roman" w:hAnsi="Times New Roman" w:cs="Times New Roman"/>
          <w:sz w:val="24"/>
          <w:szCs w:val="24"/>
        </w:rPr>
      </w:pPr>
    </w:p>
    <w:p w:rsidR="00A80526" w:rsidRPr="004D2F8A" w:rsidRDefault="00A80526">
      <w:pPr>
        <w:rPr>
          <w:rFonts w:ascii="Times New Roman" w:hAnsi="Times New Roman" w:cs="Times New Roman"/>
          <w:sz w:val="24"/>
          <w:szCs w:val="24"/>
        </w:rPr>
      </w:pPr>
      <w:r w:rsidRPr="004D2F8A">
        <w:rPr>
          <w:rFonts w:ascii="Times New Roman" w:hAnsi="Times New Roman" w:cs="Times New Roman"/>
          <w:sz w:val="24"/>
          <w:szCs w:val="24"/>
        </w:rPr>
        <w:br w:type="page"/>
      </w:r>
    </w:p>
    <w:p w:rsidR="0097527E" w:rsidRPr="004D2F8A" w:rsidRDefault="00A80526" w:rsidP="00065CE0">
      <w:pPr>
        <w:rPr>
          <w:rFonts w:ascii="Times New Roman" w:hAnsi="Times New Roman" w:cs="Times New Roman"/>
          <w:sz w:val="24"/>
          <w:szCs w:val="24"/>
        </w:rPr>
      </w:pPr>
      <w:r w:rsidRPr="004D2F8A">
        <w:rPr>
          <w:rFonts w:ascii="Times New Roman" w:hAnsi="Times New Roman" w:cs="Times New Roman"/>
          <w:b/>
          <w:sz w:val="24"/>
          <w:szCs w:val="24"/>
        </w:rPr>
        <w:lastRenderedPageBreak/>
        <w:t>Sensitivity Analysis</w:t>
      </w:r>
    </w:p>
    <w:p w:rsidR="00A80526" w:rsidRPr="004D2F8A" w:rsidRDefault="00A80526" w:rsidP="00065CE0">
      <w:pPr>
        <w:rPr>
          <w:rFonts w:ascii="Times New Roman" w:hAnsi="Times New Roman" w:cs="Times New Roman"/>
          <w:sz w:val="24"/>
          <w:szCs w:val="24"/>
        </w:rPr>
      </w:pPr>
    </w:p>
    <w:p w:rsidR="00A80526" w:rsidRPr="004D2F8A" w:rsidRDefault="00A80526" w:rsidP="00065CE0">
      <w:pPr>
        <w:rPr>
          <w:rFonts w:ascii="Times New Roman" w:hAnsi="Times New Roman" w:cs="Times New Roman"/>
          <w:sz w:val="24"/>
          <w:szCs w:val="24"/>
        </w:rPr>
      </w:pPr>
      <w:r w:rsidRPr="004D2F8A">
        <w:rPr>
          <w:rFonts w:ascii="Times New Roman" w:hAnsi="Times New Roman" w:cs="Times New Roman"/>
          <w:sz w:val="24"/>
          <w:szCs w:val="24"/>
        </w:rPr>
        <w:t xml:space="preserve">Simultaneous sensitivity analysis conducted for selected values of Δ and Γ with user-written </w:t>
      </w:r>
      <w:r w:rsidRPr="004D2F8A">
        <w:rPr>
          <w:rFonts w:ascii="Times New Roman" w:hAnsi="Times New Roman" w:cs="Times New Roman"/>
          <w:i/>
          <w:sz w:val="24"/>
          <w:szCs w:val="24"/>
        </w:rPr>
        <w:t>pairsimsens</w:t>
      </w:r>
      <w:r w:rsidRPr="004D2F8A">
        <w:rPr>
          <w:rFonts w:ascii="Times New Roman" w:hAnsi="Times New Roman" w:cs="Times New Roman"/>
          <w:sz w:val="24"/>
          <w:szCs w:val="24"/>
        </w:rPr>
        <w:t xml:space="preserve"> Stata file (see Lempert 2015).</w:t>
      </w:r>
      <w:r w:rsidR="00556373" w:rsidRPr="004D2F8A">
        <w:rPr>
          <w:rFonts w:ascii="Times New Roman" w:hAnsi="Times New Roman" w:cs="Times New Roman"/>
          <w:sz w:val="24"/>
          <w:szCs w:val="24"/>
        </w:rPr>
        <w:t xml:space="preserve"> Reporting p-values indicating maximum probability that the null hypothesis would hold given selected characteristics of a potential unobserved confounder.</w:t>
      </w:r>
    </w:p>
    <w:p w:rsidR="00A80526" w:rsidRPr="004D2F8A" w:rsidRDefault="00A80526" w:rsidP="00065CE0">
      <w:pPr>
        <w:rPr>
          <w:rFonts w:ascii="Times New Roman" w:hAnsi="Times New Roman" w:cs="Times New Roman"/>
          <w:sz w:val="24"/>
          <w:szCs w:val="24"/>
        </w:rPr>
      </w:pPr>
    </w:p>
    <w:p w:rsidR="00A80526" w:rsidRPr="004D2F8A" w:rsidRDefault="00A80526" w:rsidP="00065CE0">
      <w:pPr>
        <w:rPr>
          <w:rFonts w:ascii="Times New Roman" w:hAnsi="Times New Roman" w:cs="Times New Roman"/>
          <w:sz w:val="24"/>
          <w:szCs w:val="24"/>
        </w:rPr>
      </w:pPr>
    </w:p>
    <w:tbl>
      <w:tblPr>
        <w:tblW w:w="9421" w:type="dxa"/>
        <w:tblLook w:val="04A0" w:firstRow="1" w:lastRow="0" w:firstColumn="1" w:lastColumn="0" w:noHBand="0" w:noVBand="1"/>
      </w:tblPr>
      <w:tblGrid>
        <w:gridCol w:w="576"/>
        <w:gridCol w:w="1105"/>
        <w:gridCol w:w="1105"/>
        <w:gridCol w:w="1105"/>
        <w:gridCol w:w="1106"/>
        <w:gridCol w:w="1106"/>
        <w:gridCol w:w="1106"/>
        <w:gridCol w:w="1106"/>
        <w:gridCol w:w="1106"/>
      </w:tblGrid>
      <w:tr w:rsidR="00A80526" w:rsidRPr="004D2F8A" w:rsidTr="00A123B6">
        <w:trPr>
          <w:trHeight w:val="288"/>
        </w:trPr>
        <w:tc>
          <w:tcPr>
            <w:tcW w:w="9421" w:type="dxa"/>
            <w:gridSpan w:val="9"/>
            <w:tcBorders>
              <w:left w:val="nil"/>
              <w:bottom w:val="single" w:sz="4" w:space="0" w:color="auto"/>
              <w:right w:val="nil"/>
            </w:tcBorders>
            <w:vAlign w:val="bottom"/>
          </w:tcPr>
          <w:p w:rsidR="00A80526" w:rsidRPr="004D2F8A" w:rsidRDefault="00A80526" w:rsidP="002A68E2">
            <w:pPr>
              <w:rPr>
                <w:rFonts w:ascii="Times New Roman" w:hAnsi="Times New Roman" w:cs="Times New Roman"/>
                <w:sz w:val="24"/>
                <w:szCs w:val="24"/>
              </w:rPr>
            </w:pPr>
            <w:r w:rsidRPr="004D2F8A">
              <w:rPr>
                <w:rFonts w:ascii="Times New Roman" w:hAnsi="Times New Roman" w:cs="Times New Roman"/>
                <w:sz w:val="24"/>
                <w:szCs w:val="24"/>
              </w:rPr>
              <w:t>Table A</w:t>
            </w:r>
            <w:r w:rsidR="00732917" w:rsidRPr="004D2F8A">
              <w:rPr>
                <w:rFonts w:ascii="Times New Roman" w:hAnsi="Times New Roman" w:cs="Times New Roman"/>
                <w:sz w:val="24"/>
                <w:szCs w:val="24"/>
              </w:rPr>
              <w:t>6</w:t>
            </w:r>
            <w:r w:rsidRPr="004D2F8A">
              <w:rPr>
                <w:rFonts w:ascii="Times New Roman" w:hAnsi="Times New Roman" w:cs="Times New Roman"/>
                <w:sz w:val="24"/>
                <w:szCs w:val="24"/>
              </w:rPr>
              <w:t xml:space="preserve">. Simultaneous Sensitivity Analysis for Selected Values of Δ and Γ. Support for Core Institutions </w:t>
            </w:r>
          </w:p>
        </w:tc>
      </w:tr>
      <w:tr w:rsidR="00A80526" w:rsidRPr="004D2F8A" w:rsidTr="00A80526">
        <w:trPr>
          <w:trHeight w:val="288"/>
        </w:trPr>
        <w:tc>
          <w:tcPr>
            <w:tcW w:w="576" w:type="dxa"/>
            <w:tcBorders>
              <w:top w:val="single" w:sz="4" w:space="0" w:color="auto"/>
              <w:left w:val="nil"/>
              <w:bottom w:val="single" w:sz="4" w:space="0" w:color="auto"/>
              <w:right w:val="nil"/>
            </w:tcBorders>
            <w:vAlign w:val="bottom"/>
          </w:tcPr>
          <w:p w:rsidR="00A80526" w:rsidRPr="004D2F8A" w:rsidRDefault="00A80526" w:rsidP="00A80526">
            <w:pP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Γ</w:t>
            </w:r>
          </w:p>
        </w:tc>
        <w:tc>
          <w:tcPr>
            <w:tcW w:w="1105"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1</w:t>
            </w:r>
          </w:p>
        </w:tc>
        <w:tc>
          <w:tcPr>
            <w:tcW w:w="1105"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1.1</w:t>
            </w:r>
          </w:p>
        </w:tc>
        <w:tc>
          <w:tcPr>
            <w:tcW w:w="1105"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1.2</w:t>
            </w:r>
          </w:p>
        </w:tc>
        <w:tc>
          <w:tcPr>
            <w:tcW w:w="1106"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1.5</w:t>
            </w:r>
          </w:p>
        </w:tc>
        <w:tc>
          <w:tcPr>
            <w:tcW w:w="1106"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2</w:t>
            </w:r>
          </w:p>
        </w:tc>
        <w:tc>
          <w:tcPr>
            <w:tcW w:w="1106"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2.5</w:t>
            </w:r>
          </w:p>
        </w:tc>
        <w:tc>
          <w:tcPr>
            <w:tcW w:w="1106"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3</w:t>
            </w:r>
          </w:p>
        </w:tc>
        <w:tc>
          <w:tcPr>
            <w:tcW w:w="1106"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w:t>
            </w:r>
          </w:p>
        </w:tc>
      </w:tr>
      <w:tr w:rsidR="006C0967" w:rsidRPr="004D2F8A" w:rsidTr="008452E2">
        <w:trPr>
          <w:trHeight w:val="288"/>
        </w:trPr>
        <w:tc>
          <w:tcPr>
            <w:tcW w:w="576" w:type="dxa"/>
            <w:tcBorders>
              <w:top w:val="single" w:sz="4" w:space="0" w:color="auto"/>
              <w:left w:val="nil"/>
              <w:bottom w:val="nil"/>
              <w:right w:val="nil"/>
            </w:tcBorders>
            <w:vAlign w:val="bottom"/>
          </w:tcPr>
          <w:p w:rsidR="006C0967" w:rsidRPr="004D2F8A" w:rsidRDefault="006C0967" w:rsidP="006C0967">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1</w:t>
            </w:r>
          </w:p>
        </w:tc>
        <w:tc>
          <w:tcPr>
            <w:tcW w:w="1105" w:type="dxa"/>
            <w:tcBorders>
              <w:top w:val="single" w:sz="4" w:space="0" w:color="auto"/>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0.0002</w:t>
            </w:r>
          </w:p>
        </w:tc>
        <w:tc>
          <w:tcPr>
            <w:tcW w:w="1105" w:type="dxa"/>
            <w:tcBorders>
              <w:top w:val="single" w:sz="4" w:space="0" w:color="auto"/>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0.0002</w:t>
            </w:r>
          </w:p>
        </w:tc>
        <w:tc>
          <w:tcPr>
            <w:tcW w:w="1105" w:type="dxa"/>
            <w:tcBorders>
              <w:top w:val="single" w:sz="4" w:space="0" w:color="auto"/>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0.0002</w:t>
            </w:r>
          </w:p>
        </w:tc>
        <w:tc>
          <w:tcPr>
            <w:tcW w:w="1106" w:type="dxa"/>
            <w:tcBorders>
              <w:top w:val="single" w:sz="4" w:space="0" w:color="auto"/>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0.0002</w:t>
            </w:r>
          </w:p>
        </w:tc>
        <w:tc>
          <w:tcPr>
            <w:tcW w:w="1106" w:type="dxa"/>
            <w:tcBorders>
              <w:top w:val="single" w:sz="4" w:space="0" w:color="auto"/>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0.0002</w:t>
            </w:r>
          </w:p>
        </w:tc>
        <w:tc>
          <w:tcPr>
            <w:tcW w:w="1106" w:type="dxa"/>
            <w:tcBorders>
              <w:top w:val="single" w:sz="4" w:space="0" w:color="auto"/>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0.0002</w:t>
            </w:r>
          </w:p>
        </w:tc>
        <w:tc>
          <w:tcPr>
            <w:tcW w:w="1106" w:type="dxa"/>
            <w:tcBorders>
              <w:top w:val="single" w:sz="4" w:space="0" w:color="auto"/>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0.0002</w:t>
            </w:r>
          </w:p>
        </w:tc>
        <w:tc>
          <w:tcPr>
            <w:tcW w:w="1106" w:type="dxa"/>
            <w:tcBorders>
              <w:top w:val="single" w:sz="4" w:space="0" w:color="auto"/>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0.0002</w:t>
            </w:r>
          </w:p>
        </w:tc>
      </w:tr>
      <w:tr w:rsidR="006C0967" w:rsidRPr="004D2F8A" w:rsidTr="008452E2">
        <w:trPr>
          <w:trHeight w:val="288"/>
        </w:trPr>
        <w:tc>
          <w:tcPr>
            <w:tcW w:w="576" w:type="dxa"/>
            <w:tcBorders>
              <w:top w:val="nil"/>
              <w:left w:val="nil"/>
              <w:bottom w:val="nil"/>
              <w:right w:val="nil"/>
            </w:tcBorders>
            <w:vAlign w:val="bottom"/>
          </w:tcPr>
          <w:p w:rsidR="006C0967" w:rsidRPr="004D2F8A" w:rsidRDefault="006C0967" w:rsidP="006C0967">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1.1</w:t>
            </w:r>
          </w:p>
        </w:tc>
        <w:tc>
          <w:tcPr>
            <w:tcW w:w="1105"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0.0002</w:t>
            </w:r>
          </w:p>
        </w:tc>
        <w:tc>
          <w:tcPr>
            <w:tcW w:w="1105"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0.0002</w:t>
            </w:r>
          </w:p>
        </w:tc>
        <w:tc>
          <w:tcPr>
            <w:tcW w:w="1105"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0.0003</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0.0006</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0.0013</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0.0020</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0.0026</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0.0116</w:t>
            </w:r>
          </w:p>
        </w:tc>
      </w:tr>
      <w:tr w:rsidR="006C0967" w:rsidRPr="004D2F8A" w:rsidTr="008452E2">
        <w:trPr>
          <w:trHeight w:val="288"/>
        </w:trPr>
        <w:tc>
          <w:tcPr>
            <w:tcW w:w="576" w:type="dxa"/>
            <w:tcBorders>
              <w:top w:val="nil"/>
              <w:left w:val="nil"/>
              <w:bottom w:val="nil"/>
              <w:right w:val="nil"/>
            </w:tcBorders>
            <w:vAlign w:val="bottom"/>
          </w:tcPr>
          <w:p w:rsidR="006C0967" w:rsidRPr="004D2F8A" w:rsidRDefault="006C0967" w:rsidP="006C0967">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1.2</w:t>
            </w:r>
          </w:p>
        </w:tc>
        <w:tc>
          <w:tcPr>
            <w:tcW w:w="1105"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0.0002</w:t>
            </w:r>
          </w:p>
        </w:tc>
        <w:tc>
          <w:tcPr>
            <w:tcW w:w="1105"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0.0003</w:t>
            </w:r>
          </w:p>
        </w:tc>
        <w:tc>
          <w:tcPr>
            <w:tcW w:w="1105"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0.0005</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0.0018</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0.0059</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0.0119</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0.0187</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0.1380</w:t>
            </w:r>
          </w:p>
        </w:tc>
      </w:tr>
      <w:tr w:rsidR="006C0967" w:rsidRPr="004D2F8A" w:rsidTr="008452E2">
        <w:trPr>
          <w:trHeight w:val="288"/>
        </w:trPr>
        <w:tc>
          <w:tcPr>
            <w:tcW w:w="576" w:type="dxa"/>
            <w:tcBorders>
              <w:top w:val="nil"/>
              <w:left w:val="nil"/>
              <w:bottom w:val="nil"/>
              <w:right w:val="nil"/>
            </w:tcBorders>
            <w:vAlign w:val="bottom"/>
          </w:tcPr>
          <w:p w:rsidR="006C0967" w:rsidRPr="004D2F8A" w:rsidRDefault="006C0967" w:rsidP="006C0967">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1.5</w:t>
            </w:r>
          </w:p>
        </w:tc>
        <w:tc>
          <w:tcPr>
            <w:tcW w:w="1105"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0.0002</w:t>
            </w:r>
          </w:p>
        </w:tc>
        <w:tc>
          <w:tcPr>
            <w:tcW w:w="1105"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0.0006</w:t>
            </w:r>
          </w:p>
        </w:tc>
        <w:tc>
          <w:tcPr>
            <w:tcW w:w="1105"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0.0018</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0.0161</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0.1035</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0.2457</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0.3854</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0.9735</w:t>
            </w:r>
          </w:p>
        </w:tc>
      </w:tr>
      <w:tr w:rsidR="006C0967" w:rsidRPr="004D2F8A" w:rsidTr="008452E2">
        <w:trPr>
          <w:trHeight w:val="288"/>
        </w:trPr>
        <w:tc>
          <w:tcPr>
            <w:tcW w:w="576" w:type="dxa"/>
            <w:tcBorders>
              <w:top w:val="nil"/>
              <w:left w:val="nil"/>
              <w:bottom w:val="nil"/>
              <w:right w:val="nil"/>
            </w:tcBorders>
            <w:vAlign w:val="bottom"/>
          </w:tcPr>
          <w:p w:rsidR="006C0967" w:rsidRPr="004D2F8A" w:rsidRDefault="006C0967" w:rsidP="006C0967">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2</w:t>
            </w:r>
          </w:p>
        </w:tc>
        <w:tc>
          <w:tcPr>
            <w:tcW w:w="1105"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0.0002</w:t>
            </w:r>
          </w:p>
        </w:tc>
        <w:tc>
          <w:tcPr>
            <w:tcW w:w="1105"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0.0014</w:t>
            </w:r>
          </w:p>
        </w:tc>
        <w:tc>
          <w:tcPr>
            <w:tcW w:w="1105"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0.0067</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0.1172</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0.6139</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0.8972</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0.9743</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1</w:t>
            </w:r>
          </w:p>
        </w:tc>
      </w:tr>
      <w:tr w:rsidR="006C0967" w:rsidRPr="004D2F8A" w:rsidTr="008452E2">
        <w:trPr>
          <w:trHeight w:val="288"/>
        </w:trPr>
        <w:tc>
          <w:tcPr>
            <w:tcW w:w="576" w:type="dxa"/>
            <w:tcBorders>
              <w:top w:val="nil"/>
              <w:left w:val="nil"/>
              <w:bottom w:val="nil"/>
              <w:right w:val="nil"/>
            </w:tcBorders>
            <w:vAlign w:val="bottom"/>
          </w:tcPr>
          <w:p w:rsidR="006C0967" w:rsidRPr="004D2F8A" w:rsidRDefault="006C0967" w:rsidP="006C0967">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2.5</w:t>
            </w:r>
          </w:p>
        </w:tc>
        <w:tc>
          <w:tcPr>
            <w:tcW w:w="1105"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0.0002</w:t>
            </w:r>
          </w:p>
        </w:tc>
        <w:tc>
          <w:tcPr>
            <w:tcW w:w="1105"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0.0024</w:t>
            </w:r>
          </w:p>
        </w:tc>
        <w:tc>
          <w:tcPr>
            <w:tcW w:w="1105"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0.0155</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0.3066</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0.9218</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0.9966</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0.9998</w:t>
            </w:r>
          </w:p>
        </w:tc>
        <w:tc>
          <w:tcPr>
            <w:tcW w:w="1106" w:type="dxa"/>
            <w:tcBorders>
              <w:top w:val="nil"/>
              <w:left w:val="nil"/>
              <w:bottom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1</w:t>
            </w:r>
          </w:p>
        </w:tc>
      </w:tr>
      <w:tr w:rsidR="006C0967" w:rsidRPr="004D2F8A" w:rsidTr="008452E2">
        <w:trPr>
          <w:trHeight w:val="288"/>
        </w:trPr>
        <w:tc>
          <w:tcPr>
            <w:tcW w:w="576" w:type="dxa"/>
            <w:tcBorders>
              <w:top w:val="nil"/>
              <w:left w:val="nil"/>
              <w:right w:val="nil"/>
            </w:tcBorders>
            <w:vAlign w:val="bottom"/>
          </w:tcPr>
          <w:p w:rsidR="006C0967" w:rsidRPr="004D2F8A" w:rsidRDefault="006C0967" w:rsidP="006C0967">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3</w:t>
            </w:r>
          </w:p>
        </w:tc>
        <w:tc>
          <w:tcPr>
            <w:tcW w:w="1105" w:type="dxa"/>
            <w:tcBorders>
              <w:top w:val="nil"/>
              <w:left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0.0002</w:t>
            </w:r>
          </w:p>
        </w:tc>
        <w:tc>
          <w:tcPr>
            <w:tcW w:w="1105" w:type="dxa"/>
            <w:tcBorders>
              <w:top w:val="nil"/>
              <w:left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0.0034</w:t>
            </w:r>
          </w:p>
        </w:tc>
        <w:tc>
          <w:tcPr>
            <w:tcW w:w="1105" w:type="dxa"/>
            <w:tcBorders>
              <w:top w:val="nil"/>
              <w:left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0.0272</w:t>
            </w:r>
          </w:p>
        </w:tc>
        <w:tc>
          <w:tcPr>
            <w:tcW w:w="1106" w:type="dxa"/>
            <w:tcBorders>
              <w:top w:val="nil"/>
              <w:left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0.5040</w:t>
            </w:r>
          </w:p>
        </w:tc>
        <w:tc>
          <w:tcPr>
            <w:tcW w:w="1106" w:type="dxa"/>
            <w:tcBorders>
              <w:top w:val="nil"/>
              <w:left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0.9887</w:t>
            </w:r>
          </w:p>
        </w:tc>
        <w:tc>
          <w:tcPr>
            <w:tcW w:w="1106" w:type="dxa"/>
            <w:tcBorders>
              <w:top w:val="nil"/>
              <w:left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0.9999</w:t>
            </w:r>
          </w:p>
        </w:tc>
        <w:tc>
          <w:tcPr>
            <w:tcW w:w="1106" w:type="dxa"/>
            <w:tcBorders>
              <w:top w:val="nil"/>
              <w:left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1</w:t>
            </w:r>
          </w:p>
        </w:tc>
        <w:tc>
          <w:tcPr>
            <w:tcW w:w="1106" w:type="dxa"/>
            <w:tcBorders>
              <w:top w:val="nil"/>
              <w:left w:val="nil"/>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1</w:t>
            </w:r>
          </w:p>
        </w:tc>
      </w:tr>
      <w:tr w:rsidR="006C0967" w:rsidRPr="004D2F8A" w:rsidTr="008452E2">
        <w:trPr>
          <w:trHeight w:val="288"/>
        </w:trPr>
        <w:tc>
          <w:tcPr>
            <w:tcW w:w="576" w:type="dxa"/>
            <w:tcBorders>
              <w:top w:val="nil"/>
              <w:left w:val="nil"/>
              <w:bottom w:val="single" w:sz="4" w:space="0" w:color="auto"/>
              <w:right w:val="nil"/>
            </w:tcBorders>
            <w:vAlign w:val="bottom"/>
          </w:tcPr>
          <w:p w:rsidR="006C0967" w:rsidRPr="004D2F8A" w:rsidRDefault="006C0967" w:rsidP="006C0967">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w:t>
            </w:r>
          </w:p>
        </w:tc>
        <w:tc>
          <w:tcPr>
            <w:tcW w:w="1105" w:type="dxa"/>
            <w:tcBorders>
              <w:top w:val="nil"/>
              <w:left w:val="nil"/>
              <w:bottom w:val="single" w:sz="4" w:space="0" w:color="auto"/>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0.0002</w:t>
            </w:r>
          </w:p>
        </w:tc>
        <w:tc>
          <w:tcPr>
            <w:tcW w:w="1105" w:type="dxa"/>
            <w:tcBorders>
              <w:top w:val="nil"/>
              <w:left w:val="nil"/>
              <w:bottom w:val="single" w:sz="4" w:space="0" w:color="auto"/>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0.0329</w:t>
            </w:r>
          </w:p>
        </w:tc>
        <w:tc>
          <w:tcPr>
            <w:tcW w:w="1105" w:type="dxa"/>
            <w:tcBorders>
              <w:top w:val="nil"/>
              <w:left w:val="nil"/>
              <w:bottom w:val="single" w:sz="4" w:space="0" w:color="auto"/>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0.3934</w:t>
            </w:r>
          </w:p>
        </w:tc>
        <w:tc>
          <w:tcPr>
            <w:tcW w:w="1106" w:type="dxa"/>
            <w:tcBorders>
              <w:top w:val="nil"/>
              <w:left w:val="nil"/>
              <w:bottom w:val="single" w:sz="4" w:space="0" w:color="auto"/>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0.9999</w:t>
            </w:r>
          </w:p>
        </w:tc>
        <w:tc>
          <w:tcPr>
            <w:tcW w:w="1106" w:type="dxa"/>
            <w:tcBorders>
              <w:top w:val="nil"/>
              <w:left w:val="nil"/>
              <w:bottom w:val="single" w:sz="4" w:space="0" w:color="auto"/>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1</w:t>
            </w:r>
          </w:p>
        </w:tc>
        <w:tc>
          <w:tcPr>
            <w:tcW w:w="1106" w:type="dxa"/>
            <w:tcBorders>
              <w:top w:val="nil"/>
              <w:left w:val="nil"/>
              <w:bottom w:val="single" w:sz="4" w:space="0" w:color="auto"/>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1</w:t>
            </w:r>
          </w:p>
        </w:tc>
        <w:tc>
          <w:tcPr>
            <w:tcW w:w="1106" w:type="dxa"/>
            <w:tcBorders>
              <w:top w:val="nil"/>
              <w:left w:val="nil"/>
              <w:bottom w:val="single" w:sz="4" w:space="0" w:color="auto"/>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1</w:t>
            </w:r>
          </w:p>
        </w:tc>
        <w:tc>
          <w:tcPr>
            <w:tcW w:w="1106" w:type="dxa"/>
            <w:tcBorders>
              <w:top w:val="nil"/>
              <w:left w:val="nil"/>
              <w:bottom w:val="single" w:sz="4" w:space="0" w:color="auto"/>
              <w:right w:val="nil"/>
            </w:tcBorders>
            <w:shd w:val="clear" w:color="auto" w:fill="auto"/>
            <w:noWrap/>
            <w:hideMark/>
          </w:tcPr>
          <w:p w:rsidR="006C0967" w:rsidRPr="004D2F8A" w:rsidRDefault="006C0967" w:rsidP="006C0967">
            <w:pPr>
              <w:jc w:val="center"/>
              <w:rPr>
                <w:rFonts w:ascii="Times New Roman" w:hAnsi="Times New Roman" w:cs="Times New Roman"/>
                <w:sz w:val="24"/>
                <w:szCs w:val="24"/>
              </w:rPr>
            </w:pPr>
            <w:r w:rsidRPr="004D2F8A">
              <w:rPr>
                <w:rFonts w:ascii="Times New Roman" w:hAnsi="Times New Roman" w:cs="Times New Roman"/>
                <w:sz w:val="24"/>
                <w:szCs w:val="24"/>
              </w:rPr>
              <w:t>1</w:t>
            </w:r>
          </w:p>
        </w:tc>
      </w:tr>
    </w:tbl>
    <w:p w:rsidR="00A80526" w:rsidRPr="004D2F8A" w:rsidRDefault="00A80526" w:rsidP="00065CE0">
      <w:pPr>
        <w:rPr>
          <w:rFonts w:ascii="Times New Roman" w:hAnsi="Times New Roman" w:cs="Times New Roman"/>
          <w:sz w:val="24"/>
          <w:szCs w:val="24"/>
        </w:rPr>
      </w:pPr>
    </w:p>
    <w:p w:rsidR="00A80526" w:rsidRPr="004D2F8A" w:rsidRDefault="00A80526" w:rsidP="00A80526">
      <w:pPr>
        <w:rPr>
          <w:rFonts w:ascii="Times New Roman" w:hAnsi="Times New Roman" w:cs="Times New Roman"/>
          <w:sz w:val="24"/>
          <w:szCs w:val="24"/>
        </w:rPr>
      </w:pPr>
    </w:p>
    <w:tbl>
      <w:tblPr>
        <w:tblW w:w="9421" w:type="dxa"/>
        <w:tblLook w:val="04A0" w:firstRow="1" w:lastRow="0" w:firstColumn="1" w:lastColumn="0" w:noHBand="0" w:noVBand="1"/>
      </w:tblPr>
      <w:tblGrid>
        <w:gridCol w:w="576"/>
        <w:gridCol w:w="1105"/>
        <w:gridCol w:w="1105"/>
        <w:gridCol w:w="1105"/>
        <w:gridCol w:w="1106"/>
        <w:gridCol w:w="1106"/>
        <w:gridCol w:w="1106"/>
        <w:gridCol w:w="1106"/>
        <w:gridCol w:w="1106"/>
      </w:tblGrid>
      <w:tr w:rsidR="00A80526" w:rsidRPr="004D2F8A" w:rsidTr="00A80526">
        <w:trPr>
          <w:trHeight w:val="288"/>
        </w:trPr>
        <w:tc>
          <w:tcPr>
            <w:tcW w:w="9421" w:type="dxa"/>
            <w:gridSpan w:val="9"/>
            <w:tcBorders>
              <w:left w:val="nil"/>
              <w:bottom w:val="single" w:sz="4" w:space="0" w:color="auto"/>
              <w:right w:val="nil"/>
            </w:tcBorders>
            <w:vAlign w:val="bottom"/>
          </w:tcPr>
          <w:p w:rsidR="00A80526" w:rsidRPr="004D2F8A" w:rsidRDefault="00A80526" w:rsidP="002A68E2">
            <w:pPr>
              <w:rPr>
                <w:rFonts w:ascii="Times New Roman" w:hAnsi="Times New Roman" w:cs="Times New Roman"/>
                <w:sz w:val="24"/>
                <w:szCs w:val="24"/>
              </w:rPr>
            </w:pPr>
            <w:r w:rsidRPr="004D2F8A">
              <w:rPr>
                <w:rFonts w:ascii="Times New Roman" w:hAnsi="Times New Roman" w:cs="Times New Roman"/>
                <w:sz w:val="24"/>
                <w:szCs w:val="24"/>
              </w:rPr>
              <w:t>Table A</w:t>
            </w:r>
            <w:r w:rsidR="00732917" w:rsidRPr="004D2F8A">
              <w:rPr>
                <w:rFonts w:ascii="Times New Roman" w:hAnsi="Times New Roman" w:cs="Times New Roman"/>
                <w:sz w:val="24"/>
                <w:szCs w:val="24"/>
              </w:rPr>
              <w:t>7</w:t>
            </w:r>
            <w:r w:rsidRPr="004D2F8A">
              <w:rPr>
                <w:rFonts w:ascii="Times New Roman" w:hAnsi="Times New Roman" w:cs="Times New Roman"/>
                <w:sz w:val="24"/>
                <w:szCs w:val="24"/>
              </w:rPr>
              <w:t xml:space="preserve">. Simultaneous Sensitivity Analysis for Selected Values of Δ and Γ. Trust in Local Government </w:t>
            </w:r>
          </w:p>
        </w:tc>
      </w:tr>
      <w:tr w:rsidR="00A80526" w:rsidRPr="004D2F8A" w:rsidTr="00A80526">
        <w:trPr>
          <w:trHeight w:val="288"/>
        </w:trPr>
        <w:tc>
          <w:tcPr>
            <w:tcW w:w="576" w:type="dxa"/>
            <w:tcBorders>
              <w:top w:val="single" w:sz="4" w:space="0" w:color="auto"/>
              <w:left w:val="nil"/>
              <w:bottom w:val="single" w:sz="4" w:space="0" w:color="auto"/>
              <w:right w:val="nil"/>
            </w:tcBorders>
            <w:vAlign w:val="bottom"/>
          </w:tcPr>
          <w:p w:rsidR="00A80526" w:rsidRPr="004D2F8A" w:rsidRDefault="00A80526" w:rsidP="00A80526">
            <w:pP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Γ</w:t>
            </w:r>
          </w:p>
        </w:tc>
        <w:tc>
          <w:tcPr>
            <w:tcW w:w="1105"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1</w:t>
            </w:r>
          </w:p>
        </w:tc>
        <w:tc>
          <w:tcPr>
            <w:tcW w:w="1105"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1.1</w:t>
            </w:r>
          </w:p>
        </w:tc>
        <w:tc>
          <w:tcPr>
            <w:tcW w:w="1105"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1.2</w:t>
            </w:r>
          </w:p>
        </w:tc>
        <w:tc>
          <w:tcPr>
            <w:tcW w:w="1106"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1.5</w:t>
            </w:r>
          </w:p>
        </w:tc>
        <w:tc>
          <w:tcPr>
            <w:tcW w:w="1106"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2</w:t>
            </w:r>
          </w:p>
        </w:tc>
        <w:tc>
          <w:tcPr>
            <w:tcW w:w="1106"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2.5</w:t>
            </w:r>
          </w:p>
        </w:tc>
        <w:tc>
          <w:tcPr>
            <w:tcW w:w="1106"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3</w:t>
            </w:r>
          </w:p>
        </w:tc>
        <w:tc>
          <w:tcPr>
            <w:tcW w:w="1106"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w:t>
            </w:r>
          </w:p>
        </w:tc>
      </w:tr>
      <w:tr w:rsidR="002A68E2" w:rsidRPr="004D2F8A" w:rsidTr="00A80526">
        <w:trPr>
          <w:trHeight w:val="288"/>
        </w:trPr>
        <w:tc>
          <w:tcPr>
            <w:tcW w:w="576" w:type="dxa"/>
            <w:tcBorders>
              <w:top w:val="single" w:sz="4" w:space="0" w:color="auto"/>
              <w:left w:val="nil"/>
              <w:bottom w:val="nil"/>
              <w:right w:val="nil"/>
            </w:tcBorders>
            <w:vAlign w:val="bottom"/>
          </w:tcPr>
          <w:p w:rsidR="002A68E2" w:rsidRPr="004D2F8A" w:rsidRDefault="002A68E2" w:rsidP="002A68E2">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1</w:t>
            </w:r>
          </w:p>
        </w:tc>
        <w:tc>
          <w:tcPr>
            <w:tcW w:w="1105" w:type="dxa"/>
            <w:tcBorders>
              <w:top w:val="single" w:sz="4" w:space="0" w:color="auto"/>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0.0932</w:t>
            </w:r>
          </w:p>
        </w:tc>
        <w:tc>
          <w:tcPr>
            <w:tcW w:w="1105" w:type="dxa"/>
            <w:tcBorders>
              <w:top w:val="single" w:sz="4" w:space="0" w:color="auto"/>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0.0932</w:t>
            </w:r>
          </w:p>
        </w:tc>
        <w:tc>
          <w:tcPr>
            <w:tcW w:w="1105" w:type="dxa"/>
            <w:tcBorders>
              <w:top w:val="single" w:sz="4" w:space="0" w:color="auto"/>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0.0932</w:t>
            </w:r>
          </w:p>
        </w:tc>
        <w:tc>
          <w:tcPr>
            <w:tcW w:w="1106" w:type="dxa"/>
            <w:tcBorders>
              <w:top w:val="single" w:sz="4" w:space="0" w:color="auto"/>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0.0932</w:t>
            </w:r>
          </w:p>
        </w:tc>
        <w:tc>
          <w:tcPr>
            <w:tcW w:w="1106" w:type="dxa"/>
            <w:tcBorders>
              <w:top w:val="single" w:sz="4" w:space="0" w:color="auto"/>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0.0932</w:t>
            </w:r>
          </w:p>
        </w:tc>
        <w:tc>
          <w:tcPr>
            <w:tcW w:w="1106" w:type="dxa"/>
            <w:tcBorders>
              <w:top w:val="single" w:sz="4" w:space="0" w:color="auto"/>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0.0932</w:t>
            </w:r>
          </w:p>
        </w:tc>
        <w:tc>
          <w:tcPr>
            <w:tcW w:w="1106" w:type="dxa"/>
            <w:tcBorders>
              <w:top w:val="single" w:sz="4" w:space="0" w:color="auto"/>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0.0932</w:t>
            </w:r>
          </w:p>
        </w:tc>
        <w:tc>
          <w:tcPr>
            <w:tcW w:w="1106" w:type="dxa"/>
            <w:tcBorders>
              <w:top w:val="single" w:sz="4" w:space="0" w:color="auto"/>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0.0932</w:t>
            </w:r>
          </w:p>
        </w:tc>
      </w:tr>
      <w:tr w:rsidR="002A68E2" w:rsidRPr="004D2F8A" w:rsidTr="00A80526">
        <w:trPr>
          <w:trHeight w:val="288"/>
        </w:trPr>
        <w:tc>
          <w:tcPr>
            <w:tcW w:w="576" w:type="dxa"/>
            <w:tcBorders>
              <w:top w:val="nil"/>
              <w:left w:val="nil"/>
              <w:bottom w:val="nil"/>
              <w:right w:val="nil"/>
            </w:tcBorders>
            <w:vAlign w:val="bottom"/>
          </w:tcPr>
          <w:p w:rsidR="002A68E2" w:rsidRPr="004D2F8A" w:rsidRDefault="002A68E2" w:rsidP="002A68E2">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1.1</w:t>
            </w:r>
          </w:p>
        </w:tc>
        <w:tc>
          <w:tcPr>
            <w:tcW w:w="1105"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0.0932</w:t>
            </w:r>
          </w:p>
        </w:tc>
        <w:tc>
          <w:tcPr>
            <w:tcW w:w="1105"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0.1085</w:t>
            </w:r>
          </w:p>
        </w:tc>
        <w:tc>
          <w:tcPr>
            <w:tcW w:w="1105"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0.1238</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0.1676</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0.2285</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0.2740</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0.3078</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0.5182</w:t>
            </w:r>
          </w:p>
        </w:tc>
      </w:tr>
      <w:tr w:rsidR="002A68E2" w:rsidRPr="004D2F8A" w:rsidTr="00A80526">
        <w:trPr>
          <w:trHeight w:val="288"/>
        </w:trPr>
        <w:tc>
          <w:tcPr>
            <w:tcW w:w="576" w:type="dxa"/>
            <w:tcBorders>
              <w:top w:val="nil"/>
              <w:left w:val="nil"/>
              <w:bottom w:val="nil"/>
              <w:right w:val="nil"/>
            </w:tcBorders>
            <w:vAlign w:val="bottom"/>
          </w:tcPr>
          <w:p w:rsidR="002A68E2" w:rsidRPr="004D2F8A" w:rsidRDefault="002A68E2" w:rsidP="002A68E2">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1.2</w:t>
            </w:r>
          </w:p>
        </w:tc>
        <w:tc>
          <w:tcPr>
            <w:tcW w:w="1105"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0.0932</w:t>
            </w:r>
          </w:p>
        </w:tc>
        <w:tc>
          <w:tcPr>
            <w:tcW w:w="1105"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0.1239</w:t>
            </w:r>
          </w:p>
        </w:tc>
        <w:tc>
          <w:tcPr>
            <w:tcW w:w="1105"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0.1571</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0.2614</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0.4134</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0.5218</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0.5961</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0.9021</w:t>
            </w:r>
          </w:p>
        </w:tc>
      </w:tr>
      <w:tr w:rsidR="002A68E2" w:rsidRPr="004D2F8A" w:rsidTr="00A80526">
        <w:trPr>
          <w:trHeight w:val="288"/>
        </w:trPr>
        <w:tc>
          <w:tcPr>
            <w:tcW w:w="576" w:type="dxa"/>
            <w:tcBorders>
              <w:top w:val="nil"/>
              <w:left w:val="nil"/>
              <w:bottom w:val="nil"/>
              <w:right w:val="nil"/>
            </w:tcBorders>
            <w:vAlign w:val="bottom"/>
          </w:tcPr>
          <w:p w:rsidR="002A68E2" w:rsidRPr="004D2F8A" w:rsidRDefault="002A68E2" w:rsidP="002A68E2">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1.5</w:t>
            </w:r>
          </w:p>
        </w:tc>
        <w:tc>
          <w:tcPr>
            <w:tcW w:w="1105"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0.0932</w:t>
            </w:r>
          </w:p>
        </w:tc>
        <w:tc>
          <w:tcPr>
            <w:tcW w:w="1105"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0.1691</w:t>
            </w:r>
          </w:p>
        </w:tc>
        <w:tc>
          <w:tcPr>
            <w:tcW w:w="1105"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0.2646</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0.5715</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0.8664</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0.9571</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0.9838</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r>
      <w:tr w:rsidR="002A68E2" w:rsidRPr="004D2F8A" w:rsidTr="00A80526">
        <w:trPr>
          <w:trHeight w:val="288"/>
        </w:trPr>
        <w:tc>
          <w:tcPr>
            <w:tcW w:w="576" w:type="dxa"/>
            <w:tcBorders>
              <w:top w:val="nil"/>
              <w:left w:val="nil"/>
              <w:bottom w:val="nil"/>
              <w:right w:val="nil"/>
            </w:tcBorders>
            <w:vAlign w:val="bottom"/>
          </w:tcPr>
          <w:p w:rsidR="002A68E2" w:rsidRPr="004D2F8A" w:rsidRDefault="002A68E2" w:rsidP="002A68E2">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2</w:t>
            </w:r>
          </w:p>
        </w:tc>
        <w:tc>
          <w:tcPr>
            <w:tcW w:w="1105"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0.0932</w:t>
            </w:r>
          </w:p>
        </w:tc>
        <w:tc>
          <w:tcPr>
            <w:tcW w:w="1105"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0.2372</w:t>
            </w:r>
          </w:p>
        </w:tc>
        <w:tc>
          <w:tcPr>
            <w:tcW w:w="1105"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0.4334</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0.8823</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0.9971</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0.9999</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r>
      <w:tr w:rsidR="002A68E2" w:rsidRPr="004D2F8A" w:rsidTr="00A80526">
        <w:trPr>
          <w:trHeight w:val="288"/>
        </w:trPr>
        <w:tc>
          <w:tcPr>
            <w:tcW w:w="576" w:type="dxa"/>
            <w:tcBorders>
              <w:top w:val="nil"/>
              <w:left w:val="nil"/>
              <w:bottom w:val="nil"/>
              <w:right w:val="nil"/>
            </w:tcBorders>
            <w:vAlign w:val="bottom"/>
          </w:tcPr>
          <w:p w:rsidR="002A68E2" w:rsidRPr="004D2F8A" w:rsidRDefault="002A68E2" w:rsidP="002A68E2">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2.5</w:t>
            </w:r>
          </w:p>
        </w:tc>
        <w:tc>
          <w:tcPr>
            <w:tcW w:w="1105"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0.0932</w:t>
            </w:r>
          </w:p>
        </w:tc>
        <w:tc>
          <w:tcPr>
            <w:tcW w:w="1105"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0.2938</w:t>
            </w:r>
          </w:p>
        </w:tc>
        <w:tc>
          <w:tcPr>
            <w:tcW w:w="1105"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0.5645</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0.9720</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c>
          <w:tcPr>
            <w:tcW w:w="1106" w:type="dxa"/>
            <w:tcBorders>
              <w:top w:val="nil"/>
              <w:left w:val="nil"/>
              <w:bottom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r>
      <w:tr w:rsidR="002A68E2" w:rsidRPr="004D2F8A" w:rsidTr="00A80526">
        <w:trPr>
          <w:trHeight w:val="288"/>
        </w:trPr>
        <w:tc>
          <w:tcPr>
            <w:tcW w:w="576" w:type="dxa"/>
            <w:tcBorders>
              <w:top w:val="nil"/>
              <w:left w:val="nil"/>
              <w:right w:val="nil"/>
            </w:tcBorders>
            <w:vAlign w:val="bottom"/>
          </w:tcPr>
          <w:p w:rsidR="002A68E2" w:rsidRPr="004D2F8A" w:rsidRDefault="002A68E2" w:rsidP="002A68E2">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3</w:t>
            </w:r>
          </w:p>
        </w:tc>
        <w:tc>
          <w:tcPr>
            <w:tcW w:w="1105" w:type="dxa"/>
            <w:tcBorders>
              <w:top w:val="nil"/>
              <w:left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0.0932</w:t>
            </w:r>
          </w:p>
        </w:tc>
        <w:tc>
          <w:tcPr>
            <w:tcW w:w="1105" w:type="dxa"/>
            <w:tcBorders>
              <w:top w:val="nil"/>
              <w:left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0.3400</w:t>
            </w:r>
          </w:p>
        </w:tc>
        <w:tc>
          <w:tcPr>
            <w:tcW w:w="1105" w:type="dxa"/>
            <w:tcBorders>
              <w:top w:val="nil"/>
              <w:left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0.6593</w:t>
            </w:r>
          </w:p>
        </w:tc>
        <w:tc>
          <w:tcPr>
            <w:tcW w:w="1106" w:type="dxa"/>
            <w:tcBorders>
              <w:top w:val="nil"/>
              <w:left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0.9930</w:t>
            </w:r>
          </w:p>
        </w:tc>
        <w:tc>
          <w:tcPr>
            <w:tcW w:w="1106" w:type="dxa"/>
            <w:tcBorders>
              <w:top w:val="nil"/>
              <w:left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c>
          <w:tcPr>
            <w:tcW w:w="1106" w:type="dxa"/>
            <w:tcBorders>
              <w:top w:val="nil"/>
              <w:left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c>
          <w:tcPr>
            <w:tcW w:w="1106" w:type="dxa"/>
            <w:tcBorders>
              <w:top w:val="nil"/>
              <w:left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c>
          <w:tcPr>
            <w:tcW w:w="1106" w:type="dxa"/>
            <w:tcBorders>
              <w:top w:val="nil"/>
              <w:left w:val="nil"/>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r>
      <w:tr w:rsidR="002A68E2" w:rsidRPr="004D2F8A" w:rsidTr="00A80526">
        <w:trPr>
          <w:trHeight w:val="288"/>
        </w:trPr>
        <w:tc>
          <w:tcPr>
            <w:tcW w:w="576" w:type="dxa"/>
            <w:tcBorders>
              <w:top w:val="nil"/>
              <w:left w:val="nil"/>
              <w:bottom w:val="single" w:sz="4" w:space="0" w:color="auto"/>
              <w:right w:val="nil"/>
            </w:tcBorders>
            <w:vAlign w:val="bottom"/>
          </w:tcPr>
          <w:p w:rsidR="002A68E2" w:rsidRPr="004D2F8A" w:rsidRDefault="002A68E2" w:rsidP="002A68E2">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w:t>
            </w:r>
          </w:p>
        </w:tc>
        <w:tc>
          <w:tcPr>
            <w:tcW w:w="1105" w:type="dxa"/>
            <w:tcBorders>
              <w:top w:val="nil"/>
              <w:left w:val="nil"/>
              <w:bottom w:val="single" w:sz="4" w:space="0" w:color="auto"/>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0.0932</w:t>
            </w:r>
          </w:p>
        </w:tc>
        <w:tc>
          <w:tcPr>
            <w:tcW w:w="1105" w:type="dxa"/>
            <w:tcBorders>
              <w:top w:val="nil"/>
              <w:left w:val="nil"/>
              <w:bottom w:val="single" w:sz="4" w:space="0" w:color="auto"/>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0.6908</w:t>
            </w:r>
          </w:p>
        </w:tc>
        <w:tc>
          <w:tcPr>
            <w:tcW w:w="1105" w:type="dxa"/>
            <w:tcBorders>
              <w:top w:val="nil"/>
              <w:left w:val="nil"/>
              <w:bottom w:val="single" w:sz="4" w:space="0" w:color="auto"/>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0.9847</w:t>
            </w:r>
          </w:p>
        </w:tc>
        <w:tc>
          <w:tcPr>
            <w:tcW w:w="1106" w:type="dxa"/>
            <w:tcBorders>
              <w:top w:val="nil"/>
              <w:left w:val="nil"/>
              <w:bottom w:val="single" w:sz="4" w:space="0" w:color="auto"/>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c>
          <w:tcPr>
            <w:tcW w:w="1106" w:type="dxa"/>
            <w:tcBorders>
              <w:top w:val="nil"/>
              <w:left w:val="nil"/>
              <w:bottom w:val="single" w:sz="4" w:space="0" w:color="auto"/>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c>
          <w:tcPr>
            <w:tcW w:w="1106" w:type="dxa"/>
            <w:tcBorders>
              <w:top w:val="nil"/>
              <w:left w:val="nil"/>
              <w:bottom w:val="single" w:sz="4" w:space="0" w:color="auto"/>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c>
          <w:tcPr>
            <w:tcW w:w="1106" w:type="dxa"/>
            <w:tcBorders>
              <w:top w:val="nil"/>
              <w:left w:val="nil"/>
              <w:bottom w:val="single" w:sz="4" w:space="0" w:color="auto"/>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c>
          <w:tcPr>
            <w:tcW w:w="1106" w:type="dxa"/>
            <w:tcBorders>
              <w:top w:val="nil"/>
              <w:left w:val="nil"/>
              <w:bottom w:val="single" w:sz="4" w:space="0" w:color="auto"/>
              <w:right w:val="nil"/>
            </w:tcBorders>
            <w:shd w:val="clear" w:color="auto" w:fill="auto"/>
            <w:noWrap/>
            <w:vAlign w:val="bottom"/>
          </w:tcPr>
          <w:p w:rsidR="002A68E2" w:rsidRPr="004D2F8A" w:rsidRDefault="002A68E2" w:rsidP="002A68E2">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r>
    </w:tbl>
    <w:p w:rsidR="00A80526" w:rsidRPr="004D2F8A" w:rsidRDefault="00A80526" w:rsidP="00A80526">
      <w:pPr>
        <w:rPr>
          <w:rFonts w:ascii="Times New Roman" w:hAnsi="Times New Roman" w:cs="Times New Roman"/>
          <w:sz w:val="24"/>
          <w:szCs w:val="24"/>
        </w:rPr>
      </w:pPr>
    </w:p>
    <w:p w:rsidR="00A80526" w:rsidRPr="004D2F8A" w:rsidRDefault="00A80526" w:rsidP="00A80526">
      <w:pPr>
        <w:rPr>
          <w:rFonts w:ascii="Times New Roman" w:hAnsi="Times New Roman" w:cs="Times New Roman"/>
          <w:sz w:val="24"/>
          <w:szCs w:val="24"/>
        </w:rPr>
      </w:pPr>
    </w:p>
    <w:tbl>
      <w:tblPr>
        <w:tblW w:w="9421" w:type="dxa"/>
        <w:tblLook w:val="04A0" w:firstRow="1" w:lastRow="0" w:firstColumn="1" w:lastColumn="0" w:noHBand="0" w:noVBand="1"/>
      </w:tblPr>
      <w:tblGrid>
        <w:gridCol w:w="576"/>
        <w:gridCol w:w="1105"/>
        <w:gridCol w:w="1105"/>
        <w:gridCol w:w="1105"/>
        <w:gridCol w:w="1106"/>
        <w:gridCol w:w="1106"/>
        <w:gridCol w:w="1106"/>
        <w:gridCol w:w="1106"/>
        <w:gridCol w:w="1106"/>
      </w:tblGrid>
      <w:tr w:rsidR="00A80526" w:rsidRPr="004D2F8A" w:rsidTr="00A80526">
        <w:trPr>
          <w:trHeight w:val="288"/>
        </w:trPr>
        <w:tc>
          <w:tcPr>
            <w:tcW w:w="9421" w:type="dxa"/>
            <w:gridSpan w:val="9"/>
            <w:tcBorders>
              <w:left w:val="nil"/>
              <w:bottom w:val="single" w:sz="4" w:space="0" w:color="auto"/>
              <w:right w:val="nil"/>
            </w:tcBorders>
            <w:vAlign w:val="bottom"/>
          </w:tcPr>
          <w:p w:rsidR="00A80526" w:rsidRPr="004D2F8A" w:rsidRDefault="00A80526" w:rsidP="00732917">
            <w:pPr>
              <w:rPr>
                <w:rFonts w:ascii="Times New Roman" w:hAnsi="Times New Roman" w:cs="Times New Roman"/>
                <w:sz w:val="24"/>
                <w:szCs w:val="24"/>
              </w:rPr>
            </w:pPr>
            <w:r w:rsidRPr="004D2F8A">
              <w:rPr>
                <w:rFonts w:ascii="Times New Roman" w:hAnsi="Times New Roman" w:cs="Times New Roman"/>
                <w:sz w:val="24"/>
                <w:szCs w:val="24"/>
              </w:rPr>
              <w:t>Table A</w:t>
            </w:r>
            <w:r w:rsidR="00732917" w:rsidRPr="004D2F8A">
              <w:rPr>
                <w:rFonts w:ascii="Times New Roman" w:hAnsi="Times New Roman" w:cs="Times New Roman"/>
                <w:sz w:val="24"/>
                <w:szCs w:val="24"/>
              </w:rPr>
              <w:t>8</w:t>
            </w:r>
            <w:r w:rsidRPr="004D2F8A">
              <w:rPr>
                <w:rFonts w:ascii="Times New Roman" w:hAnsi="Times New Roman" w:cs="Times New Roman"/>
                <w:sz w:val="24"/>
                <w:szCs w:val="24"/>
              </w:rPr>
              <w:t>. Simultaneous Sensitivity Analysis for Selected Values of Δ and Γ. Support for Pol</w:t>
            </w:r>
            <w:r w:rsidR="00FB661C" w:rsidRPr="004D2F8A">
              <w:rPr>
                <w:rFonts w:ascii="Times New Roman" w:hAnsi="Times New Roman" w:cs="Times New Roman"/>
                <w:sz w:val="24"/>
                <w:szCs w:val="24"/>
              </w:rPr>
              <w:t>itical Actors</w:t>
            </w:r>
          </w:p>
        </w:tc>
      </w:tr>
      <w:tr w:rsidR="00A80526" w:rsidRPr="004D2F8A" w:rsidTr="00A80526">
        <w:trPr>
          <w:trHeight w:val="288"/>
        </w:trPr>
        <w:tc>
          <w:tcPr>
            <w:tcW w:w="576" w:type="dxa"/>
            <w:tcBorders>
              <w:top w:val="single" w:sz="4" w:space="0" w:color="auto"/>
              <w:left w:val="nil"/>
              <w:bottom w:val="single" w:sz="4" w:space="0" w:color="auto"/>
              <w:right w:val="nil"/>
            </w:tcBorders>
            <w:vAlign w:val="bottom"/>
          </w:tcPr>
          <w:p w:rsidR="00A80526" w:rsidRPr="004D2F8A" w:rsidRDefault="00A80526" w:rsidP="00A80526">
            <w:pP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Γ</w:t>
            </w:r>
          </w:p>
        </w:tc>
        <w:tc>
          <w:tcPr>
            <w:tcW w:w="1105"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1</w:t>
            </w:r>
          </w:p>
        </w:tc>
        <w:tc>
          <w:tcPr>
            <w:tcW w:w="1105"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1.1</w:t>
            </w:r>
          </w:p>
        </w:tc>
        <w:tc>
          <w:tcPr>
            <w:tcW w:w="1105"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1.2</w:t>
            </w:r>
          </w:p>
        </w:tc>
        <w:tc>
          <w:tcPr>
            <w:tcW w:w="1106"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1.5</w:t>
            </w:r>
          </w:p>
        </w:tc>
        <w:tc>
          <w:tcPr>
            <w:tcW w:w="1106"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2</w:t>
            </w:r>
          </w:p>
        </w:tc>
        <w:tc>
          <w:tcPr>
            <w:tcW w:w="1106"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2.5</w:t>
            </w:r>
          </w:p>
        </w:tc>
        <w:tc>
          <w:tcPr>
            <w:tcW w:w="1106"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3</w:t>
            </w:r>
          </w:p>
        </w:tc>
        <w:tc>
          <w:tcPr>
            <w:tcW w:w="1106"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w:t>
            </w:r>
          </w:p>
        </w:tc>
      </w:tr>
      <w:tr w:rsidR="00FB661C" w:rsidRPr="004D2F8A" w:rsidTr="00A80526">
        <w:trPr>
          <w:trHeight w:val="288"/>
        </w:trPr>
        <w:tc>
          <w:tcPr>
            <w:tcW w:w="576" w:type="dxa"/>
            <w:tcBorders>
              <w:top w:val="single" w:sz="4" w:space="0" w:color="auto"/>
              <w:left w:val="nil"/>
              <w:bottom w:val="nil"/>
              <w:right w:val="nil"/>
            </w:tcBorders>
            <w:vAlign w:val="bottom"/>
          </w:tcPr>
          <w:p w:rsidR="00FB661C" w:rsidRPr="004D2F8A" w:rsidRDefault="00FB661C" w:rsidP="00FB661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1</w:t>
            </w:r>
          </w:p>
        </w:tc>
        <w:tc>
          <w:tcPr>
            <w:tcW w:w="1105" w:type="dxa"/>
            <w:tcBorders>
              <w:top w:val="single" w:sz="4" w:space="0" w:color="auto"/>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single" w:sz="4" w:space="0" w:color="auto"/>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single" w:sz="4" w:space="0" w:color="auto"/>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6" w:type="dxa"/>
            <w:tcBorders>
              <w:top w:val="single" w:sz="4" w:space="0" w:color="auto"/>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6" w:type="dxa"/>
            <w:tcBorders>
              <w:top w:val="single" w:sz="4" w:space="0" w:color="auto"/>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6" w:type="dxa"/>
            <w:tcBorders>
              <w:top w:val="single" w:sz="4" w:space="0" w:color="auto"/>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6" w:type="dxa"/>
            <w:tcBorders>
              <w:top w:val="single" w:sz="4" w:space="0" w:color="auto"/>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6" w:type="dxa"/>
            <w:tcBorders>
              <w:top w:val="single" w:sz="4" w:space="0" w:color="auto"/>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r>
      <w:tr w:rsidR="00FB661C" w:rsidRPr="004D2F8A" w:rsidTr="00A80526">
        <w:trPr>
          <w:trHeight w:val="288"/>
        </w:trPr>
        <w:tc>
          <w:tcPr>
            <w:tcW w:w="576" w:type="dxa"/>
            <w:tcBorders>
              <w:top w:val="nil"/>
              <w:left w:val="nil"/>
              <w:bottom w:val="nil"/>
              <w:right w:val="nil"/>
            </w:tcBorders>
            <w:vAlign w:val="bottom"/>
          </w:tcPr>
          <w:p w:rsidR="00FB661C" w:rsidRPr="004D2F8A" w:rsidRDefault="00FB661C" w:rsidP="00FB661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1.1</w:t>
            </w:r>
          </w:p>
        </w:tc>
        <w:tc>
          <w:tcPr>
            <w:tcW w:w="1105"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0.0001</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0.0001</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0.0002</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0.0004</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0.0005</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0.0027</w:t>
            </w:r>
          </w:p>
        </w:tc>
      </w:tr>
      <w:tr w:rsidR="00FB661C" w:rsidRPr="004D2F8A" w:rsidTr="00A80526">
        <w:trPr>
          <w:trHeight w:val="288"/>
        </w:trPr>
        <w:tc>
          <w:tcPr>
            <w:tcW w:w="576" w:type="dxa"/>
            <w:tcBorders>
              <w:top w:val="nil"/>
              <w:left w:val="nil"/>
              <w:bottom w:val="nil"/>
              <w:right w:val="nil"/>
            </w:tcBorders>
            <w:vAlign w:val="bottom"/>
          </w:tcPr>
          <w:p w:rsidR="00FB661C" w:rsidRPr="004D2F8A" w:rsidRDefault="00FB661C" w:rsidP="00FB661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1.2</w:t>
            </w:r>
          </w:p>
        </w:tc>
        <w:tc>
          <w:tcPr>
            <w:tcW w:w="1105"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0.0001</w:t>
            </w:r>
          </w:p>
        </w:tc>
        <w:tc>
          <w:tcPr>
            <w:tcW w:w="1105"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0.0001</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0.0003</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0.0013</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0.0028</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0.0046</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0.0473</w:t>
            </w:r>
          </w:p>
        </w:tc>
      </w:tr>
      <w:tr w:rsidR="00FB661C" w:rsidRPr="004D2F8A" w:rsidTr="00A80526">
        <w:trPr>
          <w:trHeight w:val="288"/>
        </w:trPr>
        <w:tc>
          <w:tcPr>
            <w:tcW w:w="576" w:type="dxa"/>
            <w:tcBorders>
              <w:top w:val="nil"/>
              <w:left w:val="nil"/>
              <w:bottom w:val="nil"/>
              <w:right w:val="nil"/>
            </w:tcBorders>
            <w:vAlign w:val="bottom"/>
          </w:tcPr>
          <w:p w:rsidR="00FB661C" w:rsidRPr="004D2F8A" w:rsidRDefault="00FB661C" w:rsidP="00FB661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1.5</w:t>
            </w:r>
          </w:p>
        </w:tc>
        <w:tc>
          <w:tcPr>
            <w:tcW w:w="1105"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0.0001</w:t>
            </w:r>
          </w:p>
        </w:tc>
        <w:tc>
          <w:tcPr>
            <w:tcW w:w="1105"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0.0004</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0.0039</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0.0333</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0.0973</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0.1773</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0.8770</w:t>
            </w:r>
          </w:p>
        </w:tc>
      </w:tr>
      <w:tr w:rsidR="00FB661C" w:rsidRPr="004D2F8A" w:rsidTr="00A80526">
        <w:trPr>
          <w:trHeight w:val="288"/>
        </w:trPr>
        <w:tc>
          <w:tcPr>
            <w:tcW w:w="576" w:type="dxa"/>
            <w:tcBorders>
              <w:top w:val="nil"/>
              <w:left w:val="nil"/>
              <w:bottom w:val="nil"/>
              <w:right w:val="nil"/>
            </w:tcBorders>
            <w:vAlign w:val="bottom"/>
          </w:tcPr>
          <w:p w:rsidR="00FB661C" w:rsidRPr="004D2F8A" w:rsidRDefault="00FB661C" w:rsidP="00FB661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2</w:t>
            </w:r>
          </w:p>
        </w:tc>
        <w:tc>
          <w:tcPr>
            <w:tcW w:w="1105"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0.0003</w:t>
            </w:r>
          </w:p>
        </w:tc>
        <w:tc>
          <w:tcPr>
            <w:tcW w:w="1105"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0.0015</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0.0386</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0.3511</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0.7022</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0.8786</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r>
      <w:tr w:rsidR="00FB661C" w:rsidRPr="004D2F8A" w:rsidTr="00A80526">
        <w:trPr>
          <w:trHeight w:val="288"/>
        </w:trPr>
        <w:tc>
          <w:tcPr>
            <w:tcW w:w="576" w:type="dxa"/>
            <w:tcBorders>
              <w:top w:val="nil"/>
              <w:left w:val="nil"/>
              <w:bottom w:val="nil"/>
              <w:right w:val="nil"/>
            </w:tcBorders>
            <w:vAlign w:val="bottom"/>
          </w:tcPr>
          <w:p w:rsidR="00FB661C" w:rsidRPr="004D2F8A" w:rsidRDefault="00FB661C" w:rsidP="00FB661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2.5</w:t>
            </w:r>
          </w:p>
        </w:tc>
        <w:tc>
          <w:tcPr>
            <w:tcW w:w="1105"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0.0005</w:t>
            </w:r>
          </w:p>
        </w:tc>
        <w:tc>
          <w:tcPr>
            <w:tcW w:w="1105"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0.0037</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0.1300</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0.7493</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0.9695</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0.9968</w:t>
            </w:r>
          </w:p>
        </w:tc>
        <w:tc>
          <w:tcPr>
            <w:tcW w:w="1106" w:type="dxa"/>
            <w:tcBorders>
              <w:top w:val="nil"/>
              <w:left w:val="nil"/>
              <w:bottom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r>
      <w:tr w:rsidR="00FB661C" w:rsidRPr="004D2F8A" w:rsidTr="00A80526">
        <w:trPr>
          <w:trHeight w:val="288"/>
        </w:trPr>
        <w:tc>
          <w:tcPr>
            <w:tcW w:w="576" w:type="dxa"/>
            <w:tcBorders>
              <w:top w:val="nil"/>
              <w:left w:val="nil"/>
              <w:right w:val="nil"/>
            </w:tcBorders>
            <w:vAlign w:val="bottom"/>
          </w:tcPr>
          <w:p w:rsidR="00FB661C" w:rsidRPr="004D2F8A" w:rsidRDefault="00FB661C" w:rsidP="00FB661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3</w:t>
            </w:r>
          </w:p>
        </w:tc>
        <w:tc>
          <w:tcPr>
            <w:tcW w:w="1105" w:type="dxa"/>
            <w:tcBorders>
              <w:top w:val="nil"/>
              <w:left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nil"/>
              <w:left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0.0007</w:t>
            </w:r>
          </w:p>
        </w:tc>
        <w:tc>
          <w:tcPr>
            <w:tcW w:w="1105" w:type="dxa"/>
            <w:tcBorders>
              <w:top w:val="nil"/>
              <w:left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0.0070</w:t>
            </w:r>
          </w:p>
        </w:tc>
        <w:tc>
          <w:tcPr>
            <w:tcW w:w="1106" w:type="dxa"/>
            <w:tcBorders>
              <w:top w:val="nil"/>
              <w:left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0.2599</w:t>
            </w:r>
          </w:p>
        </w:tc>
        <w:tc>
          <w:tcPr>
            <w:tcW w:w="1106" w:type="dxa"/>
            <w:tcBorders>
              <w:top w:val="nil"/>
              <w:left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0.9303</w:t>
            </w:r>
          </w:p>
        </w:tc>
        <w:tc>
          <w:tcPr>
            <w:tcW w:w="1106" w:type="dxa"/>
            <w:tcBorders>
              <w:top w:val="nil"/>
              <w:left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0.9982</w:t>
            </w:r>
          </w:p>
        </w:tc>
        <w:tc>
          <w:tcPr>
            <w:tcW w:w="1106" w:type="dxa"/>
            <w:tcBorders>
              <w:top w:val="nil"/>
              <w:left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c>
          <w:tcPr>
            <w:tcW w:w="1106" w:type="dxa"/>
            <w:tcBorders>
              <w:top w:val="nil"/>
              <w:left w:val="nil"/>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r>
      <w:tr w:rsidR="00FB661C" w:rsidRPr="004D2F8A" w:rsidTr="00A80526">
        <w:trPr>
          <w:trHeight w:val="288"/>
        </w:trPr>
        <w:tc>
          <w:tcPr>
            <w:tcW w:w="576" w:type="dxa"/>
            <w:tcBorders>
              <w:top w:val="nil"/>
              <w:left w:val="nil"/>
              <w:bottom w:val="single" w:sz="4" w:space="0" w:color="auto"/>
              <w:right w:val="nil"/>
            </w:tcBorders>
            <w:vAlign w:val="bottom"/>
          </w:tcPr>
          <w:p w:rsidR="00FB661C" w:rsidRPr="004D2F8A" w:rsidRDefault="00FB661C" w:rsidP="00FB661C">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w:t>
            </w:r>
          </w:p>
        </w:tc>
        <w:tc>
          <w:tcPr>
            <w:tcW w:w="1105" w:type="dxa"/>
            <w:tcBorders>
              <w:top w:val="nil"/>
              <w:left w:val="nil"/>
              <w:bottom w:val="single" w:sz="4" w:space="0" w:color="auto"/>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nil"/>
              <w:left w:val="nil"/>
              <w:bottom w:val="single" w:sz="4" w:space="0" w:color="auto"/>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0.0087</w:t>
            </w:r>
          </w:p>
        </w:tc>
        <w:tc>
          <w:tcPr>
            <w:tcW w:w="1105" w:type="dxa"/>
            <w:tcBorders>
              <w:top w:val="nil"/>
              <w:left w:val="nil"/>
              <w:bottom w:val="single" w:sz="4" w:space="0" w:color="auto"/>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0.1824</w:t>
            </w:r>
          </w:p>
        </w:tc>
        <w:tc>
          <w:tcPr>
            <w:tcW w:w="1106" w:type="dxa"/>
            <w:tcBorders>
              <w:top w:val="nil"/>
              <w:left w:val="nil"/>
              <w:bottom w:val="single" w:sz="4" w:space="0" w:color="auto"/>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0.9979</w:t>
            </w:r>
          </w:p>
        </w:tc>
        <w:tc>
          <w:tcPr>
            <w:tcW w:w="1106" w:type="dxa"/>
            <w:tcBorders>
              <w:top w:val="nil"/>
              <w:left w:val="nil"/>
              <w:bottom w:val="single" w:sz="4" w:space="0" w:color="auto"/>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c>
          <w:tcPr>
            <w:tcW w:w="1106" w:type="dxa"/>
            <w:tcBorders>
              <w:top w:val="nil"/>
              <w:left w:val="nil"/>
              <w:bottom w:val="single" w:sz="4" w:space="0" w:color="auto"/>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c>
          <w:tcPr>
            <w:tcW w:w="1106" w:type="dxa"/>
            <w:tcBorders>
              <w:top w:val="nil"/>
              <w:left w:val="nil"/>
              <w:bottom w:val="single" w:sz="4" w:space="0" w:color="auto"/>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c>
          <w:tcPr>
            <w:tcW w:w="1106" w:type="dxa"/>
            <w:tcBorders>
              <w:top w:val="nil"/>
              <w:left w:val="nil"/>
              <w:bottom w:val="single" w:sz="4" w:space="0" w:color="auto"/>
              <w:right w:val="nil"/>
            </w:tcBorders>
            <w:shd w:val="clear" w:color="auto" w:fill="auto"/>
            <w:noWrap/>
            <w:vAlign w:val="bottom"/>
          </w:tcPr>
          <w:p w:rsidR="00FB661C" w:rsidRPr="004D2F8A" w:rsidRDefault="00FB661C" w:rsidP="00FB661C">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r>
    </w:tbl>
    <w:p w:rsidR="00A80526" w:rsidRPr="004D2F8A" w:rsidRDefault="00A80526" w:rsidP="00A80526">
      <w:pPr>
        <w:rPr>
          <w:rFonts w:ascii="Times New Roman" w:hAnsi="Times New Roman" w:cs="Times New Roman"/>
          <w:sz w:val="24"/>
          <w:szCs w:val="24"/>
        </w:rPr>
      </w:pPr>
    </w:p>
    <w:tbl>
      <w:tblPr>
        <w:tblW w:w="9421" w:type="dxa"/>
        <w:tblLook w:val="04A0" w:firstRow="1" w:lastRow="0" w:firstColumn="1" w:lastColumn="0" w:noHBand="0" w:noVBand="1"/>
      </w:tblPr>
      <w:tblGrid>
        <w:gridCol w:w="576"/>
        <w:gridCol w:w="1105"/>
        <w:gridCol w:w="1105"/>
        <w:gridCol w:w="1105"/>
        <w:gridCol w:w="1106"/>
        <w:gridCol w:w="1106"/>
        <w:gridCol w:w="1106"/>
        <w:gridCol w:w="1106"/>
        <w:gridCol w:w="1106"/>
      </w:tblGrid>
      <w:tr w:rsidR="00A80526" w:rsidRPr="004D2F8A" w:rsidTr="00A123B6">
        <w:trPr>
          <w:trHeight w:val="288"/>
        </w:trPr>
        <w:tc>
          <w:tcPr>
            <w:tcW w:w="9421" w:type="dxa"/>
            <w:gridSpan w:val="9"/>
            <w:tcBorders>
              <w:left w:val="nil"/>
              <w:bottom w:val="single" w:sz="4" w:space="0" w:color="auto"/>
              <w:right w:val="nil"/>
            </w:tcBorders>
            <w:vAlign w:val="bottom"/>
          </w:tcPr>
          <w:p w:rsidR="00A80526" w:rsidRPr="004D2F8A" w:rsidRDefault="00A80526" w:rsidP="00732917">
            <w:pPr>
              <w:rPr>
                <w:rFonts w:ascii="Times New Roman" w:hAnsi="Times New Roman" w:cs="Times New Roman"/>
                <w:sz w:val="24"/>
                <w:szCs w:val="24"/>
              </w:rPr>
            </w:pPr>
            <w:r w:rsidRPr="004D2F8A">
              <w:rPr>
                <w:rFonts w:ascii="Times New Roman" w:hAnsi="Times New Roman" w:cs="Times New Roman"/>
                <w:sz w:val="24"/>
                <w:szCs w:val="24"/>
              </w:rPr>
              <w:br w:type="page"/>
              <w:t>Tabl</w:t>
            </w:r>
            <w:r w:rsidR="00732917" w:rsidRPr="004D2F8A">
              <w:rPr>
                <w:rFonts w:ascii="Times New Roman" w:hAnsi="Times New Roman" w:cs="Times New Roman"/>
                <w:sz w:val="24"/>
                <w:szCs w:val="24"/>
              </w:rPr>
              <w:t>e A9</w:t>
            </w:r>
            <w:r w:rsidRPr="004D2F8A">
              <w:rPr>
                <w:rFonts w:ascii="Times New Roman" w:hAnsi="Times New Roman" w:cs="Times New Roman"/>
                <w:sz w:val="24"/>
                <w:szCs w:val="24"/>
              </w:rPr>
              <w:t>. Simultaneous Sensitivity Analysis for Selected Values of Δ and Γ. Presidential Job Approval (Table A</w:t>
            </w:r>
            <w:r w:rsidR="00732917" w:rsidRPr="004D2F8A">
              <w:rPr>
                <w:rFonts w:ascii="Times New Roman" w:hAnsi="Times New Roman" w:cs="Times New Roman"/>
                <w:sz w:val="24"/>
                <w:szCs w:val="24"/>
              </w:rPr>
              <w:t>4</w:t>
            </w:r>
            <w:r w:rsidRPr="004D2F8A">
              <w:rPr>
                <w:rFonts w:ascii="Times New Roman" w:hAnsi="Times New Roman" w:cs="Times New Roman"/>
                <w:sz w:val="24"/>
                <w:szCs w:val="24"/>
              </w:rPr>
              <w:t>, Model 2)</w:t>
            </w:r>
          </w:p>
        </w:tc>
      </w:tr>
      <w:tr w:rsidR="00A80526" w:rsidRPr="004D2F8A" w:rsidTr="00A123B6">
        <w:trPr>
          <w:trHeight w:val="288"/>
        </w:trPr>
        <w:tc>
          <w:tcPr>
            <w:tcW w:w="576" w:type="dxa"/>
            <w:tcBorders>
              <w:top w:val="single" w:sz="4" w:space="0" w:color="auto"/>
              <w:left w:val="nil"/>
              <w:bottom w:val="single" w:sz="4" w:space="0" w:color="auto"/>
              <w:right w:val="nil"/>
            </w:tcBorders>
            <w:vAlign w:val="bottom"/>
          </w:tcPr>
          <w:p w:rsidR="00A80526" w:rsidRPr="004D2F8A" w:rsidRDefault="00A80526" w:rsidP="00A80526">
            <w:pP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Γ</w:t>
            </w:r>
          </w:p>
        </w:tc>
        <w:tc>
          <w:tcPr>
            <w:tcW w:w="1105"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1</w:t>
            </w:r>
          </w:p>
        </w:tc>
        <w:tc>
          <w:tcPr>
            <w:tcW w:w="1105"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1.1</w:t>
            </w:r>
          </w:p>
        </w:tc>
        <w:tc>
          <w:tcPr>
            <w:tcW w:w="1105"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1.2</w:t>
            </w:r>
          </w:p>
        </w:tc>
        <w:tc>
          <w:tcPr>
            <w:tcW w:w="1106"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1.5</w:t>
            </w:r>
          </w:p>
        </w:tc>
        <w:tc>
          <w:tcPr>
            <w:tcW w:w="1106"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2</w:t>
            </w:r>
          </w:p>
        </w:tc>
        <w:tc>
          <w:tcPr>
            <w:tcW w:w="1106"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2.5</w:t>
            </w:r>
          </w:p>
        </w:tc>
        <w:tc>
          <w:tcPr>
            <w:tcW w:w="1106"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3</w:t>
            </w:r>
          </w:p>
        </w:tc>
        <w:tc>
          <w:tcPr>
            <w:tcW w:w="1106" w:type="dxa"/>
            <w:tcBorders>
              <w:top w:val="single" w:sz="4" w:space="0" w:color="auto"/>
              <w:left w:val="nil"/>
              <w:bottom w:val="single" w:sz="4" w:space="0" w:color="auto"/>
              <w:right w:val="nil"/>
            </w:tcBorders>
            <w:shd w:val="clear" w:color="auto" w:fill="auto"/>
            <w:noWrap/>
            <w:vAlign w:val="bottom"/>
          </w:tcPr>
          <w:p w:rsidR="00A80526" w:rsidRPr="004D2F8A" w:rsidRDefault="00A80526" w:rsidP="00A80526">
            <w:pPr>
              <w:jc w:val="center"/>
              <w:rPr>
                <w:rFonts w:ascii="Times New Roman" w:eastAsia="Times New Roman" w:hAnsi="Times New Roman" w:cs="Times New Roman"/>
                <w:color w:val="000000"/>
                <w:sz w:val="24"/>
                <w:szCs w:val="24"/>
              </w:rPr>
            </w:pPr>
            <w:r w:rsidRPr="004D2F8A">
              <w:rPr>
                <w:rFonts w:ascii="Times New Roman" w:hAnsi="Times New Roman" w:cs="Times New Roman"/>
                <w:sz w:val="24"/>
                <w:szCs w:val="24"/>
              </w:rPr>
              <w:t>Δ = ∞</w:t>
            </w:r>
          </w:p>
        </w:tc>
      </w:tr>
      <w:tr w:rsidR="00112018" w:rsidRPr="004D2F8A" w:rsidTr="00A80526">
        <w:trPr>
          <w:trHeight w:val="288"/>
        </w:trPr>
        <w:tc>
          <w:tcPr>
            <w:tcW w:w="576" w:type="dxa"/>
            <w:tcBorders>
              <w:top w:val="single" w:sz="4" w:space="0" w:color="auto"/>
              <w:left w:val="nil"/>
              <w:bottom w:val="nil"/>
              <w:right w:val="nil"/>
            </w:tcBorders>
            <w:vAlign w:val="bottom"/>
          </w:tcPr>
          <w:p w:rsidR="00112018" w:rsidRPr="004D2F8A" w:rsidRDefault="00112018" w:rsidP="00112018">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1</w:t>
            </w:r>
          </w:p>
        </w:tc>
        <w:tc>
          <w:tcPr>
            <w:tcW w:w="1105" w:type="dxa"/>
            <w:tcBorders>
              <w:top w:val="single" w:sz="4" w:space="0" w:color="auto"/>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single" w:sz="4" w:space="0" w:color="auto"/>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single" w:sz="4" w:space="0" w:color="auto"/>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6" w:type="dxa"/>
            <w:tcBorders>
              <w:top w:val="single" w:sz="4" w:space="0" w:color="auto"/>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6" w:type="dxa"/>
            <w:tcBorders>
              <w:top w:val="single" w:sz="4" w:space="0" w:color="auto"/>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6" w:type="dxa"/>
            <w:tcBorders>
              <w:top w:val="single" w:sz="4" w:space="0" w:color="auto"/>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6" w:type="dxa"/>
            <w:tcBorders>
              <w:top w:val="single" w:sz="4" w:space="0" w:color="auto"/>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6" w:type="dxa"/>
            <w:tcBorders>
              <w:top w:val="single" w:sz="4" w:space="0" w:color="auto"/>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r>
      <w:tr w:rsidR="00112018" w:rsidRPr="004D2F8A" w:rsidTr="00A80526">
        <w:trPr>
          <w:trHeight w:val="288"/>
        </w:trPr>
        <w:tc>
          <w:tcPr>
            <w:tcW w:w="576" w:type="dxa"/>
            <w:tcBorders>
              <w:top w:val="nil"/>
              <w:left w:val="nil"/>
              <w:bottom w:val="nil"/>
              <w:right w:val="nil"/>
            </w:tcBorders>
            <w:vAlign w:val="bottom"/>
          </w:tcPr>
          <w:p w:rsidR="00112018" w:rsidRPr="004D2F8A" w:rsidRDefault="00112018" w:rsidP="00112018">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1.1</w:t>
            </w:r>
          </w:p>
        </w:tc>
        <w:tc>
          <w:tcPr>
            <w:tcW w:w="1105"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r>
      <w:tr w:rsidR="00112018" w:rsidRPr="004D2F8A" w:rsidTr="00A80526">
        <w:trPr>
          <w:trHeight w:val="288"/>
        </w:trPr>
        <w:tc>
          <w:tcPr>
            <w:tcW w:w="576" w:type="dxa"/>
            <w:tcBorders>
              <w:top w:val="nil"/>
              <w:left w:val="nil"/>
              <w:bottom w:val="nil"/>
              <w:right w:val="nil"/>
            </w:tcBorders>
            <w:vAlign w:val="bottom"/>
          </w:tcPr>
          <w:p w:rsidR="00112018" w:rsidRPr="004D2F8A" w:rsidRDefault="00112018" w:rsidP="00112018">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1.2</w:t>
            </w:r>
          </w:p>
        </w:tc>
        <w:tc>
          <w:tcPr>
            <w:tcW w:w="1105"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0.0001</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0.0029</w:t>
            </w:r>
          </w:p>
        </w:tc>
      </w:tr>
      <w:tr w:rsidR="00112018" w:rsidRPr="004D2F8A" w:rsidTr="00A80526">
        <w:trPr>
          <w:trHeight w:val="288"/>
        </w:trPr>
        <w:tc>
          <w:tcPr>
            <w:tcW w:w="576" w:type="dxa"/>
            <w:tcBorders>
              <w:top w:val="nil"/>
              <w:left w:val="nil"/>
              <w:bottom w:val="nil"/>
              <w:right w:val="nil"/>
            </w:tcBorders>
            <w:vAlign w:val="bottom"/>
          </w:tcPr>
          <w:p w:rsidR="00112018" w:rsidRPr="004D2F8A" w:rsidRDefault="00112018" w:rsidP="00112018">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1.5</w:t>
            </w:r>
          </w:p>
        </w:tc>
        <w:tc>
          <w:tcPr>
            <w:tcW w:w="1105"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0.0009</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0.0048</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0.0132</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0.5784</w:t>
            </w:r>
          </w:p>
        </w:tc>
      </w:tr>
      <w:tr w:rsidR="00112018" w:rsidRPr="004D2F8A" w:rsidTr="00A80526">
        <w:trPr>
          <w:trHeight w:val="288"/>
        </w:trPr>
        <w:tc>
          <w:tcPr>
            <w:tcW w:w="576" w:type="dxa"/>
            <w:tcBorders>
              <w:top w:val="nil"/>
              <w:left w:val="nil"/>
              <w:bottom w:val="nil"/>
              <w:right w:val="nil"/>
            </w:tcBorders>
            <w:vAlign w:val="bottom"/>
          </w:tcPr>
          <w:p w:rsidR="00112018" w:rsidRPr="004D2F8A" w:rsidRDefault="00112018" w:rsidP="00112018">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2</w:t>
            </w:r>
          </w:p>
        </w:tc>
        <w:tc>
          <w:tcPr>
            <w:tcW w:w="1105"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0.0011</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0.0428</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0.2031</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0.4196</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r>
      <w:tr w:rsidR="00112018" w:rsidRPr="004D2F8A" w:rsidTr="00A80526">
        <w:trPr>
          <w:trHeight w:val="288"/>
        </w:trPr>
        <w:tc>
          <w:tcPr>
            <w:tcW w:w="576" w:type="dxa"/>
            <w:tcBorders>
              <w:top w:val="nil"/>
              <w:left w:val="nil"/>
              <w:bottom w:val="nil"/>
              <w:right w:val="nil"/>
            </w:tcBorders>
            <w:vAlign w:val="bottom"/>
          </w:tcPr>
          <w:p w:rsidR="00112018" w:rsidRPr="004D2F8A" w:rsidRDefault="00112018" w:rsidP="00112018">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2.5</w:t>
            </w:r>
          </w:p>
        </w:tc>
        <w:tc>
          <w:tcPr>
            <w:tcW w:w="1105"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0.0073</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0.2387</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0.6752</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0.9006</w:t>
            </w:r>
          </w:p>
        </w:tc>
        <w:tc>
          <w:tcPr>
            <w:tcW w:w="1106" w:type="dxa"/>
            <w:tcBorders>
              <w:top w:val="nil"/>
              <w:left w:val="nil"/>
              <w:bottom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r>
      <w:tr w:rsidR="00112018" w:rsidRPr="004D2F8A" w:rsidTr="00A80526">
        <w:trPr>
          <w:trHeight w:val="288"/>
        </w:trPr>
        <w:tc>
          <w:tcPr>
            <w:tcW w:w="576" w:type="dxa"/>
            <w:tcBorders>
              <w:top w:val="nil"/>
              <w:left w:val="nil"/>
              <w:right w:val="nil"/>
            </w:tcBorders>
            <w:vAlign w:val="bottom"/>
          </w:tcPr>
          <w:p w:rsidR="00112018" w:rsidRPr="004D2F8A" w:rsidRDefault="00112018" w:rsidP="00112018">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3</w:t>
            </w:r>
          </w:p>
        </w:tc>
        <w:tc>
          <w:tcPr>
            <w:tcW w:w="1105" w:type="dxa"/>
            <w:tcBorders>
              <w:top w:val="nil"/>
              <w:left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nil"/>
              <w:left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nil"/>
              <w:left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0.0001</w:t>
            </w:r>
          </w:p>
        </w:tc>
        <w:tc>
          <w:tcPr>
            <w:tcW w:w="1106" w:type="dxa"/>
            <w:tcBorders>
              <w:top w:val="nil"/>
              <w:left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0.0238</w:t>
            </w:r>
          </w:p>
        </w:tc>
        <w:tc>
          <w:tcPr>
            <w:tcW w:w="1106" w:type="dxa"/>
            <w:tcBorders>
              <w:top w:val="nil"/>
              <w:left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0.5230</w:t>
            </w:r>
          </w:p>
        </w:tc>
        <w:tc>
          <w:tcPr>
            <w:tcW w:w="1106" w:type="dxa"/>
            <w:tcBorders>
              <w:top w:val="nil"/>
              <w:left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0.9256</w:t>
            </w:r>
          </w:p>
        </w:tc>
        <w:tc>
          <w:tcPr>
            <w:tcW w:w="1106" w:type="dxa"/>
            <w:tcBorders>
              <w:top w:val="nil"/>
              <w:left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0.9927</w:t>
            </w:r>
          </w:p>
        </w:tc>
        <w:tc>
          <w:tcPr>
            <w:tcW w:w="1106" w:type="dxa"/>
            <w:tcBorders>
              <w:top w:val="nil"/>
              <w:left w:val="nil"/>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r>
      <w:tr w:rsidR="00112018" w:rsidRPr="004D2F8A" w:rsidTr="00A80526">
        <w:trPr>
          <w:trHeight w:val="288"/>
        </w:trPr>
        <w:tc>
          <w:tcPr>
            <w:tcW w:w="576" w:type="dxa"/>
            <w:tcBorders>
              <w:top w:val="nil"/>
              <w:left w:val="nil"/>
              <w:bottom w:val="single" w:sz="4" w:space="0" w:color="auto"/>
              <w:right w:val="nil"/>
            </w:tcBorders>
            <w:vAlign w:val="bottom"/>
          </w:tcPr>
          <w:p w:rsidR="00112018" w:rsidRPr="004D2F8A" w:rsidRDefault="00112018" w:rsidP="00112018">
            <w:pPr>
              <w:rPr>
                <w:rFonts w:ascii="Times New Roman" w:eastAsia="Times New Roman" w:hAnsi="Times New Roman" w:cs="Times New Roman"/>
                <w:color w:val="000000"/>
                <w:sz w:val="24"/>
                <w:szCs w:val="24"/>
              </w:rPr>
            </w:pPr>
            <w:r w:rsidRPr="004D2F8A">
              <w:rPr>
                <w:rFonts w:ascii="Times New Roman" w:eastAsia="Times New Roman" w:hAnsi="Times New Roman" w:cs="Times New Roman"/>
                <w:color w:val="000000"/>
                <w:sz w:val="24"/>
                <w:szCs w:val="24"/>
              </w:rPr>
              <w:t>∞</w:t>
            </w:r>
          </w:p>
        </w:tc>
        <w:tc>
          <w:tcPr>
            <w:tcW w:w="1105" w:type="dxa"/>
            <w:tcBorders>
              <w:top w:val="nil"/>
              <w:left w:val="nil"/>
              <w:bottom w:val="single" w:sz="4" w:space="0" w:color="auto"/>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0.0000</w:t>
            </w:r>
          </w:p>
        </w:tc>
        <w:tc>
          <w:tcPr>
            <w:tcW w:w="1105" w:type="dxa"/>
            <w:tcBorders>
              <w:top w:val="nil"/>
              <w:left w:val="nil"/>
              <w:bottom w:val="single" w:sz="4" w:space="0" w:color="auto"/>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0.0001</w:t>
            </w:r>
          </w:p>
        </w:tc>
        <w:tc>
          <w:tcPr>
            <w:tcW w:w="1105" w:type="dxa"/>
            <w:tcBorders>
              <w:top w:val="nil"/>
              <w:left w:val="nil"/>
              <w:bottom w:val="single" w:sz="4" w:space="0" w:color="auto"/>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0.0127</w:t>
            </w:r>
          </w:p>
        </w:tc>
        <w:tc>
          <w:tcPr>
            <w:tcW w:w="1106" w:type="dxa"/>
            <w:tcBorders>
              <w:top w:val="nil"/>
              <w:left w:val="nil"/>
              <w:bottom w:val="single" w:sz="4" w:space="0" w:color="auto"/>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0.9115</w:t>
            </w:r>
          </w:p>
        </w:tc>
        <w:tc>
          <w:tcPr>
            <w:tcW w:w="1106" w:type="dxa"/>
            <w:tcBorders>
              <w:top w:val="nil"/>
              <w:left w:val="nil"/>
              <w:bottom w:val="single" w:sz="4" w:space="0" w:color="auto"/>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c>
          <w:tcPr>
            <w:tcW w:w="1106" w:type="dxa"/>
            <w:tcBorders>
              <w:top w:val="nil"/>
              <w:left w:val="nil"/>
              <w:bottom w:val="single" w:sz="4" w:space="0" w:color="auto"/>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c>
          <w:tcPr>
            <w:tcW w:w="1106" w:type="dxa"/>
            <w:tcBorders>
              <w:top w:val="nil"/>
              <w:left w:val="nil"/>
              <w:bottom w:val="single" w:sz="4" w:space="0" w:color="auto"/>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c>
          <w:tcPr>
            <w:tcW w:w="1106" w:type="dxa"/>
            <w:tcBorders>
              <w:top w:val="nil"/>
              <w:left w:val="nil"/>
              <w:bottom w:val="single" w:sz="4" w:space="0" w:color="auto"/>
              <w:right w:val="nil"/>
            </w:tcBorders>
            <w:shd w:val="clear" w:color="auto" w:fill="auto"/>
            <w:noWrap/>
            <w:vAlign w:val="bottom"/>
          </w:tcPr>
          <w:p w:rsidR="00112018" w:rsidRPr="004D2F8A" w:rsidRDefault="00112018" w:rsidP="00112018">
            <w:pPr>
              <w:jc w:val="center"/>
              <w:rPr>
                <w:rFonts w:ascii="Times New Roman" w:hAnsi="Times New Roman" w:cs="Times New Roman"/>
                <w:color w:val="000000"/>
                <w:sz w:val="24"/>
                <w:szCs w:val="24"/>
              </w:rPr>
            </w:pPr>
            <w:r w:rsidRPr="004D2F8A">
              <w:rPr>
                <w:rFonts w:ascii="Times New Roman" w:hAnsi="Times New Roman" w:cs="Times New Roman"/>
                <w:color w:val="000000"/>
                <w:sz w:val="24"/>
                <w:szCs w:val="24"/>
              </w:rPr>
              <w:t>1</w:t>
            </w:r>
          </w:p>
        </w:tc>
      </w:tr>
    </w:tbl>
    <w:p w:rsidR="00A80526" w:rsidRPr="004D2F8A" w:rsidRDefault="00A80526" w:rsidP="00065CE0">
      <w:pPr>
        <w:rPr>
          <w:rFonts w:ascii="Times New Roman" w:hAnsi="Times New Roman" w:cs="Times New Roman"/>
          <w:sz w:val="24"/>
          <w:szCs w:val="24"/>
        </w:rPr>
      </w:pPr>
    </w:p>
    <w:p w:rsidR="007801F0" w:rsidRPr="004D2F8A" w:rsidRDefault="007801F0" w:rsidP="00065CE0">
      <w:pPr>
        <w:rPr>
          <w:rFonts w:ascii="Times New Roman" w:hAnsi="Times New Roman" w:cs="Times New Roman"/>
          <w:sz w:val="24"/>
          <w:szCs w:val="24"/>
        </w:rPr>
      </w:pPr>
    </w:p>
    <w:p w:rsidR="007801F0" w:rsidRPr="004D2F8A" w:rsidRDefault="007801F0" w:rsidP="00065CE0">
      <w:pPr>
        <w:rPr>
          <w:rFonts w:ascii="Times New Roman" w:hAnsi="Times New Roman" w:cs="Times New Roman"/>
          <w:sz w:val="24"/>
          <w:szCs w:val="24"/>
        </w:rPr>
      </w:pPr>
      <w:r w:rsidRPr="004D2F8A">
        <w:rPr>
          <w:rFonts w:ascii="Times New Roman" w:hAnsi="Times New Roman" w:cs="Times New Roman"/>
          <w:b/>
          <w:sz w:val="24"/>
          <w:szCs w:val="24"/>
        </w:rPr>
        <w:t>REFERENCES</w:t>
      </w:r>
      <w:r w:rsidRPr="004D2F8A">
        <w:rPr>
          <w:rFonts w:ascii="Times New Roman" w:hAnsi="Times New Roman" w:cs="Times New Roman"/>
          <w:sz w:val="24"/>
          <w:szCs w:val="24"/>
        </w:rPr>
        <w:t>:</w:t>
      </w:r>
    </w:p>
    <w:p w:rsidR="007801F0" w:rsidRPr="004D2F8A" w:rsidRDefault="007801F0" w:rsidP="00065CE0">
      <w:pPr>
        <w:rPr>
          <w:rFonts w:ascii="Times New Roman" w:hAnsi="Times New Roman" w:cs="Times New Roman"/>
          <w:sz w:val="24"/>
          <w:szCs w:val="24"/>
        </w:rPr>
      </w:pPr>
    </w:p>
    <w:p w:rsidR="005B5333" w:rsidRPr="004D2F8A" w:rsidRDefault="005B5333" w:rsidP="005B5333">
      <w:pPr>
        <w:spacing w:line="480" w:lineRule="auto"/>
        <w:ind w:left="720" w:hanging="720"/>
        <w:rPr>
          <w:rFonts w:ascii="Times New Roman" w:hAnsi="Times New Roman" w:cs="Times New Roman"/>
          <w:b/>
          <w:sz w:val="24"/>
          <w:szCs w:val="24"/>
        </w:rPr>
      </w:pPr>
      <w:r w:rsidRPr="004D2F8A">
        <w:rPr>
          <w:rFonts w:ascii="Times New Roman" w:hAnsi="Times New Roman" w:cs="Times New Roman"/>
          <w:sz w:val="24"/>
          <w:szCs w:val="24"/>
        </w:rPr>
        <w:t>Booth, J</w:t>
      </w:r>
      <w:r w:rsidR="00702471" w:rsidRPr="004D2F8A">
        <w:rPr>
          <w:rFonts w:ascii="Times New Roman" w:hAnsi="Times New Roman" w:cs="Times New Roman"/>
          <w:sz w:val="24"/>
          <w:szCs w:val="24"/>
        </w:rPr>
        <w:t>ohn</w:t>
      </w:r>
      <w:r w:rsidRPr="004D2F8A">
        <w:rPr>
          <w:rFonts w:ascii="Times New Roman" w:hAnsi="Times New Roman" w:cs="Times New Roman"/>
          <w:sz w:val="24"/>
          <w:szCs w:val="24"/>
        </w:rPr>
        <w:t xml:space="preserve"> A., &amp; Seligson, M</w:t>
      </w:r>
      <w:r w:rsidR="00702471" w:rsidRPr="004D2F8A">
        <w:rPr>
          <w:rFonts w:ascii="Times New Roman" w:hAnsi="Times New Roman" w:cs="Times New Roman"/>
          <w:sz w:val="24"/>
          <w:szCs w:val="24"/>
        </w:rPr>
        <w:t>itchell</w:t>
      </w:r>
      <w:r w:rsidRPr="004D2F8A">
        <w:rPr>
          <w:rFonts w:ascii="Times New Roman" w:hAnsi="Times New Roman" w:cs="Times New Roman"/>
          <w:sz w:val="24"/>
          <w:szCs w:val="24"/>
        </w:rPr>
        <w:t xml:space="preserve"> A. (2009). </w:t>
      </w:r>
      <w:r w:rsidRPr="004D2F8A">
        <w:rPr>
          <w:rFonts w:ascii="Times New Roman" w:hAnsi="Times New Roman" w:cs="Times New Roman"/>
          <w:i/>
          <w:iCs/>
          <w:sz w:val="24"/>
          <w:szCs w:val="24"/>
        </w:rPr>
        <w:t>The Legitimacy Puzzle in Latin America: Political Support and Democracy in Eight Nations</w:t>
      </w:r>
      <w:r w:rsidRPr="004D2F8A">
        <w:rPr>
          <w:rFonts w:ascii="Times New Roman" w:hAnsi="Times New Roman" w:cs="Times New Roman"/>
          <w:sz w:val="24"/>
          <w:szCs w:val="24"/>
        </w:rPr>
        <w:t xml:space="preserve"> (1st ed.). Cambridge University Press.</w:t>
      </w:r>
    </w:p>
    <w:p w:rsidR="007801F0" w:rsidRPr="004D2F8A" w:rsidRDefault="007801F0" w:rsidP="005B5333">
      <w:pPr>
        <w:spacing w:line="480" w:lineRule="auto"/>
        <w:ind w:left="720" w:hanging="720"/>
        <w:rPr>
          <w:rFonts w:ascii="Times New Roman" w:hAnsi="Times New Roman" w:cs="Times New Roman"/>
          <w:sz w:val="24"/>
          <w:szCs w:val="24"/>
        </w:rPr>
      </w:pPr>
      <w:r w:rsidRPr="004D2F8A">
        <w:rPr>
          <w:rFonts w:ascii="Times New Roman" w:hAnsi="Times New Roman" w:cs="Times New Roman"/>
          <w:sz w:val="24"/>
          <w:szCs w:val="24"/>
        </w:rPr>
        <w:t>Lempert, D</w:t>
      </w:r>
      <w:r w:rsidR="00702471" w:rsidRPr="004D2F8A">
        <w:rPr>
          <w:rFonts w:ascii="Times New Roman" w:hAnsi="Times New Roman" w:cs="Times New Roman"/>
          <w:sz w:val="24"/>
          <w:szCs w:val="24"/>
        </w:rPr>
        <w:t>aniel</w:t>
      </w:r>
      <w:r w:rsidRPr="004D2F8A">
        <w:rPr>
          <w:rFonts w:ascii="Times New Roman" w:hAnsi="Times New Roman" w:cs="Times New Roman"/>
          <w:sz w:val="24"/>
          <w:szCs w:val="24"/>
        </w:rPr>
        <w:t xml:space="preserve">. (2015). Simultaneous Sensitivity Analysis in Stata: arsimsens and pairsimsens. </w:t>
      </w:r>
      <w:r w:rsidRPr="004D2F8A">
        <w:rPr>
          <w:rFonts w:ascii="Times New Roman" w:hAnsi="Times New Roman" w:cs="Times New Roman"/>
          <w:i/>
          <w:sz w:val="24"/>
          <w:szCs w:val="24"/>
        </w:rPr>
        <w:t>Observational Studies, 1</w:t>
      </w:r>
      <w:r w:rsidRPr="004D2F8A">
        <w:rPr>
          <w:rFonts w:ascii="Times New Roman" w:hAnsi="Times New Roman" w:cs="Times New Roman"/>
          <w:sz w:val="24"/>
          <w:szCs w:val="24"/>
        </w:rPr>
        <w:t>: 74-90.</w:t>
      </w:r>
    </w:p>
    <w:sectPr w:rsidR="007801F0" w:rsidRPr="004D2F8A" w:rsidSect="00785F32">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187" w:rsidRDefault="008A0187" w:rsidP="00E10CC2">
      <w:r>
        <w:separator/>
      </w:r>
    </w:p>
  </w:endnote>
  <w:endnote w:type="continuationSeparator" w:id="0">
    <w:p w:rsidR="008A0187" w:rsidRDefault="008A0187" w:rsidP="00E1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801569046"/>
      <w:docPartObj>
        <w:docPartGallery w:val="Page Numbers (Bottom of Page)"/>
        <w:docPartUnique/>
      </w:docPartObj>
    </w:sdtPr>
    <w:sdtEndPr>
      <w:rPr>
        <w:noProof/>
      </w:rPr>
    </w:sdtEndPr>
    <w:sdtContent>
      <w:p w:rsidR="00A123B6" w:rsidRPr="00E6596E" w:rsidRDefault="00A123B6">
        <w:pPr>
          <w:pStyle w:val="Footer"/>
          <w:jc w:val="right"/>
          <w:rPr>
            <w:rFonts w:ascii="Times New Roman" w:hAnsi="Times New Roman" w:cs="Times New Roman"/>
            <w:sz w:val="24"/>
            <w:szCs w:val="24"/>
          </w:rPr>
        </w:pPr>
        <w:r w:rsidRPr="00E6596E">
          <w:rPr>
            <w:rFonts w:ascii="Times New Roman" w:hAnsi="Times New Roman" w:cs="Times New Roman"/>
            <w:sz w:val="24"/>
            <w:szCs w:val="24"/>
          </w:rPr>
          <w:fldChar w:fldCharType="begin"/>
        </w:r>
        <w:r w:rsidRPr="00E6596E">
          <w:rPr>
            <w:rFonts w:ascii="Times New Roman" w:hAnsi="Times New Roman" w:cs="Times New Roman"/>
            <w:sz w:val="24"/>
            <w:szCs w:val="24"/>
          </w:rPr>
          <w:instrText xml:space="preserve"> PAGE   \* MERGEFORMAT </w:instrText>
        </w:r>
        <w:r w:rsidRPr="00E6596E">
          <w:rPr>
            <w:rFonts w:ascii="Times New Roman" w:hAnsi="Times New Roman" w:cs="Times New Roman"/>
            <w:sz w:val="24"/>
            <w:szCs w:val="24"/>
          </w:rPr>
          <w:fldChar w:fldCharType="separate"/>
        </w:r>
        <w:r w:rsidR="00012FC9">
          <w:rPr>
            <w:rFonts w:ascii="Times New Roman" w:hAnsi="Times New Roman" w:cs="Times New Roman"/>
            <w:noProof/>
            <w:sz w:val="24"/>
            <w:szCs w:val="24"/>
          </w:rPr>
          <w:t>21</w:t>
        </w:r>
        <w:r w:rsidRPr="00E6596E">
          <w:rPr>
            <w:rFonts w:ascii="Times New Roman" w:hAnsi="Times New Roman" w:cs="Times New Roman"/>
            <w:noProof/>
            <w:sz w:val="24"/>
            <w:szCs w:val="24"/>
          </w:rPr>
          <w:fldChar w:fldCharType="end"/>
        </w:r>
      </w:p>
    </w:sdtContent>
  </w:sdt>
  <w:p w:rsidR="00A123B6" w:rsidRPr="00E6596E" w:rsidRDefault="00A123B6">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187" w:rsidRDefault="008A0187" w:rsidP="00E10CC2">
      <w:r>
        <w:separator/>
      </w:r>
    </w:p>
  </w:footnote>
  <w:footnote w:type="continuationSeparator" w:id="0">
    <w:p w:rsidR="008A0187" w:rsidRDefault="008A0187" w:rsidP="00E10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74FB3"/>
    <w:multiLevelType w:val="hybridMultilevel"/>
    <w:tmpl w:val="BD366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72"/>
    <w:rsid w:val="000029E6"/>
    <w:rsid w:val="00012FC9"/>
    <w:rsid w:val="00021178"/>
    <w:rsid w:val="0002477D"/>
    <w:rsid w:val="00045377"/>
    <w:rsid w:val="00065CE0"/>
    <w:rsid w:val="000E388F"/>
    <w:rsid w:val="000F3BE3"/>
    <w:rsid w:val="00112018"/>
    <w:rsid w:val="0013248B"/>
    <w:rsid w:val="001733C2"/>
    <w:rsid w:val="0021143C"/>
    <w:rsid w:val="002A68E2"/>
    <w:rsid w:val="00305B9B"/>
    <w:rsid w:val="00356B3A"/>
    <w:rsid w:val="00370CA3"/>
    <w:rsid w:val="00381632"/>
    <w:rsid w:val="00393D15"/>
    <w:rsid w:val="003E3273"/>
    <w:rsid w:val="003F53B0"/>
    <w:rsid w:val="00456B17"/>
    <w:rsid w:val="004810A6"/>
    <w:rsid w:val="004B0E82"/>
    <w:rsid w:val="004D2C9E"/>
    <w:rsid w:val="004D2F8A"/>
    <w:rsid w:val="004E5BFE"/>
    <w:rsid w:val="004F767A"/>
    <w:rsid w:val="00507646"/>
    <w:rsid w:val="005126E6"/>
    <w:rsid w:val="0055088E"/>
    <w:rsid w:val="00552B73"/>
    <w:rsid w:val="00556373"/>
    <w:rsid w:val="00557BB2"/>
    <w:rsid w:val="005B29B0"/>
    <w:rsid w:val="005B5333"/>
    <w:rsid w:val="005C0C94"/>
    <w:rsid w:val="006C0967"/>
    <w:rsid w:val="006E074F"/>
    <w:rsid w:val="00702471"/>
    <w:rsid w:val="00732917"/>
    <w:rsid w:val="007801F0"/>
    <w:rsid w:val="00785F32"/>
    <w:rsid w:val="008116F9"/>
    <w:rsid w:val="008A0187"/>
    <w:rsid w:val="00961FCF"/>
    <w:rsid w:val="0097527E"/>
    <w:rsid w:val="009A7C63"/>
    <w:rsid w:val="00A123B6"/>
    <w:rsid w:val="00A66072"/>
    <w:rsid w:val="00A67553"/>
    <w:rsid w:val="00A71DBC"/>
    <w:rsid w:val="00A80526"/>
    <w:rsid w:val="00AE1574"/>
    <w:rsid w:val="00B5151C"/>
    <w:rsid w:val="00B56602"/>
    <w:rsid w:val="00C070D1"/>
    <w:rsid w:val="00C25EFE"/>
    <w:rsid w:val="00CB4B56"/>
    <w:rsid w:val="00CB60FD"/>
    <w:rsid w:val="00D554FA"/>
    <w:rsid w:val="00D636F5"/>
    <w:rsid w:val="00DA6824"/>
    <w:rsid w:val="00DB6E3B"/>
    <w:rsid w:val="00E10CC2"/>
    <w:rsid w:val="00E6596E"/>
    <w:rsid w:val="00ED33B5"/>
    <w:rsid w:val="00EF4A89"/>
    <w:rsid w:val="00F12942"/>
    <w:rsid w:val="00F3416C"/>
    <w:rsid w:val="00F83E6D"/>
    <w:rsid w:val="00F936E3"/>
    <w:rsid w:val="00FA2D83"/>
    <w:rsid w:val="00FB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072"/>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0CC2"/>
    <w:pPr>
      <w:tabs>
        <w:tab w:val="center" w:pos="4680"/>
        <w:tab w:val="right" w:pos="9360"/>
      </w:tabs>
    </w:pPr>
  </w:style>
  <w:style w:type="character" w:customStyle="1" w:styleId="HeaderChar">
    <w:name w:val="Header Char"/>
    <w:basedOn w:val="DefaultParagraphFont"/>
    <w:link w:val="Header"/>
    <w:uiPriority w:val="99"/>
    <w:rsid w:val="00E10CC2"/>
    <w:rPr>
      <w:rFonts w:asciiTheme="minorHAnsi" w:hAnsiTheme="minorHAnsi"/>
      <w:sz w:val="22"/>
    </w:rPr>
  </w:style>
  <w:style w:type="paragraph" w:styleId="Footer">
    <w:name w:val="footer"/>
    <w:basedOn w:val="Normal"/>
    <w:link w:val="FooterChar"/>
    <w:uiPriority w:val="99"/>
    <w:unhideWhenUsed/>
    <w:rsid w:val="00E10CC2"/>
    <w:pPr>
      <w:tabs>
        <w:tab w:val="center" w:pos="4680"/>
        <w:tab w:val="right" w:pos="9360"/>
      </w:tabs>
    </w:pPr>
  </w:style>
  <w:style w:type="character" w:customStyle="1" w:styleId="FooterChar">
    <w:name w:val="Footer Char"/>
    <w:basedOn w:val="DefaultParagraphFont"/>
    <w:link w:val="Footer"/>
    <w:uiPriority w:val="99"/>
    <w:rsid w:val="00E10CC2"/>
    <w:rPr>
      <w:rFonts w:asciiTheme="minorHAnsi" w:hAnsiTheme="minorHAnsi"/>
      <w:sz w:val="22"/>
    </w:rPr>
  </w:style>
  <w:style w:type="paragraph" w:styleId="Caption">
    <w:name w:val="caption"/>
    <w:basedOn w:val="Normal"/>
    <w:next w:val="Normal"/>
    <w:uiPriority w:val="35"/>
    <w:unhideWhenUsed/>
    <w:qFormat/>
    <w:rsid w:val="00065CE0"/>
    <w:pPr>
      <w:spacing w:after="200"/>
    </w:pPr>
    <w:rPr>
      <w:i/>
      <w:iCs/>
      <w:color w:val="44546A" w:themeColor="text2"/>
      <w:sz w:val="18"/>
      <w:szCs w:val="18"/>
    </w:rPr>
  </w:style>
  <w:style w:type="paragraph" w:styleId="ListParagraph">
    <w:name w:val="List Paragraph"/>
    <w:basedOn w:val="Normal"/>
    <w:uiPriority w:val="34"/>
    <w:qFormat/>
    <w:rsid w:val="00975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83123">
      <w:bodyDiv w:val="1"/>
      <w:marLeft w:val="0"/>
      <w:marRight w:val="0"/>
      <w:marTop w:val="0"/>
      <w:marBottom w:val="0"/>
      <w:divBdr>
        <w:top w:val="none" w:sz="0" w:space="0" w:color="auto"/>
        <w:left w:val="none" w:sz="0" w:space="0" w:color="auto"/>
        <w:bottom w:val="none" w:sz="0" w:space="0" w:color="auto"/>
        <w:right w:val="none" w:sz="0" w:space="0" w:color="auto"/>
      </w:divBdr>
    </w:div>
    <w:div w:id="439229097">
      <w:bodyDiv w:val="1"/>
      <w:marLeft w:val="0"/>
      <w:marRight w:val="0"/>
      <w:marTop w:val="0"/>
      <w:marBottom w:val="0"/>
      <w:divBdr>
        <w:top w:val="none" w:sz="0" w:space="0" w:color="auto"/>
        <w:left w:val="none" w:sz="0" w:space="0" w:color="auto"/>
        <w:bottom w:val="none" w:sz="0" w:space="0" w:color="auto"/>
        <w:right w:val="none" w:sz="0" w:space="0" w:color="auto"/>
      </w:divBdr>
    </w:div>
    <w:div w:id="764543025">
      <w:bodyDiv w:val="1"/>
      <w:marLeft w:val="0"/>
      <w:marRight w:val="0"/>
      <w:marTop w:val="0"/>
      <w:marBottom w:val="0"/>
      <w:divBdr>
        <w:top w:val="none" w:sz="0" w:space="0" w:color="auto"/>
        <w:left w:val="none" w:sz="0" w:space="0" w:color="auto"/>
        <w:bottom w:val="none" w:sz="0" w:space="0" w:color="auto"/>
        <w:right w:val="none" w:sz="0" w:space="0" w:color="auto"/>
      </w:divBdr>
    </w:div>
    <w:div w:id="906384592">
      <w:bodyDiv w:val="1"/>
      <w:marLeft w:val="0"/>
      <w:marRight w:val="0"/>
      <w:marTop w:val="0"/>
      <w:marBottom w:val="0"/>
      <w:divBdr>
        <w:top w:val="none" w:sz="0" w:space="0" w:color="auto"/>
        <w:left w:val="none" w:sz="0" w:space="0" w:color="auto"/>
        <w:bottom w:val="none" w:sz="0" w:space="0" w:color="auto"/>
        <w:right w:val="none" w:sz="0" w:space="0" w:color="auto"/>
      </w:divBdr>
    </w:div>
    <w:div w:id="1364987362">
      <w:bodyDiv w:val="1"/>
      <w:marLeft w:val="0"/>
      <w:marRight w:val="0"/>
      <w:marTop w:val="0"/>
      <w:marBottom w:val="0"/>
      <w:divBdr>
        <w:top w:val="none" w:sz="0" w:space="0" w:color="auto"/>
        <w:left w:val="none" w:sz="0" w:space="0" w:color="auto"/>
        <w:bottom w:val="none" w:sz="0" w:space="0" w:color="auto"/>
        <w:right w:val="none" w:sz="0" w:space="0" w:color="auto"/>
      </w:divBdr>
    </w:div>
    <w:div w:id="198889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3625</Words>
  <Characters>20666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2017-09-09T20:45:00Z</dcterms:created>
  <dcterms:modified xsi:type="dcterms:W3CDTF">2017-10-02T23:03:00Z</dcterms:modified>
</cp:coreProperties>
</file>