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C4D" w:rsidRDefault="00EC2C4D" w:rsidP="000632D0">
      <w:pPr>
        <w:pStyle w:val="Caption"/>
        <w:keepNext/>
        <w:spacing w:line="480" w:lineRule="auto"/>
        <w:contextualSpacing/>
        <w:jc w:val="center"/>
        <w:rPr>
          <w:bCs w:val="0"/>
          <w:sz w:val="24"/>
          <w:szCs w:val="24"/>
        </w:rPr>
      </w:pPr>
      <w:r>
        <w:rPr>
          <w:bCs w:val="0"/>
          <w:sz w:val="24"/>
          <w:szCs w:val="24"/>
        </w:rPr>
        <w:t>SUPPLEMENTARY INFORMATION</w:t>
      </w:r>
    </w:p>
    <w:p w:rsidR="002F24E1" w:rsidRPr="003C7DB9" w:rsidRDefault="005D226D" w:rsidP="005D226D">
      <w:pPr>
        <w:jc w:val="center"/>
      </w:pPr>
      <w:r w:rsidRPr="005D226D">
        <w:t>Ethnic and Religious Sentiments in Indonesian Politics: Evidence from the 2017 Jakarta Gubernatorial Election</w:t>
      </w:r>
    </w:p>
    <w:p w:rsidR="00EC2C4D" w:rsidRDefault="00EC2C4D" w:rsidP="00794B42">
      <w:pPr>
        <w:contextualSpacing/>
      </w:pPr>
    </w:p>
    <w:p w:rsidR="00524EF2" w:rsidRDefault="00524EF2" w:rsidP="00794B42">
      <w:pPr>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gridCol w:w="630"/>
      </w:tblGrid>
      <w:tr w:rsidR="00BB2B53" w:rsidTr="00BB2B53">
        <w:tc>
          <w:tcPr>
            <w:tcW w:w="8365" w:type="dxa"/>
          </w:tcPr>
          <w:p w:rsidR="00BB2B53" w:rsidRPr="00DC5FF5" w:rsidRDefault="00BB2B53" w:rsidP="00BB2B53">
            <w:pPr>
              <w:ind w:left="432" w:hanging="432"/>
            </w:pPr>
            <w:r w:rsidRPr="00DC5FF5">
              <w:t>A1. Survey Design</w:t>
            </w:r>
            <w:r>
              <w:t xml:space="preserve"> …………………………………………………………………....</w:t>
            </w:r>
          </w:p>
        </w:tc>
        <w:tc>
          <w:tcPr>
            <w:tcW w:w="630" w:type="dxa"/>
          </w:tcPr>
          <w:p w:rsidR="00BB2B53" w:rsidRPr="00DC5FF5" w:rsidRDefault="00BB2B53" w:rsidP="002F24E1">
            <w:r>
              <w:t>2</w:t>
            </w:r>
          </w:p>
        </w:tc>
      </w:tr>
      <w:tr w:rsidR="00BB2B53" w:rsidTr="00BB2B53">
        <w:tc>
          <w:tcPr>
            <w:tcW w:w="8365" w:type="dxa"/>
          </w:tcPr>
          <w:p w:rsidR="00BB2B53" w:rsidRPr="00DC5FF5" w:rsidRDefault="00BB2B53" w:rsidP="00BB2B53">
            <w:pPr>
              <w:ind w:left="432" w:hanging="432"/>
            </w:pPr>
          </w:p>
        </w:tc>
        <w:tc>
          <w:tcPr>
            <w:tcW w:w="630" w:type="dxa"/>
          </w:tcPr>
          <w:p w:rsidR="00BB2B53" w:rsidRDefault="00BB2B53" w:rsidP="002F24E1"/>
        </w:tc>
      </w:tr>
      <w:tr w:rsidR="00BB2B53" w:rsidTr="00BB2B53">
        <w:tc>
          <w:tcPr>
            <w:tcW w:w="8365" w:type="dxa"/>
          </w:tcPr>
          <w:p w:rsidR="00BB2B53" w:rsidRPr="00DC5FF5" w:rsidRDefault="00BB2B53" w:rsidP="00D234F2">
            <w:pPr>
              <w:ind w:left="432" w:hanging="432"/>
            </w:pPr>
            <w:r w:rsidRPr="00DC5FF5">
              <w:t>A2. Muslim Vo</w:t>
            </w:r>
            <w:r w:rsidR="00D234F2">
              <w:t>ters Less Likely to Support Ahok</w:t>
            </w:r>
            <w:r>
              <w:t xml:space="preserve"> ………</w:t>
            </w:r>
            <w:r w:rsidR="00D234F2">
              <w:t>………………………</w:t>
            </w:r>
            <w:r>
              <w:t>……</w:t>
            </w:r>
          </w:p>
        </w:tc>
        <w:tc>
          <w:tcPr>
            <w:tcW w:w="630" w:type="dxa"/>
          </w:tcPr>
          <w:p w:rsidR="00BB2B53" w:rsidRPr="00DC5FF5" w:rsidRDefault="00BB2B53" w:rsidP="002F24E1">
            <w:r>
              <w:t>4</w:t>
            </w:r>
          </w:p>
        </w:tc>
      </w:tr>
      <w:tr w:rsidR="00BB2B53" w:rsidTr="00BB2B53">
        <w:tc>
          <w:tcPr>
            <w:tcW w:w="8365" w:type="dxa"/>
          </w:tcPr>
          <w:p w:rsidR="00BB2B53" w:rsidRPr="00DC5FF5" w:rsidRDefault="00BB2B53" w:rsidP="00BB2B53">
            <w:pPr>
              <w:ind w:left="432" w:hanging="432"/>
            </w:pPr>
          </w:p>
        </w:tc>
        <w:tc>
          <w:tcPr>
            <w:tcW w:w="630" w:type="dxa"/>
          </w:tcPr>
          <w:p w:rsidR="00BB2B53" w:rsidRDefault="00BB2B53" w:rsidP="002F24E1"/>
        </w:tc>
      </w:tr>
      <w:tr w:rsidR="00BB2B53" w:rsidTr="00BB2B53">
        <w:tc>
          <w:tcPr>
            <w:tcW w:w="8365" w:type="dxa"/>
          </w:tcPr>
          <w:p w:rsidR="00BB2B53" w:rsidRPr="00DC5FF5" w:rsidRDefault="00BB2B53" w:rsidP="00BB2B53">
            <w:pPr>
              <w:ind w:left="432" w:hanging="432"/>
            </w:pPr>
            <w:r w:rsidRPr="00DC5FF5">
              <w:t>A3. Covariate Balance</w:t>
            </w:r>
            <w:r>
              <w:t xml:space="preserve"> ………………………………………………………………..</w:t>
            </w:r>
          </w:p>
        </w:tc>
        <w:tc>
          <w:tcPr>
            <w:tcW w:w="630" w:type="dxa"/>
          </w:tcPr>
          <w:p w:rsidR="00BB2B53" w:rsidRPr="00DC5FF5" w:rsidRDefault="00BB2B53" w:rsidP="002F24E1">
            <w:r>
              <w:t>5</w:t>
            </w:r>
          </w:p>
        </w:tc>
      </w:tr>
      <w:tr w:rsidR="00BB2B53" w:rsidTr="00BB2B53">
        <w:tc>
          <w:tcPr>
            <w:tcW w:w="8365" w:type="dxa"/>
          </w:tcPr>
          <w:p w:rsidR="00BB2B53" w:rsidRPr="00DC5FF5" w:rsidRDefault="00BB2B53" w:rsidP="00BB2B53">
            <w:pPr>
              <w:ind w:left="432" w:hanging="432"/>
            </w:pPr>
          </w:p>
        </w:tc>
        <w:tc>
          <w:tcPr>
            <w:tcW w:w="630" w:type="dxa"/>
          </w:tcPr>
          <w:p w:rsidR="00BB2B53" w:rsidRDefault="00BB2B53" w:rsidP="002F24E1"/>
        </w:tc>
      </w:tr>
      <w:tr w:rsidR="00BB2B53" w:rsidTr="00BB2B53">
        <w:tc>
          <w:tcPr>
            <w:tcW w:w="8365" w:type="dxa"/>
          </w:tcPr>
          <w:p w:rsidR="00BB2B53" w:rsidRPr="00DC5FF5" w:rsidRDefault="00BB2B53" w:rsidP="00BB2B53">
            <w:pPr>
              <w:ind w:left="432" w:hanging="432"/>
            </w:pPr>
            <w:r w:rsidRPr="00DC5FF5">
              <w:t>A4. Basic Regression Model from</w:t>
            </w:r>
            <w:r>
              <w:t xml:space="preserve"> the Survey Experiment (Figure </w:t>
            </w:r>
            <w:r w:rsidRPr="00DC5FF5">
              <w:t>1 in the Main Text)</w:t>
            </w:r>
            <w:r>
              <w:t xml:space="preserve"> ……………………………………………………………………………..</w:t>
            </w:r>
          </w:p>
        </w:tc>
        <w:tc>
          <w:tcPr>
            <w:tcW w:w="630" w:type="dxa"/>
          </w:tcPr>
          <w:p w:rsidR="00BB2B53" w:rsidRDefault="00BB2B53" w:rsidP="002F24E1"/>
          <w:p w:rsidR="00BB2B53" w:rsidRDefault="00BB2B53" w:rsidP="002F24E1">
            <w:r>
              <w:t>6</w:t>
            </w:r>
          </w:p>
        </w:tc>
      </w:tr>
      <w:tr w:rsidR="00BB2B53" w:rsidTr="00BB2B53">
        <w:tc>
          <w:tcPr>
            <w:tcW w:w="8365" w:type="dxa"/>
          </w:tcPr>
          <w:p w:rsidR="00BB2B53" w:rsidRPr="00DC5FF5" w:rsidRDefault="00BB2B53" w:rsidP="00BB2B53">
            <w:pPr>
              <w:ind w:left="432" w:hanging="432"/>
            </w:pPr>
          </w:p>
        </w:tc>
        <w:tc>
          <w:tcPr>
            <w:tcW w:w="630" w:type="dxa"/>
          </w:tcPr>
          <w:p w:rsidR="00BB2B53" w:rsidRDefault="00BB2B53" w:rsidP="002F24E1"/>
        </w:tc>
      </w:tr>
      <w:tr w:rsidR="00BB2B53" w:rsidTr="00BB2B53">
        <w:tc>
          <w:tcPr>
            <w:tcW w:w="8365" w:type="dxa"/>
          </w:tcPr>
          <w:p w:rsidR="00BB2B53" w:rsidRDefault="00BB2B53" w:rsidP="00BB2B53">
            <w:pPr>
              <w:ind w:left="432" w:hanging="432"/>
            </w:pPr>
            <w:r w:rsidRPr="00DC5FF5">
              <w:t>A5. Regression Models from the Survey Ex</w:t>
            </w:r>
            <w:r>
              <w:t>periment with Interaction Terms</w:t>
            </w:r>
          </w:p>
          <w:p w:rsidR="00BB2B53" w:rsidRPr="00DC5FF5" w:rsidRDefault="00BB2B53" w:rsidP="00BB2B53">
            <w:pPr>
              <w:ind w:left="432" w:hanging="90"/>
            </w:pPr>
            <w:r>
              <w:t xml:space="preserve"> </w:t>
            </w:r>
            <w:r w:rsidRPr="00DC5FF5">
              <w:t>(Figure 3 in the Main Text)</w:t>
            </w:r>
            <w:r>
              <w:t xml:space="preserve"> ……………………………...……………………….</w:t>
            </w:r>
          </w:p>
        </w:tc>
        <w:tc>
          <w:tcPr>
            <w:tcW w:w="630" w:type="dxa"/>
          </w:tcPr>
          <w:p w:rsidR="00BB2B53" w:rsidRDefault="00BB2B53" w:rsidP="002F24E1"/>
          <w:p w:rsidR="00BB2B53" w:rsidRDefault="00BB2B53" w:rsidP="002F24E1">
            <w:r>
              <w:t>7</w:t>
            </w:r>
          </w:p>
        </w:tc>
      </w:tr>
      <w:tr w:rsidR="00BB2B53" w:rsidTr="00BB2B53">
        <w:tc>
          <w:tcPr>
            <w:tcW w:w="8365" w:type="dxa"/>
          </w:tcPr>
          <w:p w:rsidR="00BB2B53" w:rsidRPr="00DC5FF5" w:rsidRDefault="00BB2B53" w:rsidP="00BB2B53">
            <w:pPr>
              <w:ind w:left="432" w:hanging="432"/>
            </w:pPr>
          </w:p>
        </w:tc>
        <w:tc>
          <w:tcPr>
            <w:tcW w:w="630" w:type="dxa"/>
          </w:tcPr>
          <w:p w:rsidR="00BB2B53" w:rsidRDefault="00BB2B53" w:rsidP="002F24E1"/>
        </w:tc>
      </w:tr>
      <w:tr w:rsidR="00BB2B53" w:rsidTr="00BB2B53">
        <w:tc>
          <w:tcPr>
            <w:tcW w:w="8365" w:type="dxa"/>
          </w:tcPr>
          <w:p w:rsidR="00BB2B53" w:rsidRPr="00DC5FF5" w:rsidRDefault="00BB2B53" w:rsidP="00BB2B53">
            <w:pPr>
              <w:ind w:left="432" w:hanging="432"/>
            </w:pPr>
            <w:r w:rsidRPr="00DC5FF5">
              <w:t>A6. Feeling Thermometer Models (Figure 2 in the Main Text)</w:t>
            </w:r>
            <w:r>
              <w:t xml:space="preserve"> ……………………...</w:t>
            </w:r>
          </w:p>
        </w:tc>
        <w:tc>
          <w:tcPr>
            <w:tcW w:w="630" w:type="dxa"/>
          </w:tcPr>
          <w:p w:rsidR="00BB2B53" w:rsidRDefault="00BB2B53" w:rsidP="002F24E1">
            <w:r>
              <w:t>9</w:t>
            </w:r>
          </w:p>
        </w:tc>
      </w:tr>
      <w:tr w:rsidR="00BB2B53" w:rsidTr="00BB2B53">
        <w:tc>
          <w:tcPr>
            <w:tcW w:w="8365" w:type="dxa"/>
          </w:tcPr>
          <w:p w:rsidR="00BB2B53" w:rsidRPr="00DC5FF5" w:rsidRDefault="00BB2B53" w:rsidP="00BB2B53">
            <w:pPr>
              <w:ind w:left="432" w:hanging="432"/>
            </w:pPr>
          </w:p>
        </w:tc>
        <w:tc>
          <w:tcPr>
            <w:tcW w:w="630" w:type="dxa"/>
          </w:tcPr>
          <w:p w:rsidR="00BB2B53" w:rsidRDefault="00BB2B53" w:rsidP="002F24E1"/>
        </w:tc>
      </w:tr>
      <w:tr w:rsidR="00BB2B53" w:rsidTr="00BB2B53">
        <w:tc>
          <w:tcPr>
            <w:tcW w:w="8365" w:type="dxa"/>
          </w:tcPr>
          <w:p w:rsidR="00BB2B53" w:rsidRPr="00DC5FF5" w:rsidRDefault="00BB2B53" w:rsidP="00BB2B53">
            <w:pPr>
              <w:ind w:left="432" w:hanging="432"/>
            </w:pPr>
            <w:r w:rsidRPr="00DC5FF5">
              <w:t>A7. Feeling Thermometer Models with Interaction Terms (Figure 4 in the Main Text)</w:t>
            </w:r>
            <w:r>
              <w:t xml:space="preserve"> …………………………………………………………………………….</w:t>
            </w:r>
          </w:p>
        </w:tc>
        <w:tc>
          <w:tcPr>
            <w:tcW w:w="630" w:type="dxa"/>
          </w:tcPr>
          <w:p w:rsidR="00BB2B53" w:rsidRDefault="00BB2B53" w:rsidP="002F24E1"/>
          <w:p w:rsidR="00BB2B53" w:rsidRDefault="00BB2B53" w:rsidP="002F24E1">
            <w:r>
              <w:t>10</w:t>
            </w:r>
          </w:p>
        </w:tc>
      </w:tr>
      <w:tr w:rsidR="00BB2B53" w:rsidTr="00BB2B53">
        <w:tc>
          <w:tcPr>
            <w:tcW w:w="8365" w:type="dxa"/>
          </w:tcPr>
          <w:p w:rsidR="00BB2B53" w:rsidRPr="00DC5FF5" w:rsidRDefault="00BB2B53" w:rsidP="00BB2B53">
            <w:pPr>
              <w:ind w:left="432" w:hanging="432"/>
            </w:pPr>
          </w:p>
        </w:tc>
        <w:tc>
          <w:tcPr>
            <w:tcW w:w="630" w:type="dxa"/>
          </w:tcPr>
          <w:p w:rsidR="00BB2B53" w:rsidRDefault="00BB2B53" w:rsidP="002F24E1"/>
        </w:tc>
      </w:tr>
      <w:tr w:rsidR="00BB2B53" w:rsidTr="00BB2B53">
        <w:tc>
          <w:tcPr>
            <w:tcW w:w="8365" w:type="dxa"/>
          </w:tcPr>
          <w:p w:rsidR="00BB2B53" w:rsidRPr="00DC5FF5" w:rsidRDefault="00BB2B53" w:rsidP="00BB2B53">
            <w:pPr>
              <w:ind w:left="432" w:hanging="432"/>
            </w:pPr>
            <w:r w:rsidRPr="00DC5FF5">
              <w:t>A8. Probability of Being in the Effective Sample across Experimental Groups</w:t>
            </w:r>
            <w:r>
              <w:t xml:space="preserve"> ……..</w:t>
            </w:r>
          </w:p>
        </w:tc>
        <w:tc>
          <w:tcPr>
            <w:tcW w:w="630" w:type="dxa"/>
          </w:tcPr>
          <w:p w:rsidR="00BB2B53" w:rsidRDefault="00BB2B53" w:rsidP="002F24E1">
            <w:r>
              <w:t>12</w:t>
            </w:r>
          </w:p>
        </w:tc>
      </w:tr>
      <w:tr w:rsidR="00BB2B53" w:rsidTr="00BB2B53">
        <w:tc>
          <w:tcPr>
            <w:tcW w:w="8365" w:type="dxa"/>
          </w:tcPr>
          <w:p w:rsidR="00BB2B53" w:rsidRPr="00DC5FF5" w:rsidRDefault="00BB2B53" w:rsidP="00BB2B53">
            <w:pPr>
              <w:ind w:left="432" w:hanging="432"/>
            </w:pPr>
          </w:p>
        </w:tc>
        <w:tc>
          <w:tcPr>
            <w:tcW w:w="630" w:type="dxa"/>
          </w:tcPr>
          <w:p w:rsidR="00BB2B53" w:rsidRDefault="00BB2B53" w:rsidP="002F24E1"/>
        </w:tc>
      </w:tr>
      <w:tr w:rsidR="00BB2B53" w:rsidTr="00BB2B53">
        <w:tc>
          <w:tcPr>
            <w:tcW w:w="8365" w:type="dxa"/>
          </w:tcPr>
          <w:p w:rsidR="00BB2B53" w:rsidRPr="00DC5FF5" w:rsidRDefault="00BB2B53" w:rsidP="00BB2B53">
            <w:pPr>
              <w:ind w:left="432" w:hanging="432"/>
            </w:pPr>
            <w:r w:rsidRPr="00DC5FF5">
              <w:t>A9. Interactions between Experimental Tre</w:t>
            </w:r>
            <w:r>
              <w:t xml:space="preserve">atments and Political Knowledge or </w:t>
            </w:r>
            <w:r w:rsidRPr="00DC5FF5">
              <w:t>Income</w:t>
            </w:r>
            <w:r>
              <w:t xml:space="preserve"> …………………………………………………………………………..</w:t>
            </w:r>
          </w:p>
        </w:tc>
        <w:tc>
          <w:tcPr>
            <w:tcW w:w="630" w:type="dxa"/>
          </w:tcPr>
          <w:p w:rsidR="00BB2B53" w:rsidRDefault="00BB2B53" w:rsidP="002F24E1"/>
          <w:p w:rsidR="00BB2B53" w:rsidRDefault="00BB2B53" w:rsidP="002F24E1">
            <w:r>
              <w:t>13</w:t>
            </w:r>
          </w:p>
        </w:tc>
      </w:tr>
    </w:tbl>
    <w:p w:rsidR="00794B42" w:rsidRDefault="00794B42" w:rsidP="00794B42">
      <w:pPr>
        <w:contextualSpacing/>
      </w:pPr>
    </w:p>
    <w:p w:rsidR="00794B42" w:rsidRDefault="00794B42" w:rsidP="00794B42">
      <w:pPr>
        <w:contextualSpacing/>
      </w:pPr>
    </w:p>
    <w:p w:rsidR="00794B42" w:rsidRDefault="00794B42" w:rsidP="00794B42">
      <w:pPr>
        <w:contextualSpacing/>
      </w:pPr>
    </w:p>
    <w:p w:rsidR="00794B42" w:rsidRDefault="00794B42" w:rsidP="00794B42">
      <w:pPr>
        <w:contextualSpacing/>
      </w:pPr>
    </w:p>
    <w:p w:rsidR="00794B42" w:rsidRDefault="00794B42" w:rsidP="00794B42">
      <w:pPr>
        <w:contextualSpacing/>
      </w:pPr>
    </w:p>
    <w:p w:rsidR="00794B42" w:rsidRDefault="00794B42" w:rsidP="00794B42">
      <w:pPr>
        <w:contextualSpacing/>
      </w:pPr>
    </w:p>
    <w:p w:rsidR="00794B42" w:rsidRDefault="00794B42" w:rsidP="00794B42">
      <w:pPr>
        <w:contextualSpacing/>
      </w:pPr>
    </w:p>
    <w:p w:rsidR="00794B42" w:rsidRDefault="00794B42" w:rsidP="00794B42">
      <w:pPr>
        <w:contextualSpacing/>
      </w:pPr>
    </w:p>
    <w:p w:rsidR="00794B42" w:rsidRDefault="00794B42" w:rsidP="00794B42">
      <w:pPr>
        <w:contextualSpacing/>
      </w:pPr>
    </w:p>
    <w:p w:rsidR="00794B42" w:rsidRDefault="00794B42" w:rsidP="00794B42">
      <w:pPr>
        <w:contextualSpacing/>
      </w:pPr>
    </w:p>
    <w:p w:rsidR="00794B42" w:rsidRDefault="00794B42" w:rsidP="00794B42">
      <w:pPr>
        <w:contextualSpacing/>
      </w:pPr>
    </w:p>
    <w:p w:rsidR="00794B42" w:rsidRDefault="00794B42" w:rsidP="00794B42">
      <w:pPr>
        <w:contextualSpacing/>
      </w:pPr>
    </w:p>
    <w:p w:rsidR="00794B42" w:rsidRDefault="00794B42" w:rsidP="00794B42">
      <w:pPr>
        <w:contextualSpacing/>
      </w:pPr>
    </w:p>
    <w:p w:rsidR="00794B42" w:rsidRDefault="00794B42" w:rsidP="00794B42">
      <w:pPr>
        <w:contextualSpacing/>
      </w:pPr>
    </w:p>
    <w:p w:rsidR="00794B42" w:rsidRDefault="00794B42" w:rsidP="00794B42">
      <w:pPr>
        <w:contextualSpacing/>
      </w:pPr>
    </w:p>
    <w:p w:rsidR="00794B42" w:rsidRDefault="00794B42" w:rsidP="00794B42">
      <w:pPr>
        <w:contextualSpacing/>
      </w:pPr>
    </w:p>
    <w:p w:rsidR="00794B42" w:rsidRDefault="00794B42" w:rsidP="00794B42">
      <w:pPr>
        <w:contextualSpacing/>
      </w:pPr>
    </w:p>
    <w:p w:rsidR="000632D0" w:rsidRPr="00BB4177" w:rsidRDefault="000632D0" w:rsidP="000632D0">
      <w:pPr>
        <w:pStyle w:val="Caption"/>
        <w:keepNext/>
        <w:spacing w:line="480" w:lineRule="auto"/>
        <w:contextualSpacing/>
        <w:jc w:val="center"/>
        <w:rPr>
          <w:bCs w:val="0"/>
          <w:sz w:val="24"/>
          <w:szCs w:val="24"/>
        </w:rPr>
      </w:pPr>
      <w:r>
        <w:rPr>
          <w:bCs w:val="0"/>
          <w:sz w:val="24"/>
          <w:szCs w:val="24"/>
        </w:rPr>
        <w:lastRenderedPageBreak/>
        <w:t xml:space="preserve">A1. </w:t>
      </w:r>
      <w:r w:rsidRPr="00BB4177">
        <w:rPr>
          <w:bCs w:val="0"/>
          <w:sz w:val="24"/>
          <w:szCs w:val="24"/>
        </w:rPr>
        <w:t>Survey Design</w:t>
      </w:r>
    </w:p>
    <w:p w:rsidR="000632D0" w:rsidRDefault="000632D0" w:rsidP="000632D0">
      <w:pPr>
        <w:spacing w:line="480" w:lineRule="auto"/>
        <w:contextualSpacing/>
        <w:jc w:val="both"/>
      </w:pPr>
      <w:r>
        <w:tab/>
        <w:t>The survey was done through a random sampling. Jakarta as a province is divided into five municipalities. These municipalities are further divided into districts (</w:t>
      </w:r>
      <w:proofErr w:type="spellStart"/>
      <w:r>
        <w:rPr>
          <w:i/>
        </w:rPr>
        <w:t>kecamatan</w:t>
      </w:r>
      <w:proofErr w:type="spellEnd"/>
      <w:r>
        <w:t>), which are further divided into urban wards (</w:t>
      </w:r>
      <w:proofErr w:type="spellStart"/>
      <w:r>
        <w:rPr>
          <w:i/>
        </w:rPr>
        <w:t>kelurahan</w:t>
      </w:r>
      <w:proofErr w:type="spellEnd"/>
      <w:r>
        <w:t>). Respondents were proportionally drawn from the five municipalities using a 2013 report from data.jakarta.go.id, a government-run website, as reference. Two districts were randomly drawn from each municipality and three wards were drawn from each district, resulting in six wards for each municipality. These wards are our primary sampling unit</w:t>
      </w:r>
      <w:r w:rsidR="00BA6AA9">
        <w:t xml:space="preserve">. </w:t>
      </w:r>
      <w:r>
        <w:t>The number of respondents assigned to each municipality was then equally distributed to each ward.</w:t>
      </w:r>
    </w:p>
    <w:p w:rsidR="000632D0" w:rsidRPr="000632D0" w:rsidRDefault="000632D0" w:rsidP="000632D0">
      <w:pPr>
        <w:spacing w:line="480" w:lineRule="auto"/>
        <w:contextualSpacing/>
        <w:jc w:val="both"/>
      </w:pPr>
      <w:r>
        <w:tab/>
        <w:t>A list of neighborhoods (</w:t>
      </w:r>
      <w:r>
        <w:rPr>
          <w:i/>
        </w:rPr>
        <w:t xml:space="preserve">RT / </w:t>
      </w:r>
      <w:proofErr w:type="spellStart"/>
      <w:r>
        <w:rPr>
          <w:i/>
        </w:rPr>
        <w:t>rukun</w:t>
      </w:r>
      <w:proofErr w:type="spellEnd"/>
      <w:r>
        <w:rPr>
          <w:i/>
        </w:rPr>
        <w:t xml:space="preserve"> </w:t>
      </w:r>
      <w:proofErr w:type="spellStart"/>
      <w:r>
        <w:rPr>
          <w:i/>
        </w:rPr>
        <w:t>tetangga</w:t>
      </w:r>
      <w:proofErr w:type="spellEnd"/>
      <w:r>
        <w:t>) in each chosen ward was obtained and nine were randomly selected. The number of respondents assigned to each ward were then equally spread across the nine neighborhoods. The interviewers were instructed to draw a rude map of their corresponding neighborhoods with the house of the neighborhood head (</w:t>
      </w:r>
      <w:proofErr w:type="spellStart"/>
      <w:r w:rsidRPr="00E34E51">
        <w:rPr>
          <w:i/>
        </w:rPr>
        <w:t>Ketua</w:t>
      </w:r>
      <w:proofErr w:type="spellEnd"/>
      <w:r w:rsidRPr="00E34E51">
        <w:rPr>
          <w:i/>
        </w:rPr>
        <w:t xml:space="preserve"> RT</w:t>
      </w:r>
      <w:r>
        <w:t>) as the center. They then needed to number the houses surrounding the neighborhood head’s and randomly select as many houses as assigned to that neighborhood to be interviewed. Odd-numbered houses mean that a female household occupant should be interviewed, whereas even-numbered houses mean that the respondent should be a male occupant of the house.</w:t>
      </w:r>
    </w:p>
    <w:p w:rsidR="000632D0" w:rsidRDefault="000632D0" w:rsidP="000632D0">
      <w:pPr>
        <w:spacing w:line="480" w:lineRule="auto"/>
        <w:contextualSpacing/>
        <w:jc w:val="both"/>
        <w:rPr>
          <w:rFonts w:eastAsia="MS Mincho"/>
        </w:rPr>
      </w:pPr>
    </w:p>
    <w:p w:rsidR="000632D0" w:rsidRDefault="000632D0" w:rsidP="000632D0">
      <w:pPr>
        <w:spacing w:line="480" w:lineRule="auto"/>
        <w:contextualSpacing/>
        <w:jc w:val="both"/>
        <w:rPr>
          <w:rFonts w:eastAsia="MS Mincho"/>
        </w:rPr>
      </w:pPr>
    </w:p>
    <w:p w:rsidR="008F2569" w:rsidRDefault="008F2569" w:rsidP="000632D0">
      <w:pPr>
        <w:spacing w:line="480" w:lineRule="auto"/>
        <w:contextualSpacing/>
        <w:jc w:val="both"/>
        <w:rPr>
          <w:rFonts w:eastAsia="MS Mincho"/>
        </w:rPr>
      </w:pPr>
    </w:p>
    <w:p w:rsidR="008F2569" w:rsidRDefault="008F2569" w:rsidP="000632D0">
      <w:pPr>
        <w:spacing w:line="480" w:lineRule="auto"/>
        <w:contextualSpacing/>
        <w:jc w:val="both"/>
        <w:rPr>
          <w:rFonts w:eastAsia="MS Mincho"/>
        </w:rPr>
      </w:pPr>
    </w:p>
    <w:p w:rsidR="008F2569" w:rsidRDefault="008F2569" w:rsidP="000632D0">
      <w:pPr>
        <w:spacing w:line="480" w:lineRule="auto"/>
        <w:contextualSpacing/>
        <w:jc w:val="both"/>
        <w:rPr>
          <w:rFonts w:eastAsia="MS Mincho"/>
        </w:rPr>
      </w:pPr>
    </w:p>
    <w:p w:rsidR="008F2569" w:rsidRDefault="008F2569" w:rsidP="000632D0">
      <w:pPr>
        <w:spacing w:line="480" w:lineRule="auto"/>
        <w:contextualSpacing/>
        <w:jc w:val="both"/>
        <w:rPr>
          <w:rFonts w:eastAsia="MS Mincho"/>
        </w:rPr>
      </w:pPr>
    </w:p>
    <w:p w:rsidR="000632D0" w:rsidRDefault="000632D0" w:rsidP="008F2569">
      <w:pPr>
        <w:spacing w:line="480" w:lineRule="auto"/>
        <w:contextualSpacing/>
        <w:jc w:val="center"/>
        <w:rPr>
          <w:rFonts w:eastAsia="MS Mincho"/>
          <w:b/>
        </w:rPr>
      </w:pPr>
      <w:r w:rsidRPr="00C65BCA">
        <w:rPr>
          <w:rFonts w:eastAsia="MS Mincho"/>
          <w:b/>
        </w:rPr>
        <w:lastRenderedPageBreak/>
        <w:t>Table A1. Sample and Population Characteristics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800"/>
        <w:gridCol w:w="1487"/>
      </w:tblGrid>
      <w:tr w:rsidR="008F2569" w:rsidRPr="008625F7" w:rsidTr="003E735E">
        <w:trPr>
          <w:jc w:val="center"/>
        </w:trPr>
        <w:tc>
          <w:tcPr>
            <w:tcW w:w="3865" w:type="dxa"/>
            <w:tcBorders>
              <w:top w:val="single" w:sz="4" w:space="0" w:color="auto"/>
              <w:bottom w:val="single" w:sz="4" w:space="0" w:color="auto"/>
            </w:tcBorders>
          </w:tcPr>
          <w:p w:rsidR="008F2569" w:rsidRPr="008625F7" w:rsidRDefault="008F2569" w:rsidP="003E735E">
            <w:pPr>
              <w:contextualSpacing/>
              <w:jc w:val="center"/>
              <w:rPr>
                <w:b/>
              </w:rPr>
            </w:pPr>
            <w:r w:rsidRPr="008625F7">
              <w:rPr>
                <w:b/>
              </w:rPr>
              <w:t>Indicator</w:t>
            </w:r>
          </w:p>
        </w:tc>
        <w:tc>
          <w:tcPr>
            <w:tcW w:w="1800" w:type="dxa"/>
            <w:tcBorders>
              <w:top w:val="single" w:sz="4" w:space="0" w:color="auto"/>
              <w:bottom w:val="single" w:sz="4" w:space="0" w:color="auto"/>
            </w:tcBorders>
          </w:tcPr>
          <w:p w:rsidR="008F2569" w:rsidRPr="008625F7" w:rsidRDefault="008F2569" w:rsidP="00616E3F">
            <w:pPr>
              <w:contextualSpacing/>
              <w:jc w:val="center"/>
              <w:rPr>
                <w:b/>
              </w:rPr>
            </w:pPr>
            <w:r w:rsidRPr="008625F7">
              <w:rPr>
                <w:b/>
              </w:rPr>
              <w:t>Sample</w:t>
            </w:r>
          </w:p>
        </w:tc>
        <w:tc>
          <w:tcPr>
            <w:tcW w:w="1487" w:type="dxa"/>
            <w:tcBorders>
              <w:top w:val="single" w:sz="4" w:space="0" w:color="auto"/>
              <w:bottom w:val="single" w:sz="4" w:space="0" w:color="auto"/>
            </w:tcBorders>
          </w:tcPr>
          <w:p w:rsidR="008F2569" w:rsidRPr="008625F7" w:rsidRDefault="008F2569" w:rsidP="00616E3F">
            <w:pPr>
              <w:contextualSpacing/>
              <w:jc w:val="center"/>
              <w:rPr>
                <w:b/>
              </w:rPr>
            </w:pPr>
            <w:r w:rsidRPr="008625F7">
              <w:rPr>
                <w:b/>
              </w:rPr>
              <w:t>Population</w:t>
            </w:r>
          </w:p>
        </w:tc>
      </w:tr>
      <w:tr w:rsidR="008F2569" w:rsidRPr="00876709" w:rsidTr="003E735E">
        <w:trPr>
          <w:jc w:val="center"/>
        </w:trPr>
        <w:tc>
          <w:tcPr>
            <w:tcW w:w="7152" w:type="dxa"/>
            <w:gridSpan w:val="3"/>
            <w:tcBorders>
              <w:top w:val="single" w:sz="4" w:space="0" w:color="auto"/>
            </w:tcBorders>
          </w:tcPr>
          <w:p w:rsidR="008F2569" w:rsidRPr="00876709" w:rsidRDefault="008F2569" w:rsidP="00616E3F">
            <w:pPr>
              <w:contextualSpacing/>
              <w:rPr>
                <w:b/>
              </w:rPr>
            </w:pPr>
            <w:r w:rsidRPr="00876709">
              <w:rPr>
                <w:b/>
              </w:rPr>
              <w:t>Gender</w:t>
            </w:r>
          </w:p>
        </w:tc>
      </w:tr>
      <w:tr w:rsidR="008F2569" w:rsidRPr="00876709" w:rsidTr="003E735E">
        <w:trPr>
          <w:jc w:val="center"/>
        </w:trPr>
        <w:tc>
          <w:tcPr>
            <w:tcW w:w="3865" w:type="dxa"/>
          </w:tcPr>
          <w:p w:rsidR="008F2569" w:rsidRPr="00876709" w:rsidRDefault="008F2569" w:rsidP="003E735E">
            <w:pPr>
              <w:contextualSpacing/>
              <w:jc w:val="both"/>
            </w:pPr>
            <w:r w:rsidRPr="00876709">
              <w:t>Male</w:t>
            </w:r>
          </w:p>
        </w:tc>
        <w:tc>
          <w:tcPr>
            <w:tcW w:w="1800" w:type="dxa"/>
          </w:tcPr>
          <w:p w:rsidR="008F2569" w:rsidRPr="00876709" w:rsidRDefault="00616E3F" w:rsidP="00616E3F">
            <w:pPr>
              <w:contextualSpacing/>
              <w:jc w:val="center"/>
            </w:pPr>
            <w:r>
              <w:t>50</w:t>
            </w:r>
            <w:r w:rsidRPr="00876709">
              <w:t>.</w:t>
            </w:r>
            <w:r>
              <w:t>46</w:t>
            </w:r>
            <w:r w:rsidRPr="00876709">
              <w:t>%</w:t>
            </w:r>
          </w:p>
        </w:tc>
        <w:tc>
          <w:tcPr>
            <w:tcW w:w="1487" w:type="dxa"/>
          </w:tcPr>
          <w:p w:rsidR="008F2569" w:rsidRPr="00876709" w:rsidRDefault="008F2569" w:rsidP="00616E3F">
            <w:pPr>
              <w:contextualSpacing/>
              <w:jc w:val="center"/>
            </w:pPr>
            <w:r w:rsidRPr="00876709">
              <w:t>50.25%</w:t>
            </w:r>
          </w:p>
        </w:tc>
      </w:tr>
      <w:tr w:rsidR="008F2569" w:rsidRPr="00876709" w:rsidTr="003E735E">
        <w:trPr>
          <w:jc w:val="center"/>
        </w:trPr>
        <w:tc>
          <w:tcPr>
            <w:tcW w:w="3865" w:type="dxa"/>
          </w:tcPr>
          <w:p w:rsidR="008F2569" w:rsidRPr="00876709" w:rsidRDefault="008F2569" w:rsidP="003E735E">
            <w:pPr>
              <w:contextualSpacing/>
              <w:jc w:val="both"/>
            </w:pPr>
            <w:r w:rsidRPr="00876709">
              <w:t>Female</w:t>
            </w:r>
          </w:p>
        </w:tc>
        <w:tc>
          <w:tcPr>
            <w:tcW w:w="1800" w:type="dxa"/>
          </w:tcPr>
          <w:p w:rsidR="008F2569" w:rsidRPr="00876709" w:rsidRDefault="00616E3F" w:rsidP="00616E3F">
            <w:pPr>
              <w:contextualSpacing/>
              <w:jc w:val="center"/>
            </w:pPr>
            <w:r>
              <w:t>49.54</w:t>
            </w:r>
            <w:r w:rsidRPr="00876709">
              <w:t>%</w:t>
            </w:r>
          </w:p>
        </w:tc>
        <w:tc>
          <w:tcPr>
            <w:tcW w:w="1487" w:type="dxa"/>
          </w:tcPr>
          <w:p w:rsidR="008F2569" w:rsidRPr="00876709" w:rsidRDefault="008F2569" w:rsidP="00616E3F">
            <w:pPr>
              <w:contextualSpacing/>
              <w:jc w:val="center"/>
            </w:pPr>
            <w:r w:rsidRPr="00876709">
              <w:t>49.75%</w:t>
            </w:r>
          </w:p>
        </w:tc>
      </w:tr>
      <w:tr w:rsidR="008F2569" w:rsidRPr="00876709" w:rsidTr="003E735E">
        <w:trPr>
          <w:jc w:val="center"/>
        </w:trPr>
        <w:tc>
          <w:tcPr>
            <w:tcW w:w="3865" w:type="dxa"/>
          </w:tcPr>
          <w:p w:rsidR="008F2569" w:rsidRPr="00876709" w:rsidRDefault="008F2569" w:rsidP="00616E3F">
            <w:pPr>
              <w:contextualSpacing/>
            </w:pPr>
          </w:p>
        </w:tc>
        <w:tc>
          <w:tcPr>
            <w:tcW w:w="1800" w:type="dxa"/>
          </w:tcPr>
          <w:p w:rsidR="008F2569" w:rsidRDefault="008F2569" w:rsidP="00616E3F">
            <w:pPr>
              <w:contextualSpacing/>
            </w:pPr>
          </w:p>
        </w:tc>
        <w:tc>
          <w:tcPr>
            <w:tcW w:w="1487" w:type="dxa"/>
          </w:tcPr>
          <w:p w:rsidR="008F2569" w:rsidRPr="00876709" w:rsidRDefault="008F2569" w:rsidP="00616E3F">
            <w:pPr>
              <w:contextualSpacing/>
            </w:pPr>
          </w:p>
        </w:tc>
      </w:tr>
      <w:tr w:rsidR="008F2569" w:rsidRPr="00876709" w:rsidTr="003E735E">
        <w:trPr>
          <w:jc w:val="center"/>
        </w:trPr>
        <w:tc>
          <w:tcPr>
            <w:tcW w:w="7152" w:type="dxa"/>
            <w:gridSpan w:val="3"/>
          </w:tcPr>
          <w:p w:rsidR="008F2569" w:rsidRPr="00876709" w:rsidRDefault="008F2569" w:rsidP="00616E3F">
            <w:pPr>
              <w:contextualSpacing/>
              <w:rPr>
                <w:b/>
              </w:rPr>
            </w:pPr>
            <w:r w:rsidRPr="00876709">
              <w:rPr>
                <w:b/>
              </w:rPr>
              <w:t>Religion</w:t>
            </w:r>
          </w:p>
        </w:tc>
      </w:tr>
      <w:tr w:rsidR="008F2569" w:rsidRPr="00876709" w:rsidTr="003E735E">
        <w:trPr>
          <w:jc w:val="center"/>
        </w:trPr>
        <w:tc>
          <w:tcPr>
            <w:tcW w:w="3865" w:type="dxa"/>
          </w:tcPr>
          <w:p w:rsidR="008F2569" w:rsidRPr="00876709" w:rsidRDefault="008F2569" w:rsidP="003E735E">
            <w:pPr>
              <w:contextualSpacing/>
              <w:jc w:val="both"/>
            </w:pPr>
            <w:r w:rsidRPr="00876709">
              <w:t>Islam</w:t>
            </w:r>
          </w:p>
        </w:tc>
        <w:tc>
          <w:tcPr>
            <w:tcW w:w="1800" w:type="dxa"/>
          </w:tcPr>
          <w:p w:rsidR="008F2569" w:rsidRPr="00876709" w:rsidRDefault="008F2569" w:rsidP="00616E3F">
            <w:pPr>
              <w:contextualSpacing/>
              <w:jc w:val="center"/>
            </w:pPr>
            <w:r>
              <w:t>87.62</w:t>
            </w:r>
            <w:r w:rsidRPr="00876709">
              <w:t>%</w:t>
            </w:r>
          </w:p>
        </w:tc>
        <w:tc>
          <w:tcPr>
            <w:tcW w:w="1487" w:type="dxa"/>
          </w:tcPr>
          <w:p w:rsidR="008F2569" w:rsidRPr="00876709" w:rsidRDefault="008F2569" w:rsidP="00616E3F">
            <w:pPr>
              <w:contextualSpacing/>
              <w:jc w:val="center"/>
            </w:pPr>
            <w:r w:rsidRPr="00876709">
              <w:t>85.36%</w:t>
            </w:r>
          </w:p>
        </w:tc>
      </w:tr>
      <w:tr w:rsidR="008F2569" w:rsidRPr="00876709" w:rsidTr="003E735E">
        <w:trPr>
          <w:jc w:val="center"/>
        </w:trPr>
        <w:tc>
          <w:tcPr>
            <w:tcW w:w="3865" w:type="dxa"/>
          </w:tcPr>
          <w:p w:rsidR="008F2569" w:rsidRPr="00876709" w:rsidRDefault="008F2569" w:rsidP="003E735E">
            <w:pPr>
              <w:contextualSpacing/>
              <w:jc w:val="both"/>
            </w:pPr>
            <w:r w:rsidRPr="00876709">
              <w:t>Protestant</w:t>
            </w:r>
          </w:p>
        </w:tc>
        <w:tc>
          <w:tcPr>
            <w:tcW w:w="1800" w:type="dxa"/>
          </w:tcPr>
          <w:p w:rsidR="008F2569" w:rsidRPr="00876709" w:rsidRDefault="008F2569" w:rsidP="00616E3F">
            <w:pPr>
              <w:contextualSpacing/>
              <w:jc w:val="center"/>
            </w:pPr>
            <w:r>
              <w:t>5.77</w:t>
            </w:r>
            <w:r w:rsidRPr="00876709">
              <w:t>%</w:t>
            </w:r>
          </w:p>
        </w:tc>
        <w:tc>
          <w:tcPr>
            <w:tcW w:w="1487" w:type="dxa"/>
          </w:tcPr>
          <w:p w:rsidR="008F2569" w:rsidRPr="00876709" w:rsidRDefault="008F2569" w:rsidP="00616E3F">
            <w:pPr>
              <w:contextualSpacing/>
              <w:jc w:val="center"/>
            </w:pPr>
            <w:r w:rsidRPr="00876709">
              <w:t>7.54%</w:t>
            </w:r>
          </w:p>
        </w:tc>
      </w:tr>
      <w:tr w:rsidR="008F2569" w:rsidRPr="00876709" w:rsidTr="003E735E">
        <w:trPr>
          <w:jc w:val="center"/>
        </w:trPr>
        <w:tc>
          <w:tcPr>
            <w:tcW w:w="3865" w:type="dxa"/>
          </w:tcPr>
          <w:p w:rsidR="008F2569" w:rsidRPr="00876709" w:rsidRDefault="008F2569" w:rsidP="003E735E">
            <w:pPr>
              <w:contextualSpacing/>
              <w:jc w:val="both"/>
            </w:pPr>
            <w:r w:rsidRPr="00876709">
              <w:t>Catholic</w:t>
            </w:r>
          </w:p>
        </w:tc>
        <w:tc>
          <w:tcPr>
            <w:tcW w:w="1800" w:type="dxa"/>
          </w:tcPr>
          <w:p w:rsidR="008F2569" w:rsidRPr="00876709" w:rsidRDefault="008F2569" w:rsidP="00616E3F">
            <w:pPr>
              <w:contextualSpacing/>
              <w:jc w:val="center"/>
            </w:pPr>
            <w:r>
              <w:t>4.35</w:t>
            </w:r>
            <w:r w:rsidRPr="00876709">
              <w:t>%</w:t>
            </w:r>
          </w:p>
        </w:tc>
        <w:tc>
          <w:tcPr>
            <w:tcW w:w="1487" w:type="dxa"/>
          </w:tcPr>
          <w:p w:rsidR="008F2569" w:rsidRPr="00876709" w:rsidRDefault="008F2569" w:rsidP="00616E3F">
            <w:pPr>
              <w:contextualSpacing/>
              <w:jc w:val="center"/>
            </w:pPr>
            <w:r w:rsidRPr="00876709">
              <w:t>3.16%</w:t>
            </w:r>
          </w:p>
        </w:tc>
      </w:tr>
      <w:tr w:rsidR="008F2569" w:rsidRPr="00876709" w:rsidTr="003E735E">
        <w:trPr>
          <w:jc w:val="center"/>
        </w:trPr>
        <w:tc>
          <w:tcPr>
            <w:tcW w:w="3865" w:type="dxa"/>
          </w:tcPr>
          <w:p w:rsidR="008F2569" w:rsidRPr="00876709" w:rsidRDefault="008F2569" w:rsidP="003E735E">
            <w:pPr>
              <w:contextualSpacing/>
              <w:jc w:val="both"/>
            </w:pPr>
            <w:r w:rsidRPr="00876709">
              <w:t>Buddha</w:t>
            </w:r>
          </w:p>
        </w:tc>
        <w:tc>
          <w:tcPr>
            <w:tcW w:w="1800" w:type="dxa"/>
          </w:tcPr>
          <w:p w:rsidR="008F2569" w:rsidRPr="00876709" w:rsidRDefault="008F2569" w:rsidP="00616E3F">
            <w:pPr>
              <w:contextualSpacing/>
              <w:jc w:val="center"/>
            </w:pPr>
            <w:r>
              <w:t>1.92</w:t>
            </w:r>
            <w:r w:rsidRPr="00876709">
              <w:t>%</w:t>
            </w:r>
          </w:p>
        </w:tc>
        <w:tc>
          <w:tcPr>
            <w:tcW w:w="1487" w:type="dxa"/>
          </w:tcPr>
          <w:p w:rsidR="008F2569" w:rsidRPr="00876709" w:rsidRDefault="008F2569" w:rsidP="00616E3F">
            <w:pPr>
              <w:contextualSpacing/>
              <w:jc w:val="center"/>
            </w:pPr>
            <w:r w:rsidRPr="00876709">
              <w:t>3.3%</w:t>
            </w:r>
          </w:p>
        </w:tc>
      </w:tr>
      <w:tr w:rsidR="008F2569" w:rsidRPr="00876709" w:rsidTr="003E735E">
        <w:trPr>
          <w:jc w:val="center"/>
        </w:trPr>
        <w:tc>
          <w:tcPr>
            <w:tcW w:w="3865" w:type="dxa"/>
          </w:tcPr>
          <w:p w:rsidR="008F2569" w:rsidRPr="00876709" w:rsidRDefault="008F2569" w:rsidP="003E735E">
            <w:pPr>
              <w:contextualSpacing/>
              <w:jc w:val="both"/>
            </w:pPr>
            <w:r w:rsidRPr="00876709">
              <w:t>Hindu</w:t>
            </w:r>
          </w:p>
        </w:tc>
        <w:tc>
          <w:tcPr>
            <w:tcW w:w="1800" w:type="dxa"/>
          </w:tcPr>
          <w:p w:rsidR="008F2569" w:rsidRPr="00876709" w:rsidRDefault="008F2569" w:rsidP="00616E3F">
            <w:pPr>
              <w:contextualSpacing/>
              <w:jc w:val="center"/>
            </w:pPr>
            <w:r>
              <w:t>0.25</w:t>
            </w:r>
            <w:r w:rsidRPr="00876709">
              <w:t>%</w:t>
            </w:r>
          </w:p>
        </w:tc>
        <w:tc>
          <w:tcPr>
            <w:tcW w:w="1487" w:type="dxa"/>
          </w:tcPr>
          <w:p w:rsidR="008F2569" w:rsidRPr="00876709" w:rsidRDefault="008F2569" w:rsidP="00616E3F">
            <w:pPr>
              <w:contextualSpacing/>
              <w:jc w:val="center"/>
            </w:pPr>
            <w:r w:rsidRPr="00876709">
              <w:t>0.21%</w:t>
            </w:r>
          </w:p>
        </w:tc>
      </w:tr>
      <w:tr w:rsidR="008F2569" w:rsidRPr="00876709" w:rsidTr="003E735E">
        <w:trPr>
          <w:jc w:val="center"/>
        </w:trPr>
        <w:tc>
          <w:tcPr>
            <w:tcW w:w="3865" w:type="dxa"/>
          </w:tcPr>
          <w:p w:rsidR="008F2569" w:rsidRPr="00876709" w:rsidRDefault="008F2569" w:rsidP="003E735E">
            <w:pPr>
              <w:contextualSpacing/>
              <w:jc w:val="both"/>
            </w:pPr>
          </w:p>
        </w:tc>
        <w:tc>
          <w:tcPr>
            <w:tcW w:w="1800" w:type="dxa"/>
          </w:tcPr>
          <w:p w:rsidR="008F2569" w:rsidRDefault="008F2569" w:rsidP="00616E3F">
            <w:pPr>
              <w:contextualSpacing/>
              <w:jc w:val="center"/>
            </w:pPr>
          </w:p>
        </w:tc>
        <w:tc>
          <w:tcPr>
            <w:tcW w:w="1487" w:type="dxa"/>
          </w:tcPr>
          <w:p w:rsidR="008F2569" w:rsidRPr="00876709" w:rsidRDefault="008F2569" w:rsidP="00616E3F">
            <w:pPr>
              <w:contextualSpacing/>
              <w:jc w:val="center"/>
            </w:pPr>
          </w:p>
        </w:tc>
      </w:tr>
      <w:tr w:rsidR="008F2569" w:rsidRPr="00876709" w:rsidTr="003E735E">
        <w:trPr>
          <w:jc w:val="center"/>
        </w:trPr>
        <w:tc>
          <w:tcPr>
            <w:tcW w:w="7152" w:type="dxa"/>
            <w:gridSpan w:val="3"/>
          </w:tcPr>
          <w:p w:rsidR="008F2569" w:rsidRPr="00876709" w:rsidRDefault="008F2569" w:rsidP="00616E3F">
            <w:pPr>
              <w:contextualSpacing/>
              <w:rPr>
                <w:b/>
              </w:rPr>
            </w:pPr>
            <w:r w:rsidRPr="00876709">
              <w:rPr>
                <w:b/>
              </w:rPr>
              <w:t>Age Categories</w:t>
            </w:r>
          </w:p>
        </w:tc>
      </w:tr>
      <w:tr w:rsidR="008F2569" w:rsidRPr="00876709" w:rsidTr="003E735E">
        <w:trPr>
          <w:jc w:val="center"/>
        </w:trPr>
        <w:tc>
          <w:tcPr>
            <w:tcW w:w="3865" w:type="dxa"/>
          </w:tcPr>
          <w:p w:rsidR="008F2569" w:rsidRPr="00876709" w:rsidRDefault="008F2569" w:rsidP="003E735E">
            <w:pPr>
              <w:tabs>
                <w:tab w:val="left" w:pos="2093"/>
              </w:tabs>
              <w:contextualSpacing/>
              <w:jc w:val="both"/>
            </w:pPr>
            <w:r>
              <w:t>15-1</w:t>
            </w:r>
            <w:r w:rsidRPr="00876709">
              <w:t>9</w:t>
            </w:r>
          </w:p>
        </w:tc>
        <w:tc>
          <w:tcPr>
            <w:tcW w:w="1800" w:type="dxa"/>
          </w:tcPr>
          <w:p w:rsidR="008F2569" w:rsidRPr="00876709" w:rsidRDefault="008F2569" w:rsidP="00616E3F">
            <w:pPr>
              <w:contextualSpacing/>
              <w:jc w:val="center"/>
            </w:pPr>
            <w:r>
              <w:t>6.65</w:t>
            </w:r>
            <w:r w:rsidRPr="00876709">
              <w:t>%</w:t>
            </w:r>
          </w:p>
        </w:tc>
        <w:tc>
          <w:tcPr>
            <w:tcW w:w="1487" w:type="dxa"/>
          </w:tcPr>
          <w:p w:rsidR="008F2569" w:rsidRPr="00876709" w:rsidRDefault="008F2569" w:rsidP="00616E3F">
            <w:pPr>
              <w:contextualSpacing/>
              <w:jc w:val="center"/>
            </w:pPr>
            <w:r>
              <w:t>9.23</w:t>
            </w:r>
            <w:r w:rsidRPr="00876709">
              <w:t>%</w:t>
            </w:r>
          </w:p>
        </w:tc>
      </w:tr>
      <w:tr w:rsidR="008F2569" w:rsidRPr="00876709" w:rsidTr="003E735E">
        <w:trPr>
          <w:jc w:val="center"/>
        </w:trPr>
        <w:tc>
          <w:tcPr>
            <w:tcW w:w="3865" w:type="dxa"/>
          </w:tcPr>
          <w:p w:rsidR="008F2569" w:rsidRPr="00876709" w:rsidRDefault="008F2569" w:rsidP="003E735E">
            <w:pPr>
              <w:tabs>
                <w:tab w:val="left" w:pos="2093"/>
              </w:tabs>
              <w:contextualSpacing/>
              <w:jc w:val="both"/>
            </w:pPr>
            <w:r w:rsidRPr="00876709">
              <w:t>20-29</w:t>
            </w:r>
          </w:p>
        </w:tc>
        <w:tc>
          <w:tcPr>
            <w:tcW w:w="1800" w:type="dxa"/>
          </w:tcPr>
          <w:p w:rsidR="008F2569" w:rsidRPr="00876709" w:rsidRDefault="008F2569" w:rsidP="00616E3F">
            <w:pPr>
              <w:contextualSpacing/>
              <w:jc w:val="center"/>
            </w:pPr>
            <w:r>
              <w:t>20.37</w:t>
            </w:r>
            <w:r w:rsidRPr="00876709">
              <w:t>%</w:t>
            </w:r>
          </w:p>
        </w:tc>
        <w:tc>
          <w:tcPr>
            <w:tcW w:w="1487" w:type="dxa"/>
          </w:tcPr>
          <w:p w:rsidR="008F2569" w:rsidRPr="00876709" w:rsidRDefault="008F2569" w:rsidP="00616E3F">
            <w:pPr>
              <w:contextualSpacing/>
              <w:jc w:val="center"/>
            </w:pPr>
            <w:r>
              <w:t>25.26</w:t>
            </w:r>
            <w:r w:rsidRPr="00876709">
              <w:t>%</w:t>
            </w:r>
          </w:p>
        </w:tc>
      </w:tr>
      <w:tr w:rsidR="008F2569" w:rsidRPr="00876709" w:rsidTr="003E735E">
        <w:trPr>
          <w:jc w:val="center"/>
        </w:trPr>
        <w:tc>
          <w:tcPr>
            <w:tcW w:w="3865" w:type="dxa"/>
          </w:tcPr>
          <w:p w:rsidR="008F2569" w:rsidRPr="00876709" w:rsidRDefault="008F2569" w:rsidP="003E735E">
            <w:pPr>
              <w:tabs>
                <w:tab w:val="left" w:pos="2093"/>
              </w:tabs>
              <w:contextualSpacing/>
              <w:jc w:val="both"/>
            </w:pPr>
            <w:r w:rsidRPr="00876709">
              <w:t>30-39</w:t>
            </w:r>
          </w:p>
        </w:tc>
        <w:tc>
          <w:tcPr>
            <w:tcW w:w="1800" w:type="dxa"/>
          </w:tcPr>
          <w:p w:rsidR="008F2569" w:rsidRPr="00876709" w:rsidRDefault="008F2569" w:rsidP="00616E3F">
            <w:pPr>
              <w:contextualSpacing/>
              <w:jc w:val="center"/>
            </w:pPr>
            <w:r>
              <w:t>24.75</w:t>
            </w:r>
            <w:r w:rsidRPr="00876709">
              <w:t>%</w:t>
            </w:r>
          </w:p>
        </w:tc>
        <w:tc>
          <w:tcPr>
            <w:tcW w:w="1487" w:type="dxa"/>
          </w:tcPr>
          <w:p w:rsidR="008F2569" w:rsidRPr="00876709" w:rsidRDefault="008F2569" w:rsidP="00616E3F">
            <w:pPr>
              <w:contextualSpacing/>
              <w:jc w:val="center"/>
            </w:pPr>
            <w:r>
              <w:t>25.75</w:t>
            </w:r>
            <w:r w:rsidRPr="00876709">
              <w:t>%</w:t>
            </w:r>
          </w:p>
        </w:tc>
      </w:tr>
      <w:tr w:rsidR="008F2569" w:rsidRPr="00876709" w:rsidTr="003E735E">
        <w:trPr>
          <w:jc w:val="center"/>
        </w:trPr>
        <w:tc>
          <w:tcPr>
            <w:tcW w:w="3865" w:type="dxa"/>
          </w:tcPr>
          <w:p w:rsidR="008F2569" w:rsidRPr="00876709" w:rsidRDefault="008F2569" w:rsidP="003E735E">
            <w:pPr>
              <w:tabs>
                <w:tab w:val="left" w:pos="2093"/>
              </w:tabs>
              <w:contextualSpacing/>
              <w:jc w:val="both"/>
            </w:pPr>
            <w:r w:rsidRPr="00876709">
              <w:t>40-49</w:t>
            </w:r>
          </w:p>
        </w:tc>
        <w:tc>
          <w:tcPr>
            <w:tcW w:w="1800" w:type="dxa"/>
          </w:tcPr>
          <w:p w:rsidR="008F2569" w:rsidRPr="00876709" w:rsidRDefault="008F2569" w:rsidP="00616E3F">
            <w:pPr>
              <w:contextualSpacing/>
              <w:jc w:val="center"/>
            </w:pPr>
            <w:r>
              <w:t>25.17</w:t>
            </w:r>
            <w:r w:rsidRPr="00876709">
              <w:t>%</w:t>
            </w:r>
          </w:p>
        </w:tc>
        <w:tc>
          <w:tcPr>
            <w:tcW w:w="1487" w:type="dxa"/>
          </w:tcPr>
          <w:p w:rsidR="008F2569" w:rsidRPr="00876709" w:rsidRDefault="008F2569" w:rsidP="00616E3F">
            <w:pPr>
              <w:contextualSpacing/>
              <w:jc w:val="center"/>
            </w:pPr>
            <w:r>
              <w:t>18.80</w:t>
            </w:r>
            <w:r w:rsidRPr="00876709">
              <w:t>%</w:t>
            </w:r>
          </w:p>
        </w:tc>
      </w:tr>
      <w:tr w:rsidR="008F2569" w:rsidRPr="00876709" w:rsidTr="003E735E">
        <w:trPr>
          <w:jc w:val="center"/>
        </w:trPr>
        <w:tc>
          <w:tcPr>
            <w:tcW w:w="3865" w:type="dxa"/>
          </w:tcPr>
          <w:p w:rsidR="008F2569" w:rsidRPr="00876709" w:rsidRDefault="008F2569" w:rsidP="003E735E">
            <w:pPr>
              <w:tabs>
                <w:tab w:val="left" w:pos="2093"/>
              </w:tabs>
              <w:contextualSpacing/>
              <w:jc w:val="both"/>
            </w:pPr>
            <w:r w:rsidRPr="00876709">
              <w:t>50-59</w:t>
            </w:r>
          </w:p>
        </w:tc>
        <w:tc>
          <w:tcPr>
            <w:tcW w:w="1800" w:type="dxa"/>
          </w:tcPr>
          <w:p w:rsidR="008F2569" w:rsidRPr="00876709" w:rsidRDefault="008F2569" w:rsidP="00616E3F">
            <w:pPr>
              <w:contextualSpacing/>
              <w:jc w:val="center"/>
            </w:pPr>
            <w:r>
              <w:t>15.07</w:t>
            </w:r>
            <w:r w:rsidRPr="00876709">
              <w:t>%</w:t>
            </w:r>
          </w:p>
        </w:tc>
        <w:tc>
          <w:tcPr>
            <w:tcW w:w="1487" w:type="dxa"/>
          </w:tcPr>
          <w:p w:rsidR="008F2569" w:rsidRPr="00876709" w:rsidRDefault="008F2569" w:rsidP="00616E3F">
            <w:pPr>
              <w:contextualSpacing/>
              <w:jc w:val="center"/>
            </w:pPr>
            <w:r>
              <w:t>12.34</w:t>
            </w:r>
            <w:r w:rsidRPr="00876709">
              <w:t>%</w:t>
            </w:r>
          </w:p>
        </w:tc>
      </w:tr>
      <w:tr w:rsidR="008F2569" w:rsidRPr="00876709" w:rsidTr="003E735E">
        <w:trPr>
          <w:jc w:val="center"/>
        </w:trPr>
        <w:tc>
          <w:tcPr>
            <w:tcW w:w="3865" w:type="dxa"/>
          </w:tcPr>
          <w:p w:rsidR="008F2569" w:rsidRPr="00876709" w:rsidRDefault="008F2569" w:rsidP="003E735E">
            <w:pPr>
              <w:tabs>
                <w:tab w:val="left" w:pos="2093"/>
              </w:tabs>
              <w:contextualSpacing/>
              <w:jc w:val="both"/>
            </w:pPr>
            <w:r w:rsidRPr="00876709">
              <w:t>&gt; 60</w:t>
            </w:r>
          </w:p>
        </w:tc>
        <w:tc>
          <w:tcPr>
            <w:tcW w:w="1800" w:type="dxa"/>
          </w:tcPr>
          <w:p w:rsidR="008F2569" w:rsidRPr="00876709" w:rsidRDefault="008F2569" w:rsidP="00616E3F">
            <w:pPr>
              <w:contextualSpacing/>
              <w:jc w:val="center"/>
            </w:pPr>
            <w:r>
              <w:t>8.00</w:t>
            </w:r>
            <w:r w:rsidRPr="00876709">
              <w:t>%</w:t>
            </w:r>
          </w:p>
        </w:tc>
        <w:tc>
          <w:tcPr>
            <w:tcW w:w="1487" w:type="dxa"/>
          </w:tcPr>
          <w:p w:rsidR="008F2569" w:rsidRPr="00876709" w:rsidRDefault="008F2569" w:rsidP="00616E3F">
            <w:pPr>
              <w:contextualSpacing/>
              <w:jc w:val="center"/>
            </w:pPr>
            <w:r>
              <w:t>8.62</w:t>
            </w:r>
            <w:r w:rsidRPr="00876709">
              <w:t>%</w:t>
            </w:r>
          </w:p>
        </w:tc>
      </w:tr>
      <w:tr w:rsidR="008F2569" w:rsidRPr="00876709" w:rsidTr="003E735E">
        <w:trPr>
          <w:jc w:val="center"/>
        </w:trPr>
        <w:tc>
          <w:tcPr>
            <w:tcW w:w="3865" w:type="dxa"/>
          </w:tcPr>
          <w:p w:rsidR="008F2569" w:rsidRPr="00876709" w:rsidRDefault="008F2569" w:rsidP="003E735E">
            <w:pPr>
              <w:tabs>
                <w:tab w:val="left" w:pos="2093"/>
              </w:tabs>
              <w:contextualSpacing/>
              <w:jc w:val="both"/>
            </w:pPr>
          </w:p>
        </w:tc>
        <w:tc>
          <w:tcPr>
            <w:tcW w:w="1800" w:type="dxa"/>
          </w:tcPr>
          <w:p w:rsidR="008F2569" w:rsidRDefault="008F2569" w:rsidP="00616E3F">
            <w:pPr>
              <w:contextualSpacing/>
              <w:jc w:val="center"/>
            </w:pPr>
          </w:p>
        </w:tc>
        <w:tc>
          <w:tcPr>
            <w:tcW w:w="1487" w:type="dxa"/>
          </w:tcPr>
          <w:p w:rsidR="008F2569" w:rsidRPr="00876709" w:rsidRDefault="008F2569" w:rsidP="00616E3F">
            <w:pPr>
              <w:contextualSpacing/>
              <w:jc w:val="center"/>
            </w:pPr>
          </w:p>
        </w:tc>
      </w:tr>
      <w:tr w:rsidR="008F2569" w:rsidRPr="00876709" w:rsidTr="003E735E">
        <w:trPr>
          <w:jc w:val="center"/>
        </w:trPr>
        <w:tc>
          <w:tcPr>
            <w:tcW w:w="3865" w:type="dxa"/>
          </w:tcPr>
          <w:p w:rsidR="008F2569" w:rsidRPr="00306419" w:rsidRDefault="008F2569" w:rsidP="003E735E">
            <w:pPr>
              <w:contextualSpacing/>
              <w:jc w:val="both"/>
              <w:rPr>
                <w:b/>
              </w:rPr>
            </w:pPr>
            <w:r w:rsidRPr="00306419">
              <w:rPr>
                <w:b/>
              </w:rPr>
              <w:t>Education</w:t>
            </w:r>
          </w:p>
        </w:tc>
        <w:tc>
          <w:tcPr>
            <w:tcW w:w="1800" w:type="dxa"/>
          </w:tcPr>
          <w:p w:rsidR="008F2569" w:rsidRPr="00876709" w:rsidRDefault="008F2569" w:rsidP="00616E3F">
            <w:pPr>
              <w:contextualSpacing/>
              <w:jc w:val="center"/>
            </w:pPr>
          </w:p>
        </w:tc>
        <w:tc>
          <w:tcPr>
            <w:tcW w:w="1487" w:type="dxa"/>
          </w:tcPr>
          <w:p w:rsidR="008F2569" w:rsidRPr="00876709" w:rsidRDefault="008F2569" w:rsidP="00616E3F">
            <w:pPr>
              <w:contextualSpacing/>
              <w:jc w:val="center"/>
            </w:pPr>
          </w:p>
        </w:tc>
      </w:tr>
      <w:tr w:rsidR="008F2569" w:rsidRPr="00876709" w:rsidTr="003E735E">
        <w:trPr>
          <w:jc w:val="center"/>
        </w:trPr>
        <w:tc>
          <w:tcPr>
            <w:tcW w:w="3865" w:type="dxa"/>
          </w:tcPr>
          <w:p w:rsidR="008F2569" w:rsidRPr="00876709" w:rsidRDefault="008F2569" w:rsidP="003E735E">
            <w:pPr>
              <w:contextualSpacing/>
              <w:jc w:val="both"/>
            </w:pPr>
            <w:r>
              <w:t>No schooling</w:t>
            </w:r>
          </w:p>
        </w:tc>
        <w:tc>
          <w:tcPr>
            <w:tcW w:w="1800" w:type="dxa"/>
          </w:tcPr>
          <w:p w:rsidR="008F2569" w:rsidRPr="00876709" w:rsidRDefault="008F2569" w:rsidP="00616E3F">
            <w:pPr>
              <w:contextualSpacing/>
              <w:jc w:val="center"/>
            </w:pPr>
            <w:r>
              <w:t>0.59%</w:t>
            </w:r>
          </w:p>
        </w:tc>
        <w:tc>
          <w:tcPr>
            <w:tcW w:w="1487" w:type="dxa"/>
          </w:tcPr>
          <w:p w:rsidR="008F2569" w:rsidRPr="00876709" w:rsidRDefault="008F2569" w:rsidP="00616E3F">
            <w:pPr>
              <w:contextualSpacing/>
              <w:jc w:val="center"/>
            </w:pPr>
            <w:r>
              <w:t>1.28%</w:t>
            </w:r>
          </w:p>
        </w:tc>
      </w:tr>
      <w:tr w:rsidR="008F2569" w:rsidRPr="00876709" w:rsidTr="003E735E">
        <w:trPr>
          <w:jc w:val="center"/>
        </w:trPr>
        <w:tc>
          <w:tcPr>
            <w:tcW w:w="3865" w:type="dxa"/>
          </w:tcPr>
          <w:p w:rsidR="008F2569" w:rsidRDefault="008F2569" w:rsidP="003E735E">
            <w:pPr>
              <w:contextualSpacing/>
              <w:jc w:val="both"/>
            </w:pPr>
            <w:r>
              <w:t>Not completing Elementary School</w:t>
            </w:r>
          </w:p>
        </w:tc>
        <w:tc>
          <w:tcPr>
            <w:tcW w:w="1800" w:type="dxa"/>
          </w:tcPr>
          <w:p w:rsidR="008F2569" w:rsidRPr="00876709" w:rsidRDefault="008F2569" w:rsidP="00616E3F">
            <w:pPr>
              <w:contextualSpacing/>
              <w:jc w:val="center"/>
            </w:pPr>
            <w:r>
              <w:t>2.76%</w:t>
            </w:r>
          </w:p>
        </w:tc>
        <w:tc>
          <w:tcPr>
            <w:tcW w:w="1487" w:type="dxa"/>
          </w:tcPr>
          <w:p w:rsidR="008F2569" w:rsidRPr="00876709" w:rsidRDefault="008F2569" w:rsidP="00616E3F">
            <w:pPr>
              <w:contextualSpacing/>
              <w:jc w:val="center"/>
            </w:pPr>
            <w:r>
              <w:t>5.22%</w:t>
            </w:r>
          </w:p>
        </w:tc>
      </w:tr>
      <w:tr w:rsidR="008F2569" w:rsidRPr="00876709" w:rsidTr="003E735E">
        <w:trPr>
          <w:jc w:val="center"/>
        </w:trPr>
        <w:tc>
          <w:tcPr>
            <w:tcW w:w="3865" w:type="dxa"/>
          </w:tcPr>
          <w:p w:rsidR="008F2569" w:rsidRDefault="008F2569" w:rsidP="003E735E">
            <w:pPr>
              <w:contextualSpacing/>
              <w:jc w:val="both"/>
            </w:pPr>
            <w:r>
              <w:t>Completing Elementary School</w:t>
            </w:r>
          </w:p>
        </w:tc>
        <w:tc>
          <w:tcPr>
            <w:tcW w:w="1800" w:type="dxa"/>
          </w:tcPr>
          <w:p w:rsidR="008F2569" w:rsidRPr="00876709" w:rsidRDefault="008F2569" w:rsidP="00616E3F">
            <w:pPr>
              <w:contextualSpacing/>
              <w:jc w:val="center"/>
            </w:pPr>
            <w:r>
              <w:t>10.04%</w:t>
            </w:r>
          </w:p>
        </w:tc>
        <w:tc>
          <w:tcPr>
            <w:tcW w:w="1487" w:type="dxa"/>
          </w:tcPr>
          <w:p w:rsidR="008F2569" w:rsidRPr="00876709" w:rsidRDefault="008F2569" w:rsidP="00616E3F">
            <w:pPr>
              <w:contextualSpacing/>
              <w:jc w:val="center"/>
            </w:pPr>
            <w:r>
              <w:t>11.77%</w:t>
            </w:r>
          </w:p>
        </w:tc>
      </w:tr>
      <w:tr w:rsidR="008F2569" w:rsidRPr="00876709" w:rsidTr="003E735E">
        <w:trPr>
          <w:jc w:val="center"/>
        </w:trPr>
        <w:tc>
          <w:tcPr>
            <w:tcW w:w="3865" w:type="dxa"/>
          </w:tcPr>
          <w:p w:rsidR="008F2569" w:rsidRDefault="008F2569" w:rsidP="003E735E">
            <w:pPr>
              <w:contextualSpacing/>
              <w:jc w:val="both"/>
            </w:pPr>
            <w:r>
              <w:t>Completing Middle School</w:t>
            </w:r>
          </w:p>
        </w:tc>
        <w:tc>
          <w:tcPr>
            <w:tcW w:w="1800" w:type="dxa"/>
          </w:tcPr>
          <w:p w:rsidR="008F2569" w:rsidRPr="00876709" w:rsidRDefault="008F2569" w:rsidP="005C4640">
            <w:pPr>
              <w:contextualSpacing/>
              <w:jc w:val="center"/>
            </w:pPr>
            <w:r>
              <w:t>21.</w:t>
            </w:r>
            <w:r w:rsidR="005C4640">
              <w:t>61</w:t>
            </w:r>
            <w:r>
              <w:t>%</w:t>
            </w:r>
          </w:p>
        </w:tc>
        <w:tc>
          <w:tcPr>
            <w:tcW w:w="1487" w:type="dxa"/>
          </w:tcPr>
          <w:p w:rsidR="008F2569" w:rsidRPr="00876709" w:rsidRDefault="008F2569" w:rsidP="00616E3F">
            <w:pPr>
              <w:contextualSpacing/>
              <w:jc w:val="center"/>
            </w:pPr>
            <w:r>
              <w:t>19.70%</w:t>
            </w:r>
          </w:p>
        </w:tc>
      </w:tr>
      <w:tr w:rsidR="008F2569" w:rsidRPr="00876709" w:rsidTr="003E735E">
        <w:trPr>
          <w:jc w:val="center"/>
        </w:trPr>
        <w:tc>
          <w:tcPr>
            <w:tcW w:w="3865" w:type="dxa"/>
          </w:tcPr>
          <w:p w:rsidR="008F2569" w:rsidRDefault="008F2569" w:rsidP="003E735E">
            <w:pPr>
              <w:contextualSpacing/>
              <w:jc w:val="both"/>
            </w:pPr>
            <w:r>
              <w:t>Completing High School</w:t>
            </w:r>
          </w:p>
        </w:tc>
        <w:tc>
          <w:tcPr>
            <w:tcW w:w="1800" w:type="dxa"/>
          </w:tcPr>
          <w:p w:rsidR="008F2569" w:rsidRPr="00876709" w:rsidRDefault="008F2569" w:rsidP="005C4640">
            <w:pPr>
              <w:contextualSpacing/>
              <w:jc w:val="center"/>
            </w:pPr>
            <w:r>
              <w:t>48.</w:t>
            </w:r>
            <w:r w:rsidR="005C4640">
              <w:t>58</w:t>
            </w:r>
            <w:r>
              <w:t>%</w:t>
            </w:r>
          </w:p>
        </w:tc>
        <w:tc>
          <w:tcPr>
            <w:tcW w:w="1487" w:type="dxa"/>
          </w:tcPr>
          <w:p w:rsidR="008F2569" w:rsidRPr="00876709" w:rsidRDefault="008F2569" w:rsidP="00616E3F">
            <w:pPr>
              <w:contextualSpacing/>
              <w:jc w:val="center"/>
            </w:pPr>
            <w:r>
              <w:t>42.49%</w:t>
            </w:r>
          </w:p>
        </w:tc>
      </w:tr>
      <w:tr w:rsidR="008F2569" w:rsidRPr="00876709" w:rsidTr="003E735E">
        <w:trPr>
          <w:jc w:val="center"/>
        </w:trPr>
        <w:tc>
          <w:tcPr>
            <w:tcW w:w="3865" w:type="dxa"/>
          </w:tcPr>
          <w:p w:rsidR="008F2569" w:rsidRDefault="008F2569" w:rsidP="003E735E">
            <w:pPr>
              <w:contextualSpacing/>
              <w:jc w:val="both"/>
            </w:pPr>
            <w:r>
              <w:t>Diploma</w:t>
            </w:r>
          </w:p>
        </w:tc>
        <w:tc>
          <w:tcPr>
            <w:tcW w:w="1800" w:type="dxa"/>
          </w:tcPr>
          <w:p w:rsidR="008F2569" w:rsidRPr="00876709" w:rsidRDefault="008F2569" w:rsidP="00616E3F">
            <w:pPr>
              <w:contextualSpacing/>
              <w:jc w:val="center"/>
            </w:pPr>
            <w:r>
              <w:t>5.53%</w:t>
            </w:r>
          </w:p>
        </w:tc>
        <w:tc>
          <w:tcPr>
            <w:tcW w:w="1487" w:type="dxa"/>
          </w:tcPr>
          <w:p w:rsidR="008F2569" w:rsidRPr="00876709" w:rsidRDefault="008F2569" w:rsidP="00616E3F">
            <w:pPr>
              <w:contextualSpacing/>
              <w:jc w:val="center"/>
            </w:pPr>
            <w:r>
              <w:t>5.20%</w:t>
            </w:r>
          </w:p>
        </w:tc>
      </w:tr>
      <w:tr w:rsidR="008F2569" w:rsidRPr="000D0F06" w:rsidTr="003E735E">
        <w:trPr>
          <w:jc w:val="center"/>
        </w:trPr>
        <w:tc>
          <w:tcPr>
            <w:tcW w:w="3865" w:type="dxa"/>
          </w:tcPr>
          <w:p w:rsidR="008F2569" w:rsidRPr="000D0F06" w:rsidRDefault="008F2569" w:rsidP="003E735E">
            <w:pPr>
              <w:contextualSpacing/>
            </w:pPr>
            <w:r w:rsidRPr="000D0F06">
              <w:t>College or above</w:t>
            </w:r>
          </w:p>
        </w:tc>
        <w:tc>
          <w:tcPr>
            <w:tcW w:w="1800" w:type="dxa"/>
          </w:tcPr>
          <w:p w:rsidR="008F2569" w:rsidRPr="000D0F06" w:rsidRDefault="008F2569" w:rsidP="00616E3F">
            <w:pPr>
              <w:contextualSpacing/>
              <w:jc w:val="center"/>
            </w:pPr>
            <w:r>
              <w:t>10.88</w:t>
            </w:r>
            <w:r w:rsidRPr="000D0F06">
              <w:t>%</w:t>
            </w:r>
          </w:p>
        </w:tc>
        <w:tc>
          <w:tcPr>
            <w:tcW w:w="1487" w:type="dxa"/>
          </w:tcPr>
          <w:p w:rsidR="008F2569" w:rsidRPr="000D0F06" w:rsidRDefault="008F2569" w:rsidP="00616E3F">
            <w:pPr>
              <w:contextualSpacing/>
              <w:jc w:val="center"/>
            </w:pPr>
            <w:r w:rsidRPr="000D0F06">
              <w:t>14.33%</w:t>
            </w:r>
          </w:p>
        </w:tc>
      </w:tr>
    </w:tbl>
    <w:p w:rsidR="008F2569" w:rsidRDefault="008F2569" w:rsidP="008F2569">
      <w:pPr>
        <w:spacing w:line="480" w:lineRule="auto"/>
        <w:contextualSpacing/>
        <w:jc w:val="center"/>
        <w:rPr>
          <w:b/>
        </w:rPr>
      </w:pPr>
    </w:p>
    <w:p w:rsidR="000632D0" w:rsidRDefault="000632D0" w:rsidP="000632D0">
      <w:pPr>
        <w:spacing w:line="480" w:lineRule="auto"/>
        <w:contextualSpacing/>
        <w:jc w:val="center"/>
        <w:rPr>
          <w:b/>
        </w:rPr>
      </w:pPr>
    </w:p>
    <w:p w:rsidR="000632D0" w:rsidRDefault="000632D0" w:rsidP="000632D0">
      <w:pPr>
        <w:spacing w:line="480" w:lineRule="auto"/>
        <w:contextualSpacing/>
        <w:jc w:val="center"/>
        <w:rPr>
          <w:b/>
        </w:rPr>
      </w:pPr>
    </w:p>
    <w:p w:rsidR="000632D0" w:rsidRDefault="000632D0" w:rsidP="000632D0">
      <w:pPr>
        <w:spacing w:line="480" w:lineRule="auto"/>
        <w:contextualSpacing/>
        <w:jc w:val="center"/>
        <w:rPr>
          <w:b/>
        </w:rPr>
      </w:pPr>
    </w:p>
    <w:p w:rsidR="000632D0" w:rsidRDefault="000632D0" w:rsidP="000632D0">
      <w:pPr>
        <w:spacing w:line="480" w:lineRule="auto"/>
        <w:contextualSpacing/>
        <w:jc w:val="center"/>
        <w:rPr>
          <w:b/>
        </w:rPr>
      </w:pPr>
    </w:p>
    <w:p w:rsidR="000632D0" w:rsidRDefault="000632D0" w:rsidP="000632D0">
      <w:pPr>
        <w:spacing w:line="480" w:lineRule="auto"/>
        <w:contextualSpacing/>
        <w:jc w:val="center"/>
        <w:rPr>
          <w:b/>
        </w:rPr>
      </w:pPr>
    </w:p>
    <w:p w:rsidR="000632D0" w:rsidRDefault="000632D0" w:rsidP="000632D0">
      <w:pPr>
        <w:spacing w:line="480" w:lineRule="auto"/>
        <w:contextualSpacing/>
        <w:jc w:val="center"/>
        <w:rPr>
          <w:b/>
        </w:rPr>
      </w:pPr>
    </w:p>
    <w:p w:rsidR="000632D0" w:rsidRDefault="000632D0" w:rsidP="000632D0">
      <w:pPr>
        <w:spacing w:line="480" w:lineRule="auto"/>
        <w:contextualSpacing/>
        <w:jc w:val="center"/>
        <w:rPr>
          <w:b/>
        </w:rPr>
      </w:pPr>
    </w:p>
    <w:p w:rsidR="007416F1" w:rsidRDefault="007416F1" w:rsidP="000632D0">
      <w:pPr>
        <w:spacing w:line="480" w:lineRule="auto"/>
        <w:contextualSpacing/>
        <w:jc w:val="center"/>
        <w:rPr>
          <w:b/>
        </w:rPr>
      </w:pPr>
      <w:r>
        <w:rPr>
          <w:b/>
        </w:rPr>
        <w:lastRenderedPageBreak/>
        <w:t>A2. Testing Hypothesis 1</w:t>
      </w:r>
      <w:r w:rsidR="00392DC2">
        <w:rPr>
          <w:b/>
        </w:rPr>
        <w:t xml:space="preserve"> (Muslim Voters Less Likely to Support </w:t>
      </w:r>
      <w:r w:rsidR="00D234F2">
        <w:rPr>
          <w:b/>
        </w:rPr>
        <w:t>Ahok</w:t>
      </w:r>
      <w:r w:rsidR="00392DC2">
        <w:rPr>
          <w:b/>
        </w:rPr>
        <w:t>)</w:t>
      </w:r>
    </w:p>
    <w:p w:rsidR="007416F1" w:rsidRDefault="007416F1" w:rsidP="00906BAF">
      <w:pPr>
        <w:spacing w:line="480" w:lineRule="auto"/>
        <w:contextualSpacing/>
        <w:rPr>
          <w:b/>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2923"/>
        <w:gridCol w:w="1317"/>
      </w:tblGrid>
      <w:tr w:rsidR="002A7758" w:rsidRPr="00956111" w:rsidTr="003E735E">
        <w:trPr>
          <w:trHeight w:val="288"/>
          <w:jc w:val="center"/>
        </w:trPr>
        <w:tc>
          <w:tcPr>
            <w:tcW w:w="0" w:type="auto"/>
            <w:tcBorders>
              <w:top w:val="single" w:sz="4" w:space="0" w:color="auto"/>
              <w:bottom w:val="single" w:sz="4" w:space="0" w:color="auto"/>
            </w:tcBorders>
            <w:shd w:val="clear" w:color="auto" w:fill="auto"/>
            <w:noWrap/>
            <w:vAlign w:val="bottom"/>
            <w:hideMark/>
          </w:tcPr>
          <w:p w:rsidR="002A7758" w:rsidRPr="00956111" w:rsidRDefault="002A7758" w:rsidP="003E735E">
            <w:pPr>
              <w:rPr>
                <w:b/>
                <w:color w:val="000000"/>
              </w:rPr>
            </w:pPr>
          </w:p>
        </w:tc>
        <w:tc>
          <w:tcPr>
            <w:tcW w:w="0" w:type="auto"/>
            <w:tcBorders>
              <w:top w:val="single" w:sz="4" w:space="0" w:color="auto"/>
              <w:bottom w:val="single" w:sz="4" w:space="0" w:color="auto"/>
            </w:tcBorders>
            <w:shd w:val="clear" w:color="auto" w:fill="auto"/>
            <w:noWrap/>
            <w:vAlign w:val="bottom"/>
            <w:hideMark/>
          </w:tcPr>
          <w:p w:rsidR="002A7758" w:rsidRPr="00956111" w:rsidRDefault="002A7758" w:rsidP="000949BC">
            <w:pPr>
              <w:jc w:val="center"/>
              <w:rPr>
                <w:b/>
                <w:color w:val="000000"/>
              </w:rPr>
            </w:pPr>
            <w:r w:rsidRPr="002A3A58">
              <w:rPr>
                <w:b/>
                <w:color w:val="000000"/>
              </w:rPr>
              <w:t>Vote</w:t>
            </w:r>
            <w:r>
              <w:rPr>
                <w:b/>
                <w:color w:val="000000"/>
              </w:rPr>
              <w:t xml:space="preserve"> </w:t>
            </w:r>
            <w:r w:rsidR="00D234F2">
              <w:rPr>
                <w:b/>
                <w:color w:val="000000"/>
              </w:rPr>
              <w:t>Ahok</w:t>
            </w:r>
          </w:p>
        </w:tc>
      </w:tr>
      <w:tr w:rsidR="0058521C" w:rsidRPr="00956111" w:rsidTr="00794DF9">
        <w:trPr>
          <w:trHeight w:val="288"/>
          <w:jc w:val="center"/>
        </w:trPr>
        <w:tc>
          <w:tcPr>
            <w:tcW w:w="0" w:type="auto"/>
            <w:tcBorders>
              <w:bottom w:val="nil"/>
            </w:tcBorders>
            <w:shd w:val="clear" w:color="auto" w:fill="auto"/>
            <w:noWrap/>
            <w:vAlign w:val="bottom"/>
            <w:hideMark/>
          </w:tcPr>
          <w:p w:rsidR="0058521C" w:rsidRPr="00956111" w:rsidRDefault="0058521C" w:rsidP="00794DF9">
            <w:pPr>
              <w:rPr>
                <w:color w:val="000000"/>
              </w:rPr>
            </w:pPr>
            <w:r>
              <w:rPr>
                <w:color w:val="000000"/>
              </w:rPr>
              <w:t>Muslim</w:t>
            </w:r>
          </w:p>
        </w:tc>
        <w:tc>
          <w:tcPr>
            <w:tcW w:w="0" w:type="auto"/>
            <w:tcBorders>
              <w:bottom w:val="nil"/>
            </w:tcBorders>
            <w:shd w:val="clear" w:color="auto" w:fill="auto"/>
            <w:noWrap/>
            <w:hideMark/>
          </w:tcPr>
          <w:p w:rsidR="0058521C" w:rsidRPr="00250909" w:rsidRDefault="0058521C" w:rsidP="00794DF9">
            <w:pPr>
              <w:jc w:val="center"/>
            </w:pPr>
            <w:r w:rsidRPr="00250909">
              <w:t>-1.643***</w:t>
            </w:r>
          </w:p>
        </w:tc>
      </w:tr>
      <w:tr w:rsidR="0058521C" w:rsidRPr="00956111" w:rsidTr="00794DF9">
        <w:trPr>
          <w:trHeight w:val="288"/>
          <w:jc w:val="center"/>
        </w:trPr>
        <w:tc>
          <w:tcPr>
            <w:tcW w:w="0" w:type="auto"/>
            <w:tcBorders>
              <w:top w:val="nil"/>
              <w:bottom w:val="nil"/>
            </w:tcBorders>
            <w:shd w:val="clear" w:color="auto" w:fill="auto"/>
            <w:noWrap/>
            <w:vAlign w:val="bottom"/>
            <w:hideMark/>
          </w:tcPr>
          <w:p w:rsidR="0058521C" w:rsidRPr="00956111" w:rsidRDefault="0058521C" w:rsidP="00794DF9">
            <w:pPr>
              <w:rPr>
                <w:color w:val="000000"/>
              </w:rPr>
            </w:pPr>
          </w:p>
        </w:tc>
        <w:tc>
          <w:tcPr>
            <w:tcW w:w="0" w:type="auto"/>
            <w:tcBorders>
              <w:top w:val="nil"/>
              <w:bottom w:val="nil"/>
            </w:tcBorders>
            <w:shd w:val="clear" w:color="auto" w:fill="auto"/>
            <w:noWrap/>
            <w:hideMark/>
          </w:tcPr>
          <w:p w:rsidR="0058521C" w:rsidRDefault="0058521C" w:rsidP="00794DF9">
            <w:pPr>
              <w:jc w:val="center"/>
            </w:pPr>
            <w:r w:rsidRPr="00250909">
              <w:t>(0.40)</w:t>
            </w:r>
          </w:p>
        </w:tc>
      </w:tr>
      <w:tr w:rsidR="000949BC" w:rsidRPr="00956111" w:rsidTr="00794DF9">
        <w:trPr>
          <w:trHeight w:val="288"/>
          <w:jc w:val="center"/>
        </w:trPr>
        <w:tc>
          <w:tcPr>
            <w:tcW w:w="0" w:type="auto"/>
            <w:tcBorders>
              <w:top w:val="nil"/>
            </w:tcBorders>
            <w:shd w:val="clear" w:color="auto" w:fill="auto"/>
            <w:noWrap/>
            <w:vAlign w:val="bottom"/>
            <w:hideMark/>
          </w:tcPr>
          <w:p w:rsidR="000949BC" w:rsidRPr="00956111" w:rsidRDefault="000949BC" w:rsidP="000949BC">
            <w:pPr>
              <w:rPr>
                <w:color w:val="000000"/>
              </w:rPr>
            </w:pPr>
            <w:r>
              <w:rPr>
                <w:color w:val="000000"/>
              </w:rPr>
              <w:t>Female</w:t>
            </w:r>
          </w:p>
        </w:tc>
        <w:tc>
          <w:tcPr>
            <w:tcW w:w="0" w:type="auto"/>
            <w:tcBorders>
              <w:top w:val="nil"/>
            </w:tcBorders>
            <w:shd w:val="clear" w:color="auto" w:fill="auto"/>
            <w:noWrap/>
            <w:hideMark/>
          </w:tcPr>
          <w:p w:rsidR="000949BC" w:rsidRPr="00DC1F78" w:rsidRDefault="000949BC" w:rsidP="000949BC">
            <w:pPr>
              <w:jc w:val="center"/>
            </w:pPr>
            <w:r w:rsidRPr="00DC1F78">
              <w:t>0.238</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p>
        </w:tc>
        <w:tc>
          <w:tcPr>
            <w:tcW w:w="0" w:type="auto"/>
            <w:shd w:val="clear" w:color="auto" w:fill="auto"/>
            <w:noWrap/>
            <w:hideMark/>
          </w:tcPr>
          <w:p w:rsidR="000949BC" w:rsidRPr="00DC1F78" w:rsidRDefault="000949BC" w:rsidP="000949BC">
            <w:pPr>
              <w:jc w:val="center"/>
            </w:pPr>
            <w:r w:rsidRPr="00DC1F78">
              <w:t>(0.22)</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r>
              <w:rPr>
                <w:color w:val="000000"/>
              </w:rPr>
              <w:t>Age</w:t>
            </w:r>
          </w:p>
        </w:tc>
        <w:tc>
          <w:tcPr>
            <w:tcW w:w="0" w:type="auto"/>
            <w:shd w:val="clear" w:color="auto" w:fill="auto"/>
            <w:noWrap/>
            <w:hideMark/>
          </w:tcPr>
          <w:p w:rsidR="000949BC" w:rsidRPr="00DC1F78" w:rsidRDefault="000949BC" w:rsidP="000949BC">
            <w:pPr>
              <w:jc w:val="center"/>
            </w:pPr>
            <w:r w:rsidRPr="00DC1F78">
              <w:t>-0.002</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p>
        </w:tc>
        <w:tc>
          <w:tcPr>
            <w:tcW w:w="0" w:type="auto"/>
            <w:shd w:val="clear" w:color="auto" w:fill="auto"/>
            <w:noWrap/>
            <w:hideMark/>
          </w:tcPr>
          <w:p w:rsidR="000949BC" w:rsidRPr="00DC1F78" w:rsidRDefault="000949BC" w:rsidP="000949BC">
            <w:pPr>
              <w:jc w:val="center"/>
            </w:pPr>
            <w:r w:rsidRPr="00DC1F78">
              <w:t>(0.01)</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r>
              <w:rPr>
                <w:color w:val="000000"/>
              </w:rPr>
              <w:t>Education</w:t>
            </w:r>
          </w:p>
        </w:tc>
        <w:tc>
          <w:tcPr>
            <w:tcW w:w="0" w:type="auto"/>
            <w:shd w:val="clear" w:color="auto" w:fill="auto"/>
            <w:noWrap/>
            <w:hideMark/>
          </w:tcPr>
          <w:p w:rsidR="000949BC" w:rsidRPr="00DC1F78" w:rsidRDefault="000949BC" w:rsidP="000949BC">
            <w:pPr>
              <w:jc w:val="center"/>
            </w:pPr>
            <w:r w:rsidRPr="00DC1F78">
              <w:t>0.080</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p>
        </w:tc>
        <w:tc>
          <w:tcPr>
            <w:tcW w:w="0" w:type="auto"/>
            <w:shd w:val="clear" w:color="auto" w:fill="auto"/>
            <w:noWrap/>
            <w:hideMark/>
          </w:tcPr>
          <w:p w:rsidR="000949BC" w:rsidRPr="00DC1F78" w:rsidRDefault="000949BC" w:rsidP="000949BC">
            <w:pPr>
              <w:jc w:val="center"/>
            </w:pPr>
            <w:r w:rsidRPr="00DC1F78">
              <w:t>(0.09)</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r>
              <w:rPr>
                <w:color w:val="000000"/>
              </w:rPr>
              <w:t>Income</w:t>
            </w:r>
          </w:p>
        </w:tc>
        <w:tc>
          <w:tcPr>
            <w:tcW w:w="0" w:type="auto"/>
            <w:shd w:val="clear" w:color="auto" w:fill="auto"/>
            <w:noWrap/>
            <w:hideMark/>
          </w:tcPr>
          <w:p w:rsidR="000949BC" w:rsidRPr="00DC1F78" w:rsidRDefault="000949BC" w:rsidP="000949BC">
            <w:pPr>
              <w:jc w:val="center"/>
            </w:pPr>
            <w:r w:rsidRPr="00DC1F78">
              <w:t>-0.012</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p>
        </w:tc>
        <w:tc>
          <w:tcPr>
            <w:tcW w:w="0" w:type="auto"/>
            <w:shd w:val="clear" w:color="auto" w:fill="auto"/>
            <w:noWrap/>
            <w:hideMark/>
          </w:tcPr>
          <w:p w:rsidR="000949BC" w:rsidRDefault="000949BC" w:rsidP="000949BC">
            <w:pPr>
              <w:jc w:val="center"/>
            </w:pPr>
            <w:r w:rsidRPr="00DC1F78">
              <w:t>(0.06)</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r>
              <w:rPr>
                <w:color w:val="000000"/>
              </w:rPr>
              <w:t xml:space="preserve">Ethnic: </w:t>
            </w:r>
            <w:proofErr w:type="spellStart"/>
            <w:r>
              <w:rPr>
                <w:color w:val="000000"/>
              </w:rPr>
              <w:t>Sunda</w:t>
            </w:r>
            <w:proofErr w:type="spellEnd"/>
          </w:p>
        </w:tc>
        <w:tc>
          <w:tcPr>
            <w:tcW w:w="0" w:type="auto"/>
            <w:shd w:val="clear" w:color="auto" w:fill="auto"/>
            <w:noWrap/>
            <w:hideMark/>
          </w:tcPr>
          <w:p w:rsidR="000949BC" w:rsidRPr="00552667" w:rsidRDefault="000949BC" w:rsidP="000949BC">
            <w:pPr>
              <w:jc w:val="center"/>
            </w:pPr>
            <w:r w:rsidRPr="00552667">
              <w:t>-0.130</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p>
        </w:tc>
        <w:tc>
          <w:tcPr>
            <w:tcW w:w="0" w:type="auto"/>
            <w:shd w:val="clear" w:color="auto" w:fill="auto"/>
            <w:noWrap/>
            <w:hideMark/>
          </w:tcPr>
          <w:p w:rsidR="000949BC" w:rsidRPr="00552667" w:rsidRDefault="000949BC" w:rsidP="000949BC">
            <w:pPr>
              <w:jc w:val="center"/>
            </w:pPr>
            <w:r w:rsidRPr="00552667">
              <w:t>(0.35)</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r>
              <w:rPr>
                <w:color w:val="000000"/>
              </w:rPr>
              <w:t xml:space="preserve">Ethnic: </w:t>
            </w:r>
            <w:proofErr w:type="spellStart"/>
            <w:r>
              <w:rPr>
                <w:color w:val="000000"/>
              </w:rPr>
              <w:t>Betawi</w:t>
            </w:r>
            <w:proofErr w:type="spellEnd"/>
          </w:p>
        </w:tc>
        <w:tc>
          <w:tcPr>
            <w:tcW w:w="0" w:type="auto"/>
            <w:shd w:val="clear" w:color="auto" w:fill="auto"/>
            <w:noWrap/>
            <w:hideMark/>
          </w:tcPr>
          <w:p w:rsidR="000949BC" w:rsidRPr="00552667" w:rsidRDefault="000949BC" w:rsidP="000949BC">
            <w:pPr>
              <w:jc w:val="center"/>
            </w:pPr>
            <w:r w:rsidRPr="00552667">
              <w:t>-0.246</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p>
        </w:tc>
        <w:tc>
          <w:tcPr>
            <w:tcW w:w="0" w:type="auto"/>
            <w:shd w:val="clear" w:color="auto" w:fill="auto"/>
            <w:noWrap/>
            <w:hideMark/>
          </w:tcPr>
          <w:p w:rsidR="000949BC" w:rsidRPr="00552667" w:rsidRDefault="000949BC" w:rsidP="000949BC">
            <w:pPr>
              <w:jc w:val="center"/>
            </w:pPr>
            <w:r w:rsidRPr="00552667">
              <w:t>(0.28)</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r>
              <w:rPr>
                <w:color w:val="000000"/>
              </w:rPr>
              <w:t>Ethnic: Others</w:t>
            </w:r>
          </w:p>
        </w:tc>
        <w:tc>
          <w:tcPr>
            <w:tcW w:w="0" w:type="auto"/>
            <w:shd w:val="clear" w:color="auto" w:fill="auto"/>
            <w:noWrap/>
            <w:hideMark/>
          </w:tcPr>
          <w:p w:rsidR="000949BC" w:rsidRPr="00552667" w:rsidRDefault="000949BC" w:rsidP="000949BC">
            <w:pPr>
              <w:jc w:val="center"/>
            </w:pPr>
            <w:r w:rsidRPr="00552667">
              <w:t>-0.181</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p>
        </w:tc>
        <w:tc>
          <w:tcPr>
            <w:tcW w:w="0" w:type="auto"/>
            <w:shd w:val="clear" w:color="auto" w:fill="auto"/>
            <w:noWrap/>
            <w:hideMark/>
          </w:tcPr>
          <w:p w:rsidR="000949BC" w:rsidRDefault="000949BC" w:rsidP="000949BC">
            <w:pPr>
              <w:jc w:val="center"/>
            </w:pPr>
            <w:r w:rsidRPr="00552667">
              <w:t>(0.37)</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r>
              <w:rPr>
                <w:color w:val="000000"/>
              </w:rPr>
              <w:t>Political Knowledge</w:t>
            </w:r>
          </w:p>
        </w:tc>
        <w:tc>
          <w:tcPr>
            <w:tcW w:w="0" w:type="auto"/>
            <w:shd w:val="clear" w:color="auto" w:fill="auto"/>
            <w:noWrap/>
            <w:hideMark/>
          </w:tcPr>
          <w:p w:rsidR="000949BC" w:rsidRPr="009C2D00" w:rsidRDefault="000949BC" w:rsidP="000949BC">
            <w:pPr>
              <w:jc w:val="center"/>
            </w:pPr>
            <w:r w:rsidRPr="009C2D00">
              <w:t>0.011</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p>
        </w:tc>
        <w:tc>
          <w:tcPr>
            <w:tcW w:w="0" w:type="auto"/>
            <w:shd w:val="clear" w:color="auto" w:fill="auto"/>
            <w:noWrap/>
            <w:hideMark/>
          </w:tcPr>
          <w:p w:rsidR="000949BC" w:rsidRPr="009C2D00" w:rsidRDefault="000949BC" w:rsidP="000949BC">
            <w:pPr>
              <w:jc w:val="center"/>
            </w:pPr>
            <w:r w:rsidRPr="009C2D00">
              <w:t>(0.26)</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r>
              <w:rPr>
                <w:color w:val="000000"/>
              </w:rPr>
              <w:t>Satisfaction with Incumbent</w:t>
            </w:r>
          </w:p>
        </w:tc>
        <w:tc>
          <w:tcPr>
            <w:tcW w:w="0" w:type="auto"/>
            <w:shd w:val="clear" w:color="auto" w:fill="auto"/>
            <w:noWrap/>
            <w:hideMark/>
          </w:tcPr>
          <w:p w:rsidR="000949BC" w:rsidRPr="009C2D00" w:rsidRDefault="000949BC" w:rsidP="000949BC">
            <w:pPr>
              <w:jc w:val="center"/>
            </w:pPr>
            <w:r w:rsidRPr="009C2D00">
              <w:t>2.055***</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p>
        </w:tc>
        <w:tc>
          <w:tcPr>
            <w:tcW w:w="0" w:type="auto"/>
            <w:shd w:val="clear" w:color="auto" w:fill="auto"/>
            <w:noWrap/>
            <w:hideMark/>
          </w:tcPr>
          <w:p w:rsidR="000949BC" w:rsidRDefault="000949BC" w:rsidP="000949BC">
            <w:pPr>
              <w:jc w:val="center"/>
            </w:pPr>
            <w:r w:rsidRPr="009C2D00">
              <w:t>(0.23)</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r>
              <w:rPr>
                <w:color w:val="000000"/>
              </w:rPr>
              <w:t>Intercept</w:t>
            </w:r>
          </w:p>
        </w:tc>
        <w:tc>
          <w:tcPr>
            <w:tcW w:w="0" w:type="auto"/>
            <w:shd w:val="clear" w:color="auto" w:fill="auto"/>
            <w:noWrap/>
            <w:hideMark/>
          </w:tcPr>
          <w:p w:rsidR="000949BC" w:rsidRPr="005004E1" w:rsidRDefault="000949BC" w:rsidP="000949BC">
            <w:pPr>
              <w:jc w:val="center"/>
            </w:pPr>
            <w:r w:rsidRPr="005004E1">
              <w:t>-5.276***</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p>
        </w:tc>
        <w:tc>
          <w:tcPr>
            <w:tcW w:w="0" w:type="auto"/>
            <w:shd w:val="clear" w:color="auto" w:fill="auto"/>
            <w:noWrap/>
            <w:hideMark/>
          </w:tcPr>
          <w:p w:rsidR="000949BC" w:rsidRPr="005004E1" w:rsidRDefault="000949BC" w:rsidP="000949BC">
            <w:pPr>
              <w:jc w:val="center"/>
            </w:pPr>
            <w:r w:rsidRPr="005004E1">
              <w:t>(0.97)</w:t>
            </w:r>
          </w:p>
        </w:tc>
      </w:tr>
      <w:tr w:rsidR="000949BC" w:rsidRPr="00956111" w:rsidTr="003E735E">
        <w:trPr>
          <w:trHeight w:val="288"/>
          <w:jc w:val="center"/>
        </w:trPr>
        <w:tc>
          <w:tcPr>
            <w:tcW w:w="0" w:type="auto"/>
            <w:shd w:val="clear" w:color="auto" w:fill="auto"/>
            <w:noWrap/>
            <w:vAlign w:val="bottom"/>
            <w:hideMark/>
          </w:tcPr>
          <w:p w:rsidR="000949BC" w:rsidRPr="00956111" w:rsidRDefault="000949BC" w:rsidP="000949BC">
            <w:pPr>
              <w:rPr>
                <w:color w:val="000000"/>
              </w:rPr>
            </w:pPr>
            <w:r w:rsidRPr="00956111">
              <w:rPr>
                <w:color w:val="000000"/>
              </w:rPr>
              <w:t>N</w:t>
            </w:r>
          </w:p>
        </w:tc>
        <w:tc>
          <w:tcPr>
            <w:tcW w:w="0" w:type="auto"/>
            <w:shd w:val="clear" w:color="auto" w:fill="auto"/>
            <w:noWrap/>
            <w:hideMark/>
          </w:tcPr>
          <w:p w:rsidR="000949BC" w:rsidRDefault="000949BC" w:rsidP="000949BC">
            <w:pPr>
              <w:jc w:val="center"/>
            </w:pPr>
            <w:r w:rsidRPr="005004E1">
              <w:t>544</w:t>
            </w:r>
          </w:p>
        </w:tc>
      </w:tr>
    </w:tbl>
    <w:p w:rsidR="007416F1" w:rsidRDefault="003D034F" w:rsidP="003D034F">
      <w:pPr>
        <w:spacing w:line="480" w:lineRule="auto"/>
        <w:ind w:left="2430"/>
        <w:contextualSpacing/>
        <w:rPr>
          <w:b/>
        </w:rPr>
      </w:pPr>
      <w:r>
        <w:t>*** p &lt;. 01 ** p &lt; .05 * p &lt; .10</w:t>
      </w:r>
    </w:p>
    <w:p w:rsidR="00392DC2" w:rsidRDefault="00392DC2" w:rsidP="000632D0">
      <w:pPr>
        <w:spacing w:line="480" w:lineRule="auto"/>
        <w:contextualSpacing/>
        <w:jc w:val="center"/>
        <w:rPr>
          <w:b/>
        </w:rPr>
      </w:pPr>
    </w:p>
    <w:p w:rsidR="007416F1" w:rsidRDefault="007416F1" w:rsidP="000632D0">
      <w:pPr>
        <w:spacing w:line="480" w:lineRule="auto"/>
        <w:contextualSpacing/>
        <w:jc w:val="center"/>
        <w:rPr>
          <w:b/>
        </w:rPr>
      </w:pPr>
    </w:p>
    <w:p w:rsidR="00377DD1" w:rsidRDefault="00377DD1" w:rsidP="000632D0">
      <w:pPr>
        <w:spacing w:line="480" w:lineRule="auto"/>
        <w:contextualSpacing/>
        <w:jc w:val="center"/>
        <w:rPr>
          <w:b/>
        </w:rPr>
      </w:pPr>
    </w:p>
    <w:p w:rsidR="00377DD1" w:rsidRDefault="00377DD1" w:rsidP="000632D0">
      <w:pPr>
        <w:spacing w:line="480" w:lineRule="auto"/>
        <w:contextualSpacing/>
        <w:jc w:val="center"/>
        <w:rPr>
          <w:b/>
        </w:rPr>
      </w:pPr>
    </w:p>
    <w:p w:rsidR="00377DD1" w:rsidRDefault="00377DD1" w:rsidP="000632D0">
      <w:pPr>
        <w:spacing w:line="480" w:lineRule="auto"/>
        <w:contextualSpacing/>
        <w:jc w:val="center"/>
        <w:rPr>
          <w:b/>
        </w:rPr>
      </w:pPr>
    </w:p>
    <w:p w:rsidR="00377DD1" w:rsidRDefault="00377DD1" w:rsidP="000632D0">
      <w:pPr>
        <w:spacing w:line="480" w:lineRule="auto"/>
        <w:contextualSpacing/>
        <w:jc w:val="center"/>
        <w:rPr>
          <w:b/>
        </w:rPr>
      </w:pPr>
    </w:p>
    <w:p w:rsidR="00377DD1" w:rsidRDefault="00377DD1" w:rsidP="000632D0">
      <w:pPr>
        <w:spacing w:line="480" w:lineRule="auto"/>
        <w:contextualSpacing/>
        <w:jc w:val="center"/>
        <w:rPr>
          <w:b/>
        </w:rPr>
      </w:pPr>
    </w:p>
    <w:p w:rsidR="00377DD1" w:rsidRDefault="00377DD1" w:rsidP="000632D0">
      <w:pPr>
        <w:spacing w:line="480" w:lineRule="auto"/>
        <w:contextualSpacing/>
        <w:jc w:val="center"/>
        <w:rPr>
          <w:b/>
        </w:rPr>
      </w:pPr>
    </w:p>
    <w:p w:rsidR="000632D0" w:rsidRDefault="000632D0" w:rsidP="000632D0">
      <w:pPr>
        <w:spacing w:line="480" w:lineRule="auto"/>
        <w:contextualSpacing/>
        <w:jc w:val="center"/>
        <w:rPr>
          <w:b/>
        </w:rPr>
      </w:pPr>
      <w:r>
        <w:rPr>
          <w:b/>
        </w:rPr>
        <w:lastRenderedPageBreak/>
        <w:t>A</w:t>
      </w:r>
      <w:r w:rsidR="00377DD1">
        <w:rPr>
          <w:b/>
        </w:rPr>
        <w:t>3</w:t>
      </w:r>
      <w:r w:rsidRPr="005276BA">
        <w:rPr>
          <w:b/>
        </w:rPr>
        <w:t xml:space="preserve">. </w:t>
      </w:r>
      <w:r>
        <w:rPr>
          <w:b/>
        </w:rPr>
        <w:t>Covariate Balance</w:t>
      </w:r>
    </w:p>
    <w:p w:rsidR="000632D0" w:rsidRDefault="000632D0" w:rsidP="000632D0">
      <w:pPr>
        <w:spacing w:line="480" w:lineRule="auto"/>
        <w:ind w:firstLine="720"/>
        <w:contextualSpacing/>
        <w:jc w:val="both"/>
      </w:pPr>
      <w:r>
        <w:t xml:space="preserve">I check for covariate balance by </w:t>
      </w:r>
      <w:r w:rsidR="00486D0C">
        <w:t>using ANOVA</w:t>
      </w:r>
      <w:r w:rsidR="00311851">
        <w:t xml:space="preserve"> or cross-tabulation (for ethnicity variable)</w:t>
      </w:r>
      <w:r w:rsidR="00AB270B">
        <w:t>, both on the original sample and the effective sample</w:t>
      </w:r>
      <w:r w:rsidR="00311851">
        <w:t xml:space="preserve">. </w:t>
      </w:r>
      <w:r w:rsidR="000511A1">
        <w:t xml:space="preserve">As can be seen, the </w:t>
      </w:r>
      <w:r w:rsidR="006D6AD0">
        <w:t>ANOVAs suggest</w:t>
      </w:r>
      <w:r w:rsidR="000511A1">
        <w:t xml:space="preserve"> that the covariates are reasonably balanced across experimental groups</w:t>
      </w:r>
      <w:r w:rsidR="00BD408C">
        <w:t>, both in the original and the effective samples</w:t>
      </w:r>
      <w:r w:rsidR="000511A1">
        <w:t>.</w:t>
      </w:r>
      <w:r w:rsidR="006D6AD0">
        <w:t xml:space="preserve"> </w:t>
      </w:r>
      <w:r w:rsidR="00772676">
        <w:t xml:space="preserve">The cross-tabulation also suggests that the respondents’ ethnic affiliations are evenly spread across the experimental groups </w:t>
      </w:r>
      <w:r w:rsidR="00CE3736">
        <w:t>(</w:t>
      </w:r>
      <m:oMath>
        <m:sSubSup>
          <m:sSubSupPr>
            <m:ctrlPr>
              <w:rPr>
                <w:rFonts w:ascii="Cambria Math" w:hAnsi="Cambria Math"/>
                <w:i/>
              </w:rPr>
            </m:ctrlPr>
          </m:sSubSupPr>
          <m:e>
            <m:r>
              <w:rPr>
                <w:rFonts w:ascii="Cambria Math" w:hAnsi="Cambria Math"/>
              </w:rPr>
              <m:t>χ</m:t>
            </m:r>
          </m:e>
          <m:sub>
            <m:r>
              <w:rPr>
                <w:rFonts w:ascii="Cambria Math" w:hAnsi="Cambria Math"/>
              </w:rPr>
              <m:t>(12)</m:t>
            </m:r>
          </m:sub>
          <m:sup>
            <m:r>
              <w:rPr>
                <w:rFonts w:ascii="Cambria Math" w:hAnsi="Cambria Math"/>
              </w:rPr>
              <m:t>2</m:t>
            </m:r>
          </m:sup>
        </m:sSubSup>
        <m:r>
          <w:rPr>
            <w:rFonts w:ascii="Cambria Math" w:hAnsi="Cambria Math"/>
          </w:rPr>
          <m:t>=8.907,n.s.</m:t>
        </m:r>
      </m:oMath>
      <w:r w:rsidR="00AB270B">
        <w:t xml:space="preserve"> for the original sample and </w:t>
      </w:r>
      <m:oMath>
        <m:sSubSup>
          <m:sSubSupPr>
            <m:ctrlPr>
              <w:rPr>
                <w:rFonts w:ascii="Cambria Math" w:hAnsi="Cambria Math"/>
                <w:i/>
              </w:rPr>
            </m:ctrlPr>
          </m:sSubSupPr>
          <m:e>
            <m:r>
              <w:rPr>
                <w:rFonts w:ascii="Cambria Math" w:hAnsi="Cambria Math"/>
              </w:rPr>
              <m:t>χ</m:t>
            </m:r>
          </m:e>
          <m:sub>
            <m:r>
              <w:rPr>
                <w:rFonts w:ascii="Cambria Math" w:hAnsi="Cambria Math"/>
              </w:rPr>
              <m:t>(12)</m:t>
            </m:r>
          </m:sub>
          <m:sup>
            <m:r>
              <w:rPr>
                <w:rFonts w:ascii="Cambria Math" w:hAnsi="Cambria Math"/>
              </w:rPr>
              <m:t>2</m:t>
            </m:r>
          </m:sup>
        </m:sSubSup>
        <m:r>
          <w:rPr>
            <w:rFonts w:ascii="Cambria Math" w:hAnsi="Cambria Math"/>
          </w:rPr>
          <m:t>=10.70,n.s.</m:t>
        </m:r>
      </m:oMath>
      <w:r w:rsidR="00AB270B">
        <w:t xml:space="preserve"> for the effective sample</w:t>
      </w:r>
      <w:r w:rsidR="00CE3736">
        <w:t>).</w:t>
      </w:r>
    </w:p>
    <w:p w:rsidR="000511A1" w:rsidRPr="00686BCF" w:rsidRDefault="006D6AD0" w:rsidP="006D6AD0">
      <w:pPr>
        <w:spacing w:line="480" w:lineRule="auto"/>
        <w:contextualSpacing/>
        <w:jc w:val="center"/>
        <w:rPr>
          <w:b/>
        </w:rPr>
      </w:pPr>
      <w:r w:rsidRPr="00686BCF">
        <w:rPr>
          <w:b/>
        </w:rPr>
        <w:t>ANOVA of Covariates</w:t>
      </w:r>
      <w:r w:rsidR="006D2EB8">
        <w:rPr>
          <w:b/>
        </w:rPr>
        <w:t xml:space="preserve"> (Original Sample)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2070"/>
        <w:gridCol w:w="1350"/>
      </w:tblGrid>
      <w:tr w:rsidR="009A1901" w:rsidRPr="00CE3736" w:rsidTr="00F544AD">
        <w:trPr>
          <w:jc w:val="center"/>
        </w:trPr>
        <w:tc>
          <w:tcPr>
            <w:tcW w:w="3955" w:type="dxa"/>
            <w:tcBorders>
              <w:top w:val="single" w:sz="4" w:space="0" w:color="auto"/>
              <w:bottom w:val="single" w:sz="4" w:space="0" w:color="auto"/>
            </w:tcBorders>
          </w:tcPr>
          <w:p w:rsidR="009A1901" w:rsidRPr="00CE3736" w:rsidRDefault="008B7A26" w:rsidP="008B7A26">
            <w:pPr>
              <w:contextualSpacing/>
              <w:jc w:val="center"/>
              <w:rPr>
                <w:b/>
              </w:rPr>
            </w:pPr>
            <w:r w:rsidRPr="00CE3736">
              <w:rPr>
                <w:b/>
              </w:rPr>
              <w:t>Variable</w:t>
            </w:r>
          </w:p>
        </w:tc>
        <w:tc>
          <w:tcPr>
            <w:tcW w:w="2070" w:type="dxa"/>
            <w:tcBorders>
              <w:top w:val="single" w:sz="4" w:space="0" w:color="auto"/>
              <w:bottom w:val="single" w:sz="4" w:space="0" w:color="auto"/>
            </w:tcBorders>
          </w:tcPr>
          <w:p w:rsidR="009A1901" w:rsidRPr="00CE3736" w:rsidRDefault="008B7A26" w:rsidP="008B7A26">
            <w:pPr>
              <w:contextualSpacing/>
              <w:jc w:val="center"/>
              <w:rPr>
                <w:b/>
              </w:rPr>
            </w:pPr>
            <w:r w:rsidRPr="00CE3736">
              <w:rPr>
                <w:b/>
              </w:rPr>
              <w:t>F-Statistic</w:t>
            </w:r>
          </w:p>
        </w:tc>
        <w:tc>
          <w:tcPr>
            <w:tcW w:w="1350" w:type="dxa"/>
            <w:tcBorders>
              <w:top w:val="single" w:sz="4" w:space="0" w:color="auto"/>
              <w:bottom w:val="single" w:sz="4" w:space="0" w:color="auto"/>
            </w:tcBorders>
          </w:tcPr>
          <w:p w:rsidR="009A1901" w:rsidRPr="00CE3736" w:rsidRDefault="008B7A26" w:rsidP="008B7A26">
            <w:pPr>
              <w:contextualSpacing/>
              <w:jc w:val="center"/>
              <w:rPr>
                <w:b/>
              </w:rPr>
            </w:pPr>
            <w:r w:rsidRPr="00CE3736">
              <w:rPr>
                <w:b/>
              </w:rPr>
              <w:t>P-Value</w:t>
            </w:r>
          </w:p>
        </w:tc>
      </w:tr>
      <w:tr w:rsidR="008B7A26" w:rsidTr="00F544AD">
        <w:trPr>
          <w:jc w:val="center"/>
        </w:trPr>
        <w:tc>
          <w:tcPr>
            <w:tcW w:w="3955" w:type="dxa"/>
            <w:tcBorders>
              <w:top w:val="single" w:sz="4" w:space="0" w:color="auto"/>
            </w:tcBorders>
          </w:tcPr>
          <w:p w:rsidR="008B7A26" w:rsidRDefault="008B7A26" w:rsidP="008B7A26">
            <w:pPr>
              <w:contextualSpacing/>
              <w:jc w:val="center"/>
            </w:pPr>
            <w:r>
              <w:t>Female</w:t>
            </w:r>
          </w:p>
        </w:tc>
        <w:tc>
          <w:tcPr>
            <w:tcW w:w="2070" w:type="dxa"/>
            <w:tcBorders>
              <w:top w:val="single" w:sz="4" w:space="0" w:color="auto"/>
            </w:tcBorders>
          </w:tcPr>
          <w:p w:rsidR="008B7A26" w:rsidRDefault="00875253" w:rsidP="008B7A26">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4,1042</m:t>
                    </m:r>
                  </m:sub>
                </m:sSub>
                <m:r>
                  <w:rPr>
                    <w:rFonts w:ascii="Cambria Math" w:hAnsi="Cambria Math"/>
                  </w:rPr>
                  <m:t>=.54</m:t>
                </m:r>
              </m:oMath>
            </m:oMathPara>
          </w:p>
        </w:tc>
        <w:tc>
          <w:tcPr>
            <w:tcW w:w="1350" w:type="dxa"/>
            <w:tcBorders>
              <w:top w:val="single" w:sz="4" w:space="0" w:color="auto"/>
            </w:tcBorders>
          </w:tcPr>
          <w:p w:rsidR="008B7A26" w:rsidRDefault="008B7A26" w:rsidP="008B7A26">
            <w:pPr>
              <w:contextualSpacing/>
              <w:jc w:val="center"/>
            </w:pPr>
            <w:proofErr w:type="spellStart"/>
            <w:r>
              <w:t>n.s</w:t>
            </w:r>
            <w:proofErr w:type="spellEnd"/>
            <w:r>
              <w:t>.</w:t>
            </w:r>
            <w:r w:rsidR="00382CF5">
              <w:t xml:space="preserve"> (p&gt;.10)</w:t>
            </w:r>
          </w:p>
        </w:tc>
      </w:tr>
      <w:tr w:rsidR="008B7A26" w:rsidTr="00F544AD">
        <w:trPr>
          <w:jc w:val="center"/>
        </w:trPr>
        <w:tc>
          <w:tcPr>
            <w:tcW w:w="3955" w:type="dxa"/>
          </w:tcPr>
          <w:p w:rsidR="008B7A26" w:rsidRDefault="008B7A26" w:rsidP="008B7A26">
            <w:pPr>
              <w:contextualSpacing/>
              <w:jc w:val="center"/>
            </w:pPr>
            <w:r>
              <w:t>Age</w:t>
            </w:r>
          </w:p>
        </w:tc>
        <w:tc>
          <w:tcPr>
            <w:tcW w:w="2070" w:type="dxa"/>
          </w:tcPr>
          <w:p w:rsidR="008B7A26" w:rsidRDefault="00875253" w:rsidP="008B7A26">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4,1035</m:t>
                    </m:r>
                  </m:sub>
                </m:sSub>
                <m:r>
                  <w:rPr>
                    <w:rFonts w:ascii="Cambria Math" w:hAnsi="Cambria Math"/>
                  </w:rPr>
                  <m:t>=.71</m:t>
                </m:r>
              </m:oMath>
            </m:oMathPara>
          </w:p>
        </w:tc>
        <w:tc>
          <w:tcPr>
            <w:tcW w:w="1350" w:type="dxa"/>
          </w:tcPr>
          <w:p w:rsidR="008B7A26" w:rsidRDefault="00382CF5" w:rsidP="008B7A26">
            <w:pPr>
              <w:contextualSpacing/>
              <w:jc w:val="center"/>
            </w:pPr>
            <w:proofErr w:type="spellStart"/>
            <w:r>
              <w:t>n.s</w:t>
            </w:r>
            <w:proofErr w:type="spellEnd"/>
            <w:r>
              <w:t>. (p&gt;.10)</w:t>
            </w:r>
          </w:p>
        </w:tc>
      </w:tr>
      <w:tr w:rsidR="008B7A26" w:rsidTr="00F544AD">
        <w:trPr>
          <w:jc w:val="center"/>
        </w:trPr>
        <w:tc>
          <w:tcPr>
            <w:tcW w:w="3955" w:type="dxa"/>
          </w:tcPr>
          <w:p w:rsidR="008B7A26" w:rsidRDefault="008B7A26" w:rsidP="008B7A26">
            <w:pPr>
              <w:contextualSpacing/>
              <w:jc w:val="center"/>
            </w:pPr>
            <w:r>
              <w:t>Education</w:t>
            </w:r>
          </w:p>
        </w:tc>
        <w:tc>
          <w:tcPr>
            <w:tcW w:w="2070" w:type="dxa"/>
          </w:tcPr>
          <w:p w:rsidR="008B7A26" w:rsidRDefault="00875253" w:rsidP="008B7A26">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4,1041</m:t>
                    </m:r>
                  </m:sub>
                </m:sSub>
                <m:r>
                  <w:rPr>
                    <w:rFonts w:ascii="Cambria Math" w:hAnsi="Cambria Math"/>
                  </w:rPr>
                  <m:t>=1.35</m:t>
                </m:r>
              </m:oMath>
            </m:oMathPara>
          </w:p>
        </w:tc>
        <w:tc>
          <w:tcPr>
            <w:tcW w:w="1350" w:type="dxa"/>
          </w:tcPr>
          <w:p w:rsidR="008B7A26" w:rsidRDefault="00382CF5" w:rsidP="008B7A26">
            <w:pPr>
              <w:contextualSpacing/>
              <w:jc w:val="center"/>
            </w:pPr>
            <w:proofErr w:type="spellStart"/>
            <w:r>
              <w:t>n.s</w:t>
            </w:r>
            <w:proofErr w:type="spellEnd"/>
            <w:r>
              <w:t>. (p&gt;.10)</w:t>
            </w:r>
          </w:p>
        </w:tc>
      </w:tr>
      <w:tr w:rsidR="008B7A26" w:rsidTr="00F544AD">
        <w:trPr>
          <w:jc w:val="center"/>
        </w:trPr>
        <w:tc>
          <w:tcPr>
            <w:tcW w:w="3955" w:type="dxa"/>
          </w:tcPr>
          <w:p w:rsidR="008B7A26" w:rsidRDefault="008B7A26" w:rsidP="008B7A26">
            <w:pPr>
              <w:contextualSpacing/>
              <w:jc w:val="center"/>
            </w:pPr>
            <w:r>
              <w:t>Income</w:t>
            </w:r>
          </w:p>
        </w:tc>
        <w:tc>
          <w:tcPr>
            <w:tcW w:w="2070" w:type="dxa"/>
          </w:tcPr>
          <w:p w:rsidR="008B7A26" w:rsidRDefault="00875253" w:rsidP="008B7A26">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4,1033</m:t>
                    </m:r>
                  </m:sub>
                </m:sSub>
                <m:r>
                  <w:rPr>
                    <w:rFonts w:ascii="Cambria Math" w:hAnsi="Cambria Math"/>
                  </w:rPr>
                  <m:t>=.93</m:t>
                </m:r>
              </m:oMath>
            </m:oMathPara>
          </w:p>
        </w:tc>
        <w:tc>
          <w:tcPr>
            <w:tcW w:w="1350" w:type="dxa"/>
          </w:tcPr>
          <w:p w:rsidR="008B7A26" w:rsidRDefault="00382CF5" w:rsidP="008B7A26">
            <w:pPr>
              <w:contextualSpacing/>
              <w:jc w:val="center"/>
            </w:pPr>
            <w:proofErr w:type="spellStart"/>
            <w:r>
              <w:t>n.s</w:t>
            </w:r>
            <w:proofErr w:type="spellEnd"/>
            <w:r>
              <w:t>. (p&gt;.10)</w:t>
            </w:r>
          </w:p>
        </w:tc>
      </w:tr>
      <w:tr w:rsidR="00CA5E57" w:rsidTr="00F544AD">
        <w:trPr>
          <w:jc w:val="center"/>
        </w:trPr>
        <w:tc>
          <w:tcPr>
            <w:tcW w:w="3955" w:type="dxa"/>
          </w:tcPr>
          <w:p w:rsidR="00CA5E57" w:rsidRDefault="00CA5E57" w:rsidP="008B7A26">
            <w:pPr>
              <w:contextualSpacing/>
              <w:jc w:val="center"/>
            </w:pPr>
            <w:r>
              <w:t>Political Knowledge</w:t>
            </w:r>
          </w:p>
        </w:tc>
        <w:tc>
          <w:tcPr>
            <w:tcW w:w="2070" w:type="dxa"/>
          </w:tcPr>
          <w:p w:rsidR="00CA5E57" w:rsidRDefault="00875253" w:rsidP="008B7A26">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4,1042</m:t>
                    </m:r>
                  </m:sub>
                </m:sSub>
                <m:r>
                  <w:rPr>
                    <w:rFonts w:ascii="Cambria Math" w:hAnsi="Cambria Math"/>
                  </w:rPr>
                  <m:t>=.98</m:t>
                </m:r>
              </m:oMath>
            </m:oMathPara>
          </w:p>
        </w:tc>
        <w:tc>
          <w:tcPr>
            <w:tcW w:w="1350" w:type="dxa"/>
          </w:tcPr>
          <w:p w:rsidR="00CA5E57" w:rsidRDefault="00C554D5" w:rsidP="008B7A26">
            <w:pPr>
              <w:contextualSpacing/>
              <w:jc w:val="center"/>
            </w:pPr>
            <w:proofErr w:type="spellStart"/>
            <w:r>
              <w:t>n.s</w:t>
            </w:r>
            <w:proofErr w:type="spellEnd"/>
            <w:r>
              <w:t>. (p&gt;.10)</w:t>
            </w:r>
          </w:p>
        </w:tc>
      </w:tr>
      <w:tr w:rsidR="00012BEC" w:rsidTr="00F544AD">
        <w:trPr>
          <w:jc w:val="center"/>
        </w:trPr>
        <w:tc>
          <w:tcPr>
            <w:tcW w:w="3955" w:type="dxa"/>
          </w:tcPr>
          <w:p w:rsidR="00012BEC" w:rsidRDefault="00012BEC" w:rsidP="008B7A26">
            <w:pPr>
              <w:contextualSpacing/>
              <w:jc w:val="center"/>
            </w:pPr>
            <w:r>
              <w:t>Satisfaction</w:t>
            </w:r>
          </w:p>
        </w:tc>
        <w:tc>
          <w:tcPr>
            <w:tcW w:w="2070" w:type="dxa"/>
          </w:tcPr>
          <w:p w:rsidR="00012BEC" w:rsidRDefault="00875253" w:rsidP="00C554D5">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4,989</m:t>
                    </m:r>
                  </m:sub>
                </m:sSub>
                <m:r>
                  <w:rPr>
                    <w:rFonts w:ascii="Cambria Math" w:hAnsi="Cambria Math"/>
                  </w:rPr>
                  <m:t>=2.15</m:t>
                </m:r>
              </m:oMath>
            </m:oMathPara>
          </w:p>
        </w:tc>
        <w:tc>
          <w:tcPr>
            <w:tcW w:w="1350" w:type="dxa"/>
          </w:tcPr>
          <w:p w:rsidR="00012BEC" w:rsidRDefault="00C554D5" w:rsidP="008B7A26">
            <w:pPr>
              <w:contextualSpacing/>
              <w:jc w:val="center"/>
            </w:pPr>
            <w:r>
              <w:t>p&lt;.10</w:t>
            </w:r>
          </w:p>
        </w:tc>
      </w:tr>
      <w:tr w:rsidR="00012BEC" w:rsidTr="00F544AD">
        <w:trPr>
          <w:jc w:val="center"/>
        </w:trPr>
        <w:tc>
          <w:tcPr>
            <w:tcW w:w="3955" w:type="dxa"/>
          </w:tcPr>
          <w:p w:rsidR="00012BEC" w:rsidRDefault="00012BEC" w:rsidP="008B7A26">
            <w:pPr>
              <w:contextualSpacing/>
              <w:jc w:val="center"/>
            </w:pPr>
            <w:r>
              <w:t>Feeling toward Christians</w:t>
            </w:r>
          </w:p>
        </w:tc>
        <w:tc>
          <w:tcPr>
            <w:tcW w:w="2070" w:type="dxa"/>
          </w:tcPr>
          <w:p w:rsidR="00012BEC" w:rsidRDefault="00875253" w:rsidP="00C554D5">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4,1033</m:t>
                    </m:r>
                  </m:sub>
                </m:sSub>
                <m:r>
                  <w:rPr>
                    <w:rFonts w:ascii="Cambria Math" w:hAnsi="Cambria Math"/>
                  </w:rPr>
                  <m:t>=.67</m:t>
                </m:r>
              </m:oMath>
            </m:oMathPara>
          </w:p>
        </w:tc>
        <w:tc>
          <w:tcPr>
            <w:tcW w:w="1350" w:type="dxa"/>
          </w:tcPr>
          <w:p w:rsidR="00012BEC" w:rsidRDefault="00382CF5" w:rsidP="008B7A26">
            <w:pPr>
              <w:contextualSpacing/>
              <w:jc w:val="center"/>
            </w:pPr>
            <w:proofErr w:type="spellStart"/>
            <w:r>
              <w:t>n.s</w:t>
            </w:r>
            <w:proofErr w:type="spellEnd"/>
            <w:r>
              <w:t>. (p&gt;.10)</w:t>
            </w:r>
          </w:p>
        </w:tc>
      </w:tr>
      <w:tr w:rsidR="00012BEC" w:rsidTr="00F544AD">
        <w:trPr>
          <w:jc w:val="center"/>
        </w:trPr>
        <w:tc>
          <w:tcPr>
            <w:tcW w:w="3955" w:type="dxa"/>
          </w:tcPr>
          <w:p w:rsidR="00012BEC" w:rsidRDefault="00012BEC" w:rsidP="008B7A26">
            <w:pPr>
              <w:contextualSpacing/>
              <w:jc w:val="center"/>
            </w:pPr>
            <w:r>
              <w:t>Feeling toward Ethnic Chinese</w:t>
            </w:r>
          </w:p>
        </w:tc>
        <w:tc>
          <w:tcPr>
            <w:tcW w:w="2070" w:type="dxa"/>
          </w:tcPr>
          <w:p w:rsidR="00012BEC" w:rsidRDefault="00875253" w:rsidP="00C554D5">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4,1026</m:t>
                    </m:r>
                  </m:sub>
                </m:sSub>
                <m:r>
                  <w:rPr>
                    <w:rFonts w:ascii="Cambria Math" w:hAnsi="Cambria Math"/>
                  </w:rPr>
                  <m:t>=1.75</m:t>
                </m:r>
              </m:oMath>
            </m:oMathPara>
          </w:p>
        </w:tc>
        <w:tc>
          <w:tcPr>
            <w:tcW w:w="1350" w:type="dxa"/>
          </w:tcPr>
          <w:p w:rsidR="00012BEC" w:rsidRDefault="00C554D5" w:rsidP="008B7A26">
            <w:pPr>
              <w:contextualSpacing/>
              <w:jc w:val="center"/>
            </w:pPr>
            <w:proofErr w:type="spellStart"/>
            <w:r>
              <w:t>n.s</w:t>
            </w:r>
            <w:proofErr w:type="spellEnd"/>
            <w:r>
              <w:t>. (p&gt;.10)</w:t>
            </w:r>
          </w:p>
        </w:tc>
      </w:tr>
      <w:tr w:rsidR="00012BEC" w:rsidTr="00F544AD">
        <w:trPr>
          <w:jc w:val="center"/>
        </w:trPr>
        <w:tc>
          <w:tcPr>
            <w:tcW w:w="3955" w:type="dxa"/>
          </w:tcPr>
          <w:p w:rsidR="00012BEC" w:rsidRDefault="00012BEC" w:rsidP="008B7A26">
            <w:pPr>
              <w:contextualSpacing/>
              <w:jc w:val="center"/>
            </w:pPr>
            <w:r>
              <w:t xml:space="preserve">Frequency of </w:t>
            </w:r>
            <w:proofErr w:type="spellStart"/>
            <w:r>
              <w:t>Shalat</w:t>
            </w:r>
            <w:proofErr w:type="spellEnd"/>
          </w:p>
        </w:tc>
        <w:tc>
          <w:tcPr>
            <w:tcW w:w="2070" w:type="dxa"/>
          </w:tcPr>
          <w:p w:rsidR="00012BEC" w:rsidRDefault="00875253" w:rsidP="008B7A26">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4,1037</m:t>
                    </m:r>
                  </m:sub>
                </m:sSub>
                <m:r>
                  <w:rPr>
                    <w:rFonts w:ascii="Cambria Math" w:hAnsi="Cambria Math"/>
                  </w:rPr>
                  <m:t>=.40</m:t>
                </m:r>
              </m:oMath>
            </m:oMathPara>
          </w:p>
        </w:tc>
        <w:tc>
          <w:tcPr>
            <w:tcW w:w="1350" w:type="dxa"/>
          </w:tcPr>
          <w:p w:rsidR="00012BEC" w:rsidRDefault="00382CF5" w:rsidP="008B7A26">
            <w:pPr>
              <w:contextualSpacing/>
              <w:jc w:val="center"/>
            </w:pPr>
            <w:proofErr w:type="spellStart"/>
            <w:r>
              <w:t>n.s</w:t>
            </w:r>
            <w:proofErr w:type="spellEnd"/>
            <w:r>
              <w:t>. (p&gt;.10)</w:t>
            </w:r>
          </w:p>
        </w:tc>
      </w:tr>
      <w:tr w:rsidR="00012BEC" w:rsidTr="00F544AD">
        <w:trPr>
          <w:jc w:val="center"/>
        </w:trPr>
        <w:tc>
          <w:tcPr>
            <w:tcW w:w="3955" w:type="dxa"/>
          </w:tcPr>
          <w:p w:rsidR="00012BEC" w:rsidRDefault="008A34FA" w:rsidP="008A34FA">
            <w:pPr>
              <w:contextualSpacing/>
              <w:jc w:val="center"/>
            </w:pPr>
            <w:r>
              <w:t>Religious Tolerance</w:t>
            </w:r>
          </w:p>
        </w:tc>
        <w:tc>
          <w:tcPr>
            <w:tcW w:w="2070" w:type="dxa"/>
          </w:tcPr>
          <w:p w:rsidR="00012BEC" w:rsidRDefault="00875253" w:rsidP="006D6AD0">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4,975</m:t>
                    </m:r>
                  </m:sub>
                </m:sSub>
                <m:r>
                  <w:rPr>
                    <w:rFonts w:ascii="Cambria Math" w:hAnsi="Cambria Math"/>
                  </w:rPr>
                  <m:t>=1.16</m:t>
                </m:r>
              </m:oMath>
            </m:oMathPara>
          </w:p>
        </w:tc>
        <w:tc>
          <w:tcPr>
            <w:tcW w:w="1350" w:type="dxa"/>
          </w:tcPr>
          <w:p w:rsidR="00012BEC" w:rsidRDefault="00382CF5" w:rsidP="008B7A26">
            <w:pPr>
              <w:contextualSpacing/>
              <w:jc w:val="center"/>
            </w:pPr>
            <w:proofErr w:type="spellStart"/>
            <w:r>
              <w:t>n.s</w:t>
            </w:r>
            <w:proofErr w:type="spellEnd"/>
            <w:r>
              <w:t>. (p&gt;.10)</w:t>
            </w:r>
          </w:p>
        </w:tc>
      </w:tr>
      <w:tr w:rsidR="00E9400F" w:rsidTr="00F544AD">
        <w:trPr>
          <w:jc w:val="center"/>
        </w:trPr>
        <w:tc>
          <w:tcPr>
            <w:tcW w:w="3955" w:type="dxa"/>
          </w:tcPr>
          <w:p w:rsidR="00E9400F" w:rsidRDefault="00E9400F" w:rsidP="008A34FA">
            <w:pPr>
              <w:contextualSpacing/>
              <w:jc w:val="center"/>
            </w:pPr>
            <w:r>
              <w:t>Support for Sharia</w:t>
            </w:r>
          </w:p>
        </w:tc>
        <w:tc>
          <w:tcPr>
            <w:tcW w:w="2070" w:type="dxa"/>
          </w:tcPr>
          <w:p w:rsidR="00E9400F" w:rsidRDefault="00875253" w:rsidP="001D4690">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4,973</m:t>
                    </m:r>
                  </m:sub>
                </m:sSub>
                <m:r>
                  <w:rPr>
                    <w:rFonts w:ascii="Cambria Math" w:hAnsi="Cambria Math"/>
                  </w:rPr>
                  <m:t>=.87</m:t>
                </m:r>
              </m:oMath>
            </m:oMathPara>
          </w:p>
        </w:tc>
        <w:tc>
          <w:tcPr>
            <w:tcW w:w="1350" w:type="dxa"/>
          </w:tcPr>
          <w:p w:rsidR="00E9400F" w:rsidRDefault="00382CF5" w:rsidP="008B7A26">
            <w:pPr>
              <w:contextualSpacing/>
              <w:jc w:val="center"/>
            </w:pPr>
            <w:proofErr w:type="spellStart"/>
            <w:r>
              <w:t>n.s</w:t>
            </w:r>
            <w:proofErr w:type="spellEnd"/>
            <w:r>
              <w:t>. (p&gt;.10)</w:t>
            </w:r>
          </w:p>
        </w:tc>
      </w:tr>
    </w:tbl>
    <w:p w:rsidR="009A1901" w:rsidRDefault="009A1901" w:rsidP="009A1901">
      <w:pPr>
        <w:spacing w:line="480" w:lineRule="auto"/>
        <w:contextualSpacing/>
        <w:jc w:val="both"/>
      </w:pPr>
    </w:p>
    <w:p w:rsidR="001B2521" w:rsidRPr="00686BCF" w:rsidRDefault="001B2521" w:rsidP="001B2521">
      <w:pPr>
        <w:spacing w:line="480" w:lineRule="auto"/>
        <w:contextualSpacing/>
        <w:jc w:val="center"/>
        <w:rPr>
          <w:b/>
        </w:rPr>
      </w:pPr>
      <w:r w:rsidRPr="00686BCF">
        <w:rPr>
          <w:b/>
        </w:rPr>
        <w:t>ANOVA of Covariates</w:t>
      </w:r>
      <w:r>
        <w:rPr>
          <w:b/>
        </w:rPr>
        <w:t xml:space="preserve"> (Effective Sample)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2070"/>
        <w:gridCol w:w="1350"/>
      </w:tblGrid>
      <w:tr w:rsidR="001B2521" w:rsidRPr="00CE3736" w:rsidTr="003E735E">
        <w:trPr>
          <w:jc w:val="center"/>
        </w:trPr>
        <w:tc>
          <w:tcPr>
            <w:tcW w:w="3955" w:type="dxa"/>
            <w:tcBorders>
              <w:top w:val="single" w:sz="4" w:space="0" w:color="auto"/>
              <w:bottom w:val="single" w:sz="4" w:space="0" w:color="auto"/>
            </w:tcBorders>
          </w:tcPr>
          <w:p w:rsidR="001B2521" w:rsidRPr="00CE3736" w:rsidRDefault="001B2521" w:rsidP="003E735E">
            <w:pPr>
              <w:contextualSpacing/>
              <w:jc w:val="center"/>
              <w:rPr>
                <w:b/>
              </w:rPr>
            </w:pPr>
            <w:r w:rsidRPr="00CE3736">
              <w:rPr>
                <w:b/>
              </w:rPr>
              <w:t>Variable</w:t>
            </w:r>
          </w:p>
        </w:tc>
        <w:tc>
          <w:tcPr>
            <w:tcW w:w="2070" w:type="dxa"/>
            <w:tcBorders>
              <w:top w:val="single" w:sz="4" w:space="0" w:color="auto"/>
              <w:bottom w:val="single" w:sz="4" w:space="0" w:color="auto"/>
            </w:tcBorders>
          </w:tcPr>
          <w:p w:rsidR="001B2521" w:rsidRPr="00CE3736" w:rsidRDefault="001B2521" w:rsidP="003E735E">
            <w:pPr>
              <w:contextualSpacing/>
              <w:jc w:val="center"/>
              <w:rPr>
                <w:b/>
              </w:rPr>
            </w:pPr>
            <w:r w:rsidRPr="00CE3736">
              <w:rPr>
                <w:b/>
              </w:rPr>
              <w:t>F-Statistic</w:t>
            </w:r>
          </w:p>
        </w:tc>
        <w:tc>
          <w:tcPr>
            <w:tcW w:w="1350" w:type="dxa"/>
            <w:tcBorders>
              <w:top w:val="single" w:sz="4" w:space="0" w:color="auto"/>
              <w:bottom w:val="single" w:sz="4" w:space="0" w:color="auto"/>
            </w:tcBorders>
          </w:tcPr>
          <w:p w:rsidR="001B2521" w:rsidRPr="00CE3736" w:rsidRDefault="001B2521" w:rsidP="003E735E">
            <w:pPr>
              <w:contextualSpacing/>
              <w:jc w:val="center"/>
              <w:rPr>
                <w:b/>
              </w:rPr>
            </w:pPr>
            <w:r w:rsidRPr="00CE3736">
              <w:rPr>
                <w:b/>
              </w:rPr>
              <w:t>P-Value</w:t>
            </w:r>
          </w:p>
        </w:tc>
      </w:tr>
      <w:tr w:rsidR="001B2521" w:rsidTr="003E735E">
        <w:trPr>
          <w:jc w:val="center"/>
        </w:trPr>
        <w:tc>
          <w:tcPr>
            <w:tcW w:w="3955" w:type="dxa"/>
            <w:tcBorders>
              <w:top w:val="single" w:sz="4" w:space="0" w:color="auto"/>
            </w:tcBorders>
          </w:tcPr>
          <w:p w:rsidR="001B2521" w:rsidRDefault="001B2521" w:rsidP="003E735E">
            <w:pPr>
              <w:contextualSpacing/>
              <w:jc w:val="center"/>
            </w:pPr>
            <w:r>
              <w:t>Female</w:t>
            </w:r>
          </w:p>
        </w:tc>
        <w:tc>
          <w:tcPr>
            <w:tcW w:w="2070" w:type="dxa"/>
            <w:tcBorders>
              <w:top w:val="single" w:sz="4" w:space="0" w:color="auto"/>
            </w:tcBorders>
          </w:tcPr>
          <w:p w:rsidR="001B2521" w:rsidRDefault="00875253" w:rsidP="003E735E">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4,679</m:t>
                    </m:r>
                  </m:sub>
                </m:sSub>
                <m:r>
                  <w:rPr>
                    <w:rFonts w:ascii="Cambria Math" w:hAnsi="Cambria Math"/>
                  </w:rPr>
                  <m:t>=.51</m:t>
                </m:r>
              </m:oMath>
            </m:oMathPara>
          </w:p>
        </w:tc>
        <w:tc>
          <w:tcPr>
            <w:tcW w:w="1350" w:type="dxa"/>
            <w:tcBorders>
              <w:top w:val="single" w:sz="4" w:space="0" w:color="auto"/>
            </w:tcBorders>
          </w:tcPr>
          <w:p w:rsidR="001B2521" w:rsidRDefault="00382CF5" w:rsidP="003E735E">
            <w:pPr>
              <w:contextualSpacing/>
              <w:jc w:val="center"/>
            </w:pPr>
            <w:proofErr w:type="spellStart"/>
            <w:r>
              <w:t>n.s</w:t>
            </w:r>
            <w:proofErr w:type="spellEnd"/>
            <w:r>
              <w:t>. (p&gt;.10)</w:t>
            </w:r>
          </w:p>
        </w:tc>
      </w:tr>
      <w:tr w:rsidR="001B2521" w:rsidTr="003E735E">
        <w:trPr>
          <w:jc w:val="center"/>
        </w:trPr>
        <w:tc>
          <w:tcPr>
            <w:tcW w:w="3955" w:type="dxa"/>
          </w:tcPr>
          <w:p w:rsidR="001B2521" w:rsidRDefault="001B2521" w:rsidP="003E735E">
            <w:pPr>
              <w:contextualSpacing/>
              <w:jc w:val="center"/>
            </w:pPr>
            <w:r>
              <w:t>Age</w:t>
            </w:r>
          </w:p>
        </w:tc>
        <w:tc>
          <w:tcPr>
            <w:tcW w:w="2070" w:type="dxa"/>
          </w:tcPr>
          <w:p w:rsidR="001B2521" w:rsidRDefault="00875253" w:rsidP="003E735E">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4,677</m:t>
                    </m:r>
                  </m:sub>
                </m:sSub>
                <m:r>
                  <w:rPr>
                    <w:rFonts w:ascii="Cambria Math" w:hAnsi="Cambria Math"/>
                  </w:rPr>
                  <m:t>=1.28</m:t>
                </m:r>
              </m:oMath>
            </m:oMathPara>
          </w:p>
        </w:tc>
        <w:tc>
          <w:tcPr>
            <w:tcW w:w="1350" w:type="dxa"/>
          </w:tcPr>
          <w:p w:rsidR="001B2521" w:rsidRDefault="00382CF5" w:rsidP="003E735E">
            <w:pPr>
              <w:contextualSpacing/>
              <w:jc w:val="center"/>
            </w:pPr>
            <w:proofErr w:type="spellStart"/>
            <w:r>
              <w:t>n.s</w:t>
            </w:r>
            <w:proofErr w:type="spellEnd"/>
            <w:r>
              <w:t>. (p&gt;.10)</w:t>
            </w:r>
          </w:p>
        </w:tc>
      </w:tr>
      <w:tr w:rsidR="001B2521" w:rsidTr="003E735E">
        <w:trPr>
          <w:jc w:val="center"/>
        </w:trPr>
        <w:tc>
          <w:tcPr>
            <w:tcW w:w="3955" w:type="dxa"/>
          </w:tcPr>
          <w:p w:rsidR="001B2521" w:rsidRDefault="001B2521" w:rsidP="003E735E">
            <w:pPr>
              <w:contextualSpacing/>
              <w:jc w:val="center"/>
            </w:pPr>
            <w:r>
              <w:t>Education</w:t>
            </w:r>
          </w:p>
        </w:tc>
        <w:tc>
          <w:tcPr>
            <w:tcW w:w="2070" w:type="dxa"/>
          </w:tcPr>
          <w:p w:rsidR="001B2521" w:rsidRDefault="00875253" w:rsidP="003E735E">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4,678</m:t>
                    </m:r>
                  </m:sub>
                </m:sSub>
                <m:r>
                  <w:rPr>
                    <w:rFonts w:ascii="Cambria Math" w:hAnsi="Cambria Math"/>
                  </w:rPr>
                  <m:t>=.71</m:t>
                </m:r>
              </m:oMath>
            </m:oMathPara>
          </w:p>
        </w:tc>
        <w:tc>
          <w:tcPr>
            <w:tcW w:w="1350" w:type="dxa"/>
          </w:tcPr>
          <w:p w:rsidR="001B2521" w:rsidRDefault="00382CF5" w:rsidP="003E735E">
            <w:pPr>
              <w:contextualSpacing/>
              <w:jc w:val="center"/>
            </w:pPr>
            <w:proofErr w:type="spellStart"/>
            <w:r>
              <w:t>n.s</w:t>
            </w:r>
            <w:proofErr w:type="spellEnd"/>
            <w:r>
              <w:t>. (p&gt;.10)</w:t>
            </w:r>
          </w:p>
        </w:tc>
      </w:tr>
      <w:tr w:rsidR="001B2521" w:rsidTr="003E735E">
        <w:trPr>
          <w:jc w:val="center"/>
        </w:trPr>
        <w:tc>
          <w:tcPr>
            <w:tcW w:w="3955" w:type="dxa"/>
          </w:tcPr>
          <w:p w:rsidR="001B2521" w:rsidRDefault="001B2521" w:rsidP="003E735E">
            <w:pPr>
              <w:contextualSpacing/>
              <w:jc w:val="center"/>
            </w:pPr>
            <w:r>
              <w:t>Income</w:t>
            </w:r>
          </w:p>
        </w:tc>
        <w:tc>
          <w:tcPr>
            <w:tcW w:w="2070" w:type="dxa"/>
          </w:tcPr>
          <w:p w:rsidR="001B2521" w:rsidRDefault="00875253" w:rsidP="003E735E">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4,677</m:t>
                    </m:r>
                  </m:sub>
                </m:sSub>
                <m:r>
                  <w:rPr>
                    <w:rFonts w:ascii="Cambria Math" w:hAnsi="Cambria Math"/>
                  </w:rPr>
                  <m:t>=.42</m:t>
                </m:r>
              </m:oMath>
            </m:oMathPara>
          </w:p>
        </w:tc>
        <w:tc>
          <w:tcPr>
            <w:tcW w:w="1350" w:type="dxa"/>
          </w:tcPr>
          <w:p w:rsidR="001B2521" w:rsidRDefault="00382CF5" w:rsidP="003E735E">
            <w:pPr>
              <w:contextualSpacing/>
              <w:jc w:val="center"/>
            </w:pPr>
            <w:proofErr w:type="spellStart"/>
            <w:r>
              <w:t>n.s</w:t>
            </w:r>
            <w:proofErr w:type="spellEnd"/>
            <w:r>
              <w:t>. (p&gt;.10)</w:t>
            </w:r>
          </w:p>
        </w:tc>
      </w:tr>
      <w:tr w:rsidR="0083766D" w:rsidTr="003E735E">
        <w:trPr>
          <w:jc w:val="center"/>
        </w:trPr>
        <w:tc>
          <w:tcPr>
            <w:tcW w:w="3955" w:type="dxa"/>
          </w:tcPr>
          <w:p w:rsidR="0083766D" w:rsidRDefault="0083766D" w:rsidP="003E735E">
            <w:pPr>
              <w:contextualSpacing/>
              <w:jc w:val="center"/>
            </w:pPr>
            <w:r>
              <w:t>Political Knowledge</w:t>
            </w:r>
          </w:p>
        </w:tc>
        <w:tc>
          <w:tcPr>
            <w:tcW w:w="2070" w:type="dxa"/>
          </w:tcPr>
          <w:p w:rsidR="0083766D" w:rsidRDefault="00875253" w:rsidP="003E735E">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4,679</m:t>
                    </m:r>
                  </m:sub>
                </m:sSub>
                <m:r>
                  <w:rPr>
                    <w:rFonts w:ascii="Cambria Math" w:hAnsi="Cambria Math"/>
                  </w:rPr>
                  <m:t>=.13</m:t>
                </m:r>
              </m:oMath>
            </m:oMathPara>
          </w:p>
        </w:tc>
        <w:tc>
          <w:tcPr>
            <w:tcW w:w="1350" w:type="dxa"/>
          </w:tcPr>
          <w:p w:rsidR="0083766D" w:rsidRDefault="003418F6" w:rsidP="003E735E">
            <w:pPr>
              <w:contextualSpacing/>
              <w:jc w:val="center"/>
            </w:pPr>
            <w:proofErr w:type="spellStart"/>
            <w:r>
              <w:t>n.s</w:t>
            </w:r>
            <w:proofErr w:type="spellEnd"/>
            <w:r>
              <w:t>. (p&gt;.10)</w:t>
            </w:r>
          </w:p>
        </w:tc>
      </w:tr>
      <w:tr w:rsidR="001B2521" w:rsidTr="003E735E">
        <w:trPr>
          <w:jc w:val="center"/>
        </w:trPr>
        <w:tc>
          <w:tcPr>
            <w:tcW w:w="3955" w:type="dxa"/>
          </w:tcPr>
          <w:p w:rsidR="001B2521" w:rsidRDefault="001B2521" w:rsidP="003E735E">
            <w:pPr>
              <w:contextualSpacing/>
              <w:jc w:val="center"/>
            </w:pPr>
            <w:r>
              <w:t>Satisfaction</w:t>
            </w:r>
          </w:p>
        </w:tc>
        <w:tc>
          <w:tcPr>
            <w:tcW w:w="2070" w:type="dxa"/>
          </w:tcPr>
          <w:p w:rsidR="001B2521" w:rsidRDefault="00875253" w:rsidP="003E735E">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4,668</m:t>
                    </m:r>
                  </m:sub>
                </m:sSub>
                <m:r>
                  <w:rPr>
                    <w:rFonts w:ascii="Cambria Math" w:hAnsi="Cambria Math"/>
                  </w:rPr>
                  <m:t>=1.33</m:t>
                </m:r>
              </m:oMath>
            </m:oMathPara>
          </w:p>
        </w:tc>
        <w:tc>
          <w:tcPr>
            <w:tcW w:w="1350" w:type="dxa"/>
          </w:tcPr>
          <w:p w:rsidR="001B2521" w:rsidRDefault="00382CF5" w:rsidP="003E735E">
            <w:pPr>
              <w:contextualSpacing/>
              <w:jc w:val="center"/>
            </w:pPr>
            <w:proofErr w:type="spellStart"/>
            <w:r>
              <w:t>n.s</w:t>
            </w:r>
            <w:proofErr w:type="spellEnd"/>
            <w:r>
              <w:t>. (p&gt;.10)</w:t>
            </w:r>
          </w:p>
        </w:tc>
      </w:tr>
      <w:tr w:rsidR="001B2521" w:rsidTr="003E735E">
        <w:trPr>
          <w:jc w:val="center"/>
        </w:trPr>
        <w:tc>
          <w:tcPr>
            <w:tcW w:w="3955" w:type="dxa"/>
          </w:tcPr>
          <w:p w:rsidR="001B2521" w:rsidRDefault="001B2521" w:rsidP="003E735E">
            <w:pPr>
              <w:contextualSpacing/>
              <w:jc w:val="center"/>
            </w:pPr>
            <w:r>
              <w:t>Feeling toward Christians</w:t>
            </w:r>
          </w:p>
        </w:tc>
        <w:tc>
          <w:tcPr>
            <w:tcW w:w="2070" w:type="dxa"/>
          </w:tcPr>
          <w:p w:rsidR="001B2521" w:rsidRDefault="00875253" w:rsidP="003E735E">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4,675</m:t>
                    </m:r>
                  </m:sub>
                </m:sSub>
                <m:r>
                  <w:rPr>
                    <w:rFonts w:ascii="Cambria Math" w:hAnsi="Cambria Math"/>
                  </w:rPr>
                  <m:t>=.64</m:t>
                </m:r>
              </m:oMath>
            </m:oMathPara>
          </w:p>
        </w:tc>
        <w:tc>
          <w:tcPr>
            <w:tcW w:w="1350" w:type="dxa"/>
          </w:tcPr>
          <w:p w:rsidR="001B2521" w:rsidRDefault="00382CF5" w:rsidP="003E735E">
            <w:pPr>
              <w:contextualSpacing/>
              <w:jc w:val="center"/>
            </w:pPr>
            <w:proofErr w:type="spellStart"/>
            <w:r>
              <w:t>n.s</w:t>
            </w:r>
            <w:proofErr w:type="spellEnd"/>
            <w:r>
              <w:t>. (p&gt;.10)</w:t>
            </w:r>
          </w:p>
        </w:tc>
      </w:tr>
      <w:tr w:rsidR="001B2521" w:rsidTr="003E735E">
        <w:trPr>
          <w:jc w:val="center"/>
        </w:trPr>
        <w:tc>
          <w:tcPr>
            <w:tcW w:w="3955" w:type="dxa"/>
          </w:tcPr>
          <w:p w:rsidR="001B2521" w:rsidRDefault="001B2521" w:rsidP="003E735E">
            <w:pPr>
              <w:contextualSpacing/>
              <w:jc w:val="center"/>
            </w:pPr>
            <w:r>
              <w:t>Feeling toward Ethnic Chinese</w:t>
            </w:r>
          </w:p>
        </w:tc>
        <w:tc>
          <w:tcPr>
            <w:tcW w:w="2070" w:type="dxa"/>
          </w:tcPr>
          <w:p w:rsidR="001B2521" w:rsidRDefault="00875253" w:rsidP="003E735E">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4,675</m:t>
                    </m:r>
                  </m:sub>
                </m:sSub>
                <m:r>
                  <w:rPr>
                    <w:rFonts w:ascii="Cambria Math" w:hAnsi="Cambria Math"/>
                  </w:rPr>
                  <m:t>=1.68</m:t>
                </m:r>
              </m:oMath>
            </m:oMathPara>
          </w:p>
        </w:tc>
        <w:tc>
          <w:tcPr>
            <w:tcW w:w="1350" w:type="dxa"/>
          </w:tcPr>
          <w:p w:rsidR="001B2521" w:rsidRDefault="00382CF5" w:rsidP="003E735E">
            <w:pPr>
              <w:contextualSpacing/>
              <w:jc w:val="center"/>
            </w:pPr>
            <w:proofErr w:type="spellStart"/>
            <w:r>
              <w:t>n.s</w:t>
            </w:r>
            <w:proofErr w:type="spellEnd"/>
            <w:r>
              <w:t>. (p&gt;.10)</w:t>
            </w:r>
          </w:p>
        </w:tc>
      </w:tr>
      <w:tr w:rsidR="001B2521" w:rsidTr="003E735E">
        <w:trPr>
          <w:jc w:val="center"/>
        </w:trPr>
        <w:tc>
          <w:tcPr>
            <w:tcW w:w="3955" w:type="dxa"/>
          </w:tcPr>
          <w:p w:rsidR="001B2521" w:rsidRDefault="001B2521" w:rsidP="003E735E">
            <w:pPr>
              <w:contextualSpacing/>
              <w:jc w:val="center"/>
            </w:pPr>
            <w:r>
              <w:t xml:space="preserve">Frequency of </w:t>
            </w:r>
            <w:proofErr w:type="spellStart"/>
            <w:r>
              <w:t>Shalat</w:t>
            </w:r>
            <w:proofErr w:type="spellEnd"/>
          </w:p>
        </w:tc>
        <w:tc>
          <w:tcPr>
            <w:tcW w:w="2070" w:type="dxa"/>
          </w:tcPr>
          <w:p w:rsidR="001B2521" w:rsidRDefault="00875253" w:rsidP="003E735E">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4,678</m:t>
                    </m:r>
                  </m:sub>
                </m:sSub>
                <m:r>
                  <w:rPr>
                    <w:rFonts w:ascii="Cambria Math" w:hAnsi="Cambria Math"/>
                  </w:rPr>
                  <m:t>=.69</m:t>
                </m:r>
              </m:oMath>
            </m:oMathPara>
          </w:p>
        </w:tc>
        <w:tc>
          <w:tcPr>
            <w:tcW w:w="1350" w:type="dxa"/>
          </w:tcPr>
          <w:p w:rsidR="001B2521" w:rsidRDefault="00382CF5" w:rsidP="003E735E">
            <w:pPr>
              <w:contextualSpacing/>
              <w:jc w:val="center"/>
            </w:pPr>
            <w:proofErr w:type="spellStart"/>
            <w:r>
              <w:t>n.s</w:t>
            </w:r>
            <w:proofErr w:type="spellEnd"/>
            <w:r>
              <w:t>. (p&gt;.10)</w:t>
            </w:r>
          </w:p>
        </w:tc>
      </w:tr>
      <w:tr w:rsidR="008A34FA" w:rsidTr="003E735E">
        <w:trPr>
          <w:jc w:val="center"/>
        </w:trPr>
        <w:tc>
          <w:tcPr>
            <w:tcW w:w="3955" w:type="dxa"/>
          </w:tcPr>
          <w:p w:rsidR="008A34FA" w:rsidRDefault="008A34FA" w:rsidP="008A34FA">
            <w:pPr>
              <w:contextualSpacing/>
              <w:jc w:val="center"/>
            </w:pPr>
            <w:r>
              <w:t>Religious Tolerance</w:t>
            </w:r>
          </w:p>
        </w:tc>
        <w:tc>
          <w:tcPr>
            <w:tcW w:w="2070" w:type="dxa"/>
          </w:tcPr>
          <w:p w:rsidR="008A34FA" w:rsidRDefault="00875253" w:rsidP="008A34FA">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4,647</m:t>
                    </m:r>
                  </m:sub>
                </m:sSub>
                <m:r>
                  <w:rPr>
                    <w:rFonts w:ascii="Cambria Math" w:hAnsi="Cambria Math"/>
                  </w:rPr>
                  <m:t>=.92</m:t>
                </m:r>
              </m:oMath>
            </m:oMathPara>
          </w:p>
        </w:tc>
        <w:tc>
          <w:tcPr>
            <w:tcW w:w="1350" w:type="dxa"/>
          </w:tcPr>
          <w:p w:rsidR="008A34FA" w:rsidRDefault="00382CF5" w:rsidP="008A34FA">
            <w:pPr>
              <w:contextualSpacing/>
              <w:jc w:val="center"/>
            </w:pPr>
            <w:proofErr w:type="spellStart"/>
            <w:r>
              <w:t>n.s</w:t>
            </w:r>
            <w:proofErr w:type="spellEnd"/>
            <w:r>
              <w:t>. (p&gt;.10)</w:t>
            </w:r>
          </w:p>
        </w:tc>
      </w:tr>
      <w:tr w:rsidR="007B37F0" w:rsidTr="003E735E">
        <w:trPr>
          <w:jc w:val="center"/>
        </w:trPr>
        <w:tc>
          <w:tcPr>
            <w:tcW w:w="3955" w:type="dxa"/>
          </w:tcPr>
          <w:p w:rsidR="007B37F0" w:rsidRDefault="007B37F0" w:rsidP="008A34FA">
            <w:pPr>
              <w:contextualSpacing/>
              <w:jc w:val="center"/>
            </w:pPr>
            <w:r>
              <w:t>Support for Sharia</w:t>
            </w:r>
          </w:p>
        </w:tc>
        <w:tc>
          <w:tcPr>
            <w:tcW w:w="2070" w:type="dxa"/>
          </w:tcPr>
          <w:p w:rsidR="007B37F0" w:rsidRDefault="00875253" w:rsidP="00382CF5">
            <w:pPr>
              <w:contextualSpacing/>
              <w:jc w:val="center"/>
            </w:pPr>
            <m:oMathPara>
              <m:oMath>
                <m:sSub>
                  <m:sSubPr>
                    <m:ctrlPr>
                      <w:rPr>
                        <w:rFonts w:ascii="Cambria Math" w:hAnsi="Cambria Math"/>
                        <w:i/>
                      </w:rPr>
                    </m:ctrlPr>
                  </m:sSubPr>
                  <m:e>
                    <m:r>
                      <w:rPr>
                        <w:rFonts w:ascii="Cambria Math" w:hAnsi="Cambria Math"/>
                      </w:rPr>
                      <m:t>F</m:t>
                    </m:r>
                  </m:e>
                  <m:sub>
                    <m:r>
                      <w:rPr>
                        <w:rFonts w:ascii="Cambria Math" w:hAnsi="Cambria Math"/>
                      </w:rPr>
                      <m:t>4,657</m:t>
                    </m:r>
                  </m:sub>
                </m:sSub>
                <m:r>
                  <w:rPr>
                    <w:rFonts w:ascii="Cambria Math" w:hAnsi="Cambria Math"/>
                  </w:rPr>
                  <m:t>=1.78</m:t>
                </m:r>
              </m:oMath>
            </m:oMathPara>
          </w:p>
        </w:tc>
        <w:tc>
          <w:tcPr>
            <w:tcW w:w="1350" w:type="dxa"/>
          </w:tcPr>
          <w:p w:rsidR="007B37F0" w:rsidRDefault="00382CF5" w:rsidP="008A34FA">
            <w:pPr>
              <w:contextualSpacing/>
              <w:jc w:val="center"/>
            </w:pPr>
            <w:proofErr w:type="spellStart"/>
            <w:r>
              <w:t>n.s</w:t>
            </w:r>
            <w:proofErr w:type="spellEnd"/>
            <w:r>
              <w:t>. (p&gt;.10)</w:t>
            </w:r>
          </w:p>
        </w:tc>
      </w:tr>
    </w:tbl>
    <w:p w:rsidR="0005565E" w:rsidRDefault="00D7601E" w:rsidP="006852E5">
      <w:pPr>
        <w:jc w:val="center"/>
        <w:rPr>
          <w:b/>
        </w:rPr>
      </w:pPr>
      <w:r>
        <w:rPr>
          <w:b/>
        </w:rPr>
        <w:lastRenderedPageBreak/>
        <w:t>A4. Basic Regression Model from</w:t>
      </w:r>
      <w:r w:rsidR="0005565E">
        <w:rPr>
          <w:b/>
        </w:rPr>
        <w:t xml:space="preserve"> the Survey Experiment</w:t>
      </w:r>
    </w:p>
    <w:p w:rsidR="00D7601E" w:rsidRDefault="00141BB7" w:rsidP="006852E5">
      <w:pPr>
        <w:jc w:val="center"/>
        <w:rPr>
          <w:b/>
        </w:rPr>
      </w:pPr>
      <w:r>
        <w:rPr>
          <w:b/>
        </w:rPr>
        <w:t>(Figure 1</w:t>
      </w:r>
      <w:r w:rsidR="00D7601E">
        <w:rPr>
          <w:b/>
        </w:rPr>
        <w:t xml:space="preserve"> in the Main Text)</w:t>
      </w:r>
    </w:p>
    <w:p w:rsidR="00D7601E" w:rsidRDefault="00D7601E" w:rsidP="006852E5">
      <w:pPr>
        <w:jc w:val="center"/>
        <w:rPr>
          <w:b/>
        </w:rPr>
      </w:pPr>
    </w:p>
    <w:p w:rsidR="00D7601E" w:rsidRDefault="00D7601E" w:rsidP="00D7601E">
      <w:pPr>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083"/>
        <w:gridCol w:w="1569"/>
      </w:tblGrid>
      <w:tr w:rsidR="00D7601E" w:rsidRPr="00D03DC4" w:rsidTr="004E2C5F">
        <w:trPr>
          <w:trHeight w:val="288"/>
          <w:jc w:val="center"/>
        </w:trPr>
        <w:tc>
          <w:tcPr>
            <w:tcW w:w="3083" w:type="dxa"/>
            <w:tcBorders>
              <w:top w:val="single" w:sz="4" w:space="0" w:color="auto"/>
              <w:bottom w:val="single" w:sz="4" w:space="0" w:color="auto"/>
            </w:tcBorders>
            <w:shd w:val="clear" w:color="auto" w:fill="auto"/>
            <w:noWrap/>
            <w:vAlign w:val="bottom"/>
            <w:hideMark/>
          </w:tcPr>
          <w:p w:rsidR="00D7601E" w:rsidRPr="00D03DC4" w:rsidRDefault="00D7601E" w:rsidP="004E2C5F">
            <w:pPr>
              <w:rPr>
                <w:b/>
                <w:color w:val="000000"/>
                <w:sz w:val="22"/>
                <w:szCs w:val="22"/>
              </w:rPr>
            </w:pPr>
          </w:p>
        </w:tc>
        <w:tc>
          <w:tcPr>
            <w:tcW w:w="1569" w:type="dxa"/>
            <w:tcBorders>
              <w:top w:val="single" w:sz="4" w:space="0" w:color="auto"/>
              <w:bottom w:val="single" w:sz="4" w:space="0" w:color="auto"/>
            </w:tcBorders>
            <w:shd w:val="clear" w:color="auto" w:fill="auto"/>
            <w:noWrap/>
            <w:vAlign w:val="bottom"/>
            <w:hideMark/>
          </w:tcPr>
          <w:p w:rsidR="00D7601E" w:rsidRPr="00D03DC4" w:rsidRDefault="00CD5640" w:rsidP="00D7601E">
            <w:pPr>
              <w:jc w:val="center"/>
              <w:rPr>
                <w:b/>
                <w:color w:val="000000"/>
                <w:sz w:val="22"/>
                <w:szCs w:val="22"/>
              </w:rPr>
            </w:pPr>
            <w:r>
              <w:rPr>
                <w:b/>
                <w:color w:val="000000"/>
                <w:sz w:val="22"/>
                <w:szCs w:val="22"/>
              </w:rPr>
              <w:t xml:space="preserve">Vote </w:t>
            </w:r>
            <w:r w:rsidR="00D234F2">
              <w:rPr>
                <w:b/>
                <w:color w:val="000000"/>
                <w:sz w:val="22"/>
                <w:szCs w:val="22"/>
              </w:rPr>
              <w:t>Ahok</w:t>
            </w:r>
          </w:p>
        </w:tc>
      </w:tr>
      <w:tr w:rsidR="00D7601E" w:rsidRPr="00D03DC4" w:rsidTr="004E2C5F">
        <w:trPr>
          <w:trHeight w:val="288"/>
          <w:jc w:val="center"/>
        </w:trPr>
        <w:tc>
          <w:tcPr>
            <w:tcW w:w="3083" w:type="dxa"/>
            <w:tcBorders>
              <w:top w:val="single" w:sz="4" w:space="0" w:color="auto"/>
            </w:tcBorders>
            <w:shd w:val="clear" w:color="auto" w:fill="auto"/>
            <w:noWrap/>
            <w:vAlign w:val="bottom"/>
            <w:hideMark/>
          </w:tcPr>
          <w:p w:rsidR="00D7601E" w:rsidRPr="00D03DC4" w:rsidRDefault="00D7601E" w:rsidP="004E2C5F">
            <w:pPr>
              <w:rPr>
                <w:color w:val="000000"/>
                <w:sz w:val="22"/>
                <w:szCs w:val="22"/>
              </w:rPr>
            </w:pPr>
            <w:r>
              <w:rPr>
                <w:color w:val="000000"/>
                <w:sz w:val="22"/>
                <w:szCs w:val="22"/>
              </w:rPr>
              <w:t>Ethnicity Priming</w:t>
            </w:r>
          </w:p>
        </w:tc>
        <w:tc>
          <w:tcPr>
            <w:tcW w:w="1569" w:type="dxa"/>
            <w:tcBorders>
              <w:top w:val="single" w:sz="4" w:space="0" w:color="auto"/>
            </w:tcBorders>
            <w:shd w:val="clear" w:color="auto" w:fill="auto"/>
            <w:noWrap/>
            <w:vAlign w:val="bottom"/>
          </w:tcPr>
          <w:p w:rsidR="00D7601E" w:rsidRDefault="00D7601E" w:rsidP="00D7601E">
            <w:pPr>
              <w:jc w:val="center"/>
              <w:rPr>
                <w:rFonts w:ascii="Calibri" w:hAnsi="Calibri" w:cs="Calibri"/>
                <w:color w:val="000000"/>
                <w:sz w:val="22"/>
                <w:szCs w:val="22"/>
              </w:rPr>
            </w:pPr>
            <w:r>
              <w:rPr>
                <w:rFonts w:ascii="Calibri" w:hAnsi="Calibri" w:cs="Calibri"/>
                <w:color w:val="000000"/>
                <w:sz w:val="22"/>
                <w:szCs w:val="22"/>
              </w:rPr>
              <w:t>-0.508*</w:t>
            </w:r>
          </w:p>
        </w:tc>
      </w:tr>
      <w:tr w:rsidR="00D7601E" w:rsidRPr="00D03DC4" w:rsidTr="004E2C5F">
        <w:trPr>
          <w:trHeight w:val="288"/>
          <w:jc w:val="center"/>
        </w:trPr>
        <w:tc>
          <w:tcPr>
            <w:tcW w:w="3083" w:type="dxa"/>
            <w:shd w:val="clear" w:color="auto" w:fill="auto"/>
            <w:noWrap/>
            <w:vAlign w:val="bottom"/>
            <w:hideMark/>
          </w:tcPr>
          <w:p w:rsidR="00D7601E" w:rsidRPr="00D03DC4" w:rsidRDefault="00D7601E" w:rsidP="004E2C5F">
            <w:pPr>
              <w:rPr>
                <w:color w:val="000000"/>
                <w:sz w:val="22"/>
                <w:szCs w:val="22"/>
              </w:rPr>
            </w:pPr>
          </w:p>
        </w:tc>
        <w:tc>
          <w:tcPr>
            <w:tcW w:w="1569" w:type="dxa"/>
            <w:shd w:val="clear" w:color="auto" w:fill="auto"/>
            <w:noWrap/>
            <w:vAlign w:val="bottom"/>
          </w:tcPr>
          <w:p w:rsidR="00D7601E" w:rsidRDefault="00D7601E" w:rsidP="00D7601E">
            <w:pPr>
              <w:jc w:val="center"/>
              <w:rPr>
                <w:rFonts w:ascii="Calibri" w:hAnsi="Calibri" w:cs="Calibri"/>
                <w:color w:val="000000"/>
                <w:sz w:val="22"/>
                <w:szCs w:val="22"/>
              </w:rPr>
            </w:pPr>
            <w:r>
              <w:rPr>
                <w:rFonts w:ascii="Calibri" w:hAnsi="Calibri" w:cs="Calibri"/>
                <w:color w:val="000000"/>
                <w:sz w:val="22"/>
                <w:szCs w:val="22"/>
              </w:rPr>
              <w:t>(0.28)</w:t>
            </w:r>
          </w:p>
        </w:tc>
      </w:tr>
      <w:tr w:rsidR="00D7601E" w:rsidRPr="00D03DC4" w:rsidTr="004E2C5F">
        <w:trPr>
          <w:trHeight w:val="288"/>
          <w:jc w:val="center"/>
        </w:trPr>
        <w:tc>
          <w:tcPr>
            <w:tcW w:w="3083" w:type="dxa"/>
            <w:shd w:val="clear" w:color="auto" w:fill="auto"/>
            <w:noWrap/>
            <w:vAlign w:val="bottom"/>
            <w:hideMark/>
          </w:tcPr>
          <w:p w:rsidR="00D7601E" w:rsidRPr="00D03DC4" w:rsidRDefault="00D7601E" w:rsidP="004E2C5F">
            <w:pPr>
              <w:rPr>
                <w:color w:val="000000"/>
                <w:sz w:val="22"/>
                <w:szCs w:val="22"/>
              </w:rPr>
            </w:pPr>
            <w:r>
              <w:rPr>
                <w:color w:val="000000"/>
                <w:sz w:val="22"/>
                <w:szCs w:val="22"/>
              </w:rPr>
              <w:t>Religion Priming</w:t>
            </w:r>
          </w:p>
        </w:tc>
        <w:tc>
          <w:tcPr>
            <w:tcW w:w="1569" w:type="dxa"/>
            <w:shd w:val="clear" w:color="auto" w:fill="auto"/>
            <w:noWrap/>
            <w:vAlign w:val="bottom"/>
          </w:tcPr>
          <w:p w:rsidR="00D7601E" w:rsidRDefault="00D7601E" w:rsidP="00D7601E">
            <w:pPr>
              <w:jc w:val="center"/>
              <w:rPr>
                <w:rFonts w:ascii="Calibri" w:hAnsi="Calibri" w:cs="Calibri"/>
                <w:color w:val="000000"/>
                <w:sz w:val="22"/>
                <w:szCs w:val="22"/>
              </w:rPr>
            </w:pPr>
            <w:r>
              <w:rPr>
                <w:rFonts w:ascii="Calibri" w:hAnsi="Calibri" w:cs="Calibri"/>
                <w:color w:val="000000"/>
                <w:sz w:val="22"/>
                <w:szCs w:val="22"/>
              </w:rPr>
              <w:t>0.288</w:t>
            </w:r>
          </w:p>
        </w:tc>
      </w:tr>
      <w:tr w:rsidR="00D7601E" w:rsidRPr="00D03DC4" w:rsidTr="004E2C5F">
        <w:trPr>
          <w:trHeight w:val="288"/>
          <w:jc w:val="center"/>
        </w:trPr>
        <w:tc>
          <w:tcPr>
            <w:tcW w:w="3083" w:type="dxa"/>
            <w:shd w:val="clear" w:color="auto" w:fill="auto"/>
            <w:noWrap/>
            <w:vAlign w:val="bottom"/>
            <w:hideMark/>
          </w:tcPr>
          <w:p w:rsidR="00D7601E" w:rsidRPr="00D03DC4" w:rsidRDefault="00D7601E" w:rsidP="004E2C5F">
            <w:pPr>
              <w:rPr>
                <w:color w:val="000000"/>
                <w:sz w:val="22"/>
                <w:szCs w:val="22"/>
              </w:rPr>
            </w:pPr>
          </w:p>
        </w:tc>
        <w:tc>
          <w:tcPr>
            <w:tcW w:w="1569" w:type="dxa"/>
            <w:shd w:val="clear" w:color="auto" w:fill="auto"/>
            <w:noWrap/>
            <w:vAlign w:val="bottom"/>
          </w:tcPr>
          <w:p w:rsidR="00D7601E" w:rsidRDefault="00D7601E" w:rsidP="00D7601E">
            <w:pPr>
              <w:jc w:val="center"/>
              <w:rPr>
                <w:rFonts w:ascii="Calibri" w:hAnsi="Calibri" w:cs="Calibri"/>
                <w:color w:val="000000"/>
                <w:sz w:val="22"/>
                <w:szCs w:val="22"/>
              </w:rPr>
            </w:pPr>
            <w:r>
              <w:rPr>
                <w:rFonts w:ascii="Calibri" w:hAnsi="Calibri" w:cs="Calibri"/>
                <w:color w:val="000000"/>
                <w:sz w:val="22"/>
                <w:szCs w:val="22"/>
              </w:rPr>
              <w:t>(0.26)</w:t>
            </w:r>
          </w:p>
        </w:tc>
      </w:tr>
      <w:tr w:rsidR="00D7601E" w:rsidRPr="00D03DC4" w:rsidTr="004E2C5F">
        <w:trPr>
          <w:trHeight w:val="288"/>
          <w:jc w:val="center"/>
        </w:trPr>
        <w:tc>
          <w:tcPr>
            <w:tcW w:w="3083" w:type="dxa"/>
            <w:shd w:val="clear" w:color="auto" w:fill="auto"/>
            <w:noWrap/>
            <w:vAlign w:val="bottom"/>
            <w:hideMark/>
          </w:tcPr>
          <w:p w:rsidR="00D7601E" w:rsidRPr="00D03DC4" w:rsidRDefault="00D7601E" w:rsidP="004E2C5F">
            <w:pPr>
              <w:rPr>
                <w:color w:val="000000"/>
                <w:sz w:val="22"/>
                <w:szCs w:val="22"/>
              </w:rPr>
            </w:pPr>
            <w:r>
              <w:rPr>
                <w:color w:val="000000"/>
                <w:sz w:val="22"/>
                <w:szCs w:val="22"/>
              </w:rPr>
              <w:t>Ethnicity-Religion Priming</w:t>
            </w:r>
          </w:p>
        </w:tc>
        <w:tc>
          <w:tcPr>
            <w:tcW w:w="1569" w:type="dxa"/>
            <w:shd w:val="clear" w:color="auto" w:fill="auto"/>
            <w:noWrap/>
            <w:vAlign w:val="bottom"/>
          </w:tcPr>
          <w:p w:rsidR="00D7601E" w:rsidRDefault="00D7601E" w:rsidP="00D7601E">
            <w:pPr>
              <w:jc w:val="center"/>
              <w:rPr>
                <w:rFonts w:ascii="Calibri" w:hAnsi="Calibri" w:cs="Calibri"/>
                <w:color w:val="000000"/>
                <w:sz w:val="22"/>
                <w:szCs w:val="22"/>
              </w:rPr>
            </w:pPr>
            <w:r>
              <w:rPr>
                <w:rFonts w:ascii="Calibri" w:hAnsi="Calibri" w:cs="Calibri"/>
                <w:color w:val="000000"/>
                <w:sz w:val="22"/>
                <w:szCs w:val="22"/>
              </w:rPr>
              <w:t>-0.422</w:t>
            </w:r>
          </w:p>
        </w:tc>
      </w:tr>
      <w:tr w:rsidR="00D7601E" w:rsidRPr="00D03DC4" w:rsidTr="004E2C5F">
        <w:trPr>
          <w:trHeight w:val="288"/>
          <w:jc w:val="center"/>
        </w:trPr>
        <w:tc>
          <w:tcPr>
            <w:tcW w:w="3083" w:type="dxa"/>
            <w:shd w:val="clear" w:color="auto" w:fill="auto"/>
            <w:noWrap/>
            <w:vAlign w:val="bottom"/>
            <w:hideMark/>
          </w:tcPr>
          <w:p w:rsidR="00D7601E" w:rsidRPr="00D03DC4" w:rsidRDefault="00D7601E" w:rsidP="004E2C5F">
            <w:pPr>
              <w:rPr>
                <w:color w:val="000000"/>
                <w:sz w:val="22"/>
                <w:szCs w:val="22"/>
              </w:rPr>
            </w:pPr>
          </w:p>
        </w:tc>
        <w:tc>
          <w:tcPr>
            <w:tcW w:w="1569" w:type="dxa"/>
            <w:shd w:val="clear" w:color="auto" w:fill="auto"/>
            <w:noWrap/>
            <w:vAlign w:val="bottom"/>
          </w:tcPr>
          <w:p w:rsidR="00D7601E" w:rsidRDefault="00D7601E" w:rsidP="00D7601E">
            <w:pPr>
              <w:jc w:val="center"/>
              <w:rPr>
                <w:rFonts w:ascii="Calibri" w:hAnsi="Calibri" w:cs="Calibri"/>
                <w:color w:val="000000"/>
                <w:sz w:val="22"/>
                <w:szCs w:val="22"/>
              </w:rPr>
            </w:pPr>
            <w:r>
              <w:rPr>
                <w:rFonts w:ascii="Calibri" w:hAnsi="Calibri" w:cs="Calibri"/>
                <w:color w:val="000000"/>
                <w:sz w:val="22"/>
                <w:szCs w:val="22"/>
              </w:rPr>
              <w:t>(0.29)</w:t>
            </w:r>
          </w:p>
        </w:tc>
      </w:tr>
      <w:tr w:rsidR="00D7601E" w:rsidRPr="00D03DC4" w:rsidTr="004E2C5F">
        <w:trPr>
          <w:trHeight w:val="288"/>
          <w:jc w:val="center"/>
        </w:trPr>
        <w:tc>
          <w:tcPr>
            <w:tcW w:w="3083" w:type="dxa"/>
            <w:shd w:val="clear" w:color="auto" w:fill="auto"/>
            <w:noWrap/>
            <w:vAlign w:val="bottom"/>
            <w:hideMark/>
          </w:tcPr>
          <w:p w:rsidR="00D7601E" w:rsidRPr="00D03DC4" w:rsidRDefault="00D7601E" w:rsidP="004E2C5F">
            <w:pPr>
              <w:rPr>
                <w:color w:val="000000"/>
                <w:sz w:val="22"/>
                <w:szCs w:val="22"/>
              </w:rPr>
            </w:pPr>
            <w:r>
              <w:rPr>
                <w:color w:val="000000"/>
                <w:sz w:val="22"/>
                <w:szCs w:val="22"/>
              </w:rPr>
              <w:t>Religion-</w:t>
            </w:r>
            <w:proofErr w:type="spellStart"/>
            <w:r w:rsidR="0028506C">
              <w:rPr>
                <w:color w:val="000000"/>
                <w:sz w:val="22"/>
                <w:szCs w:val="22"/>
              </w:rPr>
              <w:t>Ulema</w:t>
            </w:r>
            <w:proofErr w:type="spellEnd"/>
            <w:r>
              <w:rPr>
                <w:color w:val="000000"/>
                <w:sz w:val="22"/>
                <w:szCs w:val="22"/>
              </w:rPr>
              <w:t xml:space="preserve"> Priming</w:t>
            </w:r>
          </w:p>
        </w:tc>
        <w:tc>
          <w:tcPr>
            <w:tcW w:w="1569" w:type="dxa"/>
            <w:shd w:val="clear" w:color="auto" w:fill="auto"/>
            <w:noWrap/>
            <w:vAlign w:val="bottom"/>
          </w:tcPr>
          <w:p w:rsidR="00D7601E" w:rsidRDefault="00D7601E" w:rsidP="00D7601E">
            <w:pPr>
              <w:jc w:val="center"/>
              <w:rPr>
                <w:rFonts w:ascii="Calibri" w:hAnsi="Calibri" w:cs="Calibri"/>
                <w:color w:val="000000"/>
                <w:sz w:val="22"/>
                <w:szCs w:val="22"/>
              </w:rPr>
            </w:pPr>
            <w:r>
              <w:rPr>
                <w:rFonts w:ascii="Calibri" w:hAnsi="Calibri" w:cs="Calibri"/>
                <w:color w:val="000000"/>
                <w:sz w:val="22"/>
                <w:szCs w:val="22"/>
              </w:rPr>
              <w:t>-0.069</w:t>
            </w:r>
          </w:p>
        </w:tc>
      </w:tr>
      <w:tr w:rsidR="00D7601E" w:rsidRPr="00D03DC4" w:rsidTr="004E2C5F">
        <w:trPr>
          <w:trHeight w:val="288"/>
          <w:jc w:val="center"/>
        </w:trPr>
        <w:tc>
          <w:tcPr>
            <w:tcW w:w="3083" w:type="dxa"/>
            <w:shd w:val="clear" w:color="auto" w:fill="auto"/>
            <w:noWrap/>
            <w:vAlign w:val="bottom"/>
            <w:hideMark/>
          </w:tcPr>
          <w:p w:rsidR="00D7601E" w:rsidRPr="00D03DC4" w:rsidRDefault="00D7601E" w:rsidP="004E2C5F">
            <w:pPr>
              <w:rPr>
                <w:color w:val="000000"/>
                <w:sz w:val="22"/>
                <w:szCs w:val="22"/>
              </w:rPr>
            </w:pPr>
          </w:p>
        </w:tc>
        <w:tc>
          <w:tcPr>
            <w:tcW w:w="1569" w:type="dxa"/>
            <w:shd w:val="clear" w:color="auto" w:fill="auto"/>
            <w:noWrap/>
            <w:vAlign w:val="bottom"/>
          </w:tcPr>
          <w:p w:rsidR="00D7601E" w:rsidRDefault="00D7601E" w:rsidP="00D7601E">
            <w:pPr>
              <w:jc w:val="center"/>
              <w:rPr>
                <w:rFonts w:ascii="Calibri" w:hAnsi="Calibri" w:cs="Calibri"/>
                <w:color w:val="000000"/>
                <w:sz w:val="22"/>
                <w:szCs w:val="22"/>
              </w:rPr>
            </w:pPr>
            <w:r>
              <w:rPr>
                <w:rFonts w:ascii="Calibri" w:hAnsi="Calibri" w:cs="Calibri"/>
                <w:color w:val="000000"/>
                <w:sz w:val="22"/>
                <w:szCs w:val="22"/>
              </w:rPr>
              <w:t>(0.26)</w:t>
            </w:r>
          </w:p>
        </w:tc>
      </w:tr>
      <w:tr w:rsidR="00D7601E" w:rsidRPr="00D03DC4" w:rsidTr="004E2C5F">
        <w:trPr>
          <w:trHeight w:val="288"/>
          <w:jc w:val="center"/>
        </w:trPr>
        <w:tc>
          <w:tcPr>
            <w:tcW w:w="3083" w:type="dxa"/>
            <w:shd w:val="clear" w:color="auto" w:fill="auto"/>
            <w:noWrap/>
            <w:vAlign w:val="bottom"/>
          </w:tcPr>
          <w:p w:rsidR="00D7601E" w:rsidRDefault="00D7601E" w:rsidP="004E2C5F">
            <w:pPr>
              <w:rPr>
                <w:color w:val="000000"/>
                <w:sz w:val="22"/>
                <w:szCs w:val="22"/>
              </w:rPr>
            </w:pPr>
            <w:r>
              <w:rPr>
                <w:color w:val="000000"/>
                <w:sz w:val="22"/>
                <w:szCs w:val="22"/>
              </w:rPr>
              <w:t>Intercept</w:t>
            </w:r>
          </w:p>
        </w:tc>
        <w:tc>
          <w:tcPr>
            <w:tcW w:w="1569" w:type="dxa"/>
            <w:shd w:val="clear" w:color="auto" w:fill="auto"/>
            <w:noWrap/>
            <w:vAlign w:val="bottom"/>
          </w:tcPr>
          <w:p w:rsidR="00D7601E" w:rsidRDefault="00D7601E" w:rsidP="00D7601E">
            <w:pPr>
              <w:jc w:val="center"/>
              <w:rPr>
                <w:rFonts w:ascii="Calibri" w:hAnsi="Calibri" w:cs="Calibri"/>
                <w:color w:val="000000"/>
                <w:sz w:val="22"/>
                <w:szCs w:val="22"/>
              </w:rPr>
            </w:pPr>
            <w:r>
              <w:rPr>
                <w:rFonts w:ascii="Calibri" w:hAnsi="Calibri" w:cs="Calibri"/>
                <w:color w:val="000000"/>
                <w:sz w:val="22"/>
                <w:szCs w:val="22"/>
              </w:rPr>
              <w:t>-0.825***</w:t>
            </w:r>
          </w:p>
        </w:tc>
      </w:tr>
      <w:tr w:rsidR="00D7601E" w:rsidRPr="00D03DC4" w:rsidTr="004E2C5F">
        <w:trPr>
          <w:trHeight w:val="288"/>
          <w:jc w:val="center"/>
        </w:trPr>
        <w:tc>
          <w:tcPr>
            <w:tcW w:w="3083" w:type="dxa"/>
            <w:shd w:val="clear" w:color="auto" w:fill="auto"/>
            <w:noWrap/>
            <w:vAlign w:val="bottom"/>
          </w:tcPr>
          <w:p w:rsidR="00D7601E" w:rsidRDefault="00D7601E" w:rsidP="004E2C5F">
            <w:pPr>
              <w:rPr>
                <w:color w:val="000000"/>
                <w:sz w:val="22"/>
                <w:szCs w:val="22"/>
              </w:rPr>
            </w:pPr>
          </w:p>
        </w:tc>
        <w:tc>
          <w:tcPr>
            <w:tcW w:w="1569" w:type="dxa"/>
            <w:shd w:val="clear" w:color="auto" w:fill="auto"/>
            <w:noWrap/>
            <w:vAlign w:val="bottom"/>
          </w:tcPr>
          <w:p w:rsidR="00D7601E" w:rsidRDefault="00D7601E" w:rsidP="00D7601E">
            <w:pPr>
              <w:jc w:val="center"/>
              <w:rPr>
                <w:rFonts w:ascii="Calibri" w:hAnsi="Calibri" w:cs="Calibri"/>
                <w:color w:val="000000"/>
                <w:sz w:val="22"/>
                <w:szCs w:val="22"/>
              </w:rPr>
            </w:pPr>
            <w:r>
              <w:rPr>
                <w:rFonts w:ascii="Calibri" w:hAnsi="Calibri" w:cs="Calibri"/>
                <w:color w:val="000000"/>
                <w:sz w:val="22"/>
                <w:szCs w:val="22"/>
              </w:rPr>
              <w:t>(0.19)</w:t>
            </w:r>
          </w:p>
        </w:tc>
      </w:tr>
      <w:tr w:rsidR="00D7601E" w:rsidRPr="00D03DC4" w:rsidTr="004E2C5F">
        <w:trPr>
          <w:trHeight w:val="288"/>
          <w:jc w:val="center"/>
        </w:trPr>
        <w:tc>
          <w:tcPr>
            <w:tcW w:w="3083" w:type="dxa"/>
            <w:shd w:val="clear" w:color="auto" w:fill="auto"/>
            <w:noWrap/>
            <w:vAlign w:val="bottom"/>
          </w:tcPr>
          <w:p w:rsidR="00D7601E" w:rsidRDefault="00D7601E" w:rsidP="004E2C5F">
            <w:pPr>
              <w:rPr>
                <w:color w:val="000000"/>
                <w:sz w:val="22"/>
                <w:szCs w:val="22"/>
              </w:rPr>
            </w:pPr>
            <w:r>
              <w:rPr>
                <w:color w:val="000000"/>
                <w:sz w:val="22"/>
                <w:szCs w:val="22"/>
              </w:rPr>
              <w:t>N</w:t>
            </w:r>
          </w:p>
        </w:tc>
        <w:tc>
          <w:tcPr>
            <w:tcW w:w="1569" w:type="dxa"/>
            <w:shd w:val="clear" w:color="auto" w:fill="auto"/>
            <w:noWrap/>
            <w:vAlign w:val="bottom"/>
          </w:tcPr>
          <w:p w:rsidR="00D7601E" w:rsidRDefault="00D7601E" w:rsidP="00D7601E">
            <w:pPr>
              <w:jc w:val="center"/>
              <w:rPr>
                <w:rFonts w:ascii="Calibri" w:hAnsi="Calibri" w:cs="Calibri"/>
                <w:color w:val="000000"/>
                <w:sz w:val="22"/>
                <w:szCs w:val="22"/>
              </w:rPr>
            </w:pPr>
            <w:r>
              <w:rPr>
                <w:rFonts w:ascii="Calibri" w:hAnsi="Calibri" w:cs="Calibri"/>
                <w:color w:val="000000"/>
                <w:sz w:val="22"/>
                <w:szCs w:val="22"/>
              </w:rPr>
              <w:t>684</w:t>
            </w:r>
          </w:p>
        </w:tc>
      </w:tr>
    </w:tbl>
    <w:p w:rsidR="00D7601E" w:rsidRDefault="00D7601E" w:rsidP="00D7601E">
      <w:pP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D7601E" w:rsidRDefault="00D7601E" w:rsidP="006852E5">
      <w:pPr>
        <w:jc w:val="center"/>
        <w:rPr>
          <w:b/>
        </w:rPr>
      </w:pPr>
    </w:p>
    <w:p w:rsidR="0005565E" w:rsidRDefault="004E2C5F" w:rsidP="004E2C5F">
      <w:pPr>
        <w:jc w:val="center"/>
        <w:rPr>
          <w:b/>
        </w:rPr>
      </w:pPr>
      <w:r w:rsidRPr="00081326">
        <w:rPr>
          <w:b/>
        </w:rPr>
        <w:lastRenderedPageBreak/>
        <w:t>A</w:t>
      </w:r>
      <w:r w:rsidR="0005565E">
        <w:rPr>
          <w:b/>
        </w:rPr>
        <w:t>5</w:t>
      </w:r>
      <w:r w:rsidRPr="00081326">
        <w:rPr>
          <w:b/>
        </w:rPr>
        <w:t xml:space="preserve">. </w:t>
      </w:r>
      <w:r>
        <w:rPr>
          <w:b/>
        </w:rPr>
        <w:t xml:space="preserve">Regression Models from the Survey Experiment </w:t>
      </w:r>
      <w:r w:rsidR="0005565E">
        <w:rPr>
          <w:b/>
        </w:rPr>
        <w:t xml:space="preserve">with Interaction Terms </w:t>
      </w:r>
    </w:p>
    <w:p w:rsidR="004E2C5F" w:rsidRDefault="0005565E" w:rsidP="004E2C5F">
      <w:pPr>
        <w:jc w:val="center"/>
        <w:rPr>
          <w:b/>
        </w:rPr>
      </w:pPr>
      <w:r>
        <w:rPr>
          <w:b/>
        </w:rPr>
        <w:t>(Fig</w:t>
      </w:r>
      <w:r w:rsidR="00993DBC">
        <w:rPr>
          <w:b/>
        </w:rPr>
        <w:t>ure 3</w:t>
      </w:r>
      <w:r w:rsidR="004E2C5F">
        <w:rPr>
          <w:b/>
        </w:rPr>
        <w:t xml:space="preserve"> in the Main Text)</w:t>
      </w:r>
    </w:p>
    <w:p w:rsidR="004E2C5F" w:rsidRDefault="004E2C5F" w:rsidP="004E2C5F">
      <w:pPr>
        <w:jc w:val="center"/>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083"/>
        <w:gridCol w:w="1569"/>
        <w:gridCol w:w="1569"/>
        <w:gridCol w:w="1569"/>
        <w:gridCol w:w="1570"/>
      </w:tblGrid>
      <w:tr w:rsidR="004E2C5F" w:rsidRPr="00677DF0" w:rsidTr="004E2C5F">
        <w:trPr>
          <w:trHeight w:val="288"/>
          <w:jc w:val="center"/>
        </w:trPr>
        <w:tc>
          <w:tcPr>
            <w:tcW w:w="3083" w:type="dxa"/>
            <w:tcBorders>
              <w:top w:val="single" w:sz="4" w:space="0" w:color="auto"/>
              <w:bottom w:val="single" w:sz="4" w:space="0" w:color="auto"/>
            </w:tcBorders>
            <w:shd w:val="clear" w:color="auto" w:fill="auto"/>
            <w:noWrap/>
            <w:vAlign w:val="bottom"/>
            <w:hideMark/>
          </w:tcPr>
          <w:p w:rsidR="004E2C5F" w:rsidRPr="00677DF0" w:rsidRDefault="004E2C5F" w:rsidP="004E2C5F">
            <w:pPr>
              <w:rPr>
                <w:b/>
                <w:color w:val="000000"/>
                <w:sz w:val="22"/>
                <w:szCs w:val="22"/>
              </w:rPr>
            </w:pPr>
          </w:p>
        </w:tc>
        <w:tc>
          <w:tcPr>
            <w:tcW w:w="1569" w:type="dxa"/>
            <w:tcBorders>
              <w:top w:val="single" w:sz="4" w:space="0" w:color="auto"/>
              <w:bottom w:val="single" w:sz="4" w:space="0" w:color="auto"/>
            </w:tcBorders>
            <w:shd w:val="clear" w:color="auto" w:fill="auto"/>
            <w:noWrap/>
            <w:vAlign w:val="bottom"/>
            <w:hideMark/>
          </w:tcPr>
          <w:p w:rsidR="004E2C5F" w:rsidRPr="00677DF0" w:rsidRDefault="004E2C5F" w:rsidP="004E2C5F">
            <w:pPr>
              <w:jc w:val="center"/>
              <w:rPr>
                <w:b/>
                <w:color w:val="000000"/>
                <w:sz w:val="22"/>
                <w:szCs w:val="22"/>
              </w:rPr>
            </w:pPr>
            <w:r>
              <w:rPr>
                <w:b/>
                <w:color w:val="000000"/>
                <w:sz w:val="22"/>
                <w:szCs w:val="22"/>
              </w:rPr>
              <w:t xml:space="preserve">Vote </w:t>
            </w:r>
            <w:r w:rsidR="00D234F2">
              <w:rPr>
                <w:b/>
                <w:color w:val="000000"/>
                <w:sz w:val="22"/>
                <w:szCs w:val="22"/>
              </w:rPr>
              <w:t>Ahok</w:t>
            </w:r>
          </w:p>
          <w:p w:rsidR="004E2C5F" w:rsidRPr="00677DF0" w:rsidRDefault="004E2C5F" w:rsidP="004E2C5F">
            <w:pPr>
              <w:jc w:val="center"/>
              <w:rPr>
                <w:b/>
                <w:color w:val="000000"/>
                <w:sz w:val="22"/>
                <w:szCs w:val="22"/>
              </w:rPr>
            </w:pPr>
            <w:r w:rsidRPr="00677DF0">
              <w:rPr>
                <w:b/>
                <w:color w:val="000000"/>
                <w:sz w:val="22"/>
                <w:szCs w:val="22"/>
              </w:rPr>
              <w:t>Model 1</w:t>
            </w:r>
          </w:p>
        </w:tc>
        <w:tc>
          <w:tcPr>
            <w:tcW w:w="1569" w:type="dxa"/>
            <w:tcBorders>
              <w:top w:val="single" w:sz="4" w:space="0" w:color="auto"/>
              <w:bottom w:val="single" w:sz="4" w:space="0" w:color="auto"/>
            </w:tcBorders>
            <w:shd w:val="clear" w:color="auto" w:fill="auto"/>
            <w:noWrap/>
            <w:vAlign w:val="bottom"/>
            <w:hideMark/>
          </w:tcPr>
          <w:p w:rsidR="004E2C5F" w:rsidRPr="00677DF0" w:rsidRDefault="004E2C5F" w:rsidP="004E2C5F">
            <w:pPr>
              <w:jc w:val="center"/>
              <w:rPr>
                <w:b/>
                <w:color w:val="000000"/>
                <w:sz w:val="22"/>
                <w:szCs w:val="22"/>
              </w:rPr>
            </w:pPr>
            <w:r>
              <w:rPr>
                <w:b/>
                <w:color w:val="000000"/>
                <w:sz w:val="22"/>
                <w:szCs w:val="22"/>
              </w:rPr>
              <w:t xml:space="preserve">Vote </w:t>
            </w:r>
            <w:r w:rsidR="00D234F2">
              <w:rPr>
                <w:b/>
                <w:color w:val="000000"/>
                <w:sz w:val="22"/>
                <w:szCs w:val="22"/>
              </w:rPr>
              <w:t>Ahok</w:t>
            </w:r>
          </w:p>
          <w:p w:rsidR="004E2C5F" w:rsidRPr="00677DF0" w:rsidRDefault="004E2C5F" w:rsidP="004E2C5F">
            <w:pPr>
              <w:jc w:val="center"/>
              <w:rPr>
                <w:b/>
                <w:color w:val="000000"/>
                <w:sz w:val="22"/>
                <w:szCs w:val="22"/>
              </w:rPr>
            </w:pPr>
            <w:r w:rsidRPr="00677DF0">
              <w:rPr>
                <w:b/>
                <w:color w:val="000000"/>
                <w:sz w:val="22"/>
                <w:szCs w:val="22"/>
              </w:rPr>
              <w:t>Model 2</w:t>
            </w:r>
          </w:p>
        </w:tc>
        <w:tc>
          <w:tcPr>
            <w:tcW w:w="1569" w:type="dxa"/>
            <w:tcBorders>
              <w:top w:val="single" w:sz="4" w:space="0" w:color="auto"/>
              <w:bottom w:val="single" w:sz="4" w:space="0" w:color="auto"/>
            </w:tcBorders>
            <w:shd w:val="clear" w:color="auto" w:fill="auto"/>
            <w:noWrap/>
            <w:vAlign w:val="bottom"/>
            <w:hideMark/>
          </w:tcPr>
          <w:p w:rsidR="004E2C5F" w:rsidRPr="00677DF0" w:rsidRDefault="004E2C5F" w:rsidP="004E2C5F">
            <w:pPr>
              <w:jc w:val="center"/>
              <w:rPr>
                <w:b/>
                <w:color w:val="000000"/>
                <w:sz w:val="22"/>
                <w:szCs w:val="22"/>
              </w:rPr>
            </w:pPr>
            <w:r>
              <w:rPr>
                <w:b/>
                <w:color w:val="000000"/>
                <w:sz w:val="22"/>
                <w:szCs w:val="22"/>
              </w:rPr>
              <w:t xml:space="preserve">Vote </w:t>
            </w:r>
            <w:r w:rsidR="00D234F2">
              <w:rPr>
                <w:b/>
                <w:color w:val="000000"/>
                <w:sz w:val="22"/>
                <w:szCs w:val="22"/>
              </w:rPr>
              <w:t>Ahok</w:t>
            </w:r>
          </w:p>
          <w:p w:rsidR="004E2C5F" w:rsidRPr="00677DF0" w:rsidRDefault="004E2C5F" w:rsidP="004E2C5F">
            <w:pPr>
              <w:jc w:val="center"/>
              <w:rPr>
                <w:b/>
                <w:color w:val="000000"/>
                <w:sz w:val="22"/>
                <w:szCs w:val="22"/>
              </w:rPr>
            </w:pPr>
            <w:r w:rsidRPr="00677DF0">
              <w:rPr>
                <w:b/>
                <w:color w:val="000000"/>
                <w:sz w:val="22"/>
                <w:szCs w:val="22"/>
              </w:rPr>
              <w:t>Model 3</w:t>
            </w:r>
          </w:p>
        </w:tc>
        <w:tc>
          <w:tcPr>
            <w:tcW w:w="1570" w:type="dxa"/>
            <w:tcBorders>
              <w:top w:val="single" w:sz="4" w:space="0" w:color="auto"/>
              <w:bottom w:val="single" w:sz="4" w:space="0" w:color="auto"/>
            </w:tcBorders>
          </w:tcPr>
          <w:p w:rsidR="004E2C5F" w:rsidRPr="00677DF0" w:rsidRDefault="004E2C5F" w:rsidP="004E2C5F">
            <w:pPr>
              <w:jc w:val="center"/>
              <w:rPr>
                <w:b/>
                <w:color w:val="000000"/>
                <w:sz w:val="22"/>
                <w:szCs w:val="22"/>
              </w:rPr>
            </w:pPr>
            <w:r>
              <w:rPr>
                <w:b/>
                <w:color w:val="000000"/>
                <w:sz w:val="22"/>
                <w:szCs w:val="22"/>
              </w:rPr>
              <w:t xml:space="preserve">Vote </w:t>
            </w:r>
            <w:r w:rsidR="00D234F2">
              <w:rPr>
                <w:b/>
                <w:color w:val="000000"/>
                <w:sz w:val="22"/>
                <w:szCs w:val="22"/>
              </w:rPr>
              <w:t>Ahok</w:t>
            </w:r>
          </w:p>
          <w:p w:rsidR="004E2C5F" w:rsidRPr="00677DF0" w:rsidRDefault="004E2C5F" w:rsidP="004E2C5F">
            <w:pPr>
              <w:jc w:val="center"/>
              <w:rPr>
                <w:b/>
                <w:color w:val="000000"/>
                <w:sz w:val="22"/>
                <w:szCs w:val="22"/>
              </w:rPr>
            </w:pPr>
            <w:r w:rsidRPr="00677DF0">
              <w:rPr>
                <w:b/>
                <w:color w:val="000000"/>
                <w:sz w:val="22"/>
                <w:szCs w:val="22"/>
              </w:rPr>
              <w:t>Model 4</w:t>
            </w:r>
          </w:p>
        </w:tc>
      </w:tr>
      <w:tr w:rsidR="004E2C5F" w:rsidRPr="00677DF0" w:rsidTr="004E2C5F">
        <w:trPr>
          <w:trHeight w:val="288"/>
          <w:jc w:val="center"/>
        </w:trPr>
        <w:tc>
          <w:tcPr>
            <w:tcW w:w="3083" w:type="dxa"/>
            <w:tcBorders>
              <w:top w:val="single" w:sz="4" w:space="0" w:color="auto"/>
            </w:tcBorders>
            <w:shd w:val="clear" w:color="auto" w:fill="auto"/>
            <w:noWrap/>
            <w:vAlign w:val="bottom"/>
            <w:hideMark/>
          </w:tcPr>
          <w:p w:rsidR="004E2C5F" w:rsidRPr="00677DF0" w:rsidRDefault="004E2C5F" w:rsidP="004E2C5F">
            <w:pPr>
              <w:rPr>
                <w:color w:val="000000"/>
                <w:sz w:val="22"/>
                <w:szCs w:val="22"/>
              </w:rPr>
            </w:pPr>
            <w:r w:rsidRPr="00677DF0">
              <w:rPr>
                <w:color w:val="000000"/>
                <w:sz w:val="22"/>
                <w:szCs w:val="22"/>
              </w:rPr>
              <w:t>Ethnicity Priming</w:t>
            </w:r>
          </w:p>
        </w:tc>
        <w:tc>
          <w:tcPr>
            <w:tcW w:w="1569" w:type="dxa"/>
            <w:tcBorders>
              <w:top w:val="single" w:sz="4" w:space="0" w:color="auto"/>
            </w:tcBorders>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-7.236**</w:t>
            </w:r>
          </w:p>
        </w:tc>
        <w:tc>
          <w:tcPr>
            <w:tcW w:w="1569" w:type="dxa"/>
            <w:tcBorders>
              <w:top w:val="single" w:sz="4" w:space="0" w:color="auto"/>
            </w:tcBorders>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-1.166</w:t>
            </w:r>
          </w:p>
        </w:tc>
        <w:tc>
          <w:tcPr>
            <w:tcW w:w="1569" w:type="dxa"/>
            <w:tcBorders>
              <w:top w:val="single" w:sz="4" w:space="0" w:color="auto"/>
            </w:tcBorders>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-1.495</w:t>
            </w:r>
          </w:p>
        </w:tc>
        <w:tc>
          <w:tcPr>
            <w:tcW w:w="1570" w:type="dxa"/>
            <w:tcBorders>
              <w:top w:val="single" w:sz="4" w:space="0" w:color="auto"/>
            </w:tcBorders>
            <w:vAlign w:val="bottom"/>
          </w:tcPr>
          <w:p w:rsidR="004E2C5F" w:rsidRPr="00677DF0" w:rsidRDefault="004E2C5F" w:rsidP="004E2C5F">
            <w:pPr>
              <w:jc w:val="center"/>
              <w:rPr>
                <w:color w:val="000000"/>
                <w:sz w:val="22"/>
                <w:szCs w:val="22"/>
              </w:rPr>
            </w:pPr>
            <w:r w:rsidRPr="00677DF0">
              <w:rPr>
                <w:color w:val="000000"/>
                <w:sz w:val="22"/>
                <w:szCs w:val="22"/>
              </w:rPr>
              <w:t>0.037</w:t>
            </w: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(3.46)</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(1.30)</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(1.64)</w:t>
            </w: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(1.12)</w:t>
            </w: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r w:rsidRPr="00677DF0">
              <w:rPr>
                <w:color w:val="000000"/>
                <w:sz w:val="22"/>
                <w:szCs w:val="22"/>
              </w:rPr>
              <w:t>Religion Priming</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-2.936</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-0.047</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0.661</w:t>
            </w: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1.831*</w:t>
            </w: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(2.32)</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(1.14)</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(1.36)</w:t>
            </w: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(1.10)</w:t>
            </w: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r w:rsidRPr="00677DF0">
              <w:rPr>
                <w:color w:val="000000"/>
                <w:sz w:val="22"/>
                <w:szCs w:val="22"/>
              </w:rPr>
              <w:t>Ethnicity-Religion Priming</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-4.118</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-0.174</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-2.985</w:t>
            </w: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-0.198</w:t>
            </w: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(2.71)</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(1.25)</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(1.83)</w:t>
            </w: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(1.25)</w:t>
            </w: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r w:rsidRPr="00677DF0">
              <w:rPr>
                <w:color w:val="000000"/>
                <w:sz w:val="22"/>
                <w:szCs w:val="22"/>
              </w:rPr>
              <w:t>Religion-</w:t>
            </w:r>
            <w:proofErr w:type="spellStart"/>
            <w:r w:rsidR="0028506C">
              <w:rPr>
                <w:color w:val="000000"/>
                <w:sz w:val="22"/>
                <w:szCs w:val="22"/>
              </w:rPr>
              <w:t>Ulema</w:t>
            </w:r>
            <w:proofErr w:type="spellEnd"/>
            <w:r w:rsidRPr="00677DF0">
              <w:rPr>
                <w:color w:val="000000"/>
                <w:sz w:val="22"/>
                <w:szCs w:val="22"/>
              </w:rPr>
              <w:t xml:space="preserve"> Priming</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0.594</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-1.167</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-0.355</w:t>
            </w: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1.560</w:t>
            </w: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(1.85)</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(1.14)</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(1.40)</w:t>
            </w: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(1.09)</w:t>
            </w: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r w:rsidRPr="00677DF0">
              <w:rPr>
                <w:color w:val="000000"/>
                <w:sz w:val="22"/>
                <w:szCs w:val="22"/>
              </w:rPr>
              <w:t>Satisfaction</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1.826***</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(0.48)</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r w:rsidRPr="00677DF0">
              <w:rPr>
                <w:color w:val="000000"/>
                <w:sz w:val="22"/>
                <w:szCs w:val="22"/>
              </w:rPr>
              <w:t>Ethnicity X Satisfaction</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2.211*</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(1.14)</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r w:rsidRPr="00677DF0">
              <w:rPr>
                <w:color w:val="000000"/>
                <w:sz w:val="22"/>
                <w:szCs w:val="22"/>
              </w:rPr>
              <w:t>Religion X Satisfaction</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1.053</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(0.77)</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tcPr>
          <w:p w:rsidR="004E2C5F" w:rsidRPr="00677DF0" w:rsidRDefault="004E2C5F" w:rsidP="004E2C5F">
            <w:pPr>
              <w:rPr>
                <w:color w:val="000000"/>
                <w:sz w:val="22"/>
                <w:szCs w:val="22"/>
              </w:rPr>
            </w:pPr>
            <w:r w:rsidRPr="00677DF0">
              <w:rPr>
                <w:color w:val="000000"/>
                <w:sz w:val="22"/>
                <w:szCs w:val="22"/>
              </w:rPr>
              <w:t>Ethnic-Religion X Satisfaction</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1.222</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(0.89)</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tcPr>
          <w:p w:rsidR="004E2C5F" w:rsidRPr="00677DF0" w:rsidRDefault="0028506C" w:rsidP="004E2C5F">
            <w:pPr>
              <w:rPr>
                <w:color w:val="000000"/>
                <w:sz w:val="22"/>
                <w:szCs w:val="22"/>
              </w:rPr>
            </w:pPr>
            <w:proofErr w:type="spellStart"/>
            <w:r>
              <w:rPr>
                <w:color w:val="000000"/>
                <w:sz w:val="22"/>
                <w:szCs w:val="22"/>
              </w:rPr>
              <w:t>Ulema</w:t>
            </w:r>
            <w:proofErr w:type="spellEnd"/>
            <w:r w:rsidR="004E2C5F" w:rsidRPr="00677DF0">
              <w:rPr>
                <w:color w:val="000000"/>
                <w:sz w:val="22"/>
                <w:szCs w:val="22"/>
              </w:rPr>
              <w:t xml:space="preserve"> X Satisfaction</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-0.199</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(0.62)</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r w:rsidRPr="00677DF0">
              <w:rPr>
                <w:color w:val="000000"/>
                <w:sz w:val="22"/>
                <w:szCs w:val="22"/>
              </w:rPr>
              <w:t>Religiosity</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-0.374*</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(0.20)</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r w:rsidRPr="00677DF0">
              <w:rPr>
                <w:color w:val="000000"/>
                <w:sz w:val="22"/>
                <w:szCs w:val="22"/>
              </w:rPr>
              <w:t>Ethnicity X Religiosity</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0.152</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(0.30)</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r w:rsidRPr="00677DF0">
              <w:rPr>
                <w:color w:val="000000"/>
                <w:sz w:val="22"/>
                <w:szCs w:val="22"/>
              </w:rPr>
              <w:t>Religion X Religiosity</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0.070</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(0.26)</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tcPr>
          <w:p w:rsidR="004E2C5F" w:rsidRPr="00677DF0" w:rsidRDefault="004E2C5F" w:rsidP="004E2C5F">
            <w:pPr>
              <w:rPr>
                <w:color w:val="000000"/>
                <w:sz w:val="22"/>
                <w:szCs w:val="22"/>
              </w:rPr>
            </w:pPr>
            <w:r w:rsidRPr="00677DF0">
              <w:rPr>
                <w:color w:val="000000"/>
                <w:sz w:val="22"/>
                <w:szCs w:val="22"/>
              </w:rPr>
              <w:t>Ethnic-Religion X Religiosity</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-0.068</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(0.29)</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tcPr>
          <w:p w:rsidR="004E2C5F" w:rsidRPr="00677DF0" w:rsidRDefault="0028506C" w:rsidP="004E2C5F">
            <w:pPr>
              <w:rPr>
                <w:color w:val="000000"/>
                <w:sz w:val="22"/>
                <w:szCs w:val="22"/>
              </w:rPr>
            </w:pPr>
            <w:proofErr w:type="spellStart"/>
            <w:r>
              <w:rPr>
                <w:color w:val="000000"/>
                <w:sz w:val="22"/>
                <w:szCs w:val="22"/>
              </w:rPr>
              <w:t>Ulema</w:t>
            </w:r>
            <w:proofErr w:type="spellEnd"/>
            <w:r w:rsidR="004E2C5F" w:rsidRPr="00677DF0">
              <w:rPr>
                <w:color w:val="000000"/>
                <w:sz w:val="22"/>
                <w:szCs w:val="22"/>
              </w:rPr>
              <w:t xml:space="preserve"> X Religiosity</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0.248</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(0.26)</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r w:rsidRPr="00677DF0">
              <w:rPr>
                <w:color w:val="000000"/>
                <w:sz w:val="22"/>
                <w:szCs w:val="22"/>
              </w:rPr>
              <w:t>Tolerance</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1.819***</w:t>
            </w: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(0.39)</w:t>
            </w: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r w:rsidRPr="00677DF0">
              <w:rPr>
                <w:color w:val="000000"/>
                <w:sz w:val="22"/>
                <w:szCs w:val="22"/>
              </w:rPr>
              <w:t>Ethnicity X Tolerance</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0.209</w:t>
            </w: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(0.60)</w:t>
            </w: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r w:rsidRPr="00677DF0">
              <w:rPr>
                <w:color w:val="000000"/>
                <w:sz w:val="22"/>
                <w:szCs w:val="22"/>
              </w:rPr>
              <w:t>Religion X Tolerance</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-0.220</w:t>
            </w: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(0.53)</w:t>
            </w: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tcPr>
          <w:p w:rsidR="004E2C5F" w:rsidRPr="00677DF0" w:rsidRDefault="004E2C5F" w:rsidP="004E2C5F">
            <w:pPr>
              <w:rPr>
                <w:color w:val="000000"/>
                <w:sz w:val="22"/>
                <w:szCs w:val="22"/>
              </w:rPr>
            </w:pPr>
            <w:r w:rsidRPr="00677DF0">
              <w:rPr>
                <w:color w:val="000000"/>
                <w:sz w:val="22"/>
                <w:szCs w:val="22"/>
              </w:rPr>
              <w:t>Ethnic-Religion X Tolerance</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0.937</w:t>
            </w: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(0.68)</w:t>
            </w: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tcPr>
          <w:p w:rsidR="004E2C5F" w:rsidRPr="00677DF0" w:rsidRDefault="0028506C" w:rsidP="004E2C5F">
            <w:pPr>
              <w:rPr>
                <w:color w:val="000000"/>
                <w:sz w:val="22"/>
                <w:szCs w:val="22"/>
              </w:rPr>
            </w:pPr>
            <w:proofErr w:type="spellStart"/>
            <w:r>
              <w:rPr>
                <w:color w:val="000000"/>
                <w:sz w:val="22"/>
                <w:szCs w:val="22"/>
              </w:rPr>
              <w:t>Ulema</w:t>
            </w:r>
            <w:proofErr w:type="spellEnd"/>
            <w:r w:rsidR="004E2C5F" w:rsidRPr="00677DF0">
              <w:rPr>
                <w:color w:val="000000"/>
                <w:sz w:val="22"/>
                <w:szCs w:val="22"/>
              </w:rPr>
              <w:t xml:space="preserve"> X Tolerance</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0.067</w:t>
            </w: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(0.54)</w:t>
            </w:r>
          </w:p>
        </w:tc>
        <w:tc>
          <w:tcPr>
            <w:tcW w:w="1570" w:type="dxa"/>
            <w:vAlign w:val="bottom"/>
          </w:tcPr>
          <w:p w:rsidR="004E2C5F" w:rsidRPr="00677DF0" w:rsidRDefault="004E2C5F" w:rsidP="004E2C5F">
            <w:pPr>
              <w:jc w:val="center"/>
              <w:rPr>
                <w:color w:val="000000"/>
                <w:sz w:val="22"/>
                <w:szCs w:val="22"/>
              </w:rPr>
            </w:pP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r w:rsidRPr="00677DF0">
              <w:rPr>
                <w:color w:val="000000"/>
                <w:sz w:val="22"/>
                <w:szCs w:val="22"/>
              </w:rPr>
              <w:t>Sharia</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-0.143</w:t>
            </w: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(0.30)</w:t>
            </w: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r w:rsidRPr="00677DF0">
              <w:rPr>
                <w:color w:val="000000"/>
                <w:sz w:val="22"/>
                <w:szCs w:val="22"/>
              </w:rPr>
              <w:lastRenderedPageBreak/>
              <w:t>Ethnicity X Sharia</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-0.213</w:t>
            </w: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(0.41)</w:t>
            </w: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r w:rsidRPr="00677DF0">
              <w:rPr>
                <w:color w:val="000000"/>
                <w:sz w:val="22"/>
                <w:szCs w:val="22"/>
              </w:rPr>
              <w:t>Religion X Sharia</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-0.557</w:t>
            </w:r>
          </w:p>
        </w:tc>
      </w:tr>
      <w:tr w:rsidR="004E2C5F" w:rsidRPr="00677DF0" w:rsidTr="004E2C5F">
        <w:trPr>
          <w:trHeight w:val="288"/>
          <w:jc w:val="center"/>
        </w:trPr>
        <w:tc>
          <w:tcPr>
            <w:tcW w:w="3083" w:type="dxa"/>
            <w:shd w:val="clear" w:color="auto" w:fill="auto"/>
            <w:noWrap/>
            <w:vAlign w:val="bottom"/>
            <w:hideMark/>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(0.40)</w:t>
            </w:r>
          </w:p>
        </w:tc>
      </w:tr>
      <w:tr w:rsidR="004E2C5F" w:rsidRPr="00677DF0" w:rsidTr="004E2C5F">
        <w:trPr>
          <w:trHeight w:val="288"/>
          <w:jc w:val="center"/>
        </w:trPr>
        <w:tc>
          <w:tcPr>
            <w:tcW w:w="3083" w:type="dxa"/>
            <w:shd w:val="clear" w:color="auto" w:fill="auto"/>
            <w:noWrap/>
            <w:vAlign w:val="bottom"/>
          </w:tcPr>
          <w:p w:rsidR="004E2C5F" w:rsidRPr="00677DF0" w:rsidRDefault="004E2C5F" w:rsidP="004E2C5F">
            <w:pPr>
              <w:rPr>
                <w:color w:val="000000"/>
                <w:sz w:val="22"/>
                <w:szCs w:val="22"/>
              </w:rPr>
            </w:pPr>
            <w:r w:rsidRPr="00677DF0">
              <w:rPr>
                <w:color w:val="000000"/>
                <w:sz w:val="22"/>
                <w:szCs w:val="22"/>
              </w:rPr>
              <w:t>Ethnic-Religion X Sharia</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-0.068</w:t>
            </w:r>
          </w:p>
        </w:tc>
      </w:tr>
      <w:tr w:rsidR="004E2C5F" w:rsidRPr="00677DF0" w:rsidTr="004E2C5F">
        <w:trPr>
          <w:trHeight w:val="288"/>
          <w:jc w:val="center"/>
        </w:trPr>
        <w:tc>
          <w:tcPr>
            <w:tcW w:w="3083" w:type="dxa"/>
            <w:shd w:val="clear" w:color="auto" w:fill="auto"/>
            <w:noWrap/>
            <w:vAlign w:val="bottom"/>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(0.44)</w:t>
            </w:r>
          </w:p>
        </w:tc>
      </w:tr>
      <w:tr w:rsidR="004E2C5F" w:rsidRPr="00677DF0" w:rsidTr="004E2C5F">
        <w:trPr>
          <w:trHeight w:val="288"/>
          <w:jc w:val="center"/>
        </w:trPr>
        <w:tc>
          <w:tcPr>
            <w:tcW w:w="3083" w:type="dxa"/>
            <w:shd w:val="clear" w:color="auto" w:fill="auto"/>
            <w:noWrap/>
            <w:vAlign w:val="bottom"/>
          </w:tcPr>
          <w:p w:rsidR="004E2C5F" w:rsidRPr="00677DF0" w:rsidRDefault="0028506C" w:rsidP="004E2C5F">
            <w:pPr>
              <w:rPr>
                <w:color w:val="000000"/>
                <w:sz w:val="22"/>
                <w:szCs w:val="22"/>
              </w:rPr>
            </w:pPr>
            <w:proofErr w:type="spellStart"/>
            <w:r>
              <w:rPr>
                <w:color w:val="000000"/>
                <w:sz w:val="22"/>
                <w:szCs w:val="22"/>
              </w:rPr>
              <w:t>Ulema</w:t>
            </w:r>
            <w:proofErr w:type="spellEnd"/>
            <w:r w:rsidR="004E2C5F" w:rsidRPr="00677DF0">
              <w:rPr>
                <w:color w:val="000000"/>
                <w:sz w:val="22"/>
                <w:szCs w:val="22"/>
              </w:rPr>
              <w:t xml:space="preserve"> X Sharia</w:t>
            </w: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-0.576</w:t>
            </w:r>
          </w:p>
        </w:tc>
      </w:tr>
      <w:tr w:rsidR="004E2C5F" w:rsidRPr="00677DF0" w:rsidTr="004E2C5F">
        <w:trPr>
          <w:trHeight w:val="288"/>
          <w:jc w:val="center"/>
        </w:trPr>
        <w:tc>
          <w:tcPr>
            <w:tcW w:w="3083" w:type="dxa"/>
            <w:shd w:val="clear" w:color="auto" w:fill="auto"/>
            <w:noWrap/>
            <w:vAlign w:val="bottom"/>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(0.40)</w:t>
            </w:r>
          </w:p>
        </w:tc>
      </w:tr>
      <w:tr w:rsidR="004E2C5F" w:rsidRPr="00677DF0" w:rsidTr="004E2C5F">
        <w:trPr>
          <w:trHeight w:val="288"/>
          <w:jc w:val="center"/>
        </w:trPr>
        <w:tc>
          <w:tcPr>
            <w:tcW w:w="3083" w:type="dxa"/>
            <w:shd w:val="clear" w:color="auto" w:fill="auto"/>
            <w:noWrap/>
            <w:vAlign w:val="bottom"/>
          </w:tcPr>
          <w:p w:rsidR="004E2C5F" w:rsidRPr="00677DF0" w:rsidRDefault="004E2C5F" w:rsidP="004E2C5F">
            <w:pPr>
              <w:rPr>
                <w:color w:val="000000"/>
                <w:sz w:val="22"/>
                <w:szCs w:val="22"/>
              </w:rPr>
            </w:pPr>
            <w:r w:rsidRPr="00677DF0">
              <w:rPr>
                <w:color w:val="000000"/>
                <w:sz w:val="22"/>
                <w:szCs w:val="22"/>
              </w:rPr>
              <w:t>Intercept</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-6.125***</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0.772</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-5.067***</w:t>
            </w: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-0.461</w:t>
            </w:r>
          </w:p>
        </w:tc>
      </w:tr>
      <w:tr w:rsidR="004E2C5F" w:rsidRPr="00677DF0" w:rsidTr="004E2C5F">
        <w:trPr>
          <w:trHeight w:val="288"/>
          <w:jc w:val="center"/>
        </w:trPr>
        <w:tc>
          <w:tcPr>
            <w:tcW w:w="3083" w:type="dxa"/>
            <w:shd w:val="clear" w:color="auto" w:fill="auto"/>
            <w:noWrap/>
            <w:vAlign w:val="bottom"/>
          </w:tcPr>
          <w:p w:rsidR="004E2C5F" w:rsidRPr="00677DF0" w:rsidRDefault="004E2C5F" w:rsidP="004E2C5F">
            <w:pPr>
              <w:rPr>
                <w:color w:val="000000"/>
                <w:sz w:val="22"/>
                <w:szCs w:val="22"/>
              </w:rPr>
            </w:pP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(1.46)</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(0.89)</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(1.02)</w:t>
            </w: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(0.83)</w:t>
            </w:r>
          </w:p>
        </w:tc>
      </w:tr>
      <w:tr w:rsidR="004E2C5F" w:rsidRPr="00677DF0" w:rsidTr="004E2C5F">
        <w:trPr>
          <w:trHeight w:val="288"/>
          <w:jc w:val="center"/>
        </w:trPr>
        <w:tc>
          <w:tcPr>
            <w:tcW w:w="3083" w:type="dxa"/>
            <w:shd w:val="clear" w:color="auto" w:fill="auto"/>
            <w:noWrap/>
            <w:vAlign w:val="bottom"/>
          </w:tcPr>
          <w:p w:rsidR="004E2C5F" w:rsidRPr="00677DF0" w:rsidRDefault="004E2C5F" w:rsidP="004E2C5F">
            <w:pPr>
              <w:rPr>
                <w:color w:val="000000"/>
                <w:sz w:val="22"/>
                <w:szCs w:val="22"/>
              </w:rPr>
            </w:pPr>
            <w:r w:rsidRPr="00677DF0">
              <w:rPr>
                <w:color w:val="000000"/>
                <w:sz w:val="22"/>
                <w:szCs w:val="22"/>
              </w:rPr>
              <w:t>N</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673</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683</w:t>
            </w:r>
          </w:p>
        </w:tc>
        <w:tc>
          <w:tcPr>
            <w:tcW w:w="1569" w:type="dxa"/>
            <w:shd w:val="clear" w:color="auto" w:fill="auto"/>
            <w:noWrap/>
            <w:vAlign w:val="bottom"/>
          </w:tcPr>
          <w:p w:rsidR="004E2C5F" w:rsidRPr="00677DF0" w:rsidRDefault="004E2C5F" w:rsidP="004E2C5F">
            <w:pPr>
              <w:jc w:val="center"/>
              <w:rPr>
                <w:color w:val="000000"/>
                <w:sz w:val="22"/>
                <w:szCs w:val="22"/>
              </w:rPr>
            </w:pPr>
            <w:r w:rsidRPr="00677DF0">
              <w:rPr>
                <w:color w:val="000000"/>
                <w:sz w:val="22"/>
                <w:szCs w:val="22"/>
              </w:rPr>
              <w:t>652</w:t>
            </w:r>
          </w:p>
        </w:tc>
        <w:tc>
          <w:tcPr>
            <w:tcW w:w="1570" w:type="dxa"/>
            <w:vAlign w:val="bottom"/>
          </w:tcPr>
          <w:p w:rsidR="004E2C5F" w:rsidRPr="00677DF0" w:rsidRDefault="004E2C5F" w:rsidP="004E2C5F">
            <w:pPr>
              <w:jc w:val="center"/>
              <w:rPr>
                <w:color w:val="000000"/>
                <w:sz w:val="22"/>
                <w:szCs w:val="22"/>
              </w:rPr>
            </w:pPr>
            <w:r w:rsidRPr="00677DF0">
              <w:rPr>
                <w:color w:val="000000"/>
                <w:sz w:val="22"/>
                <w:szCs w:val="22"/>
              </w:rPr>
              <w:t>662</w:t>
            </w:r>
          </w:p>
        </w:tc>
      </w:tr>
    </w:tbl>
    <w:p w:rsidR="004E2C5F" w:rsidRDefault="004E2C5F" w:rsidP="004E2C5F">
      <w:pPr>
        <w:ind w:left="90"/>
      </w:pPr>
      <w:r>
        <w:t>*** p &lt;. 01 ** p &lt; .05 * p &lt; .10</w:t>
      </w: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6852E5" w:rsidRDefault="006852E5" w:rsidP="006852E5">
      <w:pPr>
        <w:jc w:val="center"/>
        <w:rPr>
          <w:b/>
        </w:rPr>
      </w:pPr>
      <w:r w:rsidRPr="00081326">
        <w:rPr>
          <w:b/>
        </w:rPr>
        <w:lastRenderedPageBreak/>
        <w:t>A</w:t>
      </w:r>
      <w:r w:rsidR="00AC33E3">
        <w:rPr>
          <w:b/>
        </w:rPr>
        <w:t>6</w:t>
      </w:r>
      <w:r w:rsidRPr="00081326">
        <w:rPr>
          <w:b/>
        </w:rPr>
        <w:t xml:space="preserve">. </w:t>
      </w:r>
      <w:r w:rsidR="004E2C5F">
        <w:rPr>
          <w:b/>
        </w:rPr>
        <w:t>Feeling Thermometer</w:t>
      </w:r>
      <w:r w:rsidR="00081326" w:rsidRPr="00081326">
        <w:rPr>
          <w:b/>
        </w:rPr>
        <w:t xml:space="preserve"> Models </w:t>
      </w:r>
      <w:r w:rsidR="00993DBC">
        <w:rPr>
          <w:b/>
        </w:rPr>
        <w:t>(Figure 2</w:t>
      </w:r>
      <w:r w:rsidR="00081326" w:rsidRPr="00081326">
        <w:rPr>
          <w:b/>
        </w:rPr>
        <w:t xml:space="preserve"> in the Main Text)</w:t>
      </w:r>
    </w:p>
    <w:p w:rsidR="004E2C5F" w:rsidRDefault="004E2C5F" w:rsidP="006852E5">
      <w:pPr>
        <w:jc w:val="center"/>
        <w:rPr>
          <w:b/>
        </w:rPr>
      </w:pPr>
    </w:p>
    <w:p w:rsidR="004E2C5F" w:rsidRDefault="004E2C5F" w:rsidP="006852E5">
      <w:pPr>
        <w:jc w:val="center"/>
        <w:rPr>
          <w:b/>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3327"/>
        <w:gridCol w:w="1730"/>
        <w:gridCol w:w="1730"/>
        <w:gridCol w:w="1730"/>
      </w:tblGrid>
      <w:tr w:rsidR="00A51870" w:rsidRPr="00956111" w:rsidTr="002F24E1">
        <w:trPr>
          <w:trHeight w:val="288"/>
          <w:jc w:val="center"/>
        </w:trPr>
        <w:tc>
          <w:tcPr>
            <w:tcW w:w="3327" w:type="dxa"/>
            <w:tcBorders>
              <w:top w:val="single" w:sz="4" w:space="0" w:color="auto"/>
              <w:bottom w:val="single" w:sz="4" w:space="0" w:color="auto"/>
            </w:tcBorders>
            <w:shd w:val="clear" w:color="auto" w:fill="auto"/>
            <w:noWrap/>
            <w:vAlign w:val="bottom"/>
            <w:hideMark/>
          </w:tcPr>
          <w:p w:rsidR="00A51870" w:rsidRPr="00956111" w:rsidRDefault="00A51870" w:rsidP="002F24E1">
            <w:pPr>
              <w:rPr>
                <w:b/>
                <w:color w:val="000000"/>
              </w:rPr>
            </w:pPr>
          </w:p>
        </w:tc>
        <w:tc>
          <w:tcPr>
            <w:tcW w:w="0" w:type="auto"/>
            <w:tcBorders>
              <w:top w:val="single" w:sz="4" w:space="0" w:color="auto"/>
              <w:bottom w:val="single" w:sz="4" w:space="0" w:color="auto"/>
            </w:tcBorders>
            <w:shd w:val="clear" w:color="auto" w:fill="auto"/>
            <w:noWrap/>
            <w:vAlign w:val="bottom"/>
            <w:hideMark/>
          </w:tcPr>
          <w:p w:rsidR="00A51870" w:rsidRDefault="00A51870" w:rsidP="002F24E1">
            <w:pPr>
              <w:jc w:val="center"/>
              <w:rPr>
                <w:b/>
                <w:color w:val="000000"/>
              </w:rPr>
            </w:pPr>
            <w:proofErr w:type="spellStart"/>
            <w:r w:rsidRPr="002A3A58">
              <w:rPr>
                <w:b/>
                <w:color w:val="000000"/>
              </w:rPr>
              <w:t>Pr</w:t>
            </w:r>
            <w:proofErr w:type="spellEnd"/>
            <w:r w:rsidRPr="002A3A58">
              <w:rPr>
                <w:b/>
                <w:color w:val="000000"/>
              </w:rPr>
              <w:t>(Vote</w:t>
            </w:r>
            <w:r>
              <w:rPr>
                <w:b/>
                <w:color w:val="000000"/>
              </w:rPr>
              <w:t xml:space="preserve"> </w:t>
            </w:r>
            <w:r w:rsidR="00D234F2">
              <w:rPr>
                <w:b/>
                <w:color w:val="000000"/>
              </w:rPr>
              <w:t>Ahok</w:t>
            </w:r>
            <w:r w:rsidRPr="002A3A58">
              <w:rPr>
                <w:b/>
                <w:color w:val="000000"/>
              </w:rPr>
              <w:t>)</w:t>
            </w:r>
          </w:p>
          <w:p w:rsidR="00A51870" w:rsidRPr="00956111" w:rsidRDefault="00A51870" w:rsidP="002F24E1">
            <w:pPr>
              <w:jc w:val="center"/>
              <w:rPr>
                <w:b/>
                <w:color w:val="000000"/>
              </w:rPr>
            </w:pPr>
            <w:r>
              <w:rPr>
                <w:b/>
                <w:color w:val="000000"/>
              </w:rPr>
              <w:t>Model 1</w:t>
            </w:r>
          </w:p>
        </w:tc>
        <w:tc>
          <w:tcPr>
            <w:tcW w:w="0" w:type="auto"/>
            <w:tcBorders>
              <w:top w:val="single" w:sz="4" w:space="0" w:color="auto"/>
              <w:bottom w:val="single" w:sz="4" w:space="0" w:color="auto"/>
            </w:tcBorders>
            <w:shd w:val="clear" w:color="auto" w:fill="auto"/>
            <w:noWrap/>
            <w:vAlign w:val="bottom"/>
            <w:hideMark/>
          </w:tcPr>
          <w:p w:rsidR="00A51870" w:rsidRDefault="00A51870" w:rsidP="002F24E1">
            <w:pPr>
              <w:jc w:val="center"/>
              <w:rPr>
                <w:b/>
                <w:color w:val="000000"/>
              </w:rPr>
            </w:pPr>
            <w:proofErr w:type="spellStart"/>
            <w:r w:rsidRPr="002A3A58">
              <w:rPr>
                <w:b/>
                <w:color w:val="000000"/>
              </w:rPr>
              <w:t>Pr</w:t>
            </w:r>
            <w:proofErr w:type="spellEnd"/>
            <w:r w:rsidRPr="002A3A58">
              <w:rPr>
                <w:b/>
                <w:color w:val="000000"/>
              </w:rPr>
              <w:t>(Vote</w:t>
            </w:r>
            <w:r>
              <w:rPr>
                <w:b/>
                <w:color w:val="000000"/>
              </w:rPr>
              <w:t xml:space="preserve"> </w:t>
            </w:r>
            <w:r w:rsidR="00D234F2">
              <w:rPr>
                <w:b/>
                <w:color w:val="000000"/>
              </w:rPr>
              <w:t>Ahok</w:t>
            </w:r>
            <w:r w:rsidRPr="002A3A58">
              <w:rPr>
                <w:b/>
                <w:color w:val="000000"/>
              </w:rPr>
              <w:t>)</w:t>
            </w:r>
          </w:p>
          <w:p w:rsidR="00A51870" w:rsidRPr="00956111" w:rsidRDefault="00A51870" w:rsidP="002F24E1">
            <w:pPr>
              <w:jc w:val="center"/>
              <w:rPr>
                <w:b/>
                <w:color w:val="000000"/>
              </w:rPr>
            </w:pPr>
            <w:r>
              <w:rPr>
                <w:b/>
                <w:color w:val="000000"/>
              </w:rPr>
              <w:t>Model 2</w:t>
            </w:r>
          </w:p>
        </w:tc>
        <w:tc>
          <w:tcPr>
            <w:tcW w:w="0" w:type="auto"/>
            <w:tcBorders>
              <w:top w:val="single" w:sz="4" w:space="0" w:color="auto"/>
              <w:bottom w:val="single" w:sz="4" w:space="0" w:color="auto"/>
            </w:tcBorders>
            <w:shd w:val="clear" w:color="auto" w:fill="auto"/>
            <w:noWrap/>
            <w:vAlign w:val="bottom"/>
            <w:hideMark/>
          </w:tcPr>
          <w:p w:rsidR="00A51870" w:rsidRDefault="00A51870" w:rsidP="002F24E1">
            <w:pPr>
              <w:jc w:val="center"/>
              <w:rPr>
                <w:b/>
                <w:color w:val="000000"/>
              </w:rPr>
            </w:pPr>
            <w:proofErr w:type="spellStart"/>
            <w:r w:rsidRPr="002A3A58">
              <w:rPr>
                <w:b/>
                <w:color w:val="000000"/>
              </w:rPr>
              <w:t>Pr</w:t>
            </w:r>
            <w:proofErr w:type="spellEnd"/>
            <w:r w:rsidRPr="002A3A58">
              <w:rPr>
                <w:b/>
                <w:color w:val="000000"/>
              </w:rPr>
              <w:t>(Vote</w:t>
            </w:r>
            <w:r>
              <w:rPr>
                <w:b/>
                <w:color w:val="000000"/>
              </w:rPr>
              <w:t xml:space="preserve"> </w:t>
            </w:r>
            <w:r w:rsidR="00D234F2">
              <w:rPr>
                <w:b/>
                <w:color w:val="000000"/>
              </w:rPr>
              <w:t>Ahok</w:t>
            </w:r>
            <w:r w:rsidRPr="002A3A58">
              <w:rPr>
                <w:b/>
                <w:color w:val="000000"/>
              </w:rPr>
              <w:t>)</w:t>
            </w:r>
          </w:p>
          <w:p w:rsidR="00A51870" w:rsidRPr="00956111" w:rsidRDefault="00A51870" w:rsidP="002F24E1">
            <w:pPr>
              <w:jc w:val="center"/>
              <w:rPr>
                <w:b/>
                <w:color w:val="000000"/>
              </w:rPr>
            </w:pPr>
            <w:r>
              <w:rPr>
                <w:b/>
                <w:color w:val="000000"/>
              </w:rPr>
              <w:t>Model 3</w:t>
            </w:r>
          </w:p>
        </w:tc>
      </w:tr>
      <w:tr w:rsidR="00A51870" w:rsidRPr="00956111" w:rsidTr="002F24E1">
        <w:trPr>
          <w:trHeight w:val="288"/>
          <w:jc w:val="center"/>
        </w:trPr>
        <w:tc>
          <w:tcPr>
            <w:tcW w:w="3327" w:type="dxa"/>
            <w:tcBorders>
              <w:top w:val="single" w:sz="4" w:space="0" w:color="auto"/>
            </w:tcBorders>
            <w:shd w:val="clear" w:color="auto" w:fill="auto"/>
            <w:noWrap/>
            <w:vAlign w:val="bottom"/>
            <w:hideMark/>
          </w:tcPr>
          <w:p w:rsidR="00A51870" w:rsidRPr="00956111" w:rsidRDefault="00A51870" w:rsidP="002F24E1">
            <w:pPr>
              <w:rPr>
                <w:color w:val="000000"/>
              </w:rPr>
            </w:pPr>
            <w:r>
              <w:rPr>
                <w:color w:val="000000"/>
              </w:rPr>
              <w:t>Female</w:t>
            </w:r>
          </w:p>
        </w:tc>
        <w:tc>
          <w:tcPr>
            <w:tcW w:w="0" w:type="auto"/>
            <w:tcBorders>
              <w:top w:val="single" w:sz="4" w:space="0" w:color="auto"/>
            </w:tcBorders>
            <w:shd w:val="clear" w:color="auto" w:fill="auto"/>
            <w:noWrap/>
            <w:vAlign w:val="bottom"/>
            <w:hideMark/>
          </w:tcPr>
          <w:p w:rsidR="00A51870" w:rsidRPr="00956111" w:rsidRDefault="00A51870" w:rsidP="002F24E1">
            <w:pPr>
              <w:jc w:val="center"/>
              <w:rPr>
                <w:color w:val="000000"/>
              </w:rPr>
            </w:pPr>
            <w:r w:rsidRPr="00956111">
              <w:rPr>
                <w:color w:val="000000"/>
              </w:rPr>
              <w:t>0.248</w:t>
            </w:r>
          </w:p>
        </w:tc>
        <w:tc>
          <w:tcPr>
            <w:tcW w:w="0" w:type="auto"/>
            <w:tcBorders>
              <w:top w:val="single" w:sz="4" w:space="0" w:color="auto"/>
            </w:tcBorders>
            <w:shd w:val="clear" w:color="auto" w:fill="auto"/>
            <w:noWrap/>
            <w:vAlign w:val="bottom"/>
            <w:hideMark/>
          </w:tcPr>
          <w:p w:rsidR="00A51870" w:rsidRPr="00956111" w:rsidRDefault="00A51870" w:rsidP="002F24E1">
            <w:pPr>
              <w:jc w:val="center"/>
              <w:rPr>
                <w:color w:val="000000"/>
              </w:rPr>
            </w:pPr>
            <w:r w:rsidRPr="00956111">
              <w:rPr>
                <w:color w:val="000000"/>
              </w:rPr>
              <w:t>0.277</w:t>
            </w:r>
          </w:p>
        </w:tc>
        <w:tc>
          <w:tcPr>
            <w:tcW w:w="0" w:type="auto"/>
            <w:tcBorders>
              <w:top w:val="single" w:sz="4" w:space="0" w:color="auto"/>
            </w:tcBorders>
            <w:shd w:val="clear" w:color="auto" w:fill="auto"/>
            <w:noWrap/>
            <w:vAlign w:val="bottom"/>
            <w:hideMark/>
          </w:tcPr>
          <w:p w:rsidR="00A51870" w:rsidRPr="00956111" w:rsidRDefault="00A51870" w:rsidP="002F24E1">
            <w:pPr>
              <w:jc w:val="center"/>
              <w:rPr>
                <w:color w:val="000000"/>
              </w:rPr>
            </w:pPr>
            <w:r w:rsidRPr="00956111">
              <w:rPr>
                <w:color w:val="000000"/>
              </w:rPr>
              <w:t>0.289</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(0.25)</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(0.25)</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(0.25)</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r>
              <w:rPr>
                <w:color w:val="000000"/>
              </w:rPr>
              <w:t>Age</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-0.003</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-0.003</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-0.004</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(0.01)</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(0.01)</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(0.01)</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r>
              <w:rPr>
                <w:color w:val="000000"/>
              </w:rPr>
              <w:t>Education</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-0.015</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-0.004</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-0.009</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(0.10)</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(0.10)</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(0.10)</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r>
              <w:rPr>
                <w:color w:val="000000"/>
              </w:rPr>
              <w:t>Income</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-0.050</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-0.049</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-0.044</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(0.07)</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(0.07)</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(0.07)</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r>
              <w:rPr>
                <w:color w:val="000000"/>
              </w:rPr>
              <w:t xml:space="preserve">Ethnic: </w:t>
            </w:r>
            <w:proofErr w:type="spellStart"/>
            <w:r>
              <w:rPr>
                <w:color w:val="000000"/>
              </w:rPr>
              <w:t>Sunda</w:t>
            </w:r>
            <w:proofErr w:type="spellEnd"/>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-0.175</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-0.190</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-0.233</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(0.36)</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(0.36)</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(0.36)</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r>
              <w:rPr>
                <w:color w:val="000000"/>
              </w:rPr>
              <w:t xml:space="preserve">Ethnic: </w:t>
            </w:r>
            <w:proofErr w:type="spellStart"/>
            <w:r>
              <w:rPr>
                <w:color w:val="000000"/>
              </w:rPr>
              <w:t>Betawi</w:t>
            </w:r>
            <w:proofErr w:type="spellEnd"/>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-0.240</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-0.249</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-0.245</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(0.29)</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(0.29)</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(0.29)</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r>
              <w:rPr>
                <w:color w:val="000000"/>
              </w:rPr>
              <w:t>Ethnic: Others</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0.338</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0.298</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0.300</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(0.42)</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(0.42)</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(0.42)</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r>
              <w:rPr>
                <w:color w:val="000000"/>
              </w:rPr>
              <w:t>Political Knowledge</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0.073</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-0.040</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-0.007</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(0.29)</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(0.29)</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(0.29)</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r>
              <w:rPr>
                <w:color w:val="000000"/>
              </w:rPr>
              <w:t>Satisfaction with Incumbent</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2.029***</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1.995***</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1.994***</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(0.24)</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(0.25)</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(0.25)</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r>
              <w:rPr>
                <w:color w:val="000000"/>
              </w:rPr>
              <w:t>Feeling: Christians</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0.592***</w:t>
            </w:r>
          </w:p>
        </w:tc>
        <w:tc>
          <w:tcPr>
            <w:tcW w:w="0" w:type="auto"/>
            <w:shd w:val="clear" w:color="auto" w:fill="auto"/>
            <w:noWrap/>
            <w:vAlign w:val="bottom"/>
            <w:hideMark/>
          </w:tcPr>
          <w:p w:rsidR="00A51870" w:rsidRPr="00956111" w:rsidRDefault="00A51870" w:rsidP="002F24E1">
            <w:pPr>
              <w:jc w:val="center"/>
              <w:rPr>
                <w:color w:val="000000"/>
              </w:rPr>
            </w:pP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0.005</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(0.21)</w:t>
            </w:r>
          </w:p>
        </w:tc>
        <w:tc>
          <w:tcPr>
            <w:tcW w:w="0" w:type="auto"/>
            <w:shd w:val="clear" w:color="auto" w:fill="auto"/>
            <w:noWrap/>
            <w:vAlign w:val="bottom"/>
            <w:hideMark/>
          </w:tcPr>
          <w:p w:rsidR="00A51870" w:rsidRPr="00956111" w:rsidRDefault="00A51870" w:rsidP="002F24E1">
            <w:pPr>
              <w:jc w:val="center"/>
              <w:rPr>
                <w:color w:val="000000"/>
              </w:rPr>
            </w:pP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(0.31)</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r>
              <w:rPr>
                <w:color w:val="000000"/>
              </w:rPr>
              <w:t>Feeling: Ethnic Chinese</w:t>
            </w:r>
          </w:p>
        </w:tc>
        <w:tc>
          <w:tcPr>
            <w:tcW w:w="0" w:type="auto"/>
            <w:shd w:val="clear" w:color="auto" w:fill="auto"/>
            <w:noWrap/>
            <w:vAlign w:val="bottom"/>
            <w:hideMark/>
          </w:tcPr>
          <w:p w:rsidR="00A51870" w:rsidRPr="00956111" w:rsidRDefault="00A51870" w:rsidP="002F24E1">
            <w:pPr>
              <w:jc w:val="center"/>
              <w:rPr>
                <w:color w:val="000000"/>
              </w:rPr>
            </w:pP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0.772***</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0.753**</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p>
        </w:tc>
        <w:tc>
          <w:tcPr>
            <w:tcW w:w="0" w:type="auto"/>
            <w:shd w:val="clear" w:color="auto" w:fill="auto"/>
            <w:noWrap/>
            <w:vAlign w:val="bottom"/>
            <w:hideMark/>
          </w:tcPr>
          <w:p w:rsidR="00A51870" w:rsidRPr="00956111" w:rsidRDefault="00A51870" w:rsidP="002F24E1">
            <w:pPr>
              <w:jc w:val="center"/>
            </w:pP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(0.20)</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(0.30)</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r>
              <w:rPr>
                <w:color w:val="000000"/>
              </w:rPr>
              <w:t>Intercept</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-8.124***</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-8.525***</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-8.490***</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(1.12)</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(1.12)</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(1.15)</w:t>
            </w:r>
          </w:p>
        </w:tc>
      </w:tr>
      <w:tr w:rsidR="00A51870" w:rsidRPr="00956111" w:rsidTr="002F24E1">
        <w:trPr>
          <w:trHeight w:val="288"/>
          <w:jc w:val="center"/>
        </w:trPr>
        <w:tc>
          <w:tcPr>
            <w:tcW w:w="3327" w:type="dxa"/>
            <w:shd w:val="clear" w:color="auto" w:fill="auto"/>
            <w:noWrap/>
            <w:vAlign w:val="bottom"/>
            <w:hideMark/>
          </w:tcPr>
          <w:p w:rsidR="00A51870" w:rsidRPr="00956111" w:rsidRDefault="00A51870" w:rsidP="002F24E1">
            <w:pPr>
              <w:rPr>
                <w:color w:val="000000"/>
              </w:rPr>
            </w:pPr>
            <w:r w:rsidRPr="00956111">
              <w:rPr>
                <w:color w:val="000000"/>
              </w:rPr>
              <w:t>N</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439</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440</w:t>
            </w:r>
          </w:p>
        </w:tc>
        <w:tc>
          <w:tcPr>
            <w:tcW w:w="0" w:type="auto"/>
            <w:shd w:val="clear" w:color="auto" w:fill="auto"/>
            <w:noWrap/>
            <w:vAlign w:val="bottom"/>
            <w:hideMark/>
          </w:tcPr>
          <w:p w:rsidR="00A51870" w:rsidRPr="00956111" w:rsidRDefault="00A51870" w:rsidP="002F24E1">
            <w:pPr>
              <w:jc w:val="center"/>
              <w:rPr>
                <w:color w:val="000000"/>
              </w:rPr>
            </w:pPr>
            <w:r w:rsidRPr="00956111">
              <w:rPr>
                <w:color w:val="000000"/>
              </w:rPr>
              <w:t>439</w:t>
            </w:r>
          </w:p>
        </w:tc>
      </w:tr>
    </w:tbl>
    <w:p w:rsidR="00A51870" w:rsidRDefault="00A51870" w:rsidP="00A51870">
      <w:pPr>
        <w:tabs>
          <w:tab w:val="left" w:pos="270"/>
        </w:tabs>
        <w:spacing w:line="480" w:lineRule="auto"/>
        <w:ind w:left="540"/>
        <w:contextualSpacing/>
        <w:jc w:val="both"/>
      </w:pPr>
      <w:r>
        <w:tab/>
        <w:t xml:space="preserve"> *** p &lt;. 01 ** p &lt; .05 * p &lt; .10</w:t>
      </w:r>
    </w:p>
    <w:p w:rsidR="004E2C5F" w:rsidRDefault="004E2C5F" w:rsidP="00A51870">
      <w:pP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6852E5">
      <w:pPr>
        <w:jc w:val="center"/>
        <w:rPr>
          <w:b/>
        </w:rPr>
      </w:pPr>
    </w:p>
    <w:p w:rsidR="004E2C5F" w:rsidRDefault="004E2C5F" w:rsidP="004E2C5F">
      <w:pPr>
        <w:jc w:val="center"/>
        <w:rPr>
          <w:b/>
        </w:rPr>
      </w:pPr>
      <w:r w:rsidRPr="00081326">
        <w:rPr>
          <w:b/>
        </w:rPr>
        <w:lastRenderedPageBreak/>
        <w:t>A</w:t>
      </w:r>
      <w:r w:rsidR="00A51870">
        <w:rPr>
          <w:b/>
        </w:rPr>
        <w:t>7</w:t>
      </w:r>
      <w:r w:rsidRPr="00081326">
        <w:rPr>
          <w:b/>
        </w:rPr>
        <w:t xml:space="preserve">. </w:t>
      </w:r>
      <w:r>
        <w:rPr>
          <w:b/>
        </w:rPr>
        <w:t>Feeling Thermometer</w:t>
      </w:r>
      <w:r w:rsidRPr="00081326">
        <w:rPr>
          <w:b/>
        </w:rPr>
        <w:t xml:space="preserve"> Models </w:t>
      </w:r>
      <w:r w:rsidR="00A51870">
        <w:rPr>
          <w:b/>
        </w:rPr>
        <w:t>with Interaction Terms (Figure 4</w:t>
      </w:r>
      <w:r w:rsidRPr="00081326">
        <w:rPr>
          <w:b/>
        </w:rPr>
        <w:t xml:space="preserve"> in the Main Text)</w:t>
      </w:r>
    </w:p>
    <w:p w:rsidR="00081326" w:rsidRPr="00081326" w:rsidRDefault="00081326" w:rsidP="006852E5">
      <w:pPr>
        <w:jc w:val="center"/>
        <w:rPr>
          <w:b/>
        </w:rPr>
      </w:pPr>
    </w:p>
    <w:p w:rsidR="006852E5" w:rsidRDefault="006852E5"/>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083"/>
        <w:gridCol w:w="1569"/>
        <w:gridCol w:w="1569"/>
        <w:gridCol w:w="1569"/>
        <w:gridCol w:w="1570"/>
      </w:tblGrid>
      <w:tr w:rsidR="00081326" w:rsidRPr="00D03DC4" w:rsidTr="00081326">
        <w:trPr>
          <w:trHeight w:val="288"/>
          <w:jc w:val="center"/>
        </w:trPr>
        <w:tc>
          <w:tcPr>
            <w:tcW w:w="3083" w:type="dxa"/>
            <w:tcBorders>
              <w:top w:val="single" w:sz="4" w:space="0" w:color="auto"/>
              <w:bottom w:val="single" w:sz="4" w:space="0" w:color="auto"/>
            </w:tcBorders>
            <w:shd w:val="clear" w:color="auto" w:fill="auto"/>
            <w:noWrap/>
            <w:vAlign w:val="bottom"/>
            <w:hideMark/>
          </w:tcPr>
          <w:p w:rsidR="00081326" w:rsidRPr="00D03DC4" w:rsidRDefault="00081326" w:rsidP="003E735E">
            <w:pPr>
              <w:rPr>
                <w:b/>
                <w:color w:val="000000"/>
                <w:sz w:val="22"/>
                <w:szCs w:val="22"/>
              </w:rPr>
            </w:pPr>
          </w:p>
        </w:tc>
        <w:tc>
          <w:tcPr>
            <w:tcW w:w="1569" w:type="dxa"/>
            <w:tcBorders>
              <w:top w:val="single" w:sz="4" w:space="0" w:color="auto"/>
              <w:bottom w:val="single" w:sz="4" w:space="0" w:color="auto"/>
            </w:tcBorders>
            <w:shd w:val="clear" w:color="auto" w:fill="auto"/>
            <w:noWrap/>
            <w:vAlign w:val="bottom"/>
            <w:hideMark/>
          </w:tcPr>
          <w:p w:rsidR="00081326" w:rsidRPr="00D03DC4" w:rsidRDefault="00754785" w:rsidP="00D03DC4">
            <w:pPr>
              <w:jc w:val="center"/>
              <w:rPr>
                <w:b/>
                <w:color w:val="000000"/>
                <w:sz w:val="22"/>
                <w:szCs w:val="22"/>
              </w:rPr>
            </w:pPr>
            <w:r>
              <w:rPr>
                <w:b/>
                <w:color w:val="000000"/>
                <w:sz w:val="22"/>
                <w:szCs w:val="22"/>
              </w:rPr>
              <w:t xml:space="preserve">Vote </w:t>
            </w:r>
            <w:r w:rsidR="00D234F2">
              <w:rPr>
                <w:b/>
                <w:color w:val="000000"/>
                <w:sz w:val="22"/>
                <w:szCs w:val="22"/>
              </w:rPr>
              <w:t>Ahok</w:t>
            </w:r>
          </w:p>
          <w:p w:rsidR="00081326" w:rsidRPr="00D03DC4" w:rsidRDefault="00081326" w:rsidP="00D03DC4">
            <w:pPr>
              <w:jc w:val="center"/>
              <w:rPr>
                <w:b/>
                <w:color w:val="000000"/>
                <w:sz w:val="22"/>
                <w:szCs w:val="22"/>
              </w:rPr>
            </w:pPr>
            <w:r w:rsidRPr="00D03DC4">
              <w:rPr>
                <w:b/>
                <w:color w:val="000000"/>
                <w:sz w:val="22"/>
                <w:szCs w:val="22"/>
              </w:rPr>
              <w:t>Model 1</w:t>
            </w:r>
          </w:p>
        </w:tc>
        <w:tc>
          <w:tcPr>
            <w:tcW w:w="1569" w:type="dxa"/>
            <w:tcBorders>
              <w:top w:val="single" w:sz="4" w:space="0" w:color="auto"/>
              <w:bottom w:val="single" w:sz="4" w:space="0" w:color="auto"/>
            </w:tcBorders>
            <w:shd w:val="clear" w:color="auto" w:fill="auto"/>
            <w:noWrap/>
            <w:vAlign w:val="bottom"/>
            <w:hideMark/>
          </w:tcPr>
          <w:p w:rsidR="00081326" w:rsidRPr="00D03DC4" w:rsidRDefault="00081326" w:rsidP="00D03DC4">
            <w:pPr>
              <w:jc w:val="center"/>
              <w:rPr>
                <w:b/>
                <w:color w:val="000000"/>
                <w:sz w:val="22"/>
                <w:szCs w:val="22"/>
              </w:rPr>
            </w:pPr>
            <w:r w:rsidRPr="00D03DC4">
              <w:rPr>
                <w:b/>
                <w:color w:val="000000"/>
                <w:sz w:val="22"/>
                <w:szCs w:val="22"/>
              </w:rPr>
              <w:t xml:space="preserve">Vote </w:t>
            </w:r>
            <w:r w:rsidR="00D234F2">
              <w:rPr>
                <w:b/>
                <w:color w:val="000000"/>
                <w:sz w:val="22"/>
                <w:szCs w:val="22"/>
              </w:rPr>
              <w:t>Ahok</w:t>
            </w:r>
          </w:p>
          <w:p w:rsidR="00081326" w:rsidRPr="00D03DC4" w:rsidRDefault="00081326" w:rsidP="00D03DC4">
            <w:pPr>
              <w:jc w:val="center"/>
              <w:rPr>
                <w:b/>
                <w:color w:val="000000"/>
                <w:sz w:val="22"/>
                <w:szCs w:val="22"/>
              </w:rPr>
            </w:pPr>
            <w:r w:rsidRPr="00D03DC4">
              <w:rPr>
                <w:b/>
                <w:color w:val="000000"/>
                <w:sz w:val="22"/>
                <w:szCs w:val="22"/>
              </w:rPr>
              <w:t>Model 2</w:t>
            </w:r>
          </w:p>
        </w:tc>
        <w:tc>
          <w:tcPr>
            <w:tcW w:w="1569" w:type="dxa"/>
            <w:tcBorders>
              <w:top w:val="single" w:sz="4" w:space="0" w:color="auto"/>
              <w:bottom w:val="single" w:sz="4" w:space="0" w:color="auto"/>
            </w:tcBorders>
            <w:shd w:val="clear" w:color="auto" w:fill="auto"/>
            <w:noWrap/>
            <w:vAlign w:val="bottom"/>
            <w:hideMark/>
          </w:tcPr>
          <w:p w:rsidR="00081326" w:rsidRPr="00D03DC4" w:rsidRDefault="00754785" w:rsidP="00D03DC4">
            <w:pPr>
              <w:jc w:val="center"/>
              <w:rPr>
                <w:b/>
                <w:color w:val="000000"/>
                <w:sz w:val="22"/>
                <w:szCs w:val="22"/>
              </w:rPr>
            </w:pPr>
            <w:r>
              <w:rPr>
                <w:b/>
                <w:color w:val="000000"/>
                <w:sz w:val="22"/>
                <w:szCs w:val="22"/>
              </w:rPr>
              <w:t xml:space="preserve">Vote </w:t>
            </w:r>
            <w:r w:rsidR="00D234F2">
              <w:rPr>
                <w:b/>
                <w:color w:val="000000"/>
                <w:sz w:val="22"/>
                <w:szCs w:val="22"/>
              </w:rPr>
              <w:t>Ahok</w:t>
            </w:r>
          </w:p>
          <w:p w:rsidR="00081326" w:rsidRPr="00D03DC4" w:rsidRDefault="00081326" w:rsidP="00D03DC4">
            <w:pPr>
              <w:jc w:val="center"/>
              <w:rPr>
                <w:b/>
                <w:color w:val="000000"/>
                <w:sz w:val="22"/>
                <w:szCs w:val="22"/>
              </w:rPr>
            </w:pPr>
            <w:r w:rsidRPr="00D03DC4">
              <w:rPr>
                <w:b/>
                <w:color w:val="000000"/>
                <w:sz w:val="22"/>
                <w:szCs w:val="22"/>
              </w:rPr>
              <w:t>Model 3</w:t>
            </w:r>
          </w:p>
        </w:tc>
        <w:tc>
          <w:tcPr>
            <w:tcW w:w="1570" w:type="dxa"/>
            <w:tcBorders>
              <w:top w:val="single" w:sz="4" w:space="0" w:color="auto"/>
              <w:bottom w:val="single" w:sz="4" w:space="0" w:color="auto"/>
            </w:tcBorders>
          </w:tcPr>
          <w:p w:rsidR="00081326" w:rsidRPr="00D03DC4" w:rsidRDefault="00754785" w:rsidP="00D03DC4">
            <w:pPr>
              <w:jc w:val="center"/>
              <w:rPr>
                <w:b/>
                <w:color w:val="000000"/>
                <w:sz w:val="22"/>
                <w:szCs w:val="22"/>
              </w:rPr>
            </w:pPr>
            <w:r>
              <w:rPr>
                <w:b/>
                <w:color w:val="000000"/>
                <w:sz w:val="22"/>
                <w:szCs w:val="22"/>
              </w:rPr>
              <w:t xml:space="preserve">Vote </w:t>
            </w:r>
            <w:r w:rsidR="00D234F2">
              <w:rPr>
                <w:b/>
                <w:color w:val="000000"/>
                <w:sz w:val="22"/>
                <w:szCs w:val="22"/>
              </w:rPr>
              <w:t>Ahok</w:t>
            </w:r>
          </w:p>
          <w:p w:rsidR="00081326" w:rsidRPr="00D03DC4" w:rsidRDefault="00081326" w:rsidP="00D03DC4">
            <w:pPr>
              <w:jc w:val="center"/>
              <w:rPr>
                <w:b/>
                <w:color w:val="000000"/>
                <w:sz w:val="22"/>
                <w:szCs w:val="22"/>
              </w:rPr>
            </w:pPr>
            <w:r w:rsidRPr="00D03DC4">
              <w:rPr>
                <w:b/>
                <w:color w:val="000000"/>
                <w:sz w:val="22"/>
                <w:szCs w:val="22"/>
              </w:rPr>
              <w:t xml:space="preserve">Model </w:t>
            </w:r>
            <w:r w:rsidR="00D03DC4">
              <w:rPr>
                <w:b/>
                <w:color w:val="000000"/>
                <w:sz w:val="22"/>
                <w:szCs w:val="22"/>
              </w:rPr>
              <w:t>4</w:t>
            </w:r>
          </w:p>
        </w:tc>
      </w:tr>
      <w:tr w:rsidR="00081326" w:rsidRPr="00D03DC4" w:rsidTr="003E735E">
        <w:trPr>
          <w:trHeight w:val="288"/>
          <w:jc w:val="center"/>
        </w:trPr>
        <w:tc>
          <w:tcPr>
            <w:tcW w:w="3083" w:type="dxa"/>
            <w:tcBorders>
              <w:top w:val="single" w:sz="4" w:space="0" w:color="auto"/>
            </w:tcBorders>
            <w:shd w:val="clear" w:color="auto" w:fill="auto"/>
            <w:noWrap/>
            <w:vAlign w:val="bottom"/>
            <w:hideMark/>
          </w:tcPr>
          <w:p w:rsidR="00081326" w:rsidRPr="00D03DC4" w:rsidRDefault="00081326" w:rsidP="00081326">
            <w:pPr>
              <w:rPr>
                <w:color w:val="000000"/>
                <w:sz w:val="22"/>
                <w:szCs w:val="22"/>
              </w:rPr>
            </w:pPr>
            <w:r w:rsidRPr="00D03DC4">
              <w:rPr>
                <w:color w:val="000000"/>
                <w:sz w:val="22"/>
                <w:szCs w:val="22"/>
              </w:rPr>
              <w:t>Female</w:t>
            </w:r>
          </w:p>
        </w:tc>
        <w:tc>
          <w:tcPr>
            <w:tcW w:w="1569" w:type="dxa"/>
            <w:tcBorders>
              <w:top w:val="single" w:sz="4" w:space="0" w:color="auto"/>
            </w:tcBorders>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0.310</w:t>
            </w:r>
          </w:p>
        </w:tc>
        <w:tc>
          <w:tcPr>
            <w:tcW w:w="1569" w:type="dxa"/>
            <w:tcBorders>
              <w:top w:val="single" w:sz="4" w:space="0" w:color="auto"/>
            </w:tcBorders>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0.347</w:t>
            </w:r>
          </w:p>
        </w:tc>
        <w:tc>
          <w:tcPr>
            <w:tcW w:w="1569" w:type="dxa"/>
            <w:tcBorders>
              <w:top w:val="single" w:sz="4" w:space="0" w:color="auto"/>
            </w:tcBorders>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0.225</w:t>
            </w:r>
          </w:p>
        </w:tc>
        <w:tc>
          <w:tcPr>
            <w:tcW w:w="1570" w:type="dxa"/>
            <w:tcBorders>
              <w:top w:val="single" w:sz="4" w:space="0" w:color="auto"/>
            </w:tcBorders>
            <w:vAlign w:val="bottom"/>
          </w:tcPr>
          <w:p w:rsidR="00081326" w:rsidRPr="00D03DC4" w:rsidRDefault="00081326" w:rsidP="00D03DC4">
            <w:pPr>
              <w:jc w:val="center"/>
              <w:rPr>
                <w:color w:val="000000"/>
                <w:sz w:val="22"/>
                <w:szCs w:val="22"/>
              </w:rPr>
            </w:pPr>
            <w:r w:rsidRPr="00D03DC4">
              <w:rPr>
                <w:color w:val="000000"/>
                <w:sz w:val="22"/>
                <w:szCs w:val="22"/>
              </w:rPr>
              <w:t>0.496*</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(0.25)</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(0.26)</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(0.26)</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(0.26)</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r w:rsidRPr="00D03DC4">
              <w:rPr>
                <w:color w:val="000000"/>
                <w:sz w:val="22"/>
                <w:szCs w:val="22"/>
              </w:rPr>
              <w:t>Age</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-0.003</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0.003</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-0.004</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-0.002</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(0.01)</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(0.01)</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(0.01)</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(0.01)</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r w:rsidRPr="00D03DC4">
              <w:rPr>
                <w:color w:val="000000"/>
                <w:sz w:val="22"/>
                <w:szCs w:val="22"/>
              </w:rPr>
              <w:t>Education</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-0.010</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0.034</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-0.038</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-0.015</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(0.10)</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(0.10)</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(0.11)</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(0.10)</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r w:rsidRPr="00D03DC4">
              <w:rPr>
                <w:color w:val="000000"/>
                <w:sz w:val="22"/>
                <w:szCs w:val="22"/>
              </w:rPr>
              <w:t>Income</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-0.041</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-0.034</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-0.066</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-0.074</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(0.07)</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(0.07)</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(0.07)</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(0.07)</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r w:rsidRPr="00D03DC4">
              <w:rPr>
                <w:color w:val="000000"/>
                <w:sz w:val="22"/>
                <w:szCs w:val="22"/>
              </w:rPr>
              <w:t xml:space="preserve">Ethnic: </w:t>
            </w:r>
            <w:proofErr w:type="spellStart"/>
            <w:r w:rsidRPr="00D03DC4">
              <w:rPr>
                <w:color w:val="000000"/>
                <w:sz w:val="22"/>
                <w:szCs w:val="22"/>
              </w:rPr>
              <w:t>Sunda</w:t>
            </w:r>
            <w:proofErr w:type="spellEnd"/>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-0.233</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-0.313</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-0.128</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-0.317</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(0.37)</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(0.37)</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(0.38)</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(0.38)</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r w:rsidRPr="00D03DC4">
              <w:rPr>
                <w:color w:val="000000"/>
                <w:sz w:val="22"/>
                <w:szCs w:val="22"/>
              </w:rPr>
              <w:t xml:space="preserve">Ethnic: </w:t>
            </w:r>
            <w:proofErr w:type="spellStart"/>
            <w:r w:rsidRPr="00D03DC4">
              <w:rPr>
                <w:color w:val="000000"/>
                <w:sz w:val="22"/>
                <w:szCs w:val="22"/>
              </w:rPr>
              <w:t>Betawi</w:t>
            </w:r>
            <w:proofErr w:type="spellEnd"/>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-0.245</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-0.263</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-0.214</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-0.220</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(0.29)</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(0.30)</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(0.31)</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(0.30)</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r w:rsidRPr="00D03DC4">
              <w:rPr>
                <w:color w:val="000000"/>
                <w:sz w:val="22"/>
                <w:szCs w:val="22"/>
              </w:rPr>
              <w:t>Ethnic: Others</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0.273</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0.296</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0.204</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0.240</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(0.43)</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(0.43)</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(0.44)</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(0.43)</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r w:rsidRPr="00D03DC4">
              <w:rPr>
                <w:color w:val="000000"/>
                <w:sz w:val="22"/>
                <w:szCs w:val="22"/>
              </w:rPr>
              <w:t>Political Knowledge</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0.022</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0.048</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0.059</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0.048</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(0.29)</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(0.30)</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(0.31)</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(0.30)</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r w:rsidRPr="00D03DC4">
              <w:rPr>
                <w:color w:val="000000"/>
                <w:sz w:val="22"/>
                <w:szCs w:val="22"/>
              </w:rPr>
              <w:t>Satisfaction with Incumbent</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3.731**</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1.979***</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1.589***</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1.966***</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(1.48)</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(0.25)</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(0.26)</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(0.25)</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r w:rsidRPr="00D03DC4">
              <w:rPr>
                <w:color w:val="000000"/>
                <w:sz w:val="22"/>
                <w:szCs w:val="22"/>
              </w:rPr>
              <w:t>Feeling: Christians</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5.549**</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2.149*</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0.613</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-1.827</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(2.23)</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(1.19)</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(1.22)</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(1.39)</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r w:rsidRPr="00D03DC4">
              <w:rPr>
                <w:color w:val="000000"/>
                <w:sz w:val="22"/>
                <w:szCs w:val="22"/>
              </w:rPr>
              <w:t>Feeling: Ethnic Chinese</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-3.207*</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0.432</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-0.381</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2.016</w:t>
            </w:r>
          </w:p>
        </w:tc>
      </w:tr>
      <w:tr w:rsidR="00081326" w:rsidRPr="00D03DC4" w:rsidTr="003E735E">
        <w:trPr>
          <w:trHeight w:val="288"/>
          <w:jc w:val="center"/>
        </w:trPr>
        <w:tc>
          <w:tcPr>
            <w:tcW w:w="3083" w:type="dxa"/>
            <w:shd w:val="clear" w:color="auto" w:fill="auto"/>
            <w:noWrap/>
            <w:vAlign w:val="bottom"/>
            <w:hideMark/>
          </w:tcPr>
          <w:p w:rsidR="00081326" w:rsidRPr="00D03DC4" w:rsidRDefault="00081326" w:rsidP="00081326">
            <w:pPr>
              <w:rPr>
                <w:color w:val="000000"/>
                <w:sz w:val="22"/>
                <w:szCs w:val="22"/>
              </w:rPr>
            </w:pP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(1.79)</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(1.12)</w:t>
            </w:r>
          </w:p>
        </w:tc>
        <w:tc>
          <w:tcPr>
            <w:tcW w:w="1569" w:type="dxa"/>
            <w:shd w:val="clear" w:color="auto" w:fill="auto"/>
            <w:noWrap/>
            <w:vAlign w:val="bottom"/>
            <w:hideMark/>
          </w:tcPr>
          <w:p w:rsidR="00081326" w:rsidRPr="00D03DC4" w:rsidRDefault="00081326" w:rsidP="00D03DC4">
            <w:pPr>
              <w:jc w:val="center"/>
              <w:rPr>
                <w:color w:val="000000"/>
                <w:sz w:val="22"/>
                <w:szCs w:val="22"/>
              </w:rPr>
            </w:pPr>
            <w:r w:rsidRPr="00D03DC4">
              <w:rPr>
                <w:color w:val="000000"/>
                <w:sz w:val="22"/>
                <w:szCs w:val="22"/>
              </w:rPr>
              <w:t>(1.13)</w:t>
            </w:r>
          </w:p>
        </w:tc>
        <w:tc>
          <w:tcPr>
            <w:tcW w:w="1570" w:type="dxa"/>
            <w:vAlign w:val="bottom"/>
          </w:tcPr>
          <w:p w:rsidR="00081326" w:rsidRPr="00D03DC4" w:rsidRDefault="00081326" w:rsidP="00D03DC4">
            <w:pPr>
              <w:jc w:val="center"/>
              <w:rPr>
                <w:color w:val="000000"/>
                <w:sz w:val="22"/>
                <w:szCs w:val="22"/>
              </w:rPr>
            </w:pPr>
            <w:r w:rsidRPr="00D03DC4">
              <w:rPr>
                <w:color w:val="000000"/>
                <w:sz w:val="22"/>
                <w:szCs w:val="22"/>
              </w:rPr>
              <w:t>(1.41)</w:t>
            </w:r>
          </w:p>
        </w:tc>
      </w:tr>
      <w:tr w:rsidR="00AB73B3" w:rsidRPr="00D03DC4" w:rsidTr="003E735E">
        <w:trPr>
          <w:trHeight w:val="288"/>
          <w:jc w:val="center"/>
        </w:trPr>
        <w:tc>
          <w:tcPr>
            <w:tcW w:w="3083" w:type="dxa"/>
            <w:shd w:val="clear" w:color="auto" w:fill="auto"/>
            <w:noWrap/>
            <w:vAlign w:val="bottom"/>
          </w:tcPr>
          <w:p w:rsidR="00AB73B3" w:rsidRPr="00D03DC4" w:rsidRDefault="00AB73B3" w:rsidP="00AB73B3">
            <w:pPr>
              <w:rPr>
                <w:color w:val="000000"/>
                <w:sz w:val="22"/>
                <w:szCs w:val="22"/>
              </w:rPr>
            </w:pPr>
            <w:r w:rsidRPr="00D03DC4">
              <w:rPr>
                <w:color w:val="000000"/>
                <w:sz w:val="22"/>
                <w:szCs w:val="22"/>
              </w:rPr>
              <w:t>Christians X Satisfaction</w:t>
            </w:r>
          </w:p>
        </w:tc>
        <w:tc>
          <w:tcPr>
            <w:tcW w:w="1569" w:type="dxa"/>
            <w:shd w:val="clear" w:color="auto" w:fill="auto"/>
            <w:noWrap/>
            <w:vAlign w:val="bottom"/>
          </w:tcPr>
          <w:p w:rsidR="00AB73B3" w:rsidRPr="00D03DC4" w:rsidRDefault="00AB73B3" w:rsidP="00D03DC4">
            <w:pPr>
              <w:jc w:val="center"/>
              <w:rPr>
                <w:color w:val="000000"/>
                <w:sz w:val="22"/>
                <w:szCs w:val="22"/>
              </w:rPr>
            </w:pPr>
            <w:r w:rsidRPr="00D03DC4">
              <w:rPr>
                <w:color w:val="000000"/>
                <w:sz w:val="22"/>
                <w:szCs w:val="22"/>
              </w:rPr>
              <w:t>-1.920**</w:t>
            </w:r>
          </w:p>
        </w:tc>
        <w:tc>
          <w:tcPr>
            <w:tcW w:w="1569" w:type="dxa"/>
            <w:shd w:val="clear" w:color="auto" w:fill="auto"/>
            <w:noWrap/>
            <w:vAlign w:val="bottom"/>
          </w:tcPr>
          <w:p w:rsidR="00AB73B3" w:rsidRPr="00D03DC4" w:rsidRDefault="00AB73B3" w:rsidP="00D03DC4">
            <w:pPr>
              <w:jc w:val="center"/>
              <w:rPr>
                <w:color w:val="000000"/>
                <w:sz w:val="22"/>
                <w:szCs w:val="22"/>
              </w:rPr>
            </w:pPr>
          </w:p>
        </w:tc>
        <w:tc>
          <w:tcPr>
            <w:tcW w:w="1569" w:type="dxa"/>
            <w:shd w:val="clear" w:color="auto" w:fill="auto"/>
            <w:noWrap/>
            <w:vAlign w:val="bottom"/>
          </w:tcPr>
          <w:p w:rsidR="00AB73B3" w:rsidRPr="00D03DC4" w:rsidRDefault="00AB73B3" w:rsidP="00D03DC4">
            <w:pPr>
              <w:jc w:val="center"/>
              <w:rPr>
                <w:color w:val="000000"/>
                <w:sz w:val="22"/>
                <w:szCs w:val="22"/>
              </w:rPr>
            </w:pPr>
          </w:p>
        </w:tc>
        <w:tc>
          <w:tcPr>
            <w:tcW w:w="1570" w:type="dxa"/>
            <w:vAlign w:val="bottom"/>
          </w:tcPr>
          <w:p w:rsidR="00AB73B3" w:rsidRPr="00D03DC4" w:rsidRDefault="00AB73B3" w:rsidP="00D03DC4">
            <w:pPr>
              <w:jc w:val="center"/>
              <w:rPr>
                <w:color w:val="000000"/>
                <w:sz w:val="22"/>
                <w:szCs w:val="22"/>
              </w:rPr>
            </w:pPr>
          </w:p>
        </w:tc>
      </w:tr>
      <w:tr w:rsidR="00AB73B3" w:rsidRPr="00D03DC4" w:rsidTr="003E735E">
        <w:trPr>
          <w:trHeight w:val="288"/>
          <w:jc w:val="center"/>
        </w:trPr>
        <w:tc>
          <w:tcPr>
            <w:tcW w:w="3083" w:type="dxa"/>
            <w:shd w:val="clear" w:color="auto" w:fill="auto"/>
            <w:noWrap/>
            <w:vAlign w:val="bottom"/>
          </w:tcPr>
          <w:p w:rsidR="00AB73B3" w:rsidRPr="00D03DC4" w:rsidRDefault="00AB73B3" w:rsidP="00AB73B3">
            <w:pPr>
              <w:rPr>
                <w:color w:val="000000"/>
                <w:sz w:val="22"/>
                <w:szCs w:val="22"/>
              </w:rPr>
            </w:pPr>
          </w:p>
        </w:tc>
        <w:tc>
          <w:tcPr>
            <w:tcW w:w="1569" w:type="dxa"/>
            <w:shd w:val="clear" w:color="auto" w:fill="auto"/>
            <w:noWrap/>
            <w:vAlign w:val="bottom"/>
          </w:tcPr>
          <w:p w:rsidR="00AB73B3" w:rsidRPr="00D03DC4" w:rsidRDefault="00AB73B3" w:rsidP="00D03DC4">
            <w:pPr>
              <w:jc w:val="center"/>
              <w:rPr>
                <w:color w:val="000000"/>
                <w:sz w:val="22"/>
                <w:szCs w:val="22"/>
              </w:rPr>
            </w:pPr>
            <w:r w:rsidRPr="00D03DC4">
              <w:rPr>
                <w:color w:val="000000"/>
                <w:sz w:val="22"/>
                <w:szCs w:val="22"/>
              </w:rPr>
              <w:t>(0.77)</w:t>
            </w:r>
          </w:p>
        </w:tc>
        <w:tc>
          <w:tcPr>
            <w:tcW w:w="1569" w:type="dxa"/>
            <w:shd w:val="clear" w:color="auto" w:fill="auto"/>
            <w:noWrap/>
            <w:vAlign w:val="bottom"/>
          </w:tcPr>
          <w:p w:rsidR="00AB73B3" w:rsidRPr="00D03DC4" w:rsidRDefault="00AB73B3" w:rsidP="00D03DC4">
            <w:pPr>
              <w:jc w:val="center"/>
              <w:rPr>
                <w:color w:val="000000"/>
                <w:sz w:val="22"/>
                <w:szCs w:val="22"/>
              </w:rPr>
            </w:pPr>
          </w:p>
        </w:tc>
        <w:tc>
          <w:tcPr>
            <w:tcW w:w="1569" w:type="dxa"/>
            <w:shd w:val="clear" w:color="auto" w:fill="auto"/>
            <w:noWrap/>
            <w:vAlign w:val="bottom"/>
          </w:tcPr>
          <w:p w:rsidR="00AB73B3" w:rsidRPr="00D03DC4" w:rsidRDefault="00AB73B3" w:rsidP="00D03DC4">
            <w:pPr>
              <w:jc w:val="center"/>
              <w:rPr>
                <w:color w:val="000000"/>
                <w:sz w:val="22"/>
                <w:szCs w:val="22"/>
              </w:rPr>
            </w:pPr>
          </w:p>
        </w:tc>
        <w:tc>
          <w:tcPr>
            <w:tcW w:w="1570" w:type="dxa"/>
            <w:vAlign w:val="bottom"/>
          </w:tcPr>
          <w:p w:rsidR="00AB73B3" w:rsidRPr="00D03DC4" w:rsidRDefault="00AB73B3" w:rsidP="00D03DC4">
            <w:pPr>
              <w:jc w:val="center"/>
              <w:rPr>
                <w:color w:val="000000"/>
                <w:sz w:val="22"/>
                <w:szCs w:val="22"/>
              </w:rPr>
            </w:pPr>
          </w:p>
        </w:tc>
      </w:tr>
      <w:tr w:rsidR="00AB73B3" w:rsidRPr="00D03DC4" w:rsidTr="003E735E">
        <w:trPr>
          <w:trHeight w:val="288"/>
          <w:jc w:val="center"/>
        </w:trPr>
        <w:tc>
          <w:tcPr>
            <w:tcW w:w="3083" w:type="dxa"/>
            <w:shd w:val="clear" w:color="auto" w:fill="auto"/>
            <w:noWrap/>
            <w:vAlign w:val="bottom"/>
          </w:tcPr>
          <w:p w:rsidR="00AB73B3" w:rsidRPr="00D03DC4" w:rsidRDefault="00AB73B3" w:rsidP="00AB73B3">
            <w:pPr>
              <w:rPr>
                <w:color w:val="000000"/>
                <w:sz w:val="22"/>
                <w:szCs w:val="22"/>
              </w:rPr>
            </w:pPr>
            <w:r w:rsidRPr="00D03DC4">
              <w:rPr>
                <w:color w:val="000000"/>
                <w:sz w:val="22"/>
                <w:szCs w:val="22"/>
              </w:rPr>
              <w:t>Chinese X Satisfaction</w:t>
            </w:r>
          </w:p>
        </w:tc>
        <w:tc>
          <w:tcPr>
            <w:tcW w:w="1569" w:type="dxa"/>
            <w:shd w:val="clear" w:color="auto" w:fill="auto"/>
            <w:noWrap/>
            <w:vAlign w:val="bottom"/>
          </w:tcPr>
          <w:p w:rsidR="00AB73B3" w:rsidRPr="00D03DC4" w:rsidRDefault="00AB73B3" w:rsidP="00D03DC4">
            <w:pPr>
              <w:jc w:val="center"/>
              <w:rPr>
                <w:color w:val="000000"/>
                <w:sz w:val="22"/>
                <w:szCs w:val="22"/>
              </w:rPr>
            </w:pPr>
            <w:r w:rsidRPr="00D03DC4">
              <w:rPr>
                <w:color w:val="000000"/>
                <w:sz w:val="22"/>
                <w:szCs w:val="22"/>
              </w:rPr>
              <w:t>1.393**</w:t>
            </w:r>
          </w:p>
        </w:tc>
        <w:tc>
          <w:tcPr>
            <w:tcW w:w="1569" w:type="dxa"/>
            <w:shd w:val="clear" w:color="auto" w:fill="auto"/>
            <w:noWrap/>
            <w:vAlign w:val="bottom"/>
          </w:tcPr>
          <w:p w:rsidR="00AB73B3" w:rsidRPr="00D03DC4" w:rsidRDefault="00AB73B3" w:rsidP="00D03DC4">
            <w:pPr>
              <w:jc w:val="center"/>
              <w:rPr>
                <w:color w:val="000000"/>
                <w:sz w:val="22"/>
                <w:szCs w:val="22"/>
              </w:rPr>
            </w:pPr>
          </w:p>
        </w:tc>
        <w:tc>
          <w:tcPr>
            <w:tcW w:w="1569" w:type="dxa"/>
            <w:shd w:val="clear" w:color="auto" w:fill="auto"/>
            <w:noWrap/>
            <w:vAlign w:val="bottom"/>
          </w:tcPr>
          <w:p w:rsidR="00AB73B3" w:rsidRPr="00D03DC4" w:rsidRDefault="00AB73B3" w:rsidP="00D03DC4">
            <w:pPr>
              <w:jc w:val="center"/>
              <w:rPr>
                <w:color w:val="000000"/>
                <w:sz w:val="22"/>
                <w:szCs w:val="22"/>
              </w:rPr>
            </w:pPr>
          </w:p>
        </w:tc>
        <w:tc>
          <w:tcPr>
            <w:tcW w:w="1570" w:type="dxa"/>
            <w:vAlign w:val="bottom"/>
          </w:tcPr>
          <w:p w:rsidR="00AB73B3" w:rsidRPr="00D03DC4" w:rsidRDefault="00AB73B3" w:rsidP="00D03DC4">
            <w:pPr>
              <w:jc w:val="center"/>
              <w:rPr>
                <w:color w:val="000000"/>
                <w:sz w:val="22"/>
                <w:szCs w:val="22"/>
              </w:rPr>
            </w:pPr>
          </w:p>
        </w:tc>
      </w:tr>
      <w:tr w:rsidR="00AB73B3" w:rsidRPr="00D03DC4" w:rsidTr="003E735E">
        <w:trPr>
          <w:trHeight w:val="288"/>
          <w:jc w:val="center"/>
        </w:trPr>
        <w:tc>
          <w:tcPr>
            <w:tcW w:w="3083" w:type="dxa"/>
            <w:shd w:val="clear" w:color="auto" w:fill="auto"/>
            <w:noWrap/>
            <w:vAlign w:val="bottom"/>
          </w:tcPr>
          <w:p w:rsidR="00AB73B3" w:rsidRPr="00D03DC4" w:rsidRDefault="00AB73B3" w:rsidP="00AB73B3">
            <w:pPr>
              <w:rPr>
                <w:color w:val="000000"/>
                <w:sz w:val="22"/>
                <w:szCs w:val="22"/>
              </w:rPr>
            </w:pPr>
          </w:p>
        </w:tc>
        <w:tc>
          <w:tcPr>
            <w:tcW w:w="1569" w:type="dxa"/>
            <w:shd w:val="clear" w:color="auto" w:fill="auto"/>
            <w:noWrap/>
            <w:vAlign w:val="bottom"/>
          </w:tcPr>
          <w:p w:rsidR="00AB73B3" w:rsidRPr="00D03DC4" w:rsidRDefault="00AB73B3" w:rsidP="00D03DC4">
            <w:pPr>
              <w:jc w:val="center"/>
              <w:rPr>
                <w:color w:val="000000"/>
                <w:sz w:val="22"/>
                <w:szCs w:val="22"/>
              </w:rPr>
            </w:pPr>
            <w:r w:rsidRPr="00D03DC4">
              <w:rPr>
                <w:color w:val="000000"/>
                <w:sz w:val="22"/>
                <w:szCs w:val="22"/>
              </w:rPr>
              <w:t>(0.63)</w:t>
            </w:r>
          </w:p>
        </w:tc>
        <w:tc>
          <w:tcPr>
            <w:tcW w:w="1569" w:type="dxa"/>
            <w:shd w:val="clear" w:color="auto" w:fill="auto"/>
            <w:noWrap/>
            <w:vAlign w:val="bottom"/>
          </w:tcPr>
          <w:p w:rsidR="00AB73B3" w:rsidRPr="00D03DC4" w:rsidRDefault="00AB73B3" w:rsidP="00D03DC4">
            <w:pPr>
              <w:jc w:val="center"/>
              <w:rPr>
                <w:color w:val="000000"/>
                <w:sz w:val="22"/>
                <w:szCs w:val="22"/>
              </w:rPr>
            </w:pPr>
          </w:p>
        </w:tc>
        <w:tc>
          <w:tcPr>
            <w:tcW w:w="1569" w:type="dxa"/>
            <w:shd w:val="clear" w:color="auto" w:fill="auto"/>
            <w:noWrap/>
            <w:vAlign w:val="bottom"/>
          </w:tcPr>
          <w:p w:rsidR="00AB73B3" w:rsidRPr="00D03DC4" w:rsidRDefault="00AB73B3" w:rsidP="00D03DC4">
            <w:pPr>
              <w:jc w:val="center"/>
              <w:rPr>
                <w:color w:val="000000"/>
                <w:sz w:val="22"/>
                <w:szCs w:val="22"/>
              </w:rPr>
            </w:pPr>
          </w:p>
        </w:tc>
        <w:tc>
          <w:tcPr>
            <w:tcW w:w="1570" w:type="dxa"/>
            <w:vAlign w:val="bottom"/>
          </w:tcPr>
          <w:p w:rsidR="00AB73B3" w:rsidRPr="00D03DC4" w:rsidRDefault="00AB73B3" w:rsidP="00D03DC4">
            <w:pPr>
              <w:jc w:val="center"/>
              <w:rPr>
                <w:color w:val="000000"/>
                <w:sz w:val="22"/>
                <w:szCs w:val="22"/>
              </w:rPr>
            </w:pPr>
          </w:p>
        </w:tc>
      </w:tr>
      <w:tr w:rsidR="008324DE" w:rsidRPr="00D03DC4" w:rsidTr="003E735E">
        <w:trPr>
          <w:trHeight w:val="288"/>
          <w:jc w:val="center"/>
        </w:trPr>
        <w:tc>
          <w:tcPr>
            <w:tcW w:w="3083" w:type="dxa"/>
            <w:shd w:val="clear" w:color="auto" w:fill="auto"/>
            <w:noWrap/>
            <w:vAlign w:val="bottom"/>
          </w:tcPr>
          <w:p w:rsidR="008324DE" w:rsidRPr="00D03DC4" w:rsidRDefault="008324DE" w:rsidP="008324DE">
            <w:pPr>
              <w:rPr>
                <w:color w:val="000000"/>
                <w:sz w:val="22"/>
                <w:szCs w:val="22"/>
              </w:rPr>
            </w:pPr>
            <w:proofErr w:type="spellStart"/>
            <w:r w:rsidRPr="00D03DC4">
              <w:rPr>
                <w:color w:val="000000"/>
                <w:sz w:val="22"/>
                <w:szCs w:val="22"/>
              </w:rPr>
              <w:t>Shalat</w:t>
            </w:r>
            <w:proofErr w:type="spellEnd"/>
          </w:p>
        </w:tc>
        <w:tc>
          <w:tcPr>
            <w:tcW w:w="1569" w:type="dxa"/>
            <w:shd w:val="clear" w:color="auto" w:fill="auto"/>
            <w:noWrap/>
            <w:vAlign w:val="bottom"/>
          </w:tcPr>
          <w:p w:rsidR="008324DE" w:rsidRPr="00D03DC4" w:rsidRDefault="008324DE" w:rsidP="00D03DC4">
            <w:pPr>
              <w:jc w:val="center"/>
              <w:rPr>
                <w:color w:val="000000"/>
                <w:sz w:val="22"/>
                <w:szCs w:val="22"/>
              </w:rPr>
            </w:pPr>
          </w:p>
        </w:tc>
        <w:tc>
          <w:tcPr>
            <w:tcW w:w="1569" w:type="dxa"/>
            <w:shd w:val="clear" w:color="auto" w:fill="auto"/>
            <w:noWrap/>
            <w:vAlign w:val="bottom"/>
          </w:tcPr>
          <w:p w:rsidR="008324DE" w:rsidRPr="00D03DC4" w:rsidRDefault="008324DE" w:rsidP="00D03DC4">
            <w:pPr>
              <w:jc w:val="center"/>
              <w:rPr>
                <w:color w:val="000000"/>
                <w:sz w:val="22"/>
                <w:szCs w:val="22"/>
              </w:rPr>
            </w:pPr>
            <w:r w:rsidRPr="00D03DC4">
              <w:rPr>
                <w:color w:val="000000"/>
                <w:sz w:val="22"/>
                <w:szCs w:val="22"/>
              </w:rPr>
              <w:t>1.057</w:t>
            </w:r>
          </w:p>
        </w:tc>
        <w:tc>
          <w:tcPr>
            <w:tcW w:w="1569" w:type="dxa"/>
            <w:shd w:val="clear" w:color="auto" w:fill="auto"/>
            <w:noWrap/>
            <w:vAlign w:val="bottom"/>
          </w:tcPr>
          <w:p w:rsidR="008324DE" w:rsidRPr="00D03DC4" w:rsidRDefault="008324DE" w:rsidP="00D03DC4">
            <w:pPr>
              <w:jc w:val="center"/>
              <w:rPr>
                <w:color w:val="000000"/>
                <w:sz w:val="22"/>
                <w:szCs w:val="22"/>
              </w:rPr>
            </w:pPr>
          </w:p>
        </w:tc>
        <w:tc>
          <w:tcPr>
            <w:tcW w:w="1570" w:type="dxa"/>
            <w:vAlign w:val="bottom"/>
          </w:tcPr>
          <w:p w:rsidR="008324DE" w:rsidRPr="00D03DC4" w:rsidRDefault="008324DE" w:rsidP="00D03DC4">
            <w:pPr>
              <w:jc w:val="center"/>
              <w:rPr>
                <w:color w:val="000000"/>
                <w:sz w:val="22"/>
                <w:szCs w:val="22"/>
              </w:rPr>
            </w:pPr>
          </w:p>
        </w:tc>
      </w:tr>
      <w:tr w:rsidR="008324DE" w:rsidRPr="00D03DC4" w:rsidTr="003E735E">
        <w:trPr>
          <w:trHeight w:val="288"/>
          <w:jc w:val="center"/>
        </w:trPr>
        <w:tc>
          <w:tcPr>
            <w:tcW w:w="3083" w:type="dxa"/>
            <w:shd w:val="clear" w:color="auto" w:fill="auto"/>
            <w:noWrap/>
            <w:vAlign w:val="bottom"/>
          </w:tcPr>
          <w:p w:rsidR="008324DE" w:rsidRPr="00D03DC4" w:rsidRDefault="008324DE" w:rsidP="008324DE">
            <w:pPr>
              <w:rPr>
                <w:color w:val="000000"/>
                <w:sz w:val="22"/>
                <w:szCs w:val="22"/>
              </w:rPr>
            </w:pPr>
          </w:p>
        </w:tc>
        <w:tc>
          <w:tcPr>
            <w:tcW w:w="1569" w:type="dxa"/>
            <w:shd w:val="clear" w:color="auto" w:fill="auto"/>
            <w:noWrap/>
            <w:vAlign w:val="bottom"/>
          </w:tcPr>
          <w:p w:rsidR="008324DE" w:rsidRPr="00D03DC4" w:rsidRDefault="008324DE" w:rsidP="00D03DC4">
            <w:pPr>
              <w:jc w:val="center"/>
              <w:rPr>
                <w:color w:val="000000"/>
                <w:sz w:val="22"/>
                <w:szCs w:val="22"/>
              </w:rPr>
            </w:pPr>
          </w:p>
        </w:tc>
        <w:tc>
          <w:tcPr>
            <w:tcW w:w="1569" w:type="dxa"/>
            <w:shd w:val="clear" w:color="auto" w:fill="auto"/>
            <w:noWrap/>
            <w:vAlign w:val="bottom"/>
          </w:tcPr>
          <w:p w:rsidR="008324DE" w:rsidRPr="00D03DC4" w:rsidRDefault="008324DE" w:rsidP="00D03DC4">
            <w:pPr>
              <w:jc w:val="center"/>
              <w:rPr>
                <w:color w:val="000000"/>
                <w:sz w:val="22"/>
                <w:szCs w:val="22"/>
              </w:rPr>
            </w:pPr>
            <w:r w:rsidRPr="00D03DC4">
              <w:rPr>
                <w:color w:val="000000"/>
                <w:sz w:val="22"/>
                <w:szCs w:val="22"/>
              </w:rPr>
              <w:t>(0.77)</w:t>
            </w:r>
          </w:p>
        </w:tc>
        <w:tc>
          <w:tcPr>
            <w:tcW w:w="1569" w:type="dxa"/>
            <w:shd w:val="clear" w:color="auto" w:fill="auto"/>
            <w:noWrap/>
            <w:vAlign w:val="bottom"/>
          </w:tcPr>
          <w:p w:rsidR="008324DE" w:rsidRPr="00D03DC4" w:rsidRDefault="008324DE" w:rsidP="00D03DC4">
            <w:pPr>
              <w:jc w:val="center"/>
              <w:rPr>
                <w:color w:val="000000"/>
                <w:sz w:val="22"/>
                <w:szCs w:val="22"/>
              </w:rPr>
            </w:pPr>
          </w:p>
        </w:tc>
        <w:tc>
          <w:tcPr>
            <w:tcW w:w="1570" w:type="dxa"/>
            <w:vAlign w:val="bottom"/>
          </w:tcPr>
          <w:p w:rsidR="008324DE" w:rsidRPr="00D03DC4" w:rsidRDefault="008324DE" w:rsidP="00D03DC4">
            <w:pPr>
              <w:jc w:val="center"/>
              <w:rPr>
                <w:color w:val="000000"/>
                <w:sz w:val="22"/>
                <w:szCs w:val="22"/>
              </w:rPr>
            </w:pPr>
          </w:p>
        </w:tc>
      </w:tr>
      <w:tr w:rsidR="008324DE" w:rsidRPr="00D03DC4" w:rsidTr="003E735E">
        <w:trPr>
          <w:trHeight w:val="288"/>
          <w:jc w:val="center"/>
        </w:trPr>
        <w:tc>
          <w:tcPr>
            <w:tcW w:w="3083" w:type="dxa"/>
            <w:shd w:val="clear" w:color="auto" w:fill="auto"/>
            <w:noWrap/>
            <w:vAlign w:val="bottom"/>
          </w:tcPr>
          <w:p w:rsidR="008324DE" w:rsidRPr="00D03DC4" w:rsidRDefault="008324DE" w:rsidP="008324DE">
            <w:pPr>
              <w:rPr>
                <w:color w:val="000000"/>
                <w:sz w:val="22"/>
                <w:szCs w:val="22"/>
              </w:rPr>
            </w:pPr>
            <w:r w:rsidRPr="00D03DC4">
              <w:rPr>
                <w:color w:val="000000"/>
                <w:sz w:val="22"/>
                <w:szCs w:val="22"/>
              </w:rPr>
              <w:t xml:space="preserve">Christian X </w:t>
            </w:r>
            <w:proofErr w:type="spellStart"/>
            <w:r w:rsidRPr="00D03DC4">
              <w:rPr>
                <w:color w:val="000000"/>
                <w:sz w:val="22"/>
                <w:szCs w:val="22"/>
              </w:rPr>
              <w:t>Shalat</w:t>
            </w:r>
            <w:proofErr w:type="spellEnd"/>
          </w:p>
        </w:tc>
        <w:tc>
          <w:tcPr>
            <w:tcW w:w="1569" w:type="dxa"/>
            <w:shd w:val="clear" w:color="auto" w:fill="auto"/>
            <w:noWrap/>
            <w:vAlign w:val="bottom"/>
          </w:tcPr>
          <w:p w:rsidR="008324DE" w:rsidRPr="00D03DC4" w:rsidRDefault="008324DE" w:rsidP="00D03DC4">
            <w:pPr>
              <w:jc w:val="center"/>
              <w:rPr>
                <w:color w:val="000000"/>
                <w:sz w:val="22"/>
                <w:szCs w:val="22"/>
              </w:rPr>
            </w:pPr>
          </w:p>
        </w:tc>
        <w:tc>
          <w:tcPr>
            <w:tcW w:w="1569" w:type="dxa"/>
            <w:shd w:val="clear" w:color="auto" w:fill="auto"/>
            <w:noWrap/>
            <w:vAlign w:val="bottom"/>
          </w:tcPr>
          <w:p w:rsidR="008324DE" w:rsidRPr="00D03DC4" w:rsidRDefault="008324DE" w:rsidP="00D03DC4">
            <w:pPr>
              <w:jc w:val="center"/>
              <w:rPr>
                <w:color w:val="000000"/>
                <w:sz w:val="22"/>
                <w:szCs w:val="22"/>
              </w:rPr>
            </w:pPr>
            <w:r w:rsidRPr="00D03DC4">
              <w:rPr>
                <w:color w:val="000000"/>
                <w:sz w:val="22"/>
                <w:szCs w:val="22"/>
              </w:rPr>
              <w:t>-0.526*</w:t>
            </w:r>
          </w:p>
        </w:tc>
        <w:tc>
          <w:tcPr>
            <w:tcW w:w="1569" w:type="dxa"/>
            <w:shd w:val="clear" w:color="auto" w:fill="auto"/>
            <w:noWrap/>
            <w:vAlign w:val="bottom"/>
          </w:tcPr>
          <w:p w:rsidR="008324DE" w:rsidRPr="00D03DC4" w:rsidRDefault="008324DE" w:rsidP="00D03DC4">
            <w:pPr>
              <w:jc w:val="center"/>
              <w:rPr>
                <w:color w:val="000000"/>
                <w:sz w:val="22"/>
                <w:szCs w:val="22"/>
              </w:rPr>
            </w:pPr>
          </w:p>
        </w:tc>
        <w:tc>
          <w:tcPr>
            <w:tcW w:w="1570" w:type="dxa"/>
            <w:vAlign w:val="bottom"/>
          </w:tcPr>
          <w:p w:rsidR="008324DE" w:rsidRPr="00D03DC4" w:rsidRDefault="008324DE" w:rsidP="00D03DC4">
            <w:pPr>
              <w:jc w:val="center"/>
              <w:rPr>
                <w:color w:val="000000"/>
                <w:sz w:val="22"/>
                <w:szCs w:val="22"/>
              </w:rPr>
            </w:pPr>
          </w:p>
        </w:tc>
      </w:tr>
      <w:tr w:rsidR="008324DE" w:rsidRPr="00D03DC4" w:rsidTr="003E735E">
        <w:trPr>
          <w:trHeight w:val="288"/>
          <w:jc w:val="center"/>
        </w:trPr>
        <w:tc>
          <w:tcPr>
            <w:tcW w:w="3083" w:type="dxa"/>
            <w:shd w:val="clear" w:color="auto" w:fill="auto"/>
            <w:noWrap/>
            <w:vAlign w:val="bottom"/>
          </w:tcPr>
          <w:p w:rsidR="008324DE" w:rsidRPr="00D03DC4" w:rsidRDefault="008324DE" w:rsidP="008324DE">
            <w:pPr>
              <w:rPr>
                <w:color w:val="000000"/>
                <w:sz w:val="22"/>
                <w:szCs w:val="22"/>
              </w:rPr>
            </w:pPr>
          </w:p>
        </w:tc>
        <w:tc>
          <w:tcPr>
            <w:tcW w:w="1569" w:type="dxa"/>
            <w:shd w:val="clear" w:color="auto" w:fill="auto"/>
            <w:noWrap/>
            <w:vAlign w:val="bottom"/>
          </w:tcPr>
          <w:p w:rsidR="008324DE" w:rsidRPr="00D03DC4" w:rsidRDefault="008324DE" w:rsidP="00D03DC4">
            <w:pPr>
              <w:jc w:val="center"/>
              <w:rPr>
                <w:color w:val="000000"/>
                <w:sz w:val="22"/>
                <w:szCs w:val="22"/>
              </w:rPr>
            </w:pPr>
          </w:p>
        </w:tc>
        <w:tc>
          <w:tcPr>
            <w:tcW w:w="1569" w:type="dxa"/>
            <w:shd w:val="clear" w:color="auto" w:fill="auto"/>
            <w:noWrap/>
            <w:vAlign w:val="bottom"/>
          </w:tcPr>
          <w:p w:rsidR="008324DE" w:rsidRPr="00D03DC4" w:rsidRDefault="008324DE" w:rsidP="00D03DC4">
            <w:pPr>
              <w:jc w:val="center"/>
              <w:rPr>
                <w:color w:val="000000"/>
                <w:sz w:val="22"/>
                <w:szCs w:val="22"/>
              </w:rPr>
            </w:pPr>
            <w:r w:rsidRPr="00D03DC4">
              <w:rPr>
                <w:color w:val="000000"/>
                <w:sz w:val="22"/>
                <w:szCs w:val="22"/>
              </w:rPr>
              <w:t>(0.29)</w:t>
            </w:r>
          </w:p>
        </w:tc>
        <w:tc>
          <w:tcPr>
            <w:tcW w:w="1569" w:type="dxa"/>
            <w:shd w:val="clear" w:color="auto" w:fill="auto"/>
            <w:noWrap/>
            <w:vAlign w:val="bottom"/>
          </w:tcPr>
          <w:p w:rsidR="008324DE" w:rsidRPr="00D03DC4" w:rsidRDefault="008324DE" w:rsidP="00D03DC4">
            <w:pPr>
              <w:jc w:val="center"/>
              <w:rPr>
                <w:color w:val="000000"/>
                <w:sz w:val="22"/>
                <w:szCs w:val="22"/>
              </w:rPr>
            </w:pPr>
          </w:p>
        </w:tc>
        <w:tc>
          <w:tcPr>
            <w:tcW w:w="1570" w:type="dxa"/>
            <w:vAlign w:val="bottom"/>
          </w:tcPr>
          <w:p w:rsidR="008324DE" w:rsidRPr="00D03DC4" w:rsidRDefault="008324DE" w:rsidP="00D03DC4">
            <w:pPr>
              <w:jc w:val="center"/>
              <w:rPr>
                <w:color w:val="000000"/>
                <w:sz w:val="22"/>
                <w:szCs w:val="22"/>
              </w:rPr>
            </w:pPr>
          </w:p>
        </w:tc>
      </w:tr>
      <w:tr w:rsidR="008324DE" w:rsidRPr="00D03DC4" w:rsidTr="003E735E">
        <w:trPr>
          <w:trHeight w:val="288"/>
          <w:jc w:val="center"/>
        </w:trPr>
        <w:tc>
          <w:tcPr>
            <w:tcW w:w="3083" w:type="dxa"/>
            <w:shd w:val="clear" w:color="auto" w:fill="auto"/>
            <w:noWrap/>
            <w:vAlign w:val="bottom"/>
          </w:tcPr>
          <w:p w:rsidR="008324DE" w:rsidRPr="00D03DC4" w:rsidRDefault="008324DE" w:rsidP="008324DE">
            <w:pPr>
              <w:rPr>
                <w:color w:val="000000"/>
                <w:sz w:val="22"/>
                <w:szCs w:val="22"/>
              </w:rPr>
            </w:pPr>
            <w:r w:rsidRPr="00D03DC4">
              <w:rPr>
                <w:color w:val="000000"/>
                <w:sz w:val="22"/>
                <w:szCs w:val="22"/>
              </w:rPr>
              <w:t xml:space="preserve">Chinese X </w:t>
            </w:r>
            <w:proofErr w:type="spellStart"/>
            <w:r w:rsidRPr="00D03DC4">
              <w:rPr>
                <w:color w:val="000000"/>
                <w:sz w:val="22"/>
                <w:szCs w:val="22"/>
              </w:rPr>
              <w:t>Shalat</w:t>
            </w:r>
            <w:proofErr w:type="spellEnd"/>
          </w:p>
        </w:tc>
        <w:tc>
          <w:tcPr>
            <w:tcW w:w="1569" w:type="dxa"/>
            <w:shd w:val="clear" w:color="auto" w:fill="auto"/>
            <w:noWrap/>
            <w:vAlign w:val="bottom"/>
          </w:tcPr>
          <w:p w:rsidR="008324DE" w:rsidRPr="00D03DC4" w:rsidRDefault="008324DE" w:rsidP="00D03DC4">
            <w:pPr>
              <w:jc w:val="center"/>
              <w:rPr>
                <w:color w:val="000000"/>
                <w:sz w:val="22"/>
                <w:szCs w:val="22"/>
              </w:rPr>
            </w:pPr>
          </w:p>
        </w:tc>
        <w:tc>
          <w:tcPr>
            <w:tcW w:w="1569" w:type="dxa"/>
            <w:shd w:val="clear" w:color="auto" w:fill="auto"/>
            <w:noWrap/>
            <w:vAlign w:val="bottom"/>
          </w:tcPr>
          <w:p w:rsidR="008324DE" w:rsidRPr="00D03DC4" w:rsidRDefault="008324DE" w:rsidP="00D03DC4">
            <w:pPr>
              <w:jc w:val="center"/>
              <w:rPr>
                <w:color w:val="000000"/>
                <w:sz w:val="22"/>
                <w:szCs w:val="22"/>
              </w:rPr>
            </w:pPr>
            <w:r w:rsidRPr="00D03DC4">
              <w:rPr>
                <w:color w:val="000000"/>
                <w:sz w:val="22"/>
                <w:szCs w:val="22"/>
              </w:rPr>
              <w:t>0.102</w:t>
            </w:r>
          </w:p>
        </w:tc>
        <w:tc>
          <w:tcPr>
            <w:tcW w:w="1569" w:type="dxa"/>
            <w:shd w:val="clear" w:color="auto" w:fill="auto"/>
            <w:noWrap/>
            <w:vAlign w:val="bottom"/>
          </w:tcPr>
          <w:p w:rsidR="008324DE" w:rsidRPr="00D03DC4" w:rsidRDefault="008324DE" w:rsidP="00D03DC4">
            <w:pPr>
              <w:jc w:val="center"/>
              <w:rPr>
                <w:color w:val="000000"/>
                <w:sz w:val="22"/>
                <w:szCs w:val="22"/>
              </w:rPr>
            </w:pPr>
          </w:p>
        </w:tc>
        <w:tc>
          <w:tcPr>
            <w:tcW w:w="1570" w:type="dxa"/>
            <w:vAlign w:val="bottom"/>
          </w:tcPr>
          <w:p w:rsidR="008324DE" w:rsidRPr="00D03DC4" w:rsidRDefault="008324DE" w:rsidP="00D03DC4">
            <w:pPr>
              <w:jc w:val="center"/>
              <w:rPr>
                <w:color w:val="000000"/>
                <w:sz w:val="22"/>
                <w:szCs w:val="22"/>
              </w:rPr>
            </w:pPr>
          </w:p>
        </w:tc>
      </w:tr>
      <w:tr w:rsidR="008324DE" w:rsidRPr="00D03DC4" w:rsidTr="003E735E">
        <w:trPr>
          <w:trHeight w:val="288"/>
          <w:jc w:val="center"/>
        </w:trPr>
        <w:tc>
          <w:tcPr>
            <w:tcW w:w="3083" w:type="dxa"/>
            <w:shd w:val="clear" w:color="auto" w:fill="auto"/>
            <w:noWrap/>
            <w:vAlign w:val="bottom"/>
          </w:tcPr>
          <w:p w:rsidR="008324DE" w:rsidRPr="00D03DC4" w:rsidRDefault="008324DE" w:rsidP="008324DE">
            <w:pPr>
              <w:rPr>
                <w:color w:val="000000"/>
                <w:sz w:val="22"/>
                <w:szCs w:val="22"/>
              </w:rPr>
            </w:pPr>
          </w:p>
        </w:tc>
        <w:tc>
          <w:tcPr>
            <w:tcW w:w="1569" w:type="dxa"/>
            <w:shd w:val="clear" w:color="auto" w:fill="auto"/>
            <w:noWrap/>
            <w:vAlign w:val="bottom"/>
          </w:tcPr>
          <w:p w:rsidR="008324DE" w:rsidRPr="00D03DC4" w:rsidRDefault="008324DE" w:rsidP="00D03DC4">
            <w:pPr>
              <w:jc w:val="center"/>
              <w:rPr>
                <w:color w:val="000000"/>
                <w:sz w:val="22"/>
                <w:szCs w:val="22"/>
              </w:rPr>
            </w:pPr>
          </w:p>
        </w:tc>
        <w:tc>
          <w:tcPr>
            <w:tcW w:w="1569" w:type="dxa"/>
            <w:shd w:val="clear" w:color="auto" w:fill="auto"/>
            <w:noWrap/>
            <w:vAlign w:val="bottom"/>
          </w:tcPr>
          <w:p w:rsidR="008324DE" w:rsidRPr="00D03DC4" w:rsidRDefault="008324DE" w:rsidP="00D03DC4">
            <w:pPr>
              <w:jc w:val="center"/>
              <w:rPr>
                <w:color w:val="000000"/>
                <w:sz w:val="22"/>
                <w:szCs w:val="22"/>
              </w:rPr>
            </w:pPr>
            <w:r w:rsidRPr="00D03DC4">
              <w:rPr>
                <w:color w:val="000000"/>
                <w:sz w:val="22"/>
                <w:szCs w:val="22"/>
              </w:rPr>
              <w:t>(0.28)</w:t>
            </w:r>
          </w:p>
        </w:tc>
        <w:tc>
          <w:tcPr>
            <w:tcW w:w="1569" w:type="dxa"/>
            <w:shd w:val="clear" w:color="auto" w:fill="auto"/>
            <w:noWrap/>
            <w:vAlign w:val="bottom"/>
          </w:tcPr>
          <w:p w:rsidR="008324DE" w:rsidRPr="00D03DC4" w:rsidRDefault="008324DE" w:rsidP="00D03DC4">
            <w:pPr>
              <w:jc w:val="center"/>
              <w:rPr>
                <w:color w:val="000000"/>
                <w:sz w:val="22"/>
                <w:szCs w:val="22"/>
              </w:rPr>
            </w:pPr>
          </w:p>
        </w:tc>
        <w:tc>
          <w:tcPr>
            <w:tcW w:w="1570" w:type="dxa"/>
            <w:vAlign w:val="bottom"/>
          </w:tcPr>
          <w:p w:rsidR="008324DE" w:rsidRPr="00D03DC4" w:rsidRDefault="008324DE" w:rsidP="00D03DC4">
            <w:pPr>
              <w:jc w:val="center"/>
              <w:rPr>
                <w:color w:val="000000"/>
                <w:sz w:val="22"/>
                <w:szCs w:val="22"/>
              </w:rPr>
            </w:pPr>
          </w:p>
        </w:tc>
      </w:tr>
      <w:tr w:rsidR="00B20C80" w:rsidRPr="00D03DC4" w:rsidTr="003E735E">
        <w:trPr>
          <w:trHeight w:val="288"/>
          <w:jc w:val="center"/>
        </w:trPr>
        <w:tc>
          <w:tcPr>
            <w:tcW w:w="3083" w:type="dxa"/>
            <w:shd w:val="clear" w:color="auto" w:fill="auto"/>
            <w:noWrap/>
            <w:vAlign w:val="bottom"/>
          </w:tcPr>
          <w:p w:rsidR="00B20C80" w:rsidRPr="00D03DC4" w:rsidRDefault="00B20C80" w:rsidP="00B20C80">
            <w:pPr>
              <w:rPr>
                <w:color w:val="000000"/>
                <w:sz w:val="22"/>
                <w:szCs w:val="22"/>
              </w:rPr>
            </w:pPr>
            <w:r w:rsidRPr="00D03DC4">
              <w:rPr>
                <w:color w:val="000000"/>
                <w:sz w:val="22"/>
                <w:szCs w:val="22"/>
              </w:rPr>
              <w:t>Tolerance</w:t>
            </w:r>
          </w:p>
        </w:tc>
        <w:tc>
          <w:tcPr>
            <w:tcW w:w="1569" w:type="dxa"/>
            <w:shd w:val="clear" w:color="auto" w:fill="auto"/>
            <w:noWrap/>
            <w:vAlign w:val="bottom"/>
          </w:tcPr>
          <w:p w:rsidR="00B20C80" w:rsidRPr="00D03DC4" w:rsidRDefault="00B20C80" w:rsidP="00D03DC4">
            <w:pPr>
              <w:jc w:val="center"/>
              <w:rPr>
                <w:color w:val="000000"/>
                <w:sz w:val="22"/>
                <w:szCs w:val="22"/>
              </w:rPr>
            </w:pPr>
          </w:p>
        </w:tc>
        <w:tc>
          <w:tcPr>
            <w:tcW w:w="1569" w:type="dxa"/>
            <w:shd w:val="clear" w:color="auto" w:fill="auto"/>
            <w:noWrap/>
            <w:vAlign w:val="bottom"/>
          </w:tcPr>
          <w:p w:rsidR="00B20C80" w:rsidRPr="00D03DC4" w:rsidRDefault="00B20C80" w:rsidP="00D03DC4">
            <w:pPr>
              <w:jc w:val="center"/>
              <w:rPr>
                <w:color w:val="000000"/>
                <w:sz w:val="22"/>
                <w:szCs w:val="22"/>
              </w:rPr>
            </w:pPr>
          </w:p>
        </w:tc>
        <w:tc>
          <w:tcPr>
            <w:tcW w:w="1569" w:type="dxa"/>
            <w:shd w:val="clear" w:color="auto" w:fill="auto"/>
            <w:noWrap/>
            <w:vAlign w:val="bottom"/>
          </w:tcPr>
          <w:p w:rsidR="00B20C80" w:rsidRPr="00D03DC4" w:rsidRDefault="00B20C80" w:rsidP="00D03DC4">
            <w:pPr>
              <w:jc w:val="center"/>
              <w:rPr>
                <w:color w:val="000000"/>
                <w:sz w:val="22"/>
                <w:szCs w:val="22"/>
              </w:rPr>
            </w:pPr>
            <w:r w:rsidRPr="00D03DC4">
              <w:rPr>
                <w:color w:val="000000"/>
                <w:sz w:val="22"/>
                <w:szCs w:val="22"/>
              </w:rPr>
              <w:t>0.746</w:t>
            </w:r>
          </w:p>
        </w:tc>
        <w:tc>
          <w:tcPr>
            <w:tcW w:w="1570" w:type="dxa"/>
            <w:vAlign w:val="bottom"/>
          </w:tcPr>
          <w:p w:rsidR="00B20C80" w:rsidRPr="00D03DC4" w:rsidRDefault="00B20C80" w:rsidP="00D03DC4">
            <w:pPr>
              <w:jc w:val="center"/>
              <w:rPr>
                <w:color w:val="000000"/>
                <w:sz w:val="22"/>
                <w:szCs w:val="22"/>
              </w:rPr>
            </w:pPr>
          </w:p>
        </w:tc>
      </w:tr>
      <w:tr w:rsidR="00B20C80" w:rsidRPr="00D03DC4" w:rsidTr="003E735E">
        <w:trPr>
          <w:trHeight w:val="288"/>
          <w:jc w:val="center"/>
        </w:trPr>
        <w:tc>
          <w:tcPr>
            <w:tcW w:w="3083" w:type="dxa"/>
            <w:shd w:val="clear" w:color="auto" w:fill="auto"/>
            <w:noWrap/>
            <w:vAlign w:val="bottom"/>
          </w:tcPr>
          <w:p w:rsidR="00B20C80" w:rsidRPr="00D03DC4" w:rsidRDefault="00B20C80" w:rsidP="00B20C80">
            <w:pPr>
              <w:rPr>
                <w:color w:val="000000"/>
                <w:sz w:val="22"/>
                <w:szCs w:val="22"/>
              </w:rPr>
            </w:pPr>
          </w:p>
        </w:tc>
        <w:tc>
          <w:tcPr>
            <w:tcW w:w="1569" w:type="dxa"/>
            <w:shd w:val="clear" w:color="auto" w:fill="auto"/>
            <w:noWrap/>
            <w:vAlign w:val="bottom"/>
          </w:tcPr>
          <w:p w:rsidR="00B20C80" w:rsidRPr="00D03DC4" w:rsidRDefault="00B20C80" w:rsidP="00D03DC4">
            <w:pPr>
              <w:jc w:val="center"/>
              <w:rPr>
                <w:color w:val="000000"/>
                <w:sz w:val="22"/>
                <w:szCs w:val="22"/>
              </w:rPr>
            </w:pPr>
          </w:p>
        </w:tc>
        <w:tc>
          <w:tcPr>
            <w:tcW w:w="1569" w:type="dxa"/>
            <w:shd w:val="clear" w:color="auto" w:fill="auto"/>
            <w:noWrap/>
            <w:vAlign w:val="bottom"/>
          </w:tcPr>
          <w:p w:rsidR="00B20C80" w:rsidRPr="00D03DC4" w:rsidRDefault="00B20C80" w:rsidP="00D03DC4">
            <w:pPr>
              <w:jc w:val="center"/>
              <w:rPr>
                <w:color w:val="000000"/>
                <w:sz w:val="22"/>
                <w:szCs w:val="22"/>
              </w:rPr>
            </w:pPr>
          </w:p>
        </w:tc>
        <w:tc>
          <w:tcPr>
            <w:tcW w:w="1569" w:type="dxa"/>
            <w:shd w:val="clear" w:color="auto" w:fill="auto"/>
            <w:noWrap/>
            <w:vAlign w:val="bottom"/>
          </w:tcPr>
          <w:p w:rsidR="00B20C80" w:rsidRPr="00D03DC4" w:rsidRDefault="00B20C80" w:rsidP="00D03DC4">
            <w:pPr>
              <w:jc w:val="center"/>
              <w:rPr>
                <w:color w:val="000000"/>
                <w:sz w:val="22"/>
                <w:szCs w:val="22"/>
              </w:rPr>
            </w:pPr>
            <w:r w:rsidRPr="00D03DC4">
              <w:rPr>
                <w:color w:val="000000"/>
                <w:sz w:val="22"/>
                <w:szCs w:val="22"/>
              </w:rPr>
              <w:t>(1.19)</w:t>
            </w:r>
          </w:p>
        </w:tc>
        <w:tc>
          <w:tcPr>
            <w:tcW w:w="1570" w:type="dxa"/>
            <w:vAlign w:val="bottom"/>
          </w:tcPr>
          <w:p w:rsidR="00B20C80" w:rsidRPr="00D03DC4" w:rsidRDefault="00B20C80" w:rsidP="00D03DC4">
            <w:pPr>
              <w:jc w:val="center"/>
              <w:rPr>
                <w:color w:val="000000"/>
                <w:sz w:val="22"/>
                <w:szCs w:val="22"/>
              </w:rPr>
            </w:pPr>
          </w:p>
        </w:tc>
      </w:tr>
      <w:tr w:rsidR="00B20C80" w:rsidRPr="00D03DC4" w:rsidTr="003E735E">
        <w:trPr>
          <w:trHeight w:val="288"/>
          <w:jc w:val="center"/>
        </w:trPr>
        <w:tc>
          <w:tcPr>
            <w:tcW w:w="3083" w:type="dxa"/>
            <w:shd w:val="clear" w:color="auto" w:fill="auto"/>
            <w:noWrap/>
            <w:vAlign w:val="bottom"/>
          </w:tcPr>
          <w:p w:rsidR="00B20C80" w:rsidRPr="00D03DC4" w:rsidRDefault="00B20C80" w:rsidP="00B20C80">
            <w:pPr>
              <w:rPr>
                <w:color w:val="000000"/>
                <w:sz w:val="22"/>
                <w:szCs w:val="22"/>
              </w:rPr>
            </w:pPr>
            <w:r w:rsidRPr="00D03DC4">
              <w:rPr>
                <w:color w:val="000000"/>
                <w:sz w:val="22"/>
                <w:szCs w:val="22"/>
              </w:rPr>
              <w:t>Christians X Tolerance</w:t>
            </w:r>
          </w:p>
        </w:tc>
        <w:tc>
          <w:tcPr>
            <w:tcW w:w="1569" w:type="dxa"/>
            <w:shd w:val="clear" w:color="auto" w:fill="auto"/>
            <w:noWrap/>
            <w:vAlign w:val="bottom"/>
          </w:tcPr>
          <w:p w:rsidR="00B20C80" w:rsidRPr="00D03DC4" w:rsidRDefault="00B20C80" w:rsidP="00D03DC4">
            <w:pPr>
              <w:jc w:val="center"/>
              <w:rPr>
                <w:color w:val="000000"/>
                <w:sz w:val="22"/>
                <w:szCs w:val="22"/>
              </w:rPr>
            </w:pPr>
          </w:p>
        </w:tc>
        <w:tc>
          <w:tcPr>
            <w:tcW w:w="1569" w:type="dxa"/>
            <w:shd w:val="clear" w:color="auto" w:fill="auto"/>
            <w:noWrap/>
            <w:vAlign w:val="bottom"/>
          </w:tcPr>
          <w:p w:rsidR="00B20C80" w:rsidRPr="00D03DC4" w:rsidRDefault="00B20C80" w:rsidP="00D03DC4">
            <w:pPr>
              <w:jc w:val="center"/>
              <w:rPr>
                <w:color w:val="000000"/>
                <w:sz w:val="22"/>
                <w:szCs w:val="22"/>
              </w:rPr>
            </w:pPr>
          </w:p>
        </w:tc>
        <w:tc>
          <w:tcPr>
            <w:tcW w:w="1569" w:type="dxa"/>
            <w:shd w:val="clear" w:color="auto" w:fill="auto"/>
            <w:noWrap/>
            <w:vAlign w:val="bottom"/>
          </w:tcPr>
          <w:p w:rsidR="00B20C80" w:rsidRPr="00D03DC4" w:rsidRDefault="00B20C80" w:rsidP="00D03DC4">
            <w:pPr>
              <w:jc w:val="center"/>
              <w:rPr>
                <w:color w:val="000000"/>
                <w:sz w:val="22"/>
                <w:szCs w:val="22"/>
              </w:rPr>
            </w:pPr>
            <w:r w:rsidRPr="00D03DC4">
              <w:rPr>
                <w:color w:val="000000"/>
                <w:sz w:val="22"/>
                <w:szCs w:val="22"/>
              </w:rPr>
              <w:t>-0.298</w:t>
            </w:r>
          </w:p>
        </w:tc>
        <w:tc>
          <w:tcPr>
            <w:tcW w:w="1570" w:type="dxa"/>
            <w:vAlign w:val="bottom"/>
          </w:tcPr>
          <w:p w:rsidR="00B20C80" w:rsidRPr="00D03DC4" w:rsidRDefault="00B20C80" w:rsidP="00D03DC4">
            <w:pPr>
              <w:jc w:val="center"/>
              <w:rPr>
                <w:color w:val="000000"/>
                <w:sz w:val="22"/>
                <w:szCs w:val="22"/>
              </w:rPr>
            </w:pPr>
          </w:p>
        </w:tc>
      </w:tr>
      <w:tr w:rsidR="00B20C80" w:rsidRPr="00D03DC4" w:rsidTr="003E735E">
        <w:trPr>
          <w:trHeight w:val="288"/>
          <w:jc w:val="center"/>
        </w:trPr>
        <w:tc>
          <w:tcPr>
            <w:tcW w:w="3083" w:type="dxa"/>
            <w:shd w:val="clear" w:color="auto" w:fill="auto"/>
            <w:noWrap/>
            <w:vAlign w:val="bottom"/>
          </w:tcPr>
          <w:p w:rsidR="00B20C80" w:rsidRPr="00D03DC4" w:rsidRDefault="00B20C80" w:rsidP="00B20C80">
            <w:pPr>
              <w:rPr>
                <w:color w:val="000000"/>
                <w:sz w:val="22"/>
                <w:szCs w:val="22"/>
              </w:rPr>
            </w:pPr>
          </w:p>
        </w:tc>
        <w:tc>
          <w:tcPr>
            <w:tcW w:w="1569" w:type="dxa"/>
            <w:shd w:val="clear" w:color="auto" w:fill="auto"/>
            <w:noWrap/>
            <w:vAlign w:val="bottom"/>
          </w:tcPr>
          <w:p w:rsidR="00B20C80" w:rsidRPr="00D03DC4" w:rsidRDefault="00B20C80" w:rsidP="00D03DC4">
            <w:pPr>
              <w:jc w:val="center"/>
              <w:rPr>
                <w:color w:val="000000"/>
                <w:sz w:val="22"/>
                <w:szCs w:val="22"/>
              </w:rPr>
            </w:pPr>
          </w:p>
        </w:tc>
        <w:tc>
          <w:tcPr>
            <w:tcW w:w="1569" w:type="dxa"/>
            <w:shd w:val="clear" w:color="auto" w:fill="auto"/>
            <w:noWrap/>
            <w:vAlign w:val="bottom"/>
          </w:tcPr>
          <w:p w:rsidR="00B20C80" w:rsidRPr="00D03DC4" w:rsidRDefault="00B20C80" w:rsidP="00D03DC4">
            <w:pPr>
              <w:jc w:val="center"/>
              <w:rPr>
                <w:color w:val="000000"/>
                <w:sz w:val="22"/>
                <w:szCs w:val="22"/>
              </w:rPr>
            </w:pPr>
          </w:p>
        </w:tc>
        <w:tc>
          <w:tcPr>
            <w:tcW w:w="1569" w:type="dxa"/>
            <w:shd w:val="clear" w:color="auto" w:fill="auto"/>
            <w:noWrap/>
            <w:vAlign w:val="bottom"/>
          </w:tcPr>
          <w:p w:rsidR="00B20C80" w:rsidRPr="00D03DC4" w:rsidRDefault="00B20C80" w:rsidP="00D03DC4">
            <w:pPr>
              <w:jc w:val="center"/>
              <w:rPr>
                <w:color w:val="000000"/>
                <w:sz w:val="22"/>
                <w:szCs w:val="22"/>
              </w:rPr>
            </w:pPr>
            <w:r w:rsidRPr="00D03DC4">
              <w:rPr>
                <w:color w:val="000000"/>
                <w:sz w:val="22"/>
                <w:szCs w:val="22"/>
              </w:rPr>
              <w:t>(0.48)</w:t>
            </w:r>
          </w:p>
        </w:tc>
        <w:tc>
          <w:tcPr>
            <w:tcW w:w="1570" w:type="dxa"/>
            <w:vAlign w:val="bottom"/>
          </w:tcPr>
          <w:p w:rsidR="00B20C80" w:rsidRPr="00D03DC4" w:rsidRDefault="00B20C80" w:rsidP="00D03DC4">
            <w:pPr>
              <w:jc w:val="center"/>
              <w:rPr>
                <w:color w:val="000000"/>
                <w:sz w:val="22"/>
                <w:szCs w:val="22"/>
              </w:rPr>
            </w:pPr>
          </w:p>
        </w:tc>
      </w:tr>
      <w:tr w:rsidR="00B20C80" w:rsidRPr="00D03DC4" w:rsidTr="003E735E">
        <w:trPr>
          <w:trHeight w:val="288"/>
          <w:jc w:val="center"/>
        </w:trPr>
        <w:tc>
          <w:tcPr>
            <w:tcW w:w="3083" w:type="dxa"/>
            <w:shd w:val="clear" w:color="auto" w:fill="auto"/>
            <w:noWrap/>
            <w:vAlign w:val="bottom"/>
          </w:tcPr>
          <w:p w:rsidR="00B20C80" w:rsidRPr="00D03DC4" w:rsidRDefault="00B20C80" w:rsidP="00B20C80">
            <w:pPr>
              <w:rPr>
                <w:color w:val="000000"/>
                <w:sz w:val="22"/>
                <w:szCs w:val="22"/>
              </w:rPr>
            </w:pPr>
            <w:r w:rsidRPr="00D03DC4">
              <w:rPr>
                <w:color w:val="000000"/>
                <w:sz w:val="22"/>
                <w:szCs w:val="22"/>
              </w:rPr>
              <w:t>Chinese X Tolerance</w:t>
            </w:r>
          </w:p>
        </w:tc>
        <w:tc>
          <w:tcPr>
            <w:tcW w:w="1569" w:type="dxa"/>
            <w:shd w:val="clear" w:color="auto" w:fill="auto"/>
            <w:noWrap/>
            <w:vAlign w:val="bottom"/>
          </w:tcPr>
          <w:p w:rsidR="00B20C80" w:rsidRPr="00D03DC4" w:rsidRDefault="00B20C80" w:rsidP="00D03DC4">
            <w:pPr>
              <w:jc w:val="center"/>
              <w:rPr>
                <w:color w:val="000000"/>
                <w:sz w:val="22"/>
                <w:szCs w:val="22"/>
              </w:rPr>
            </w:pPr>
          </w:p>
        </w:tc>
        <w:tc>
          <w:tcPr>
            <w:tcW w:w="1569" w:type="dxa"/>
            <w:shd w:val="clear" w:color="auto" w:fill="auto"/>
            <w:noWrap/>
            <w:vAlign w:val="bottom"/>
          </w:tcPr>
          <w:p w:rsidR="00B20C80" w:rsidRPr="00D03DC4" w:rsidRDefault="00B20C80" w:rsidP="00D03DC4">
            <w:pPr>
              <w:jc w:val="center"/>
              <w:rPr>
                <w:color w:val="000000"/>
                <w:sz w:val="22"/>
                <w:szCs w:val="22"/>
              </w:rPr>
            </w:pPr>
          </w:p>
        </w:tc>
        <w:tc>
          <w:tcPr>
            <w:tcW w:w="1569" w:type="dxa"/>
            <w:shd w:val="clear" w:color="auto" w:fill="auto"/>
            <w:noWrap/>
            <w:vAlign w:val="bottom"/>
          </w:tcPr>
          <w:p w:rsidR="00B20C80" w:rsidRPr="00D03DC4" w:rsidRDefault="00B20C80" w:rsidP="00D03DC4">
            <w:pPr>
              <w:jc w:val="center"/>
              <w:rPr>
                <w:color w:val="000000"/>
                <w:sz w:val="22"/>
                <w:szCs w:val="22"/>
              </w:rPr>
            </w:pPr>
            <w:r w:rsidRPr="00D03DC4">
              <w:rPr>
                <w:color w:val="000000"/>
                <w:sz w:val="22"/>
                <w:szCs w:val="22"/>
              </w:rPr>
              <w:t>0.428</w:t>
            </w:r>
          </w:p>
        </w:tc>
        <w:tc>
          <w:tcPr>
            <w:tcW w:w="1570" w:type="dxa"/>
            <w:vAlign w:val="bottom"/>
          </w:tcPr>
          <w:p w:rsidR="00B20C80" w:rsidRPr="00D03DC4" w:rsidRDefault="00B20C80" w:rsidP="00D03DC4">
            <w:pPr>
              <w:jc w:val="center"/>
              <w:rPr>
                <w:color w:val="000000"/>
                <w:sz w:val="22"/>
                <w:szCs w:val="22"/>
              </w:rPr>
            </w:pPr>
          </w:p>
        </w:tc>
      </w:tr>
      <w:tr w:rsidR="00B20C80" w:rsidRPr="00D03DC4" w:rsidTr="003E735E">
        <w:trPr>
          <w:trHeight w:val="288"/>
          <w:jc w:val="center"/>
        </w:trPr>
        <w:tc>
          <w:tcPr>
            <w:tcW w:w="3083" w:type="dxa"/>
            <w:shd w:val="clear" w:color="auto" w:fill="auto"/>
            <w:noWrap/>
            <w:vAlign w:val="bottom"/>
          </w:tcPr>
          <w:p w:rsidR="00B20C80" w:rsidRPr="00D03DC4" w:rsidRDefault="00B20C80" w:rsidP="00B20C80">
            <w:pPr>
              <w:rPr>
                <w:color w:val="000000"/>
                <w:sz w:val="22"/>
                <w:szCs w:val="22"/>
              </w:rPr>
            </w:pPr>
          </w:p>
        </w:tc>
        <w:tc>
          <w:tcPr>
            <w:tcW w:w="1569" w:type="dxa"/>
            <w:shd w:val="clear" w:color="auto" w:fill="auto"/>
            <w:noWrap/>
            <w:vAlign w:val="bottom"/>
          </w:tcPr>
          <w:p w:rsidR="00B20C80" w:rsidRPr="00D03DC4" w:rsidRDefault="00B20C80" w:rsidP="00D03DC4">
            <w:pPr>
              <w:jc w:val="center"/>
              <w:rPr>
                <w:color w:val="000000"/>
                <w:sz w:val="22"/>
                <w:szCs w:val="22"/>
              </w:rPr>
            </w:pPr>
          </w:p>
        </w:tc>
        <w:tc>
          <w:tcPr>
            <w:tcW w:w="1569" w:type="dxa"/>
            <w:shd w:val="clear" w:color="auto" w:fill="auto"/>
            <w:noWrap/>
            <w:vAlign w:val="bottom"/>
          </w:tcPr>
          <w:p w:rsidR="00B20C80" w:rsidRPr="00D03DC4" w:rsidRDefault="00B20C80" w:rsidP="00D03DC4">
            <w:pPr>
              <w:jc w:val="center"/>
              <w:rPr>
                <w:color w:val="000000"/>
                <w:sz w:val="22"/>
                <w:szCs w:val="22"/>
              </w:rPr>
            </w:pPr>
          </w:p>
        </w:tc>
        <w:tc>
          <w:tcPr>
            <w:tcW w:w="1569" w:type="dxa"/>
            <w:shd w:val="clear" w:color="auto" w:fill="auto"/>
            <w:noWrap/>
            <w:vAlign w:val="bottom"/>
          </w:tcPr>
          <w:p w:rsidR="00B20C80" w:rsidRPr="00D03DC4" w:rsidRDefault="00B20C80" w:rsidP="00D03DC4">
            <w:pPr>
              <w:jc w:val="center"/>
              <w:rPr>
                <w:color w:val="000000"/>
                <w:sz w:val="22"/>
                <w:szCs w:val="22"/>
              </w:rPr>
            </w:pPr>
            <w:r w:rsidRPr="00D03DC4">
              <w:rPr>
                <w:color w:val="000000"/>
                <w:sz w:val="22"/>
                <w:szCs w:val="22"/>
              </w:rPr>
              <w:t>(0.44)</w:t>
            </w:r>
          </w:p>
        </w:tc>
        <w:tc>
          <w:tcPr>
            <w:tcW w:w="1570" w:type="dxa"/>
            <w:vAlign w:val="bottom"/>
          </w:tcPr>
          <w:p w:rsidR="00B20C80" w:rsidRPr="00D03DC4" w:rsidRDefault="00B20C80" w:rsidP="00D03DC4">
            <w:pPr>
              <w:jc w:val="center"/>
              <w:rPr>
                <w:color w:val="000000"/>
                <w:sz w:val="22"/>
                <w:szCs w:val="22"/>
              </w:rPr>
            </w:pPr>
          </w:p>
        </w:tc>
      </w:tr>
      <w:tr w:rsidR="00D03DC4" w:rsidRPr="00D03DC4" w:rsidTr="003E735E">
        <w:trPr>
          <w:trHeight w:val="288"/>
          <w:jc w:val="center"/>
        </w:trPr>
        <w:tc>
          <w:tcPr>
            <w:tcW w:w="3083" w:type="dxa"/>
            <w:shd w:val="clear" w:color="auto" w:fill="auto"/>
            <w:noWrap/>
            <w:vAlign w:val="bottom"/>
          </w:tcPr>
          <w:p w:rsidR="00D03DC4" w:rsidRPr="00D03DC4" w:rsidRDefault="00D03DC4" w:rsidP="00D03DC4">
            <w:pPr>
              <w:rPr>
                <w:color w:val="000000"/>
                <w:sz w:val="22"/>
                <w:szCs w:val="22"/>
              </w:rPr>
            </w:pPr>
            <w:r w:rsidRPr="00D03DC4">
              <w:rPr>
                <w:color w:val="000000"/>
                <w:sz w:val="22"/>
                <w:szCs w:val="22"/>
              </w:rPr>
              <w:t>Support Sharia</w:t>
            </w:r>
          </w:p>
        </w:tc>
        <w:tc>
          <w:tcPr>
            <w:tcW w:w="1569" w:type="dxa"/>
            <w:shd w:val="clear" w:color="auto" w:fill="auto"/>
            <w:noWrap/>
            <w:vAlign w:val="bottom"/>
          </w:tcPr>
          <w:p w:rsidR="00D03DC4" w:rsidRPr="00D03DC4" w:rsidRDefault="00D03DC4" w:rsidP="00D03DC4">
            <w:pPr>
              <w:jc w:val="center"/>
              <w:rPr>
                <w:color w:val="000000"/>
                <w:sz w:val="22"/>
                <w:szCs w:val="22"/>
              </w:rPr>
            </w:pPr>
          </w:p>
        </w:tc>
        <w:tc>
          <w:tcPr>
            <w:tcW w:w="1569" w:type="dxa"/>
            <w:shd w:val="clear" w:color="auto" w:fill="auto"/>
            <w:noWrap/>
            <w:vAlign w:val="bottom"/>
          </w:tcPr>
          <w:p w:rsidR="00D03DC4" w:rsidRPr="00D03DC4" w:rsidRDefault="00D03DC4" w:rsidP="00D03DC4">
            <w:pPr>
              <w:jc w:val="center"/>
              <w:rPr>
                <w:color w:val="000000"/>
                <w:sz w:val="22"/>
                <w:szCs w:val="22"/>
              </w:rPr>
            </w:pPr>
          </w:p>
        </w:tc>
        <w:tc>
          <w:tcPr>
            <w:tcW w:w="1569" w:type="dxa"/>
            <w:shd w:val="clear" w:color="auto" w:fill="auto"/>
            <w:noWrap/>
            <w:vAlign w:val="bottom"/>
          </w:tcPr>
          <w:p w:rsidR="00D03DC4" w:rsidRPr="00D03DC4" w:rsidRDefault="00D03DC4" w:rsidP="00D03DC4">
            <w:pPr>
              <w:jc w:val="center"/>
              <w:rPr>
                <w:color w:val="000000"/>
                <w:sz w:val="22"/>
                <w:szCs w:val="22"/>
              </w:rPr>
            </w:pPr>
          </w:p>
        </w:tc>
        <w:tc>
          <w:tcPr>
            <w:tcW w:w="1570" w:type="dxa"/>
            <w:vAlign w:val="bottom"/>
          </w:tcPr>
          <w:p w:rsidR="00D03DC4" w:rsidRPr="00D03DC4" w:rsidRDefault="00D03DC4" w:rsidP="00D03DC4">
            <w:pPr>
              <w:jc w:val="center"/>
              <w:rPr>
                <w:color w:val="000000"/>
                <w:sz w:val="22"/>
                <w:szCs w:val="22"/>
              </w:rPr>
            </w:pPr>
            <w:r w:rsidRPr="00D03DC4">
              <w:rPr>
                <w:color w:val="000000"/>
                <w:sz w:val="22"/>
                <w:szCs w:val="22"/>
              </w:rPr>
              <w:t>-1.136</w:t>
            </w:r>
          </w:p>
        </w:tc>
      </w:tr>
      <w:tr w:rsidR="00D03DC4" w:rsidRPr="00D03DC4" w:rsidTr="003E735E">
        <w:trPr>
          <w:trHeight w:val="288"/>
          <w:jc w:val="center"/>
        </w:trPr>
        <w:tc>
          <w:tcPr>
            <w:tcW w:w="3083" w:type="dxa"/>
            <w:shd w:val="clear" w:color="auto" w:fill="auto"/>
            <w:noWrap/>
            <w:vAlign w:val="bottom"/>
          </w:tcPr>
          <w:p w:rsidR="00D03DC4" w:rsidRPr="00D03DC4" w:rsidRDefault="00D03DC4" w:rsidP="00D03DC4">
            <w:pPr>
              <w:rPr>
                <w:color w:val="000000"/>
                <w:sz w:val="22"/>
                <w:szCs w:val="22"/>
              </w:rPr>
            </w:pPr>
          </w:p>
        </w:tc>
        <w:tc>
          <w:tcPr>
            <w:tcW w:w="1569" w:type="dxa"/>
            <w:shd w:val="clear" w:color="auto" w:fill="auto"/>
            <w:noWrap/>
            <w:vAlign w:val="bottom"/>
          </w:tcPr>
          <w:p w:rsidR="00D03DC4" w:rsidRPr="00D03DC4" w:rsidRDefault="00D03DC4" w:rsidP="00D03DC4">
            <w:pPr>
              <w:jc w:val="center"/>
              <w:rPr>
                <w:color w:val="000000"/>
                <w:sz w:val="22"/>
                <w:szCs w:val="22"/>
              </w:rPr>
            </w:pPr>
          </w:p>
        </w:tc>
        <w:tc>
          <w:tcPr>
            <w:tcW w:w="1569" w:type="dxa"/>
            <w:shd w:val="clear" w:color="auto" w:fill="auto"/>
            <w:noWrap/>
            <w:vAlign w:val="bottom"/>
          </w:tcPr>
          <w:p w:rsidR="00D03DC4" w:rsidRPr="00D03DC4" w:rsidRDefault="00D03DC4" w:rsidP="00D03DC4">
            <w:pPr>
              <w:jc w:val="center"/>
              <w:rPr>
                <w:color w:val="000000"/>
                <w:sz w:val="22"/>
                <w:szCs w:val="22"/>
              </w:rPr>
            </w:pPr>
          </w:p>
        </w:tc>
        <w:tc>
          <w:tcPr>
            <w:tcW w:w="1569" w:type="dxa"/>
            <w:shd w:val="clear" w:color="auto" w:fill="auto"/>
            <w:noWrap/>
            <w:vAlign w:val="bottom"/>
          </w:tcPr>
          <w:p w:rsidR="00D03DC4" w:rsidRPr="00D03DC4" w:rsidRDefault="00D03DC4" w:rsidP="00D03DC4">
            <w:pPr>
              <w:jc w:val="center"/>
              <w:rPr>
                <w:color w:val="000000"/>
                <w:sz w:val="22"/>
                <w:szCs w:val="22"/>
              </w:rPr>
            </w:pPr>
          </w:p>
        </w:tc>
        <w:tc>
          <w:tcPr>
            <w:tcW w:w="1570" w:type="dxa"/>
            <w:vAlign w:val="bottom"/>
          </w:tcPr>
          <w:p w:rsidR="00D03DC4" w:rsidRPr="00D03DC4" w:rsidRDefault="00D03DC4" w:rsidP="00D03DC4">
            <w:pPr>
              <w:jc w:val="center"/>
              <w:rPr>
                <w:color w:val="000000"/>
                <w:sz w:val="22"/>
                <w:szCs w:val="22"/>
              </w:rPr>
            </w:pPr>
            <w:r w:rsidRPr="00D03DC4">
              <w:rPr>
                <w:color w:val="000000"/>
                <w:sz w:val="22"/>
                <w:szCs w:val="22"/>
              </w:rPr>
              <w:t>(0.94)</w:t>
            </w:r>
          </w:p>
        </w:tc>
      </w:tr>
      <w:tr w:rsidR="00D03DC4" w:rsidRPr="00D03DC4" w:rsidTr="003E735E">
        <w:trPr>
          <w:trHeight w:val="288"/>
          <w:jc w:val="center"/>
        </w:trPr>
        <w:tc>
          <w:tcPr>
            <w:tcW w:w="3083" w:type="dxa"/>
            <w:shd w:val="clear" w:color="auto" w:fill="auto"/>
            <w:noWrap/>
            <w:vAlign w:val="bottom"/>
          </w:tcPr>
          <w:p w:rsidR="00D03DC4" w:rsidRPr="00D03DC4" w:rsidRDefault="00D03DC4" w:rsidP="00D03DC4">
            <w:pPr>
              <w:rPr>
                <w:color w:val="000000"/>
                <w:sz w:val="22"/>
                <w:szCs w:val="22"/>
              </w:rPr>
            </w:pPr>
            <w:r w:rsidRPr="00D03DC4">
              <w:rPr>
                <w:color w:val="000000"/>
                <w:sz w:val="22"/>
                <w:szCs w:val="22"/>
              </w:rPr>
              <w:lastRenderedPageBreak/>
              <w:t>Christian X Support Sharia</w:t>
            </w:r>
          </w:p>
        </w:tc>
        <w:tc>
          <w:tcPr>
            <w:tcW w:w="1569" w:type="dxa"/>
            <w:shd w:val="clear" w:color="auto" w:fill="auto"/>
            <w:noWrap/>
            <w:vAlign w:val="bottom"/>
          </w:tcPr>
          <w:p w:rsidR="00D03DC4" w:rsidRPr="00D03DC4" w:rsidRDefault="00D03DC4" w:rsidP="00D03DC4">
            <w:pPr>
              <w:jc w:val="center"/>
              <w:rPr>
                <w:color w:val="000000"/>
                <w:sz w:val="22"/>
                <w:szCs w:val="22"/>
              </w:rPr>
            </w:pPr>
          </w:p>
        </w:tc>
        <w:tc>
          <w:tcPr>
            <w:tcW w:w="1569" w:type="dxa"/>
            <w:shd w:val="clear" w:color="auto" w:fill="auto"/>
            <w:noWrap/>
            <w:vAlign w:val="bottom"/>
          </w:tcPr>
          <w:p w:rsidR="00D03DC4" w:rsidRPr="00D03DC4" w:rsidRDefault="00D03DC4" w:rsidP="00D03DC4">
            <w:pPr>
              <w:jc w:val="center"/>
              <w:rPr>
                <w:color w:val="000000"/>
                <w:sz w:val="22"/>
                <w:szCs w:val="22"/>
              </w:rPr>
            </w:pPr>
          </w:p>
        </w:tc>
        <w:tc>
          <w:tcPr>
            <w:tcW w:w="1569" w:type="dxa"/>
            <w:shd w:val="clear" w:color="auto" w:fill="auto"/>
            <w:noWrap/>
            <w:vAlign w:val="bottom"/>
          </w:tcPr>
          <w:p w:rsidR="00D03DC4" w:rsidRPr="00D03DC4" w:rsidRDefault="00D03DC4" w:rsidP="00D03DC4">
            <w:pPr>
              <w:jc w:val="center"/>
              <w:rPr>
                <w:color w:val="000000"/>
                <w:sz w:val="22"/>
                <w:szCs w:val="22"/>
              </w:rPr>
            </w:pPr>
          </w:p>
        </w:tc>
        <w:tc>
          <w:tcPr>
            <w:tcW w:w="1570" w:type="dxa"/>
            <w:vAlign w:val="bottom"/>
          </w:tcPr>
          <w:p w:rsidR="00D03DC4" w:rsidRPr="00D03DC4" w:rsidRDefault="00D03DC4" w:rsidP="00D03DC4">
            <w:pPr>
              <w:jc w:val="center"/>
              <w:rPr>
                <w:color w:val="000000"/>
                <w:sz w:val="22"/>
                <w:szCs w:val="22"/>
              </w:rPr>
            </w:pPr>
            <w:r w:rsidRPr="00D03DC4">
              <w:rPr>
                <w:color w:val="000000"/>
                <w:sz w:val="22"/>
                <w:szCs w:val="22"/>
              </w:rPr>
              <w:t>0.634</w:t>
            </w:r>
          </w:p>
        </w:tc>
      </w:tr>
      <w:tr w:rsidR="00D03DC4" w:rsidRPr="00D03DC4" w:rsidTr="003E735E">
        <w:trPr>
          <w:trHeight w:val="288"/>
          <w:jc w:val="center"/>
        </w:trPr>
        <w:tc>
          <w:tcPr>
            <w:tcW w:w="3083" w:type="dxa"/>
            <w:shd w:val="clear" w:color="auto" w:fill="auto"/>
            <w:noWrap/>
            <w:vAlign w:val="bottom"/>
          </w:tcPr>
          <w:p w:rsidR="00D03DC4" w:rsidRPr="00D03DC4" w:rsidRDefault="00D03DC4" w:rsidP="00D03DC4">
            <w:pPr>
              <w:rPr>
                <w:color w:val="000000"/>
                <w:sz w:val="22"/>
                <w:szCs w:val="22"/>
              </w:rPr>
            </w:pPr>
          </w:p>
        </w:tc>
        <w:tc>
          <w:tcPr>
            <w:tcW w:w="1569" w:type="dxa"/>
            <w:shd w:val="clear" w:color="auto" w:fill="auto"/>
            <w:noWrap/>
            <w:vAlign w:val="bottom"/>
          </w:tcPr>
          <w:p w:rsidR="00D03DC4" w:rsidRPr="00D03DC4" w:rsidRDefault="00D03DC4" w:rsidP="00D03DC4">
            <w:pPr>
              <w:jc w:val="center"/>
              <w:rPr>
                <w:color w:val="000000"/>
                <w:sz w:val="22"/>
                <w:szCs w:val="22"/>
              </w:rPr>
            </w:pPr>
          </w:p>
        </w:tc>
        <w:tc>
          <w:tcPr>
            <w:tcW w:w="1569" w:type="dxa"/>
            <w:shd w:val="clear" w:color="auto" w:fill="auto"/>
            <w:noWrap/>
            <w:vAlign w:val="bottom"/>
          </w:tcPr>
          <w:p w:rsidR="00D03DC4" w:rsidRPr="00D03DC4" w:rsidRDefault="00D03DC4" w:rsidP="00D03DC4">
            <w:pPr>
              <w:jc w:val="center"/>
              <w:rPr>
                <w:color w:val="000000"/>
                <w:sz w:val="22"/>
                <w:szCs w:val="22"/>
              </w:rPr>
            </w:pPr>
          </w:p>
        </w:tc>
        <w:tc>
          <w:tcPr>
            <w:tcW w:w="1569" w:type="dxa"/>
            <w:shd w:val="clear" w:color="auto" w:fill="auto"/>
            <w:noWrap/>
            <w:vAlign w:val="bottom"/>
          </w:tcPr>
          <w:p w:rsidR="00D03DC4" w:rsidRPr="00D03DC4" w:rsidRDefault="00D03DC4" w:rsidP="00D03DC4">
            <w:pPr>
              <w:jc w:val="center"/>
              <w:rPr>
                <w:color w:val="000000"/>
                <w:sz w:val="22"/>
                <w:szCs w:val="22"/>
              </w:rPr>
            </w:pPr>
          </w:p>
        </w:tc>
        <w:tc>
          <w:tcPr>
            <w:tcW w:w="1570" w:type="dxa"/>
            <w:vAlign w:val="bottom"/>
          </w:tcPr>
          <w:p w:rsidR="00D03DC4" w:rsidRPr="00D03DC4" w:rsidRDefault="00D03DC4" w:rsidP="00D03DC4">
            <w:pPr>
              <w:jc w:val="center"/>
              <w:rPr>
                <w:color w:val="000000"/>
                <w:sz w:val="22"/>
                <w:szCs w:val="22"/>
              </w:rPr>
            </w:pPr>
            <w:r w:rsidRPr="00D03DC4">
              <w:rPr>
                <w:color w:val="000000"/>
                <w:sz w:val="22"/>
                <w:szCs w:val="22"/>
              </w:rPr>
              <w:t>(0.48)</w:t>
            </w:r>
          </w:p>
        </w:tc>
      </w:tr>
      <w:tr w:rsidR="00D03DC4" w:rsidRPr="00D03DC4" w:rsidTr="003E735E">
        <w:trPr>
          <w:trHeight w:val="288"/>
          <w:jc w:val="center"/>
        </w:trPr>
        <w:tc>
          <w:tcPr>
            <w:tcW w:w="3083" w:type="dxa"/>
            <w:shd w:val="clear" w:color="auto" w:fill="auto"/>
            <w:noWrap/>
            <w:vAlign w:val="bottom"/>
          </w:tcPr>
          <w:p w:rsidR="00D03DC4" w:rsidRPr="00D03DC4" w:rsidRDefault="00D03DC4" w:rsidP="00D03DC4">
            <w:pPr>
              <w:rPr>
                <w:color w:val="000000"/>
                <w:sz w:val="22"/>
                <w:szCs w:val="22"/>
              </w:rPr>
            </w:pPr>
            <w:r w:rsidRPr="00D03DC4">
              <w:rPr>
                <w:color w:val="000000"/>
                <w:sz w:val="22"/>
                <w:szCs w:val="22"/>
              </w:rPr>
              <w:t>Chinese X Support Sharia</w:t>
            </w:r>
          </w:p>
        </w:tc>
        <w:tc>
          <w:tcPr>
            <w:tcW w:w="1569" w:type="dxa"/>
            <w:shd w:val="clear" w:color="auto" w:fill="auto"/>
            <w:noWrap/>
            <w:vAlign w:val="bottom"/>
          </w:tcPr>
          <w:p w:rsidR="00D03DC4" w:rsidRPr="00D03DC4" w:rsidRDefault="00D03DC4" w:rsidP="00D03DC4">
            <w:pPr>
              <w:jc w:val="center"/>
              <w:rPr>
                <w:color w:val="000000"/>
                <w:sz w:val="22"/>
                <w:szCs w:val="22"/>
              </w:rPr>
            </w:pPr>
          </w:p>
        </w:tc>
        <w:tc>
          <w:tcPr>
            <w:tcW w:w="1569" w:type="dxa"/>
            <w:shd w:val="clear" w:color="auto" w:fill="auto"/>
            <w:noWrap/>
            <w:vAlign w:val="bottom"/>
          </w:tcPr>
          <w:p w:rsidR="00D03DC4" w:rsidRPr="00D03DC4" w:rsidRDefault="00D03DC4" w:rsidP="00D03DC4">
            <w:pPr>
              <w:jc w:val="center"/>
              <w:rPr>
                <w:color w:val="000000"/>
                <w:sz w:val="22"/>
                <w:szCs w:val="22"/>
              </w:rPr>
            </w:pPr>
          </w:p>
        </w:tc>
        <w:tc>
          <w:tcPr>
            <w:tcW w:w="1569" w:type="dxa"/>
            <w:shd w:val="clear" w:color="auto" w:fill="auto"/>
            <w:noWrap/>
            <w:vAlign w:val="bottom"/>
          </w:tcPr>
          <w:p w:rsidR="00D03DC4" w:rsidRPr="00D03DC4" w:rsidRDefault="00D03DC4" w:rsidP="00D03DC4">
            <w:pPr>
              <w:jc w:val="center"/>
              <w:rPr>
                <w:color w:val="000000"/>
                <w:sz w:val="22"/>
                <w:szCs w:val="22"/>
              </w:rPr>
            </w:pPr>
          </w:p>
        </w:tc>
        <w:tc>
          <w:tcPr>
            <w:tcW w:w="1570" w:type="dxa"/>
            <w:vAlign w:val="bottom"/>
          </w:tcPr>
          <w:p w:rsidR="00D03DC4" w:rsidRPr="00D03DC4" w:rsidRDefault="00D03DC4" w:rsidP="00D03DC4">
            <w:pPr>
              <w:jc w:val="center"/>
              <w:rPr>
                <w:color w:val="000000"/>
                <w:sz w:val="22"/>
                <w:szCs w:val="22"/>
              </w:rPr>
            </w:pPr>
            <w:r w:rsidRPr="00D03DC4">
              <w:rPr>
                <w:color w:val="000000"/>
                <w:sz w:val="22"/>
                <w:szCs w:val="22"/>
              </w:rPr>
              <w:t>-0.422</w:t>
            </w:r>
          </w:p>
        </w:tc>
      </w:tr>
      <w:tr w:rsidR="00D03DC4" w:rsidRPr="00D03DC4" w:rsidTr="003E735E">
        <w:trPr>
          <w:trHeight w:val="288"/>
          <w:jc w:val="center"/>
        </w:trPr>
        <w:tc>
          <w:tcPr>
            <w:tcW w:w="3083" w:type="dxa"/>
            <w:shd w:val="clear" w:color="auto" w:fill="auto"/>
            <w:noWrap/>
            <w:vAlign w:val="bottom"/>
          </w:tcPr>
          <w:p w:rsidR="00D03DC4" w:rsidRPr="00D03DC4" w:rsidRDefault="00D03DC4" w:rsidP="00D03DC4">
            <w:pPr>
              <w:rPr>
                <w:color w:val="000000"/>
                <w:sz w:val="22"/>
                <w:szCs w:val="22"/>
              </w:rPr>
            </w:pPr>
          </w:p>
        </w:tc>
        <w:tc>
          <w:tcPr>
            <w:tcW w:w="1569" w:type="dxa"/>
            <w:shd w:val="clear" w:color="auto" w:fill="auto"/>
            <w:noWrap/>
            <w:vAlign w:val="bottom"/>
          </w:tcPr>
          <w:p w:rsidR="00D03DC4" w:rsidRPr="00D03DC4" w:rsidRDefault="00D03DC4" w:rsidP="00D03DC4">
            <w:pPr>
              <w:jc w:val="center"/>
              <w:rPr>
                <w:color w:val="000000"/>
                <w:sz w:val="22"/>
                <w:szCs w:val="22"/>
              </w:rPr>
            </w:pPr>
          </w:p>
        </w:tc>
        <w:tc>
          <w:tcPr>
            <w:tcW w:w="1569" w:type="dxa"/>
            <w:shd w:val="clear" w:color="auto" w:fill="auto"/>
            <w:noWrap/>
            <w:vAlign w:val="bottom"/>
          </w:tcPr>
          <w:p w:rsidR="00D03DC4" w:rsidRPr="00D03DC4" w:rsidRDefault="00D03DC4" w:rsidP="00D03DC4">
            <w:pPr>
              <w:jc w:val="center"/>
              <w:rPr>
                <w:color w:val="000000"/>
                <w:sz w:val="22"/>
                <w:szCs w:val="22"/>
              </w:rPr>
            </w:pPr>
          </w:p>
        </w:tc>
        <w:tc>
          <w:tcPr>
            <w:tcW w:w="1569" w:type="dxa"/>
            <w:shd w:val="clear" w:color="auto" w:fill="auto"/>
            <w:noWrap/>
            <w:vAlign w:val="bottom"/>
          </w:tcPr>
          <w:p w:rsidR="00D03DC4" w:rsidRPr="00D03DC4" w:rsidRDefault="00D03DC4" w:rsidP="00D03DC4">
            <w:pPr>
              <w:jc w:val="center"/>
              <w:rPr>
                <w:color w:val="000000"/>
                <w:sz w:val="22"/>
                <w:szCs w:val="22"/>
              </w:rPr>
            </w:pPr>
          </w:p>
        </w:tc>
        <w:tc>
          <w:tcPr>
            <w:tcW w:w="1570" w:type="dxa"/>
            <w:vAlign w:val="bottom"/>
          </w:tcPr>
          <w:p w:rsidR="00D03DC4" w:rsidRPr="00D03DC4" w:rsidRDefault="00D03DC4" w:rsidP="00D03DC4">
            <w:pPr>
              <w:jc w:val="center"/>
              <w:rPr>
                <w:color w:val="000000"/>
                <w:sz w:val="22"/>
                <w:szCs w:val="22"/>
              </w:rPr>
            </w:pPr>
            <w:r w:rsidRPr="00D03DC4">
              <w:rPr>
                <w:color w:val="000000"/>
                <w:sz w:val="22"/>
                <w:szCs w:val="22"/>
              </w:rPr>
              <w:t>(0.47)</w:t>
            </w:r>
          </w:p>
        </w:tc>
      </w:tr>
      <w:tr w:rsidR="00D03DC4" w:rsidRPr="00D03DC4" w:rsidTr="003E735E">
        <w:trPr>
          <w:trHeight w:val="288"/>
          <w:jc w:val="center"/>
        </w:trPr>
        <w:tc>
          <w:tcPr>
            <w:tcW w:w="3083" w:type="dxa"/>
            <w:shd w:val="clear" w:color="auto" w:fill="auto"/>
            <w:noWrap/>
            <w:vAlign w:val="bottom"/>
            <w:hideMark/>
          </w:tcPr>
          <w:p w:rsidR="00D03DC4" w:rsidRPr="00D03DC4" w:rsidRDefault="00D03DC4" w:rsidP="00D03DC4">
            <w:pPr>
              <w:rPr>
                <w:color w:val="000000"/>
                <w:sz w:val="22"/>
                <w:szCs w:val="22"/>
              </w:rPr>
            </w:pPr>
            <w:r w:rsidRPr="00D03DC4">
              <w:rPr>
                <w:color w:val="000000"/>
                <w:sz w:val="22"/>
                <w:szCs w:val="22"/>
              </w:rPr>
              <w:t>Intercept</w:t>
            </w:r>
          </w:p>
        </w:tc>
        <w:tc>
          <w:tcPr>
            <w:tcW w:w="1569" w:type="dxa"/>
            <w:shd w:val="clear" w:color="auto" w:fill="auto"/>
            <w:noWrap/>
            <w:vAlign w:val="bottom"/>
            <w:hideMark/>
          </w:tcPr>
          <w:p w:rsidR="00D03DC4" w:rsidRPr="00D03DC4" w:rsidRDefault="00D03DC4" w:rsidP="00D03DC4">
            <w:pPr>
              <w:jc w:val="center"/>
              <w:rPr>
                <w:color w:val="000000"/>
                <w:sz w:val="22"/>
                <w:szCs w:val="22"/>
              </w:rPr>
            </w:pPr>
            <w:r w:rsidRPr="00D03DC4">
              <w:rPr>
                <w:color w:val="000000"/>
                <w:sz w:val="22"/>
                <w:szCs w:val="22"/>
              </w:rPr>
              <w:t>-13.772***</w:t>
            </w:r>
          </w:p>
        </w:tc>
        <w:tc>
          <w:tcPr>
            <w:tcW w:w="1569" w:type="dxa"/>
            <w:shd w:val="clear" w:color="auto" w:fill="auto"/>
            <w:noWrap/>
            <w:vAlign w:val="bottom"/>
            <w:hideMark/>
          </w:tcPr>
          <w:p w:rsidR="00D03DC4" w:rsidRPr="00D03DC4" w:rsidRDefault="00D03DC4" w:rsidP="00D03DC4">
            <w:pPr>
              <w:jc w:val="center"/>
              <w:rPr>
                <w:color w:val="000000"/>
                <w:sz w:val="22"/>
                <w:szCs w:val="22"/>
              </w:rPr>
            </w:pPr>
            <w:r w:rsidRPr="00D03DC4">
              <w:rPr>
                <w:color w:val="000000"/>
                <w:sz w:val="22"/>
                <w:szCs w:val="22"/>
              </w:rPr>
              <w:t>-13.599***</w:t>
            </w:r>
          </w:p>
        </w:tc>
        <w:tc>
          <w:tcPr>
            <w:tcW w:w="1569" w:type="dxa"/>
            <w:shd w:val="clear" w:color="auto" w:fill="auto"/>
            <w:noWrap/>
            <w:vAlign w:val="bottom"/>
            <w:hideMark/>
          </w:tcPr>
          <w:p w:rsidR="00D03DC4" w:rsidRPr="00D03DC4" w:rsidRDefault="00D03DC4" w:rsidP="00D03DC4">
            <w:pPr>
              <w:jc w:val="center"/>
              <w:rPr>
                <w:color w:val="000000"/>
                <w:sz w:val="22"/>
                <w:szCs w:val="22"/>
              </w:rPr>
            </w:pPr>
            <w:r w:rsidRPr="00D03DC4">
              <w:rPr>
                <w:color w:val="000000"/>
                <w:sz w:val="22"/>
                <w:szCs w:val="22"/>
              </w:rPr>
              <w:t>-8.289***</w:t>
            </w:r>
          </w:p>
        </w:tc>
        <w:tc>
          <w:tcPr>
            <w:tcW w:w="1570" w:type="dxa"/>
            <w:vAlign w:val="bottom"/>
          </w:tcPr>
          <w:p w:rsidR="00D03DC4" w:rsidRPr="00D03DC4" w:rsidRDefault="00D03DC4" w:rsidP="00D03DC4">
            <w:pPr>
              <w:jc w:val="center"/>
              <w:rPr>
                <w:color w:val="000000"/>
                <w:sz w:val="22"/>
                <w:szCs w:val="22"/>
              </w:rPr>
            </w:pPr>
            <w:r w:rsidRPr="00D03DC4">
              <w:rPr>
                <w:color w:val="000000"/>
                <w:sz w:val="22"/>
                <w:szCs w:val="22"/>
              </w:rPr>
              <w:t>-5.423*</w:t>
            </w:r>
          </w:p>
        </w:tc>
      </w:tr>
      <w:tr w:rsidR="00D03DC4" w:rsidRPr="00D03DC4" w:rsidTr="003E735E">
        <w:trPr>
          <w:trHeight w:val="288"/>
          <w:jc w:val="center"/>
        </w:trPr>
        <w:tc>
          <w:tcPr>
            <w:tcW w:w="3083" w:type="dxa"/>
            <w:shd w:val="clear" w:color="auto" w:fill="auto"/>
            <w:noWrap/>
            <w:vAlign w:val="bottom"/>
            <w:hideMark/>
          </w:tcPr>
          <w:p w:rsidR="00D03DC4" w:rsidRPr="00D03DC4" w:rsidRDefault="00D03DC4" w:rsidP="00D03DC4">
            <w:pPr>
              <w:rPr>
                <w:color w:val="000000"/>
                <w:sz w:val="22"/>
                <w:szCs w:val="22"/>
              </w:rPr>
            </w:pPr>
          </w:p>
        </w:tc>
        <w:tc>
          <w:tcPr>
            <w:tcW w:w="1569" w:type="dxa"/>
            <w:shd w:val="clear" w:color="auto" w:fill="auto"/>
            <w:noWrap/>
            <w:vAlign w:val="bottom"/>
            <w:hideMark/>
          </w:tcPr>
          <w:p w:rsidR="00D03DC4" w:rsidRPr="00D03DC4" w:rsidRDefault="00D03DC4" w:rsidP="00D03DC4">
            <w:pPr>
              <w:jc w:val="center"/>
              <w:rPr>
                <w:color w:val="000000"/>
                <w:sz w:val="22"/>
                <w:szCs w:val="22"/>
              </w:rPr>
            </w:pPr>
            <w:r w:rsidRPr="00D03DC4">
              <w:rPr>
                <w:color w:val="000000"/>
                <w:sz w:val="22"/>
                <w:szCs w:val="22"/>
              </w:rPr>
              <w:t>(4.55)</w:t>
            </w:r>
          </w:p>
        </w:tc>
        <w:tc>
          <w:tcPr>
            <w:tcW w:w="1569" w:type="dxa"/>
            <w:shd w:val="clear" w:color="auto" w:fill="auto"/>
            <w:noWrap/>
            <w:vAlign w:val="bottom"/>
            <w:hideMark/>
          </w:tcPr>
          <w:p w:rsidR="00D03DC4" w:rsidRPr="00D03DC4" w:rsidRDefault="00D03DC4" w:rsidP="00D03DC4">
            <w:pPr>
              <w:jc w:val="center"/>
              <w:rPr>
                <w:color w:val="000000"/>
                <w:sz w:val="22"/>
                <w:szCs w:val="22"/>
              </w:rPr>
            </w:pPr>
            <w:r w:rsidRPr="00D03DC4">
              <w:rPr>
                <w:color w:val="000000"/>
                <w:sz w:val="22"/>
                <w:szCs w:val="22"/>
              </w:rPr>
              <w:t>(3.58)</w:t>
            </w:r>
          </w:p>
        </w:tc>
        <w:tc>
          <w:tcPr>
            <w:tcW w:w="1569" w:type="dxa"/>
            <w:shd w:val="clear" w:color="auto" w:fill="auto"/>
            <w:noWrap/>
            <w:vAlign w:val="bottom"/>
            <w:hideMark/>
          </w:tcPr>
          <w:p w:rsidR="00D03DC4" w:rsidRPr="00D03DC4" w:rsidRDefault="00D03DC4" w:rsidP="00D03DC4">
            <w:pPr>
              <w:jc w:val="center"/>
              <w:rPr>
                <w:color w:val="000000"/>
                <w:sz w:val="22"/>
                <w:szCs w:val="22"/>
              </w:rPr>
            </w:pPr>
            <w:r w:rsidRPr="00D03DC4">
              <w:rPr>
                <w:color w:val="000000"/>
                <w:sz w:val="22"/>
                <w:szCs w:val="22"/>
              </w:rPr>
              <w:t>(3.16)</w:t>
            </w:r>
          </w:p>
        </w:tc>
        <w:tc>
          <w:tcPr>
            <w:tcW w:w="1570" w:type="dxa"/>
            <w:vAlign w:val="bottom"/>
          </w:tcPr>
          <w:p w:rsidR="00D03DC4" w:rsidRPr="00D03DC4" w:rsidRDefault="00D03DC4" w:rsidP="00D03DC4">
            <w:pPr>
              <w:jc w:val="center"/>
              <w:rPr>
                <w:color w:val="000000"/>
                <w:sz w:val="22"/>
                <w:szCs w:val="22"/>
              </w:rPr>
            </w:pPr>
            <w:r w:rsidRPr="00D03DC4">
              <w:rPr>
                <w:color w:val="000000"/>
                <w:sz w:val="22"/>
                <w:szCs w:val="22"/>
              </w:rPr>
              <w:t>(2.91)</w:t>
            </w:r>
          </w:p>
        </w:tc>
      </w:tr>
      <w:tr w:rsidR="00D03DC4" w:rsidRPr="00D03DC4" w:rsidTr="003E735E">
        <w:trPr>
          <w:trHeight w:val="288"/>
          <w:jc w:val="center"/>
        </w:trPr>
        <w:tc>
          <w:tcPr>
            <w:tcW w:w="3083" w:type="dxa"/>
            <w:shd w:val="clear" w:color="auto" w:fill="auto"/>
            <w:noWrap/>
            <w:vAlign w:val="bottom"/>
            <w:hideMark/>
          </w:tcPr>
          <w:p w:rsidR="00D03DC4" w:rsidRPr="00D03DC4" w:rsidRDefault="00D03DC4" w:rsidP="00D03DC4">
            <w:pPr>
              <w:rPr>
                <w:color w:val="000000"/>
                <w:sz w:val="22"/>
                <w:szCs w:val="22"/>
              </w:rPr>
            </w:pPr>
            <w:r w:rsidRPr="00D03DC4">
              <w:rPr>
                <w:color w:val="000000"/>
                <w:sz w:val="22"/>
                <w:szCs w:val="22"/>
              </w:rPr>
              <w:t>N</w:t>
            </w:r>
          </w:p>
        </w:tc>
        <w:tc>
          <w:tcPr>
            <w:tcW w:w="1569" w:type="dxa"/>
            <w:shd w:val="clear" w:color="auto" w:fill="auto"/>
            <w:noWrap/>
            <w:vAlign w:val="bottom"/>
            <w:hideMark/>
          </w:tcPr>
          <w:p w:rsidR="00D03DC4" w:rsidRPr="00D03DC4" w:rsidRDefault="00D03DC4" w:rsidP="00D03DC4">
            <w:pPr>
              <w:jc w:val="center"/>
              <w:rPr>
                <w:color w:val="000000"/>
                <w:sz w:val="22"/>
                <w:szCs w:val="22"/>
              </w:rPr>
            </w:pPr>
            <w:r w:rsidRPr="00D03DC4">
              <w:rPr>
                <w:color w:val="000000"/>
                <w:sz w:val="22"/>
                <w:szCs w:val="22"/>
              </w:rPr>
              <w:t>439</w:t>
            </w:r>
          </w:p>
        </w:tc>
        <w:tc>
          <w:tcPr>
            <w:tcW w:w="1569" w:type="dxa"/>
            <w:shd w:val="clear" w:color="auto" w:fill="auto"/>
            <w:noWrap/>
            <w:vAlign w:val="bottom"/>
            <w:hideMark/>
          </w:tcPr>
          <w:p w:rsidR="00D03DC4" w:rsidRPr="00D03DC4" w:rsidRDefault="00D03DC4" w:rsidP="00D03DC4">
            <w:pPr>
              <w:jc w:val="center"/>
              <w:rPr>
                <w:color w:val="000000"/>
                <w:sz w:val="22"/>
                <w:szCs w:val="22"/>
              </w:rPr>
            </w:pPr>
            <w:r w:rsidRPr="00D03DC4">
              <w:rPr>
                <w:color w:val="000000"/>
                <w:sz w:val="22"/>
                <w:szCs w:val="22"/>
              </w:rPr>
              <w:t>439</w:t>
            </w:r>
          </w:p>
        </w:tc>
        <w:tc>
          <w:tcPr>
            <w:tcW w:w="1569" w:type="dxa"/>
            <w:shd w:val="clear" w:color="auto" w:fill="auto"/>
            <w:noWrap/>
            <w:vAlign w:val="bottom"/>
            <w:hideMark/>
          </w:tcPr>
          <w:p w:rsidR="00D03DC4" w:rsidRPr="00D03DC4" w:rsidRDefault="00D03DC4" w:rsidP="00D03DC4">
            <w:pPr>
              <w:jc w:val="center"/>
              <w:rPr>
                <w:color w:val="000000"/>
                <w:sz w:val="22"/>
                <w:szCs w:val="22"/>
              </w:rPr>
            </w:pPr>
            <w:r w:rsidRPr="00D03DC4">
              <w:rPr>
                <w:color w:val="000000"/>
                <w:sz w:val="22"/>
                <w:szCs w:val="22"/>
              </w:rPr>
              <w:t>420</w:t>
            </w:r>
          </w:p>
        </w:tc>
        <w:tc>
          <w:tcPr>
            <w:tcW w:w="1570" w:type="dxa"/>
            <w:vAlign w:val="bottom"/>
          </w:tcPr>
          <w:p w:rsidR="00D03DC4" w:rsidRPr="00D03DC4" w:rsidRDefault="00D03DC4" w:rsidP="00D03DC4">
            <w:pPr>
              <w:jc w:val="center"/>
              <w:rPr>
                <w:color w:val="000000"/>
                <w:sz w:val="22"/>
                <w:szCs w:val="22"/>
              </w:rPr>
            </w:pPr>
            <w:r w:rsidRPr="00D03DC4">
              <w:rPr>
                <w:color w:val="000000"/>
                <w:sz w:val="22"/>
                <w:szCs w:val="22"/>
              </w:rPr>
              <w:t>431</w:t>
            </w:r>
          </w:p>
        </w:tc>
      </w:tr>
    </w:tbl>
    <w:p w:rsidR="006852E5" w:rsidRDefault="00D03DC4" w:rsidP="0086238E">
      <w:pPr>
        <w:ind w:left="90"/>
      </w:pPr>
      <w:r>
        <w:t>*** p &lt;. 01 ** p &lt; .05 * p &lt; .10</w:t>
      </w:r>
    </w:p>
    <w:p w:rsidR="0086238E" w:rsidRDefault="0086238E" w:rsidP="0086238E">
      <w:pPr>
        <w:ind w:left="90"/>
      </w:pPr>
    </w:p>
    <w:p w:rsidR="0086238E" w:rsidRDefault="0086238E"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8C4977" w:rsidRDefault="008C4977" w:rsidP="0086238E">
      <w:pPr>
        <w:ind w:left="90"/>
      </w:pPr>
    </w:p>
    <w:p w:rsidR="00906BAF" w:rsidRDefault="00906BAF" w:rsidP="0086238E">
      <w:pPr>
        <w:ind w:left="90"/>
      </w:pPr>
    </w:p>
    <w:p w:rsidR="00906BAF" w:rsidRDefault="00906BAF" w:rsidP="0086238E">
      <w:pPr>
        <w:ind w:left="90"/>
      </w:pPr>
    </w:p>
    <w:p w:rsidR="008C4977" w:rsidRDefault="008C4977" w:rsidP="0086238E">
      <w:pPr>
        <w:ind w:left="90"/>
      </w:pPr>
    </w:p>
    <w:p w:rsidR="008C4977" w:rsidRDefault="008C4977" w:rsidP="0086238E">
      <w:pPr>
        <w:ind w:left="90"/>
      </w:pPr>
    </w:p>
    <w:p w:rsidR="00AA3BD4" w:rsidRDefault="00AA3BD4" w:rsidP="00AA3BD4">
      <w:pPr>
        <w:jc w:val="center"/>
        <w:rPr>
          <w:b/>
        </w:rPr>
      </w:pPr>
      <w:r w:rsidRPr="00081326">
        <w:rPr>
          <w:b/>
        </w:rPr>
        <w:lastRenderedPageBreak/>
        <w:t>A</w:t>
      </w:r>
      <w:r w:rsidR="00084A50">
        <w:rPr>
          <w:b/>
        </w:rPr>
        <w:t>8</w:t>
      </w:r>
      <w:r w:rsidRPr="00081326">
        <w:rPr>
          <w:b/>
        </w:rPr>
        <w:t xml:space="preserve">. </w:t>
      </w:r>
      <w:r>
        <w:rPr>
          <w:b/>
        </w:rPr>
        <w:t>Probability of Being in the Effective S</w:t>
      </w:r>
      <w:r w:rsidR="00690050">
        <w:rPr>
          <w:b/>
        </w:rPr>
        <w:t>ample across Experimental Groups</w:t>
      </w:r>
    </w:p>
    <w:p w:rsidR="00AA3BD4" w:rsidRDefault="00AA3BD4" w:rsidP="0086238E">
      <w:pPr>
        <w:ind w:left="90"/>
      </w:pPr>
    </w:p>
    <w:p w:rsidR="00690050" w:rsidRDefault="00E955E7" w:rsidP="00E955E7">
      <w:pPr>
        <w:ind w:left="90" w:firstLine="630"/>
        <w:jc w:val="both"/>
      </w:pPr>
      <w:r>
        <w:t xml:space="preserve">I examine whether there are systematic differences across the experimental groups related to the probability of respondents being included in the analysis. In general, I find no such differences. The only </w:t>
      </w:r>
      <w:r w:rsidR="00014C93">
        <w:t xml:space="preserve">difference being the </w:t>
      </w:r>
      <w:proofErr w:type="spellStart"/>
      <w:r w:rsidR="00014C93">
        <w:t>ulama</w:t>
      </w:r>
      <w:proofErr w:type="spellEnd"/>
      <w:r w:rsidR="00014C93">
        <w:t xml:space="preserve"> group, which has higher inclusion rate than the control group. </w:t>
      </w:r>
      <w:r w:rsidR="00AC607C">
        <w:t xml:space="preserve">This difference, however, </w:t>
      </w:r>
      <w:r w:rsidR="00D2397B">
        <w:t xml:space="preserve">should </w:t>
      </w:r>
      <w:r w:rsidR="00AC607C">
        <w:t>not jeopardize the conclusion of the study’s findings a</w:t>
      </w:r>
      <w:r w:rsidR="00014C93">
        <w:t xml:space="preserve">s </w:t>
      </w:r>
      <w:r w:rsidR="00AC607C">
        <w:t xml:space="preserve">support for </w:t>
      </w:r>
      <w:r w:rsidR="00D234F2">
        <w:t>Ahok</w:t>
      </w:r>
      <w:r w:rsidR="00AC607C">
        <w:t xml:space="preserve"> among respondents in the </w:t>
      </w:r>
      <w:proofErr w:type="spellStart"/>
      <w:r w:rsidR="00AC607C">
        <w:t>ulama</w:t>
      </w:r>
      <w:proofErr w:type="spellEnd"/>
      <w:r w:rsidR="00AC607C">
        <w:t xml:space="preserve"> </w:t>
      </w:r>
      <w:r w:rsidR="00014C93">
        <w:t>group</w:t>
      </w:r>
      <w:r w:rsidR="00AC607C">
        <w:t xml:space="preserve"> is not statistically different from the control or the religion </w:t>
      </w:r>
      <w:r w:rsidR="00D2397B">
        <w:t xml:space="preserve">groups and </w:t>
      </w:r>
      <w:r w:rsidR="00BD1DDA">
        <w:t>this group does not feature prominently in our analysis.</w:t>
      </w:r>
    </w:p>
    <w:p w:rsidR="00E955E7" w:rsidRDefault="00E955E7" w:rsidP="0086238E">
      <w:pPr>
        <w:ind w:left="90"/>
      </w:pPr>
    </w:p>
    <w:p w:rsidR="00690050" w:rsidRDefault="009D338F" w:rsidP="00690050">
      <w:pPr>
        <w:ind w:left="90"/>
        <w:jc w:val="center"/>
      </w:pPr>
      <w:r w:rsidRPr="009D338F">
        <w:rPr>
          <w:noProof/>
          <w:lang w:val="en-AU" w:eastAsia="en-AU"/>
        </w:rPr>
        <w:drawing>
          <wp:inline distT="0" distB="0" distL="0" distR="0">
            <wp:extent cx="4182534" cy="3204615"/>
            <wp:effectExtent l="0" t="0" r="8890" b="0"/>
            <wp:docPr id="4" name="Picture 4" descr="C:\Data\Dropbox\Research In Progress\SARA in Jakarta Election\Analysis\Experimental-Effective-S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ata\Dropbox\Research In Progress\SARA in Jakarta Election\Analysis\Experimental-Effective-Samp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8681" cy="3216987"/>
                    </a:xfrm>
                    <a:prstGeom prst="rect">
                      <a:avLst/>
                    </a:prstGeom>
                    <a:noFill/>
                    <a:ln>
                      <a:noFill/>
                    </a:ln>
                  </pic:spPr>
                </pic:pic>
              </a:graphicData>
            </a:graphic>
          </wp:inline>
        </w:drawing>
      </w:r>
    </w:p>
    <w:p w:rsidR="001B14DF" w:rsidRDefault="001B14DF" w:rsidP="00690050">
      <w:pPr>
        <w:ind w:left="90"/>
        <w:jc w:val="center"/>
      </w:pPr>
    </w:p>
    <w:p w:rsidR="00CB29A7" w:rsidRPr="001B14DF" w:rsidRDefault="00096E5C" w:rsidP="00690050">
      <w:pPr>
        <w:ind w:left="90"/>
        <w:jc w:val="center"/>
        <w:rPr>
          <w:b/>
        </w:rPr>
      </w:pPr>
      <w:r w:rsidRPr="001B14DF">
        <w:rPr>
          <w:b/>
        </w:rPr>
        <w:t xml:space="preserve">Logistic Regression of </w:t>
      </w:r>
      <w:r w:rsidR="001B14DF" w:rsidRPr="001B14DF">
        <w:rPr>
          <w:b/>
        </w:rPr>
        <w:t>Being in the Effective Sample</w:t>
      </w:r>
    </w:p>
    <w:p w:rsidR="00CB29A7" w:rsidRDefault="00CB29A7" w:rsidP="00690050">
      <w:pPr>
        <w:ind w:left="90"/>
        <w:jc w:val="cente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083"/>
        <w:gridCol w:w="1957"/>
      </w:tblGrid>
      <w:tr w:rsidR="00690050" w:rsidRPr="00CB29A7" w:rsidTr="00CB29A7">
        <w:trPr>
          <w:trHeight w:val="288"/>
          <w:jc w:val="center"/>
        </w:trPr>
        <w:tc>
          <w:tcPr>
            <w:tcW w:w="3083" w:type="dxa"/>
            <w:tcBorders>
              <w:top w:val="single" w:sz="4" w:space="0" w:color="auto"/>
              <w:bottom w:val="single" w:sz="4" w:space="0" w:color="auto"/>
            </w:tcBorders>
            <w:shd w:val="clear" w:color="auto" w:fill="auto"/>
            <w:noWrap/>
            <w:vAlign w:val="bottom"/>
            <w:hideMark/>
          </w:tcPr>
          <w:p w:rsidR="00690050" w:rsidRPr="00CB29A7" w:rsidRDefault="00690050" w:rsidP="004E2C5F">
            <w:pPr>
              <w:rPr>
                <w:b/>
                <w:color w:val="000000"/>
              </w:rPr>
            </w:pPr>
          </w:p>
        </w:tc>
        <w:tc>
          <w:tcPr>
            <w:tcW w:w="1957" w:type="dxa"/>
            <w:tcBorders>
              <w:top w:val="single" w:sz="4" w:space="0" w:color="auto"/>
              <w:bottom w:val="single" w:sz="4" w:space="0" w:color="auto"/>
            </w:tcBorders>
            <w:shd w:val="clear" w:color="auto" w:fill="auto"/>
            <w:noWrap/>
            <w:vAlign w:val="bottom"/>
            <w:hideMark/>
          </w:tcPr>
          <w:p w:rsidR="00690050" w:rsidRPr="00CB29A7" w:rsidRDefault="00690050" w:rsidP="00CB29A7">
            <w:pPr>
              <w:jc w:val="center"/>
              <w:rPr>
                <w:b/>
                <w:color w:val="000000"/>
              </w:rPr>
            </w:pPr>
            <w:r w:rsidRPr="00CB29A7">
              <w:rPr>
                <w:b/>
                <w:color w:val="000000"/>
              </w:rPr>
              <w:t>Being in Effective Sample</w:t>
            </w:r>
          </w:p>
        </w:tc>
      </w:tr>
      <w:tr w:rsidR="00CB29A7" w:rsidRPr="00CB29A7" w:rsidTr="00CB29A7">
        <w:trPr>
          <w:trHeight w:val="288"/>
          <w:jc w:val="center"/>
        </w:trPr>
        <w:tc>
          <w:tcPr>
            <w:tcW w:w="3083" w:type="dxa"/>
            <w:tcBorders>
              <w:top w:val="single" w:sz="4" w:space="0" w:color="auto"/>
            </w:tcBorders>
            <w:shd w:val="clear" w:color="auto" w:fill="auto"/>
            <w:noWrap/>
            <w:vAlign w:val="bottom"/>
            <w:hideMark/>
          </w:tcPr>
          <w:p w:rsidR="00CB29A7" w:rsidRPr="00CB29A7" w:rsidRDefault="00CB29A7" w:rsidP="00CB29A7">
            <w:pPr>
              <w:rPr>
                <w:color w:val="000000"/>
              </w:rPr>
            </w:pPr>
            <w:r w:rsidRPr="00CB29A7">
              <w:rPr>
                <w:color w:val="000000"/>
              </w:rPr>
              <w:t>Ethnicity Priming</w:t>
            </w:r>
          </w:p>
        </w:tc>
        <w:tc>
          <w:tcPr>
            <w:tcW w:w="1957" w:type="dxa"/>
            <w:tcBorders>
              <w:top w:val="single" w:sz="4" w:space="0" w:color="auto"/>
            </w:tcBorders>
            <w:shd w:val="clear" w:color="auto" w:fill="auto"/>
            <w:noWrap/>
          </w:tcPr>
          <w:p w:rsidR="00CB29A7" w:rsidRPr="00CB29A7" w:rsidRDefault="00CB29A7" w:rsidP="00CB29A7">
            <w:pPr>
              <w:jc w:val="center"/>
            </w:pPr>
            <w:r w:rsidRPr="00CB29A7">
              <w:t>0.122</w:t>
            </w:r>
          </w:p>
        </w:tc>
      </w:tr>
      <w:tr w:rsidR="00CB29A7" w:rsidRPr="00CB29A7" w:rsidTr="00CB29A7">
        <w:trPr>
          <w:trHeight w:val="288"/>
          <w:jc w:val="center"/>
        </w:trPr>
        <w:tc>
          <w:tcPr>
            <w:tcW w:w="3083" w:type="dxa"/>
            <w:shd w:val="clear" w:color="auto" w:fill="auto"/>
            <w:noWrap/>
            <w:vAlign w:val="bottom"/>
            <w:hideMark/>
          </w:tcPr>
          <w:p w:rsidR="00CB29A7" w:rsidRPr="00CB29A7" w:rsidRDefault="00CB29A7" w:rsidP="00CB29A7">
            <w:pPr>
              <w:rPr>
                <w:color w:val="000000"/>
              </w:rPr>
            </w:pPr>
          </w:p>
        </w:tc>
        <w:tc>
          <w:tcPr>
            <w:tcW w:w="1957" w:type="dxa"/>
            <w:shd w:val="clear" w:color="auto" w:fill="auto"/>
            <w:noWrap/>
          </w:tcPr>
          <w:p w:rsidR="00CB29A7" w:rsidRPr="00CB29A7" w:rsidRDefault="00CB29A7" w:rsidP="00CB29A7">
            <w:pPr>
              <w:jc w:val="center"/>
            </w:pPr>
            <w:r w:rsidRPr="00CB29A7">
              <w:t>(0.20)</w:t>
            </w:r>
          </w:p>
        </w:tc>
      </w:tr>
      <w:tr w:rsidR="00CB29A7" w:rsidRPr="00CB29A7" w:rsidTr="00CB29A7">
        <w:trPr>
          <w:trHeight w:val="288"/>
          <w:jc w:val="center"/>
        </w:trPr>
        <w:tc>
          <w:tcPr>
            <w:tcW w:w="3083" w:type="dxa"/>
            <w:shd w:val="clear" w:color="auto" w:fill="auto"/>
            <w:noWrap/>
            <w:vAlign w:val="bottom"/>
            <w:hideMark/>
          </w:tcPr>
          <w:p w:rsidR="00CB29A7" w:rsidRPr="00CB29A7" w:rsidRDefault="00CB29A7" w:rsidP="00CB29A7">
            <w:pPr>
              <w:rPr>
                <w:color w:val="000000"/>
              </w:rPr>
            </w:pPr>
            <w:r w:rsidRPr="00CB29A7">
              <w:rPr>
                <w:color w:val="000000"/>
              </w:rPr>
              <w:t>Religion Priming</w:t>
            </w:r>
          </w:p>
        </w:tc>
        <w:tc>
          <w:tcPr>
            <w:tcW w:w="1957" w:type="dxa"/>
            <w:shd w:val="clear" w:color="auto" w:fill="auto"/>
            <w:noWrap/>
          </w:tcPr>
          <w:p w:rsidR="00CB29A7" w:rsidRPr="00CB29A7" w:rsidRDefault="00CB29A7" w:rsidP="00CB29A7">
            <w:pPr>
              <w:jc w:val="center"/>
            </w:pPr>
            <w:r w:rsidRPr="00CB29A7">
              <w:t>0.123</w:t>
            </w:r>
          </w:p>
        </w:tc>
      </w:tr>
      <w:tr w:rsidR="00CB29A7" w:rsidRPr="00CB29A7" w:rsidTr="00CB29A7">
        <w:trPr>
          <w:trHeight w:val="288"/>
          <w:jc w:val="center"/>
        </w:trPr>
        <w:tc>
          <w:tcPr>
            <w:tcW w:w="3083" w:type="dxa"/>
            <w:shd w:val="clear" w:color="auto" w:fill="auto"/>
            <w:noWrap/>
            <w:vAlign w:val="bottom"/>
            <w:hideMark/>
          </w:tcPr>
          <w:p w:rsidR="00CB29A7" w:rsidRPr="00CB29A7" w:rsidRDefault="00CB29A7" w:rsidP="00CB29A7">
            <w:pPr>
              <w:rPr>
                <w:color w:val="000000"/>
              </w:rPr>
            </w:pPr>
          </w:p>
        </w:tc>
        <w:tc>
          <w:tcPr>
            <w:tcW w:w="1957" w:type="dxa"/>
            <w:shd w:val="clear" w:color="auto" w:fill="auto"/>
            <w:noWrap/>
          </w:tcPr>
          <w:p w:rsidR="00CB29A7" w:rsidRPr="00CB29A7" w:rsidRDefault="00CB29A7" w:rsidP="00CB29A7">
            <w:pPr>
              <w:jc w:val="center"/>
            </w:pPr>
            <w:r w:rsidRPr="00CB29A7">
              <w:t>(0.20)</w:t>
            </w:r>
          </w:p>
        </w:tc>
      </w:tr>
      <w:tr w:rsidR="00CB29A7" w:rsidRPr="00CB29A7" w:rsidTr="00CB29A7">
        <w:trPr>
          <w:trHeight w:val="288"/>
          <w:jc w:val="center"/>
        </w:trPr>
        <w:tc>
          <w:tcPr>
            <w:tcW w:w="3083" w:type="dxa"/>
            <w:shd w:val="clear" w:color="auto" w:fill="auto"/>
            <w:noWrap/>
            <w:vAlign w:val="bottom"/>
            <w:hideMark/>
          </w:tcPr>
          <w:p w:rsidR="00CB29A7" w:rsidRPr="00CB29A7" w:rsidRDefault="00CB29A7" w:rsidP="00CB29A7">
            <w:pPr>
              <w:rPr>
                <w:color w:val="000000"/>
              </w:rPr>
            </w:pPr>
            <w:r w:rsidRPr="00CB29A7">
              <w:rPr>
                <w:color w:val="000000"/>
              </w:rPr>
              <w:t>Ethnicity-Religion Priming</w:t>
            </w:r>
          </w:p>
        </w:tc>
        <w:tc>
          <w:tcPr>
            <w:tcW w:w="1957" w:type="dxa"/>
            <w:shd w:val="clear" w:color="auto" w:fill="auto"/>
            <w:noWrap/>
          </w:tcPr>
          <w:p w:rsidR="00CB29A7" w:rsidRPr="00CB29A7" w:rsidRDefault="00CB29A7" w:rsidP="00CB29A7">
            <w:pPr>
              <w:jc w:val="center"/>
            </w:pPr>
            <w:r w:rsidRPr="00CB29A7">
              <w:t>-0.030</w:t>
            </w:r>
          </w:p>
        </w:tc>
      </w:tr>
      <w:tr w:rsidR="00CB29A7" w:rsidRPr="00CB29A7" w:rsidTr="00CB29A7">
        <w:trPr>
          <w:trHeight w:val="288"/>
          <w:jc w:val="center"/>
        </w:trPr>
        <w:tc>
          <w:tcPr>
            <w:tcW w:w="3083" w:type="dxa"/>
            <w:shd w:val="clear" w:color="auto" w:fill="auto"/>
            <w:noWrap/>
            <w:vAlign w:val="bottom"/>
            <w:hideMark/>
          </w:tcPr>
          <w:p w:rsidR="00CB29A7" w:rsidRPr="00CB29A7" w:rsidRDefault="00CB29A7" w:rsidP="00CB29A7">
            <w:pPr>
              <w:rPr>
                <w:color w:val="000000"/>
              </w:rPr>
            </w:pPr>
          </w:p>
        </w:tc>
        <w:tc>
          <w:tcPr>
            <w:tcW w:w="1957" w:type="dxa"/>
            <w:shd w:val="clear" w:color="auto" w:fill="auto"/>
            <w:noWrap/>
          </w:tcPr>
          <w:p w:rsidR="00CB29A7" w:rsidRPr="00CB29A7" w:rsidRDefault="00CB29A7" w:rsidP="00CB29A7">
            <w:pPr>
              <w:jc w:val="center"/>
            </w:pPr>
            <w:r w:rsidRPr="00CB29A7">
              <w:t>(0.21)</w:t>
            </w:r>
          </w:p>
        </w:tc>
      </w:tr>
      <w:tr w:rsidR="00CB29A7" w:rsidRPr="00CB29A7" w:rsidTr="00CB29A7">
        <w:trPr>
          <w:trHeight w:val="288"/>
          <w:jc w:val="center"/>
        </w:trPr>
        <w:tc>
          <w:tcPr>
            <w:tcW w:w="3083" w:type="dxa"/>
            <w:shd w:val="clear" w:color="auto" w:fill="auto"/>
            <w:noWrap/>
            <w:vAlign w:val="bottom"/>
            <w:hideMark/>
          </w:tcPr>
          <w:p w:rsidR="00CB29A7" w:rsidRPr="00CB29A7" w:rsidRDefault="00CB29A7" w:rsidP="00CB29A7">
            <w:pPr>
              <w:rPr>
                <w:color w:val="000000"/>
              </w:rPr>
            </w:pPr>
            <w:r w:rsidRPr="00CB29A7">
              <w:rPr>
                <w:color w:val="000000"/>
              </w:rPr>
              <w:t>Religion-</w:t>
            </w:r>
            <w:proofErr w:type="spellStart"/>
            <w:r w:rsidR="0028506C">
              <w:rPr>
                <w:color w:val="000000"/>
              </w:rPr>
              <w:t>Ulema</w:t>
            </w:r>
            <w:proofErr w:type="spellEnd"/>
            <w:r w:rsidRPr="00CB29A7">
              <w:rPr>
                <w:color w:val="000000"/>
              </w:rPr>
              <w:t xml:space="preserve"> Priming</w:t>
            </w:r>
          </w:p>
        </w:tc>
        <w:tc>
          <w:tcPr>
            <w:tcW w:w="1957" w:type="dxa"/>
            <w:shd w:val="clear" w:color="auto" w:fill="auto"/>
            <w:noWrap/>
          </w:tcPr>
          <w:p w:rsidR="00CB29A7" w:rsidRPr="00CB29A7" w:rsidRDefault="00CB29A7" w:rsidP="00CB29A7">
            <w:pPr>
              <w:jc w:val="center"/>
            </w:pPr>
            <w:r w:rsidRPr="00CB29A7">
              <w:t>0.408*</w:t>
            </w:r>
          </w:p>
        </w:tc>
      </w:tr>
      <w:tr w:rsidR="00CB29A7" w:rsidRPr="00CB29A7" w:rsidTr="00CB29A7">
        <w:trPr>
          <w:trHeight w:val="288"/>
          <w:jc w:val="center"/>
        </w:trPr>
        <w:tc>
          <w:tcPr>
            <w:tcW w:w="3083" w:type="dxa"/>
            <w:shd w:val="clear" w:color="auto" w:fill="auto"/>
            <w:noWrap/>
            <w:vAlign w:val="bottom"/>
            <w:hideMark/>
          </w:tcPr>
          <w:p w:rsidR="00CB29A7" w:rsidRPr="00CB29A7" w:rsidRDefault="00CB29A7" w:rsidP="00CB29A7">
            <w:pPr>
              <w:rPr>
                <w:color w:val="000000"/>
              </w:rPr>
            </w:pPr>
          </w:p>
        </w:tc>
        <w:tc>
          <w:tcPr>
            <w:tcW w:w="1957" w:type="dxa"/>
            <w:shd w:val="clear" w:color="auto" w:fill="auto"/>
            <w:noWrap/>
          </w:tcPr>
          <w:p w:rsidR="00CB29A7" w:rsidRPr="00CB29A7" w:rsidRDefault="00CB29A7" w:rsidP="00CB29A7">
            <w:pPr>
              <w:jc w:val="center"/>
            </w:pPr>
            <w:r w:rsidRPr="00CB29A7">
              <w:t>(0.21)</w:t>
            </w:r>
          </w:p>
        </w:tc>
      </w:tr>
      <w:tr w:rsidR="00CB29A7" w:rsidRPr="00CB29A7" w:rsidTr="00CB29A7">
        <w:trPr>
          <w:trHeight w:val="288"/>
          <w:jc w:val="center"/>
        </w:trPr>
        <w:tc>
          <w:tcPr>
            <w:tcW w:w="3083" w:type="dxa"/>
            <w:shd w:val="clear" w:color="auto" w:fill="auto"/>
            <w:noWrap/>
            <w:vAlign w:val="bottom"/>
          </w:tcPr>
          <w:p w:rsidR="00CB29A7" w:rsidRPr="00CB29A7" w:rsidRDefault="00CB29A7" w:rsidP="00CB29A7">
            <w:pPr>
              <w:rPr>
                <w:color w:val="000000"/>
              </w:rPr>
            </w:pPr>
            <w:r w:rsidRPr="00CB29A7">
              <w:rPr>
                <w:color w:val="000000"/>
              </w:rPr>
              <w:t>Intercept</w:t>
            </w:r>
          </w:p>
        </w:tc>
        <w:tc>
          <w:tcPr>
            <w:tcW w:w="1957" w:type="dxa"/>
            <w:shd w:val="clear" w:color="auto" w:fill="auto"/>
            <w:noWrap/>
          </w:tcPr>
          <w:p w:rsidR="00CB29A7" w:rsidRPr="00CB29A7" w:rsidRDefault="00CB29A7" w:rsidP="00CB29A7">
            <w:pPr>
              <w:jc w:val="center"/>
            </w:pPr>
            <w:r w:rsidRPr="00CB29A7">
              <w:t>0.508***</w:t>
            </w:r>
          </w:p>
        </w:tc>
      </w:tr>
      <w:tr w:rsidR="00CB29A7" w:rsidRPr="00CB29A7" w:rsidTr="00CB29A7">
        <w:trPr>
          <w:trHeight w:val="288"/>
          <w:jc w:val="center"/>
        </w:trPr>
        <w:tc>
          <w:tcPr>
            <w:tcW w:w="3083" w:type="dxa"/>
            <w:shd w:val="clear" w:color="auto" w:fill="auto"/>
            <w:noWrap/>
            <w:vAlign w:val="bottom"/>
          </w:tcPr>
          <w:p w:rsidR="00CB29A7" w:rsidRPr="00CB29A7" w:rsidRDefault="00CB29A7" w:rsidP="00CB29A7">
            <w:pPr>
              <w:rPr>
                <w:color w:val="000000"/>
              </w:rPr>
            </w:pPr>
          </w:p>
        </w:tc>
        <w:tc>
          <w:tcPr>
            <w:tcW w:w="1957" w:type="dxa"/>
            <w:shd w:val="clear" w:color="auto" w:fill="auto"/>
            <w:noWrap/>
          </w:tcPr>
          <w:p w:rsidR="00CB29A7" w:rsidRPr="00CB29A7" w:rsidRDefault="00CB29A7" w:rsidP="00CB29A7">
            <w:pPr>
              <w:jc w:val="center"/>
            </w:pPr>
            <w:r w:rsidRPr="00CB29A7">
              <w:t>(0.14)</w:t>
            </w:r>
          </w:p>
        </w:tc>
      </w:tr>
      <w:tr w:rsidR="00CB29A7" w:rsidRPr="00CB29A7" w:rsidTr="00CB29A7">
        <w:trPr>
          <w:trHeight w:val="288"/>
          <w:jc w:val="center"/>
        </w:trPr>
        <w:tc>
          <w:tcPr>
            <w:tcW w:w="3083" w:type="dxa"/>
            <w:shd w:val="clear" w:color="auto" w:fill="auto"/>
            <w:noWrap/>
            <w:vAlign w:val="bottom"/>
          </w:tcPr>
          <w:p w:rsidR="00CB29A7" w:rsidRPr="00CB29A7" w:rsidRDefault="00CB29A7" w:rsidP="00CB29A7">
            <w:pPr>
              <w:rPr>
                <w:color w:val="000000"/>
              </w:rPr>
            </w:pPr>
            <w:r w:rsidRPr="00CB29A7">
              <w:rPr>
                <w:color w:val="000000"/>
              </w:rPr>
              <w:t>N</w:t>
            </w:r>
          </w:p>
        </w:tc>
        <w:tc>
          <w:tcPr>
            <w:tcW w:w="1957" w:type="dxa"/>
            <w:shd w:val="clear" w:color="auto" w:fill="auto"/>
            <w:noWrap/>
          </w:tcPr>
          <w:p w:rsidR="00CB29A7" w:rsidRPr="00CB29A7" w:rsidRDefault="00CB29A7" w:rsidP="00CB29A7">
            <w:pPr>
              <w:jc w:val="center"/>
            </w:pPr>
            <w:r w:rsidRPr="00CB29A7">
              <w:t>1047</w:t>
            </w:r>
          </w:p>
        </w:tc>
      </w:tr>
    </w:tbl>
    <w:p w:rsidR="00CF10A8" w:rsidRPr="00CF10A8" w:rsidRDefault="00CF10A8" w:rsidP="00CF10A8">
      <w:pPr>
        <w:ind w:left="2160"/>
        <w:rPr>
          <w:sz w:val="20"/>
          <w:szCs w:val="20"/>
        </w:rPr>
        <w:sectPr w:rsidR="00CF10A8" w:rsidRPr="00CF10A8">
          <w:headerReference w:type="default" r:id="rId7"/>
          <w:pgSz w:w="12240" w:h="15840"/>
          <w:pgMar w:top="1440" w:right="1440" w:bottom="1440" w:left="1440" w:header="720" w:footer="720" w:gutter="0"/>
          <w:cols w:space="720"/>
          <w:docGrid w:linePitch="360"/>
        </w:sectPr>
      </w:pPr>
      <w:r w:rsidRPr="00CF10A8">
        <w:rPr>
          <w:sz w:val="20"/>
          <w:szCs w:val="20"/>
        </w:rPr>
        <w:t>*** p &lt;. 01 ** p &lt; .05 * p &lt; .10</w:t>
      </w:r>
    </w:p>
    <w:p w:rsidR="00780B8D" w:rsidRPr="0028506C" w:rsidRDefault="00084A50" w:rsidP="00084A50">
      <w:pPr>
        <w:ind w:left="90"/>
        <w:jc w:val="center"/>
        <w:rPr>
          <w:b/>
        </w:rPr>
      </w:pPr>
      <w:r w:rsidRPr="0028506C">
        <w:rPr>
          <w:b/>
        </w:rPr>
        <w:lastRenderedPageBreak/>
        <w:t xml:space="preserve">A9. </w:t>
      </w:r>
      <w:r w:rsidR="0028506C" w:rsidRPr="0028506C">
        <w:rPr>
          <w:b/>
        </w:rPr>
        <w:t xml:space="preserve">Interactions between Experimental Treatments and Political </w:t>
      </w:r>
      <w:r w:rsidR="007016FA">
        <w:rPr>
          <w:b/>
        </w:rPr>
        <w:t xml:space="preserve">Knowledge or </w:t>
      </w:r>
      <w:r w:rsidR="0028506C" w:rsidRPr="0028506C">
        <w:rPr>
          <w:b/>
        </w:rPr>
        <w:t>Income</w:t>
      </w:r>
    </w:p>
    <w:p w:rsidR="00780B8D" w:rsidRDefault="00780B8D" w:rsidP="003D6CD8"/>
    <w:p w:rsidR="0028506C" w:rsidRDefault="008E1CAA" w:rsidP="002C1899">
      <w:pPr>
        <w:ind w:left="90"/>
      </w:pPr>
      <w:r w:rsidRPr="008E1CAA">
        <w:rPr>
          <w:noProof/>
          <w:lang w:val="en-AU" w:eastAsia="en-AU"/>
        </w:rPr>
        <w:drawing>
          <wp:inline distT="0" distB="0" distL="0" distR="0">
            <wp:extent cx="2864250" cy="2194560"/>
            <wp:effectExtent l="0" t="0" r="0" b="0"/>
            <wp:docPr id="1" name="Picture 1" descr="C:\Data\Dropbox\Research In Progress\SARA in Jakarta Election\Analysis\Experimental-Knowle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Dropbox\Research In Progress\SARA in Jakarta Election\Analysis\Experimental-Knowled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4250" cy="2194560"/>
                    </a:xfrm>
                    <a:prstGeom prst="rect">
                      <a:avLst/>
                    </a:prstGeom>
                    <a:noFill/>
                    <a:ln>
                      <a:noFill/>
                    </a:ln>
                  </pic:spPr>
                </pic:pic>
              </a:graphicData>
            </a:graphic>
          </wp:inline>
        </w:drawing>
      </w:r>
      <w:r w:rsidRPr="008E1CAA">
        <w:t xml:space="preserve"> </w:t>
      </w:r>
      <w:r w:rsidRPr="008E1CAA">
        <w:rPr>
          <w:noProof/>
          <w:lang w:val="en-AU" w:eastAsia="en-AU"/>
        </w:rPr>
        <w:drawing>
          <wp:inline distT="0" distB="0" distL="0" distR="0">
            <wp:extent cx="2864250" cy="2194560"/>
            <wp:effectExtent l="0" t="0" r="0" b="0"/>
            <wp:docPr id="5" name="Picture 5" descr="C:\Data\Dropbox\Research In Progress\SARA in Jakarta Election\Analysis\Experimental-Inc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ta\Dropbox\Research In Progress\SARA in Jakarta Election\Analysis\Experimental-Incom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4250" cy="2194560"/>
                    </a:xfrm>
                    <a:prstGeom prst="rect">
                      <a:avLst/>
                    </a:prstGeom>
                    <a:noFill/>
                    <a:ln>
                      <a:noFill/>
                    </a:ln>
                  </pic:spPr>
                </pic:pic>
              </a:graphicData>
            </a:graphic>
          </wp:inline>
        </w:drawing>
      </w:r>
    </w:p>
    <w:p w:rsidR="0028506C" w:rsidRDefault="0028506C" w:rsidP="00780B8D">
      <w:pPr>
        <w:ind w:left="90"/>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083"/>
        <w:gridCol w:w="2317"/>
        <w:gridCol w:w="2160"/>
      </w:tblGrid>
      <w:tr w:rsidR="0044229F" w:rsidRPr="00677DF0" w:rsidTr="009D338F">
        <w:trPr>
          <w:trHeight w:val="288"/>
          <w:jc w:val="center"/>
        </w:trPr>
        <w:tc>
          <w:tcPr>
            <w:tcW w:w="3083" w:type="dxa"/>
            <w:tcBorders>
              <w:top w:val="single" w:sz="4" w:space="0" w:color="auto"/>
              <w:bottom w:val="single" w:sz="4" w:space="0" w:color="auto"/>
            </w:tcBorders>
            <w:shd w:val="clear" w:color="auto" w:fill="auto"/>
            <w:noWrap/>
            <w:vAlign w:val="bottom"/>
            <w:hideMark/>
          </w:tcPr>
          <w:p w:rsidR="0044229F" w:rsidRDefault="0044229F" w:rsidP="002F24E1">
            <w:pPr>
              <w:rPr>
                <w:b/>
                <w:color w:val="000000"/>
                <w:sz w:val="22"/>
                <w:szCs w:val="22"/>
              </w:rPr>
            </w:pPr>
          </w:p>
          <w:p w:rsidR="00144A8C" w:rsidRPr="00677DF0" w:rsidRDefault="00144A8C" w:rsidP="002F24E1">
            <w:pPr>
              <w:rPr>
                <w:b/>
                <w:color w:val="000000"/>
                <w:sz w:val="22"/>
                <w:szCs w:val="22"/>
              </w:rPr>
            </w:pPr>
          </w:p>
        </w:tc>
        <w:tc>
          <w:tcPr>
            <w:tcW w:w="2317" w:type="dxa"/>
            <w:tcBorders>
              <w:top w:val="single" w:sz="4" w:space="0" w:color="auto"/>
              <w:bottom w:val="single" w:sz="4" w:space="0" w:color="auto"/>
            </w:tcBorders>
            <w:shd w:val="clear" w:color="auto" w:fill="auto"/>
            <w:noWrap/>
            <w:vAlign w:val="bottom"/>
            <w:hideMark/>
          </w:tcPr>
          <w:p w:rsidR="0044229F" w:rsidRPr="00677DF0" w:rsidRDefault="0044229F" w:rsidP="009D338F">
            <w:pPr>
              <w:jc w:val="center"/>
              <w:rPr>
                <w:b/>
                <w:color w:val="000000"/>
                <w:sz w:val="22"/>
                <w:szCs w:val="22"/>
              </w:rPr>
            </w:pPr>
            <w:r>
              <w:rPr>
                <w:b/>
                <w:color w:val="000000"/>
                <w:sz w:val="22"/>
                <w:szCs w:val="22"/>
              </w:rPr>
              <w:t xml:space="preserve">Vote </w:t>
            </w:r>
            <w:r w:rsidR="00D234F2">
              <w:rPr>
                <w:b/>
                <w:color w:val="000000"/>
                <w:sz w:val="22"/>
                <w:szCs w:val="22"/>
              </w:rPr>
              <w:t>Ahok</w:t>
            </w:r>
            <w:r w:rsidR="009D338F">
              <w:rPr>
                <w:b/>
                <w:color w:val="000000"/>
                <w:sz w:val="22"/>
                <w:szCs w:val="22"/>
              </w:rPr>
              <w:t xml:space="preserve"> </w:t>
            </w:r>
            <w:r w:rsidRPr="00677DF0">
              <w:rPr>
                <w:b/>
                <w:color w:val="000000"/>
                <w:sz w:val="22"/>
                <w:szCs w:val="22"/>
              </w:rPr>
              <w:t>Model 1</w:t>
            </w:r>
          </w:p>
        </w:tc>
        <w:tc>
          <w:tcPr>
            <w:tcW w:w="2160" w:type="dxa"/>
            <w:tcBorders>
              <w:top w:val="single" w:sz="4" w:space="0" w:color="auto"/>
              <w:bottom w:val="single" w:sz="4" w:space="0" w:color="auto"/>
            </w:tcBorders>
            <w:shd w:val="clear" w:color="auto" w:fill="auto"/>
            <w:noWrap/>
            <w:vAlign w:val="bottom"/>
            <w:hideMark/>
          </w:tcPr>
          <w:p w:rsidR="0044229F" w:rsidRPr="00677DF0" w:rsidRDefault="0044229F" w:rsidP="009D338F">
            <w:pPr>
              <w:jc w:val="center"/>
              <w:rPr>
                <w:b/>
                <w:color w:val="000000"/>
                <w:sz w:val="22"/>
                <w:szCs w:val="22"/>
              </w:rPr>
            </w:pPr>
            <w:r>
              <w:rPr>
                <w:b/>
                <w:color w:val="000000"/>
                <w:sz w:val="22"/>
                <w:szCs w:val="22"/>
              </w:rPr>
              <w:t xml:space="preserve">Vote </w:t>
            </w:r>
            <w:r w:rsidR="00D234F2">
              <w:rPr>
                <w:b/>
                <w:color w:val="000000"/>
                <w:sz w:val="22"/>
                <w:szCs w:val="22"/>
              </w:rPr>
              <w:t>Ahok</w:t>
            </w:r>
            <w:r w:rsidR="009D338F">
              <w:rPr>
                <w:b/>
                <w:color w:val="000000"/>
                <w:sz w:val="22"/>
                <w:szCs w:val="22"/>
              </w:rPr>
              <w:t xml:space="preserve"> </w:t>
            </w:r>
            <w:r w:rsidRPr="00677DF0">
              <w:rPr>
                <w:b/>
                <w:color w:val="000000"/>
                <w:sz w:val="22"/>
                <w:szCs w:val="22"/>
              </w:rPr>
              <w:t>Model 2</w:t>
            </w:r>
          </w:p>
        </w:tc>
      </w:tr>
      <w:tr w:rsidR="0044229F" w:rsidRPr="00677DF0" w:rsidTr="009D338F">
        <w:trPr>
          <w:trHeight w:val="288"/>
          <w:jc w:val="center"/>
        </w:trPr>
        <w:tc>
          <w:tcPr>
            <w:tcW w:w="3083" w:type="dxa"/>
            <w:tcBorders>
              <w:top w:val="single" w:sz="4" w:space="0" w:color="auto"/>
            </w:tcBorders>
            <w:shd w:val="clear" w:color="auto" w:fill="auto"/>
            <w:noWrap/>
            <w:vAlign w:val="bottom"/>
            <w:hideMark/>
          </w:tcPr>
          <w:p w:rsidR="0044229F" w:rsidRPr="00677DF0" w:rsidRDefault="0044229F" w:rsidP="0044229F">
            <w:pPr>
              <w:rPr>
                <w:color w:val="000000"/>
                <w:sz w:val="22"/>
                <w:szCs w:val="22"/>
              </w:rPr>
            </w:pPr>
            <w:r w:rsidRPr="00677DF0">
              <w:rPr>
                <w:color w:val="000000"/>
                <w:sz w:val="22"/>
                <w:szCs w:val="22"/>
              </w:rPr>
              <w:t>Ethnicity Priming</w:t>
            </w:r>
          </w:p>
        </w:tc>
        <w:tc>
          <w:tcPr>
            <w:tcW w:w="2317" w:type="dxa"/>
            <w:tcBorders>
              <w:top w:val="single" w:sz="4" w:space="0" w:color="auto"/>
            </w:tcBorders>
            <w:shd w:val="clear" w:color="auto" w:fill="auto"/>
            <w:noWrap/>
          </w:tcPr>
          <w:p w:rsidR="0044229F" w:rsidRPr="005F26E8" w:rsidRDefault="0044229F" w:rsidP="0044229F">
            <w:pPr>
              <w:jc w:val="center"/>
            </w:pPr>
            <w:r w:rsidRPr="005F26E8">
              <w:t>-0.949</w:t>
            </w:r>
          </w:p>
        </w:tc>
        <w:tc>
          <w:tcPr>
            <w:tcW w:w="2160" w:type="dxa"/>
            <w:tcBorders>
              <w:top w:val="single" w:sz="4" w:space="0" w:color="auto"/>
            </w:tcBorders>
            <w:shd w:val="clear" w:color="auto" w:fill="auto"/>
            <w:noWrap/>
          </w:tcPr>
          <w:p w:rsidR="0044229F" w:rsidRPr="00DD1FCC" w:rsidRDefault="0044229F" w:rsidP="0044229F">
            <w:pPr>
              <w:jc w:val="center"/>
            </w:pPr>
            <w:r w:rsidRPr="00DD1FCC">
              <w:t>-0.937*</w:t>
            </w: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p>
        </w:tc>
        <w:tc>
          <w:tcPr>
            <w:tcW w:w="2317" w:type="dxa"/>
            <w:shd w:val="clear" w:color="auto" w:fill="auto"/>
            <w:noWrap/>
          </w:tcPr>
          <w:p w:rsidR="0044229F" w:rsidRPr="005F26E8" w:rsidRDefault="0044229F" w:rsidP="0044229F">
            <w:pPr>
              <w:jc w:val="center"/>
            </w:pPr>
            <w:r w:rsidRPr="005F26E8">
              <w:t>(0.62)</w:t>
            </w:r>
          </w:p>
        </w:tc>
        <w:tc>
          <w:tcPr>
            <w:tcW w:w="2160" w:type="dxa"/>
            <w:shd w:val="clear" w:color="auto" w:fill="auto"/>
            <w:noWrap/>
          </w:tcPr>
          <w:p w:rsidR="0044229F" w:rsidRPr="00DD1FCC" w:rsidRDefault="0044229F" w:rsidP="0044229F">
            <w:pPr>
              <w:jc w:val="center"/>
            </w:pPr>
            <w:r w:rsidRPr="00DD1FCC">
              <w:t>(0.56)</w:t>
            </w: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r w:rsidRPr="00677DF0">
              <w:rPr>
                <w:color w:val="000000"/>
                <w:sz w:val="22"/>
                <w:szCs w:val="22"/>
              </w:rPr>
              <w:t>Religion Priming</w:t>
            </w:r>
          </w:p>
        </w:tc>
        <w:tc>
          <w:tcPr>
            <w:tcW w:w="2317" w:type="dxa"/>
            <w:shd w:val="clear" w:color="auto" w:fill="auto"/>
            <w:noWrap/>
          </w:tcPr>
          <w:p w:rsidR="0044229F" w:rsidRPr="005F26E8" w:rsidRDefault="0044229F" w:rsidP="0044229F">
            <w:pPr>
              <w:jc w:val="center"/>
            </w:pPr>
            <w:r w:rsidRPr="005F26E8">
              <w:t>0.117</w:t>
            </w:r>
          </w:p>
        </w:tc>
        <w:tc>
          <w:tcPr>
            <w:tcW w:w="2160" w:type="dxa"/>
            <w:shd w:val="clear" w:color="auto" w:fill="auto"/>
            <w:noWrap/>
          </w:tcPr>
          <w:p w:rsidR="0044229F" w:rsidRPr="00DD1FCC" w:rsidRDefault="0044229F" w:rsidP="0044229F">
            <w:pPr>
              <w:jc w:val="center"/>
            </w:pPr>
            <w:r w:rsidRPr="00DD1FCC">
              <w:t>0.103</w:t>
            </w: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p>
        </w:tc>
        <w:tc>
          <w:tcPr>
            <w:tcW w:w="2317" w:type="dxa"/>
            <w:shd w:val="clear" w:color="auto" w:fill="auto"/>
            <w:noWrap/>
          </w:tcPr>
          <w:p w:rsidR="0044229F" w:rsidRPr="005F26E8" w:rsidRDefault="0044229F" w:rsidP="0044229F">
            <w:pPr>
              <w:jc w:val="center"/>
            </w:pPr>
            <w:r w:rsidRPr="005F26E8">
              <w:t>(0.53)</w:t>
            </w:r>
          </w:p>
        </w:tc>
        <w:tc>
          <w:tcPr>
            <w:tcW w:w="2160" w:type="dxa"/>
            <w:shd w:val="clear" w:color="auto" w:fill="auto"/>
            <w:noWrap/>
          </w:tcPr>
          <w:p w:rsidR="0044229F" w:rsidRPr="00DD1FCC" w:rsidRDefault="0044229F" w:rsidP="0044229F">
            <w:pPr>
              <w:jc w:val="center"/>
            </w:pPr>
            <w:r w:rsidRPr="00DD1FCC">
              <w:t>(0.55)</w:t>
            </w: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r w:rsidRPr="00677DF0">
              <w:rPr>
                <w:color w:val="000000"/>
                <w:sz w:val="22"/>
                <w:szCs w:val="22"/>
              </w:rPr>
              <w:t>Ethnicity-Religion Priming</w:t>
            </w:r>
          </w:p>
        </w:tc>
        <w:tc>
          <w:tcPr>
            <w:tcW w:w="2317" w:type="dxa"/>
            <w:shd w:val="clear" w:color="auto" w:fill="auto"/>
            <w:noWrap/>
          </w:tcPr>
          <w:p w:rsidR="0044229F" w:rsidRPr="005F26E8" w:rsidRDefault="0044229F" w:rsidP="0044229F">
            <w:pPr>
              <w:jc w:val="center"/>
            </w:pPr>
            <w:r w:rsidRPr="005F26E8">
              <w:t>-0.671</w:t>
            </w:r>
          </w:p>
        </w:tc>
        <w:tc>
          <w:tcPr>
            <w:tcW w:w="2160" w:type="dxa"/>
            <w:shd w:val="clear" w:color="auto" w:fill="auto"/>
            <w:noWrap/>
          </w:tcPr>
          <w:p w:rsidR="0044229F" w:rsidRPr="00DD1FCC" w:rsidRDefault="0044229F" w:rsidP="0044229F">
            <w:pPr>
              <w:jc w:val="center"/>
            </w:pPr>
            <w:r w:rsidRPr="00DD1FCC">
              <w:t>0.271</w:t>
            </w: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p>
        </w:tc>
        <w:tc>
          <w:tcPr>
            <w:tcW w:w="2317" w:type="dxa"/>
            <w:shd w:val="clear" w:color="auto" w:fill="auto"/>
            <w:noWrap/>
          </w:tcPr>
          <w:p w:rsidR="0044229F" w:rsidRPr="005F26E8" w:rsidRDefault="0044229F" w:rsidP="0044229F">
            <w:pPr>
              <w:jc w:val="center"/>
            </w:pPr>
            <w:r w:rsidRPr="005F26E8">
              <w:t>(0.63)</w:t>
            </w:r>
          </w:p>
        </w:tc>
        <w:tc>
          <w:tcPr>
            <w:tcW w:w="2160" w:type="dxa"/>
            <w:shd w:val="clear" w:color="auto" w:fill="auto"/>
            <w:noWrap/>
          </w:tcPr>
          <w:p w:rsidR="0044229F" w:rsidRPr="00DD1FCC" w:rsidRDefault="0044229F" w:rsidP="0044229F">
            <w:pPr>
              <w:jc w:val="center"/>
            </w:pPr>
            <w:r w:rsidRPr="00DD1FCC">
              <w:t>(0.62)</w:t>
            </w: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r w:rsidRPr="00677DF0">
              <w:rPr>
                <w:color w:val="000000"/>
                <w:sz w:val="22"/>
                <w:szCs w:val="22"/>
              </w:rPr>
              <w:t>Religion-</w:t>
            </w:r>
            <w:proofErr w:type="spellStart"/>
            <w:r>
              <w:rPr>
                <w:color w:val="000000"/>
                <w:sz w:val="22"/>
                <w:szCs w:val="22"/>
              </w:rPr>
              <w:t>Ulema</w:t>
            </w:r>
            <w:proofErr w:type="spellEnd"/>
            <w:r w:rsidRPr="00677DF0">
              <w:rPr>
                <w:color w:val="000000"/>
                <w:sz w:val="22"/>
                <w:szCs w:val="22"/>
              </w:rPr>
              <w:t xml:space="preserve"> Priming</w:t>
            </w:r>
          </w:p>
        </w:tc>
        <w:tc>
          <w:tcPr>
            <w:tcW w:w="2317" w:type="dxa"/>
            <w:shd w:val="clear" w:color="auto" w:fill="auto"/>
            <w:noWrap/>
          </w:tcPr>
          <w:p w:rsidR="0044229F" w:rsidRPr="005F26E8" w:rsidRDefault="0044229F" w:rsidP="0044229F">
            <w:pPr>
              <w:jc w:val="center"/>
            </w:pPr>
            <w:r w:rsidRPr="005F26E8">
              <w:t>-0.699</w:t>
            </w:r>
          </w:p>
        </w:tc>
        <w:tc>
          <w:tcPr>
            <w:tcW w:w="2160" w:type="dxa"/>
            <w:shd w:val="clear" w:color="auto" w:fill="auto"/>
            <w:noWrap/>
          </w:tcPr>
          <w:p w:rsidR="0044229F" w:rsidRPr="00DD1FCC" w:rsidRDefault="0044229F" w:rsidP="0044229F">
            <w:pPr>
              <w:jc w:val="center"/>
            </w:pPr>
            <w:r w:rsidRPr="00DD1FCC">
              <w:t>-0.268</w:t>
            </w: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p>
        </w:tc>
        <w:tc>
          <w:tcPr>
            <w:tcW w:w="2317" w:type="dxa"/>
            <w:shd w:val="clear" w:color="auto" w:fill="auto"/>
            <w:noWrap/>
          </w:tcPr>
          <w:p w:rsidR="0044229F" w:rsidRPr="005F26E8" w:rsidRDefault="0044229F" w:rsidP="0044229F">
            <w:pPr>
              <w:jc w:val="center"/>
            </w:pPr>
            <w:r w:rsidRPr="005F26E8">
              <w:t>(0.57)</w:t>
            </w:r>
          </w:p>
        </w:tc>
        <w:tc>
          <w:tcPr>
            <w:tcW w:w="2160" w:type="dxa"/>
            <w:shd w:val="clear" w:color="auto" w:fill="auto"/>
            <w:noWrap/>
          </w:tcPr>
          <w:p w:rsidR="0044229F" w:rsidRDefault="0044229F" w:rsidP="0044229F">
            <w:pPr>
              <w:jc w:val="center"/>
            </w:pPr>
            <w:r w:rsidRPr="00DD1FCC">
              <w:t>(0.54)</w:t>
            </w: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r>
              <w:rPr>
                <w:color w:val="000000"/>
                <w:sz w:val="22"/>
                <w:szCs w:val="22"/>
              </w:rPr>
              <w:t>Political Knowledge</w:t>
            </w:r>
          </w:p>
        </w:tc>
        <w:tc>
          <w:tcPr>
            <w:tcW w:w="2317" w:type="dxa"/>
            <w:shd w:val="clear" w:color="auto" w:fill="auto"/>
            <w:noWrap/>
          </w:tcPr>
          <w:p w:rsidR="0044229F" w:rsidRPr="005F26E8" w:rsidRDefault="0044229F" w:rsidP="0044229F">
            <w:pPr>
              <w:jc w:val="center"/>
            </w:pPr>
            <w:r w:rsidRPr="005F26E8">
              <w:t>0.150</w:t>
            </w:r>
          </w:p>
        </w:tc>
        <w:tc>
          <w:tcPr>
            <w:tcW w:w="2160" w:type="dxa"/>
            <w:shd w:val="clear" w:color="auto" w:fill="auto"/>
            <w:noWrap/>
            <w:vAlign w:val="bottom"/>
          </w:tcPr>
          <w:p w:rsidR="0044229F" w:rsidRPr="00677DF0" w:rsidRDefault="0044229F" w:rsidP="0044229F">
            <w:pPr>
              <w:jc w:val="center"/>
              <w:rPr>
                <w:color w:val="000000"/>
                <w:sz w:val="22"/>
                <w:szCs w:val="22"/>
              </w:rPr>
            </w:pP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p>
        </w:tc>
        <w:tc>
          <w:tcPr>
            <w:tcW w:w="2317" w:type="dxa"/>
            <w:shd w:val="clear" w:color="auto" w:fill="auto"/>
            <w:noWrap/>
          </w:tcPr>
          <w:p w:rsidR="0044229F" w:rsidRPr="005F26E8" w:rsidRDefault="0044229F" w:rsidP="0044229F">
            <w:pPr>
              <w:jc w:val="center"/>
            </w:pPr>
            <w:r w:rsidRPr="005F26E8">
              <w:t>(0.45)</w:t>
            </w:r>
          </w:p>
        </w:tc>
        <w:tc>
          <w:tcPr>
            <w:tcW w:w="2160" w:type="dxa"/>
            <w:shd w:val="clear" w:color="auto" w:fill="auto"/>
            <w:noWrap/>
            <w:vAlign w:val="bottom"/>
          </w:tcPr>
          <w:p w:rsidR="0044229F" w:rsidRPr="00677DF0" w:rsidRDefault="0044229F" w:rsidP="0044229F">
            <w:pPr>
              <w:jc w:val="center"/>
              <w:rPr>
                <w:color w:val="000000"/>
                <w:sz w:val="22"/>
                <w:szCs w:val="22"/>
              </w:rPr>
            </w:pP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r w:rsidRPr="00677DF0">
              <w:rPr>
                <w:color w:val="000000"/>
                <w:sz w:val="22"/>
                <w:szCs w:val="22"/>
              </w:rPr>
              <w:t xml:space="preserve">Ethnicity X </w:t>
            </w:r>
            <w:r>
              <w:rPr>
                <w:color w:val="000000"/>
                <w:sz w:val="22"/>
                <w:szCs w:val="22"/>
              </w:rPr>
              <w:t>Knowledge</w:t>
            </w:r>
          </w:p>
        </w:tc>
        <w:tc>
          <w:tcPr>
            <w:tcW w:w="2317" w:type="dxa"/>
            <w:shd w:val="clear" w:color="auto" w:fill="auto"/>
            <w:noWrap/>
          </w:tcPr>
          <w:p w:rsidR="0044229F" w:rsidRPr="005F26E8" w:rsidRDefault="0044229F" w:rsidP="0044229F">
            <w:pPr>
              <w:jc w:val="center"/>
            </w:pPr>
            <w:r w:rsidRPr="005F26E8">
              <w:t>0.572</w:t>
            </w:r>
          </w:p>
        </w:tc>
        <w:tc>
          <w:tcPr>
            <w:tcW w:w="2160" w:type="dxa"/>
            <w:shd w:val="clear" w:color="auto" w:fill="auto"/>
            <w:noWrap/>
            <w:vAlign w:val="bottom"/>
          </w:tcPr>
          <w:p w:rsidR="0044229F" w:rsidRPr="00677DF0" w:rsidRDefault="0044229F" w:rsidP="0044229F">
            <w:pPr>
              <w:jc w:val="center"/>
              <w:rPr>
                <w:color w:val="000000"/>
                <w:sz w:val="22"/>
                <w:szCs w:val="22"/>
              </w:rPr>
            </w:pP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p>
        </w:tc>
        <w:tc>
          <w:tcPr>
            <w:tcW w:w="2317" w:type="dxa"/>
            <w:shd w:val="clear" w:color="auto" w:fill="auto"/>
            <w:noWrap/>
          </w:tcPr>
          <w:p w:rsidR="0044229F" w:rsidRPr="005F26E8" w:rsidRDefault="0044229F" w:rsidP="0044229F">
            <w:pPr>
              <w:jc w:val="center"/>
            </w:pPr>
            <w:r w:rsidRPr="005F26E8">
              <w:t>(0.70)</w:t>
            </w:r>
          </w:p>
        </w:tc>
        <w:tc>
          <w:tcPr>
            <w:tcW w:w="2160" w:type="dxa"/>
            <w:shd w:val="clear" w:color="auto" w:fill="auto"/>
            <w:noWrap/>
            <w:vAlign w:val="bottom"/>
          </w:tcPr>
          <w:p w:rsidR="0044229F" w:rsidRPr="00677DF0" w:rsidRDefault="0044229F" w:rsidP="0044229F">
            <w:pPr>
              <w:jc w:val="center"/>
              <w:rPr>
                <w:color w:val="000000"/>
                <w:sz w:val="22"/>
                <w:szCs w:val="22"/>
              </w:rPr>
            </w:pP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r w:rsidRPr="00677DF0">
              <w:rPr>
                <w:color w:val="000000"/>
                <w:sz w:val="22"/>
                <w:szCs w:val="22"/>
              </w:rPr>
              <w:t xml:space="preserve">Religion X </w:t>
            </w:r>
            <w:r>
              <w:rPr>
                <w:color w:val="000000"/>
                <w:sz w:val="22"/>
                <w:szCs w:val="22"/>
              </w:rPr>
              <w:t>Knowledge</w:t>
            </w:r>
          </w:p>
        </w:tc>
        <w:tc>
          <w:tcPr>
            <w:tcW w:w="2317" w:type="dxa"/>
            <w:shd w:val="clear" w:color="auto" w:fill="auto"/>
            <w:noWrap/>
          </w:tcPr>
          <w:p w:rsidR="0044229F" w:rsidRPr="005F26E8" w:rsidRDefault="0044229F" w:rsidP="0044229F">
            <w:pPr>
              <w:jc w:val="center"/>
            </w:pPr>
            <w:r w:rsidRPr="005F26E8">
              <w:t>0.226</w:t>
            </w:r>
          </w:p>
        </w:tc>
        <w:tc>
          <w:tcPr>
            <w:tcW w:w="2160" w:type="dxa"/>
            <w:shd w:val="clear" w:color="auto" w:fill="auto"/>
            <w:noWrap/>
            <w:vAlign w:val="bottom"/>
          </w:tcPr>
          <w:p w:rsidR="0044229F" w:rsidRPr="00677DF0" w:rsidRDefault="0044229F" w:rsidP="0044229F">
            <w:pPr>
              <w:jc w:val="center"/>
              <w:rPr>
                <w:color w:val="000000"/>
                <w:sz w:val="22"/>
                <w:szCs w:val="22"/>
              </w:rPr>
            </w:pP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p>
        </w:tc>
        <w:tc>
          <w:tcPr>
            <w:tcW w:w="2317" w:type="dxa"/>
            <w:shd w:val="clear" w:color="auto" w:fill="auto"/>
            <w:noWrap/>
          </w:tcPr>
          <w:p w:rsidR="0044229F" w:rsidRPr="005F26E8" w:rsidRDefault="0044229F" w:rsidP="0044229F">
            <w:pPr>
              <w:jc w:val="center"/>
            </w:pPr>
            <w:r w:rsidRPr="005F26E8">
              <w:t>(0.61)</w:t>
            </w:r>
          </w:p>
        </w:tc>
        <w:tc>
          <w:tcPr>
            <w:tcW w:w="2160" w:type="dxa"/>
            <w:shd w:val="clear" w:color="auto" w:fill="auto"/>
            <w:noWrap/>
            <w:vAlign w:val="bottom"/>
          </w:tcPr>
          <w:p w:rsidR="0044229F" w:rsidRPr="00677DF0" w:rsidRDefault="0044229F" w:rsidP="0044229F">
            <w:pPr>
              <w:jc w:val="center"/>
              <w:rPr>
                <w:color w:val="000000"/>
                <w:sz w:val="22"/>
                <w:szCs w:val="22"/>
              </w:rPr>
            </w:pPr>
          </w:p>
        </w:tc>
      </w:tr>
      <w:tr w:rsidR="0044229F" w:rsidRPr="00677DF0" w:rsidTr="009D338F">
        <w:trPr>
          <w:trHeight w:val="288"/>
          <w:jc w:val="center"/>
        </w:trPr>
        <w:tc>
          <w:tcPr>
            <w:tcW w:w="3083" w:type="dxa"/>
            <w:shd w:val="clear" w:color="auto" w:fill="auto"/>
            <w:noWrap/>
            <w:vAlign w:val="bottom"/>
          </w:tcPr>
          <w:p w:rsidR="0044229F" w:rsidRPr="00677DF0" w:rsidRDefault="0044229F" w:rsidP="0044229F">
            <w:pPr>
              <w:rPr>
                <w:color w:val="000000"/>
                <w:sz w:val="22"/>
                <w:szCs w:val="22"/>
              </w:rPr>
            </w:pPr>
            <w:r w:rsidRPr="00677DF0">
              <w:rPr>
                <w:color w:val="000000"/>
                <w:sz w:val="22"/>
                <w:szCs w:val="22"/>
              </w:rPr>
              <w:t xml:space="preserve">Ethnic-Religion X </w:t>
            </w:r>
            <w:r>
              <w:rPr>
                <w:color w:val="000000"/>
                <w:sz w:val="22"/>
                <w:szCs w:val="22"/>
              </w:rPr>
              <w:t>Knowledge</w:t>
            </w:r>
          </w:p>
        </w:tc>
        <w:tc>
          <w:tcPr>
            <w:tcW w:w="2317" w:type="dxa"/>
            <w:shd w:val="clear" w:color="auto" w:fill="auto"/>
            <w:noWrap/>
          </w:tcPr>
          <w:p w:rsidR="0044229F" w:rsidRPr="005F26E8" w:rsidRDefault="0044229F" w:rsidP="0044229F">
            <w:pPr>
              <w:jc w:val="center"/>
            </w:pPr>
            <w:r w:rsidRPr="005F26E8">
              <w:t>0.317</w:t>
            </w:r>
          </w:p>
        </w:tc>
        <w:tc>
          <w:tcPr>
            <w:tcW w:w="2160" w:type="dxa"/>
            <w:shd w:val="clear" w:color="auto" w:fill="auto"/>
            <w:noWrap/>
            <w:vAlign w:val="bottom"/>
          </w:tcPr>
          <w:p w:rsidR="0044229F" w:rsidRPr="00677DF0" w:rsidRDefault="0044229F" w:rsidP="0044229F">
            <w:pPr>
              <w:jc w:val="center"/>
              <w:rPr>
                <w:color w:val="000000"/>
                <w:sz w:val="22"/>
                <w:szCs w:val="22"/>
              </w:rPr>
            </w:pPr>
          </w:p>
        </w:tc>
      </w:tr>
      <w:tr w:rsidR="0044229F" w:rsidRPr="00677DF0" w:rsidTr="009D338F">
        <w:trPr>
          <w:trHeight w:val="288"/>
          <w:jc w:val="center"/>
        </w:trPr>
        <w:tc>
          <w:tcPr>
            <w:tcW w:w="3083" w:type="dxa"/>
            <w:shd w:val="clear" w:color="auto" w:fill="auto"/>
            <w:noWrap/>
            <w:vAlign w:val="bottom"/>
          </w:tcPr>
          <w:p w:rsidR="0044229F" w:rsidRPr="00677DF0" w:rsidRDefault="0044229F" w:rsidP="0044229F">
            <w:pPr>
              <w:rPr>
                <w:color w:val="000000"/>
                <w:sz w:val="22"/>
                <w:szCs w:val="22"/>
              </w:rPr>
            </w:pPr>
          </w:p>
        </w:tc>
        <w:tc>
          <w:tcPr>
            <w:tcW w:w="2317" w:type="dxa"/>
            <w:shd w:val="clear" w:color="auto" w:fill="auto"/>
            <w:noWrap/>
          </w:tcPr>
          <w:p w:rsidR="0044229F" w:rsidRPr="005F26E8" w:rsidRDefault="0044229F" w:rsidP="0044229F">
            <w:pPr>
              <w:jc w:val="center"/>
            </w:pPr>
            <w:r w:rsidRPr="005F26E8">
              <w:t>(0.71)</w:t>
            </w:r>
          </w:p>
        </w:tc>
        <w:tc>
          <w:tcPr>
            <w:tcW w:w="2160" w:type="dxa"/>
            <w:shd w:val="clear" w:color="auto" w:fill="auto"/>
            <w:noWrap/>
            <w:vAlign w:val="bottom"/>
          </w:tcPr>
          <w:p w:rsidR="0044229F" w:rsidRPr="00677DF0" w:rsidRDefault="0044229F" w:rsidP="0044229F">
            <w:pPr>
              <w:jc w:val="center"/>
              <w:rPr>
                <w:color w:val="000000"/>
                <w:sz w:val="22"/>
                <w:szCs w:val="22"/>
              </w:rPr>
            </w:pPr>
          </w:p>
        </w:tc>
      </w:tr>
      <w:tr w:rsidR="0044229F" w:rsidRPr="00677DF0" w:rsidTr="009D338F">
        <w:trPr>
          <w:trHeight w:val="288"/>
          <w:jc w:val="center"/>
        </w:trPr>
        <w:tc>
          <w:tcPr>
            <w:tcW w:w="3083" w:type="dxa"/>
            <w:shd w:val="clear" w:color="auto" w:fill="auto"/>
            <w:noWrap/>
            <w:vAlign w:val="bottom"/>
          </w:tcPr>
          <w:p w:rsidR="0044229F" w:rsidRPr="00677DF0" w:rsidRDefault="0044229F" w:rsidP="0044229F">
            <w:pPr>
              <w:rPr>
                <w:color w:val="000000"/>
                <w:sz w:val="22"/>
                <w:szCs w:val="22"/>
              </w:rPr>
            </w:pPr>
            <w:proofErr w:type="spellStart"/>
            <w:r>
              <w:rPr>
                <w:color w:val="000000"/>
                <w:sz w:val="22"/>
                <w:szCs w:val="22"/>
              </w:rPr>
              <w:t>Ulema</w:t>
            </w:r>
            <w:proofErr w:type="spellEnd"/>
            <w:r w:rsidRPr="00677DF0">
              <w:rPr>
                <w:color w:val="000000"/>
                <w:sz w:val="22"/>
                <w:szCs w:val="22"/>
              </w:rPr>
              <w:t xml:space="preserve"> X </w:t>
            </w:r>
            <w:r>
              <w:rPr>
                <w:color w:val="000000"/>
                <w:sz w:val="22"/>
                <w:szCs w:val="22"/>
              </w:rPr>
              <w:t>Knowledge</w:t>
            </w:r>
          </w:p>
        </w:tc>
        <w:tc>
          <w:tcPr>
            <w:tcW w:w="2317" w:type="dxa"/>
            <w:shd w:val="clear" w:color="auto" w:fill="auto"/>
            <w:noWrap/>
          </w:tcPr>
          <w:p w:rsidR="0044229F" w:rsidRPr="005F26E8" w:rsidRDefault="0044229F" w:rsidP="0044229F">
            <w:pPr>
              <w:jc w:val="center"/>
            </w:pPr>
            <w:r w:rsidRPr="005F26E8">
              <w:t>0.821</w:t>
            </w:r>
          </w:p>
        </w:tc>
        <w:tc>
          <w:tcPr>
            <w:tcW w:w="2160" w:type="dxa"/>
            <w:shd w:val="clear" w:color="auto" w:fill="auto"/>
            <w:noWrap/>
            <w:vAlign w:val="bottom"/>
          </w:tcPr>
          <w:p w:rsidR="0044229F" w:rsidRPr="00677DF0" w:rsidRDefault="0044229F" w:rsidP="0044229F">
            <w:pPr>
              <w:jc w:val="center"/>
              <w:rPr>
                <w:color w:val="000000"/>
                <w:sz w:val="22"/>
                <w:szCs w:val="22"/>
              </w:rPr>
            </w:pPr>
          </w:p>
        </w:tc>
      </w:tr>
      <w:tr w:rsidR="0044229F" w:rsidRPr="00677DF0" w:rsidTr="009D338F">
        <w:trPr>
          <w:trHeight w:val="288"/>
          <w:jc w:val="center"/>
        </w:trPr>
        <w:tc>
          <w:tcPr>
            <w:tcW w:w="3083" w:type="dxa"/>
            <w:shd w:val="clear" w:color="auto" w:fill="auto"/>
            <w:noWrap/>
            <w:vAlign w:val="bottom"/>
          </w:tcPr>
          <w:p w:rsidR="0044229F" w:rsidRPr="00677DF0" w:rsidRDefault="0044229F" w:rsidP="0044229F">
            <w:pPr>
              <w:rPr>
                <w:color w:val="000000"/>
                <w:sz w:val="22"/>
                <w:szCs w:val="22"/>
              </w:rPr>
            </w:pPr>
          </w:p>
        </w:tc>
        <w:tc>
          <w:tcPr>
            <w:tcW w:w="2317" w:type="dxa"/>
            <w:shd w:val="clear" w:color="auto" w:fill="auto"/>
            <w:noWrap/>
          </w:tcPr>
          <w:p w:rsidR="0044229F" w:rsidRDefault="0044229F" w:rsidP="0044229F">
            <w:pPr>
              <w:jc w:val="center"/>
            </w:pPr>
            <w:r w:rsidRPr="005F26E8">
              <w:t>(0.64)</w:t>
            </w:r>
          </w:p>
        </w:tc>
        <w:tc>
          <w:tcPr>
            <w:tcW w:w="2160" w:type="dxa"/>
            <w:shd w:val="clear" w:color="auto" w:fill="auto"/>
            <w:noWrap/>
            <w:vAlign w:val="bottom"/>
          </w:tcPr>
          <w:p w:rsidR="0044229F" w:rsidRPr="00677DF0" w:rsidRDefault="0044229F" w:rsidP="0044229F">
            <w:pPr>
              <w:jc w:val="center"/>
              <w:rPr>
                <w:color w:val="000000"/>
                <w:sz w:val="22"/>
                <w:szCs w:val="22"/>
              </w:rPr>
            </w:pP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r>
              <w:rPr>
                <w:color w:val="000000"/>
                <w:sz w:val="22"/>
                <w:szCs w:val="22"/>
              </w:rPr>
              <w:t>Income</w:t>
            </w:r>
          </w:p>
        </w:tc>
        <w:tc>
          <w:tcPr>
            <w:tcW w:w="2317" w:type="dxa"/>
            <w:shd w:val="clear" w:color="auto" w:fill="auto"/>
            <w:noWrap/>
            <w:vAlign w:val="bottom"/>
          </w:tcPr>
          <w:p w:rsidR="0044229F" w:rsidRPr="00677DF0" w:rsidRDefault="0044229F" w:rsidP="0044229F">
            <w:pPr>
              <w:jc w:val="center"/>
              <w:rPr>
                <w:color w:val="000000"/>
                <w:sz w:val="22"/>
                <w:szCs w:val="22"/>
              </w:rPr>
            </w:pPr>
          </w:p>
        </w:tc>
        <w:tc>
          <w:tcPr>
            <w:tcW w:w="2160" w:type="dxa"/>
            <w:shd w:val="clear" w:color="auto" w:fill="auto"/>
            <w:noWrap/>
          </w:tcPr>
          <w:p w:rsidR="0044229F" w:rsidRPr="00737FA0" w:rsidRDefault="0044229F" w:rsidP="0044229F">
            <w:pPr>
              <w:jc w:val="center"/>
            </w:pPr>
            <w:r w:rsidRPr="00737FA0">
              <w:t>-0.019</w:t>
            </w: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p>
        </w:tc>
        <w:tc>
          <w:tcPr>
            <w:tcW w:w="2317" w:type="dxa"/>
            <w:shd w:val="clear" w:color="auto" w:fill="auto"/>
            <w:noWrap/>
            <w:vAlign w:val="bottom"/>
          </w:tcPr>
          <w:p w:rsidR="0044229F" w:rsidRPr="00677DF0" w:rsidRDefault="0044229F" w:rsidP="0044229F">
            <w:pPr>
              <w:jc w:val="center"/>
              <w:rPr>
                <w:color w:val="000000"/>
                <w:sz w:val="22"/>
                <w:szCs w:val="22"/>
              </w:rPr>
            </w:pPr>
          </w:p>
        </w:tc>
        <w:tc>
          <w:tcPr>
            <w:tcW w:w="2160" w:type="dxa"/>
            <w:shd w:val="clear" w:color="auto" w:fill="auto"/>
            <w:noWrap/>
          </w:tcPr>
          <w:p w:rsidR="0044229F" w:rsidRPr="00737FA0" w:rsidRDefault="0044229F" w:rsidP="0044229F">
            <w:pPr>
              <w:jc w:val="center"/>
            </w:pPr>
            <w:r w:rsidRPr="00737FA0">
              <w:t>(0.09)</w:t>
            </w: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r w:rsidRPr="00677DF0">
              <w:rPr>
                <w:color w:val="000000"/>
                <w:sz w:val="22"/>
                <w:szCs w:val="22"/>
              </w:rPr>
              <w:t xml:space="preserve">Ethnicity X </w:t>
            </w:r>
            <w:r>
              <w:rPr>
                <w:color w:val="000000"/>
                <w:sz w:val="22"/>
                <w:szCs w:val="22"/>
              </w:rPr>
              <w:t>Income</w:t>
            </w:r>
          </w:p>
        </w:tc>
        <w:tc>
          <w:tcPr>
            <w:tcW w:w="2317" w:type="dxa"/>
            <w:shd w:val="clear" w:color="auto" w:fill="auto"/>
            <w:noWrap/>
            <w:vAlign w:val="bottom"/>
          </w:tcPr>
          <w:p w:rsidR="0044229F" w:rsidRPr="00677DF0" w:rsidRDefault="0044229F" w:rsidP="0044229F">
            <w:pPr>
              <w:jc w:val="center"/>
              <w:rPr>
                <w:color w:val="000000"/>
                <w:sz w:val="22"/>
                <w:szCs w:val="22"/>
              </w:rPr>
            </w:pPr>
          </w:p>
        </w:tc>
        <w:tc>
          <w:tcPr>
            <w:tcW w:w="2160" w:type="dxa"/>
            <w:shd w:val="clear" w:color="auto" w:fill="auto"/>
            <w:noWrap/>
          </w:tcPr>
          <w:p w:rsidR="0044229F" w:rsidRPr="00737FA0" w:rsidRDefault="0044229F" w:rsidP="0044229F">
            <w:pPr>
              <w:jc w:val="center"/>
            </w:pPr>
            <w:r w:rsidRPr="00737FA0">
              <w:t>0.096</w:t>
            </w: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p>
        </w:tc>
        <w:tc>
          <w:tcPr>
            <w:tcW w:w="2317" w:type="dxa"/>
            <w:shd w:val="clear" w:color="auto" w:fill="auto"/>
            <w:noWrap/>
            <w:vAlign w:val="bottom"/>
          </w:tcPr>
          <w:p w:rsidR="0044229F" w:rsidRPr="00677DF0" w:rsidRDefault="0044229F" w:rsidP="0044229F">
            <w:pPr>
              <w:jc w:val="center"/>
              <w:rPr>
                <w:color w:val="000000"/>
                <w:sz w:val="22"/>
                <w:szCs w:val="22"/>
              </w:rPr>
            </w:pPr>
          </w:p>
        </w:tc>
        <w:tc>
          <w:tcPr>
            <w:tcW w:w="2160" w:type="dxa"/>
            <w:shd w:val="clear" w:color="auto" w:fill="auto"/>
            <w:noWrap/>
          </w:tcPr>
          <w:p w:rsidR="0044229F" w:rsidRPr="00737FA0" w:rsidRDefault="0044229F" w:rsidP="0044229F">
            <w:pPr>
              <w:jc w:val="center"/>
            </w:pPr>
            <w:r w:rsidRPr="00737FA0">
              <w:t>(0.12)</w:t>
            </w: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r w:rsidRPr="00677DF0">
              <w:rPr>
                <w:color w:val="000000"/>
                <w:sz w:val="22"/>
                <w:szCs w:val="22"/>
              </w:rPr>
              <w:t xml:space="preserve">Religion X </w:t>
            </w:r>
            <w:r>
              <w:rPr>
                <w:color w:val="000000"/>
                <w:sz w:val="22"/>
                <w:szCs w:val="22"/>
              </w:rPr>
              <w:t>Income</w:t>
            </w:r>
          </w:p>
        </w:tc>
        <w:tc>
          <w:tcPr>
            <w:tcW w:w="2317" w:type="dxa"/>
            <w:shd w:val="clear" w:color="auto" w:fill="auto"/>
            <w:noWrap/>
            <w:vAlign w:val="bottom"/>
          </w:tcPr>
          <w:p w:rsidR="0044229F" w:rsidRPr="00677DF0" w:rsidRDefault="0044229F" w:rsidP="0044229F">
            <w:pPr>
              <w:jc w:val="center"/>
              <w:rPr>
                <w:color w:val="000000"/>
                <w:sz w:val="22"/>
                <w:szCs w:val="22"/>
              </w:rPr>
            </w:pPr>
          </w:p>
        </w:tc>
        <w:tc>
          <w:tcPr>
            <w:tcW w:w="2160" w:type="dxa"/>
            <w:shd w:val="clear" w:color="auto" w:fill="auto"/>
            <w:noWrap/>
          </w:tcPr>
          <w:p w:rsidR="0044229F" w:rsidRPr="00737FA0" w:rsidRDefault="0044229F" w:rsidP="0044229F">
            <w:pPr>
              <w:jc w:val="center"/>
            </w:pPr>
            <w:r w:rsidRPr="00737FA0">
              <w:t>0.039</w:t>
            </w:r>
          </w:p>
        </w:tc>
      </w:tr>
      <w:tr w:rsidR="0044229F" w:rsidRPr="00677DF0" w:rsidTr="009D338F">
        <w:trPr>
          <w:trHeight w:val="288"/>
          <w:jc w:val="center"/>
        </w:trPr>
        <w:tc>
          <w:tcPr>
            <w:tcW w:w="3083" w:type="dxa"/>
            <w:shd w:val="clear" w:color="auto" w:fill="auto"/>
            <w:noWrap/>
            <w:vAlign w:val="bottom"/>
            <w:hideMark/>
          </w:tcPr>
          <w:p w:rsidR="0044229F" w:rsidRPr="00677DF0" w:rsidRDefault="0044229F" w:rsidP="0044229F">
            <w:pPr>
              <w:rPr>
                <w:color w:val="000000"/>
                <w:sz w:val="22"/>
                <w:szCs w:val="22"/>
              </w:rPr>
            </w:pPr>
          </w:p>
        </w:tc>
        <w:tc>
          <w:tcPr>
            <w:tcW w:w="2317" w:type="dxa"/>
            <w:shd w:val="clear" w:color="auto" w:fill="auto"/>
            <w:noWrap/>
            <w:vAlign w:val="bottom"/>
          </w:tcPr>
          <w:p w:rsidR="0044229F" w:rsidRPr="00677DF0" w:rsidRDefault="0044229F" w:rsidP="0044229F">
            <w:pPr>
              <w:jc w:val="center"/>
              <w:rPr>
                <w:color w:val="000000"/>
                <w:sz w:val="22"/>
                <w:szCs w:val="22"/>
              </w:rPr>
            </w:pPr>
          </w:p>
        </w:tc>
        <w:tc>
          <w:tcPr>
            <w:tcW w:w="2160" w:type="dxa"/>
            <w:shd w:val="clear" w:color="auto" w:fill="auto"/>
            <w:noWrap/>
          </w:tcPr>
          <w:p w:rsidR="0044229F" w:rsidRPr="00737FA0" w:rsidRDefault="0044229F" w:rsidP="0044229F">
            <w:pPr>
              <w:jc w:val="center"/>
            </w:pPr>
            <w:r w:rsidRPr="00737FA0">
              <w:t>(0.12)</w:t>
            </w:r>
          </w:p>
        </w:tc>
      </w:tr>
      <w:tr w:rsidR="0044229F" w:rsidRPr="00677DF0" w:rsidTr="009D338F">
        <w:trPr>
          <w:trHeight w:val="288"/>
          <w:jc w:val="center"/>
        </w:trPr>
        <w:tc>
          <w:tcPr>
            <w:tcW w:w="3083" w:type="dxa"/>
            <w:shd w:val="clear" w:color="auto" w:fill="auto"/>
            <w:noWrap/>
            <w:vAlign w:val="bottom"/>
          </w:tcPr>
          <w:p w:rsidR="0044229F" w:rsidRPr="00677DF0" w:rsidRDefault="0044229F" w:rsidP="0044229F">
            <w:pPr>
              <w:rPr>
                <w:color w:val="000000"/>
                <w:sz w:val="22"/>
                <w:szCs w:val="22"/>
              </w:rPr>
            </w:pPr>
            <w:r w:rsidRPr="00677DF0">
              <w:rPr>
                <w:color w:val="000000"/>
                <w:sz w:val="22"/>
                <w:szCs w:val="22"/>
              </w:rPr>
              <w:t xml:space="preserve">Ethnic-Religion X </w:t>
            </w:r>
            <w:r>
              <w:rPr>
                <w:color w:val="000000"/>
                <w:sz w:val="22"/>
                <w:szCs w:val="22"/>
              </w:rPr>
              <w:t>Income</w:t>
            </w:r>
          </w:p>
        </w:tc>
        <w:tc>
          <w:tcPr>
            <w:tcW w:w="2317" w:type="dxa"/>
            <w:shd w:val="clear" w:color="auto" w:fill="auto"/>
            <w:noWrap/>
            <w:vAlign w:val="bottom"/>
          </w:tcPr>
          <w:p w:rsidR="0044229F" w:rsidRPr="00677DF0" w:rsidRDefault="0044229F" w:rsidP="0044229F">
            <w:pPr>
              <w:jc w:val="center"/>
              <w:rPr>
                <w:color w:val="000000"/>
                <w:sz w:val="22"/>
                <w:szCs w:val="22"/>
              </w:rPr>
            </w:pPr>
          </w:p>
        </w:tc>
        <w:tc>
          <w:tcPr>
            <w:tcW w:w="2160" w:type="dxa"/>
            <w:shd w:val="clear" w:color="auto" w:fill="auto"/>
            <w:noWrap/>
          </w:tcPr>
          <w:p w:rsidR="0044229F" w:rsidRPr="00737FA0" w:rsidRDefault="0044229F" w:rsidP="0044229F">
            <w:pPr>
              <w:jc w:val="center"/>
            </w:pPr>
            <w:r w:rsidRPr="00737FA0">
              <w:t>-0.189</w:t>
            </w:r>
          </w:p>
        </w:tc>
      </w:tr>
      <w:tr w:rsidR="0044229F" w:rsidRPr="00677DF0" w:rsidTr="009D338F">
        <w:trPr>
          <w:trHeight w:val="288"/>
          <w:jc w:val="center"/>
        </w:trPr>
        <w:tc>
          <w:tcPr>
            <w:tcW w:w="3083" w:type="dxa"/>
            <w:shd w:val="clear" w:color="auto" w:fill="auto"/>
            <w:noWrap/>
            <w:vAlign w:val="bottom"/>
          </w:tcPr>
          <w:p w:rsidR="0044229F" w:rsidRPr="00677DF0" w:rsidRDefault="0044229F" w:rsidP="0044229F">
            <w:pPr>
              <w:rPr>
                <w:color w:val="000000"/>
                <w:sz w:val="22"/>
                <w:szCs w:val="22"/>
              </w:rPr>
            </w:pPr>
          </w:p>
        </w:tc>
        <w:tc>
          <w:tcPr>
            <w:tcW w:w="2317" w:type="dxa"/>
            <w:shd w:val="clear" w:color="auto" w:fill="auto"/>
            <w:noWrap/>
            <w:vAlign w:val="bottom"/>
          </w:tcPr>
          <w:p w:rsidR="0044229F" w:rsidRPr="00677DF0" w:rsidRDefault="0044229F" w:rsidP="0044229F">
            <w:pPr>
              <w:jc w:val="center"/>
              <w:rPr>
                <w:color w:val="000000"/>
                <w:sz w:val="22"/>
                <w:szCs w:val="22"/>
              </w:rPr>
            </w:pPr>
          </w:p>
        </w:tc>
        <w:tc>
          <w:tcPr>
            <w:tcW w:w="2160" w:type="dxa"/>
            <w:shd w:val="clear" w:color="auto" w:fill="auto"/>
            <w:noWrap/>
          </w:tcPr>
          <w:p w:rsidR="0044229F" w:rsidRPr="00737FA0" w:rsidRDefault="0044229F" w:rsidP="0044229F">
            <w:pPr>
              <w:jc w:val="center"/>
            </w:pPr>
            <w:r w:rsidRPr="00737FA0">
              <w:t>(0.15)</w:t>
            </w:r>
          </w:p>
        </w:tc>
      </w:tr>
      <w:tr w:rsidR="0044229F" w:rsidRPr="00677DF0" w:rsidTr="009D338F">
        <w:trPr>
          <w:trHeight w:val="288"/>
          <w:jc w:val="center"/>
        </w:trPr>
        <w:tc>
          <w:tcPr>
            <w:tcW w:w="3083" w:type="dxa"/>
            <w:shd w:val="clear" w:color="auto" w:fill="auto"/>
            <w:noWrap/>
            <w:vAlign w:val="bottom"/>
          </w:tcPr>
          <w:p w:rsidR="0044229F" w:rsidRPr="00677DF0" w:rsidRDefault="0044229F" w:rsidP="0044229F">
            <w:pPr>
              <w:rPr>
                <w:color w:val="000000"/>
                <w:sz w:val="22"/>
                <w:szCs w:val="22"/>
              </w:rPr>
            </w:pPr>
            <w:proofErr w:type="spellStart"/>
            <w:r>
              <w:rPr>
                <w:color w:val="000000"/>
                <w:sz w:val="22"/>
                <w:szCs w:val="22"/>
              </w:rPr>
              <w:t>Ulema</w:t>
            </w:r>
            <w:proofErr w:type="spellEnd"/>
            <w:r w:rsidRPr="00677DF0">
              <w:rPr>
                <w:color w:val="000000"/>
                <w:sz w:val="22"/>
                <w:szCs w:val="22"/>
              </w:rPr>
              <w:t xml:space="preserve"> X </w:t>
            </w:r>
            <w:r>
              <w:rPr>
                <w:color w:val="000000"/>
                <w:sz w:val="22"/>
                <w:szCs w:val="22"/>
              </w:rPr>
              <w:t>Income</w:t>
            </w:r>
          </w:p>
        </w:tc>
        <w:tc>
          <w:tcPr>
            <w:tcW w:w="2317" w:type="dxa"/>
            <w:shd w:val="clear" w:color="auto" w:fill="auto"/>
            <w:noWrap/>
            <w:vAlign w:val="bottom"/>
          </w:tcPr>
          <w:p w:rsidR="0044229F" w:rsidRPr="00677DF0" w:rsidRDefault="0044229F" w:rsidP="0044229F">
            <w:pPr>
              <w:jc w:val="center"/>
              <w:rPr>
                <w:color w:val="000000"/>
                <w:sz w:val="22"/>
                <w:szCs w:val="22"/>
              </w:rPr>
            </w:pPr>
          </w:p>
        </w:tc>
        <w:tc>
          <w:tcPr>
            <w:tcW w:w="2160" w:type="dxa"/>
            <w:shd w:val="clear" w:color="auto" w:fill="auto"/>
            <w:noWrap/>
          </w:tcPr>
          <w:p w:rsidR="0044229F" w:rsidRPr="00737FA0" w:rsidRDefault="0044229F" w:rsidP="0044229F">
            <w:pPr>
              <w:jc w:val="center"/>
            </w:pPr>
            <w:r w:rsidRPr="00737FA0">
              <w:t>0.046</w:t>
            </w:r>
          </w:p>
        </w:tc>
      </w:tr>
      <w:tr w:rsidR="0044229F" w:rsidRPr="00677DF0" w:rsidTr="009D338F">
        <w:trPr>
          <w:trHeight w:val="288"/>
          <w:jc w:val="center"/>
        </w:trPr>
        <w:tc>
          <w:tcPr>
            <w:tcW w:w="3083" w:type="dxa"/>
            <w:shd w:val="clear" w:color="auto" w:fill="auto"/>
            <w:noWrap/>
            <w:vAlign w:val="bottom"/>
          </w:tcPr>
          <w:p w:rsidR="0044229F" w:rsidRPr="00677DF0" w:rsidRDefault="0044229F" w:rsidP="0044229F">
            <w:pPr>
              <w:rPr>
                <w:color w:val="000000"/>
                <w:sz w:val="22"/>
                <w:szCs w:val="22"/>
              </w:rPr>
            </w:pPr>
          </w:p>
        </w:tc>
        <w:tc>
          <w:tcPr>
            <w:tcW w:w="2317" w:type="dxa"/>
            <w:shd w:val="clear" w:color="auto" w:fill="auto"/>
            <w:noWrap/>
            <w:vAlign w:val="bottom"/>
          </w:tcPr>
          <w:p w:rsidR="0044229F" w:rsidRPr="00677DF0" w:rsidRDefault="0044229F" w:rsidP="0044229F">
            <w:pPr>
              <w:jc w:val="center"/>
              <w:rPr>
                <w:color w:val="000000"/>
                <w:sz w:val="22"/>
                <w:szCs w:val="22"/>
              </w:rPr>
            </w:pPr>
          </w:p>
        </w:tc>
        <w:tc>
          <w:tcPr>
            <w:tcW w:w="2160" w:type="dxa"/>
            <w:shd w:val="clear" w:color="auto" w:fill="auto"/>
            <w:noWrap/>
          </w:tcPr>
          <w:p w:rsidR="0044229F" w:rsidRPr="00737FA0" w:rsidRDefault="0044229F" w:rsidP="0044229F">
            <w:pPr>
              <w:jc w:val="center"/>
            </w:pPr>
            <w:r w:rsidRPr="00737FA0">
              <w:t>(0.12)</w:t>
            </w:r>
          </w:p>
        </w:tc>
      </w:tr>
      <w:tr w:rsidR="0044229F" w:rsidRPr="00677DF0" w:rsidTr="009D338F">
        <w:trPr>
          <w:trHeight w:val="288"/>
          <w:jc w:val="center"/>
        </w:trPr>
        <w:tc>
          <w:tcPr>
            <w:tcW w:w="3083" w:type="dxa"/>
            <w:shd w:val="clear" w:color="auto" w:fill="auto"/>
            <w:noWrap/>
            <w:vAlign w:val="bottom"/>
          </w:tcPr>
          <w:p w:rsidR="0044229F" w:rsidRPr="00677DF0" w:rsidRDefault="0044229F" w:rsidP="0044229F">
            <w:pPr>
              <w:rPr>
                <w:color w:val="000000"/>
                <w:sz w:val="22"/>
                <w:szCs w:val="22"/>
              </w:rPr>
            </w:pPr>
            <w:r w:rsidRPr="00677DF0">
              <w:rPr>
                <w:color w:val="000000"/>
                <w:sz w:val="22"/>
                <w:szCs w:val="22"/>
              </w:rPr>
              <w:lastRenderedPageBreak/>
              <w:t>Intercept</w:t>
            </w:r>
          </w:p>
        </w:tc>
        <w:tc>
          <w:tcPr>
            <w:tcW w:w="2317" w:type="dxa"/>
            <w:shd w:val="clear" w:color="auto" w:fill="auto"/>
            <w:noWrap/>
          </w:tcPr>
          <w:p w:rsidR="0044229F" w:rsidRPr="00553A21" w:rsidRDefault="0044229F" w:rsidP="0044229F">
            <w:pPr>
              <w:jc w:val="center"/>
            </w:pPr>
            <w:r w:rsidRPr="00553A21">
              <w:t>-0.938**</w:t>
            </w:r>
          </w:p>
        </w:tc>
        <w:tc>
          <w:tcPr>
            <w:tcW w:w="2160" w:type="dxa"/>
            <w:shd w:val="clear" w:color="auto" w:fill="auto"/>
            <w:noWrap/>
          </w:tcPr>
          <w:p w:rsidR="0044229F" w:rsidRPr="00737FA0" w:rsidRDefault="0044229F" w:rsidP="0044229F">
            <w:pPr>
              <w:jc w:val="center"/>
            </w:pPr>
            <w:r w:rsidRPr="00737FA0">
              <w:t>-0.742*</w:t>
            </w:r>
          </w:p>
        </w:tc>
      </w:tr>
      <w:tr w:rsidR="0044229F" w:rsidRPr="00677DF0" w:rsidTr="009D338F">
        <w:trPr>
          <w:trHeight w:val="288"/>
          <w:jc w:val="center"/>
        </w:trPr>
        <w:tc>
          <w:tcPr>
            <w:tcW w:w="3083" w:type="dxa"/>
            <w:shd w:val="clear" w:color="auto" w:fill="auto"/>
            <w:noWrap/>
            <w:vAlign w:val="bottom"/>
          </w:tcPr>
          <w:p w:rsidR="0044229F" w:rsidRPr="00677DF0" w:rsidRDefault="0044229F" w:rsidP="0044229F">
            <w:pPr>
              <w:rPr>
                <w:color w:val="000000"/>
                <w:sz w:val="22"/>
                <w:szCs w:val="22"/>
              </w:rPr>
            </w:pPr>
          </w:p>
        </w:tc>
        <w:tc>
          <w:tcPr>
            <w:tcW w:w="2317" w:type="dxa"/>
            <w:shd w:val="clear" w:color="auto" w:fill="auto"/>
            <w:noWrap/>
          </w:tcPr>
          <w:p w:rsidR="0044229F" w:rsidRPr="00553A21" w:rsidRDefault="0044229F" w:rsidP="0044229F">
            <w:pPr>
              <w:jc w:val="center"/>
            </w:pPr>
            <w:r w:rsidRPr="00553A21">
              <w:t>(0.39)</w:t>
            </w:r>
          </w:p>
        </w:tc>
        <w:tc>
          <w:tcPr>
            <w:tcW w:w="2160" w:type="dxa"/>
            <w:shd w:val="clear" w:color="auto" w:fill="auto"/>
            <w:noWrap/>
          </w:tcPr>
          <w:p w:rsidR="0044229F" w:rsidRPr="00737FA0" w:rsidRDefault="0044229F" w:rsidP="0044229F">
            <w:pPr>
              <w:jc w:val="center"/>
            </w:pPr>
            <w:r w:rsidRPr="00737FA0">
              <w:t>(0.40)</w:t>
            </w:r>
          </w:p>
        </w:tc>
      </w:tr>
      <w:tr w:rsidR="0044229F" w:rsidRPr="00677DF0" w:rsidTr="009D338F">
        <w:trPr>
          <w:trHeight w:val="288"/>
          <w:jc w:val="center"/>
        </w:trPr>
        <w:tc>
          <w:tcPr>
            <w:tcW w:w="3083" w:type="dxa"/>
            <w:shd w:val="clear" w:color="auto" w:fill="auto"/>
            <w:noWrap/>
            <w:vAlign w:val="bottom"/>
          </w:tcPr>
          <w:p w:rsidR="0044229F" w:rsidRPr="00677DF0" w:rsidRDefault="0044229F" w:rsidP="0044229F">
            <w:pPr>
              <w:rPr>
                <w:color w:val="000000"/>
                <w:sz w:val="22"/>
                <w:szCs w:val="22"/>
              </w:rPr>
            </w:pPr>
            <w:r w:rsidRPr="00677DF0">
              <w:rPr>
                <w:color w:val="000000"/>
                <w:sz w:val="22"/>
                <w:szCs w:val="22"/>
              </w:rPr>
              <w:t>N</w:t>
            </w:r>
          </w:p>
        </w:tc>
        <w:tc>
          <w:tcPr>
            <w:tcW w:w="2317" w:type="dxa"/>
            <w:shd w:val="clear" w:color="auto" w:fill="auto"/>
            <w:noWrap/>
          </w:tcPr>
          <w:p w:rsidR="0044229F" w:rsidRDefault="0044229F" w:rsidP="0044229F">
            <w:pPr>
              <w:jc w:val="center"/>
            </w:pPr>
            <w:r w:rsidRPr="00553A21">
              <w:t>684</w:t>
            </w:r>
          </w:p>
        </w:tc>
        <w:tc>
          <w:tcPr>
            <w:tcW w:w="2160" w:type="dxa"/>
            <w:shd w:val="clear" w:color="auto" w:fill="auto"/>
            <w:noWrap/>
          </w:tcPr>
          <w:p w:rsidR="0044229F" w:rsidRDefault="0044229F" w:rsidP="0044229F">
            <w:pPr>
              <w:jc w:val="center"/>
            </w:pPr>
            <w:r w:rsidRPr="00737FA0">
              <w:t>682</w:t>
            </w:r>
          </w:p>
        </w:tc>
      </w:tr>
    </w:tbl>
    <w:p w:rsidR="0028506C" w:rsidRDefault="00CF10A8" w:rsidP="001A2E71">
      <w:pPr>
        <w:ind w:left="990"/>
      </w:pPr>
      <w:r>
        <w:rPr>
          <w:sz w:val="20"/>
          <w:szCs w:val="20"/>
        </w:rPr>
        <w:t>*** p &lt;. 01 ** p &lt; .05 * p &lt; .1</w:t>
      </w:r>
      <w:r w:rsidR="007A32BD">
        <w:rPr>
          <w:sz w:val="20"/>
          <w:szCs w:val="20"/>
        </w:rPr>
        <w:t>0</w:t>
      </w:r>
      <w:bookmarkStart w:id="0" w:name="_GoBack"/>
      <w:bookmarkEnd w:id="0"/>
    </w:p>
    <w:sectPr w:rsidR="0028506C" w:rsidSect="0028506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253" w:rsidRDefault="00875253">
      <w:r>
        <w:separator/>
      </w:r>
    </w:p>
  </w:endnote>
  <w:endnote w:type="continuationSeparator" w:id="0">
    <w:p w:rsidR="00875253" w:rsidRDefault="0087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253" w:rsidRDefault="00875253">
      <w:r>
        <w:separator/>
      </w:r>
    </w:p>
  </w:footnote>
  <w:footnote w:type="continuationSeparator" w:id="0">
    <w:p w:rsidR="00875253" w:rsidRDefault="00875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855235"/>
      <w:docPartObj>
        <w:docPartGallery w:val="Page Numbers (Top of Page)"/>
        <w:docPartUnique/>
      </w:docPartObj>
    </w:sdtPr>
    <w:sdtEndPr>
      <w:rPr>
        <w:noProof/>
      </w:rPr>
    </w:sdtEndPr>
    <w:sdtContent>
      <w:p w:rsidR="00794DF9" w:rsidRDefault="00794DF9">
        <w:pPr>
          <w:pStyle w:val="Header"/>
          <w:jc w:val="right"/>
        </w:pPr>
        <w:r>
          <w:fldChar w:fldCharType="begin"/>
        </w:r>
        <w:r>
          <w:instrText xml:space="preserve"> PAGE   \* MERGEFORMAT </w:instrText>
        </w:r>
        <w:r>
          <w:fldChar w:fldCharType="separate"/>
        </w:r>
        <w:r w:rsidR="007A32BD">
          <w:rPr>
            <w:noProof/>
          </w:rPr>
          <w:t>12</w:t>
        </w:r>
        <w:r>
          <w:rPr>
            <w:noProof/>
          </w:rPr>
          <w:fldChar w:fldCharType="end"/>
        </w:r>
      </w:p>
    </w:sdtContent>
  </w:sdt>
  <w:p w:rsidR="00794DF9" w:rsidRDefault="00794D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294680"/>
      <w:docPartObj>
        <w:docPartGallery w:val="Page Numbers (Top of Page)"/>
        <w:docPartUnique/>
      </w:docPartObj>
    </w:sdtPr>
    <w:sdtEndPr>
      <w:rPr>
        <w:noProof/>
      </w:rPr>
    </w:sdtEndPr>
    <w:sdtContent>
      <w:p w:rsidR="00CF10A8" w:rsidRDefault="00CF10A8">
        <w:pPr>
          <w:pStyle w:val="Header"/>
          <w:jc w:val="right"/>
        </w:pPr>
        <w:r>
          <w:fldChar w:fldCharType="begin"/>
        </w:r>
        <w:r>
          <w:instrText xml:space="preserve"> PAGE   \* MERGEFORMAT </w:instrText>
        </w:r>
        <w:r>
          <w:fldChar w:fldCharType="separate"/>
        </w:r>
        <w:r w:rsidR="007A32BD">
          <w:rPr>
            <w:noProof/>
          </w:rPr>
          <w:t>14</w:t>
        </w:r>
        <w:r>
          <w:rPr>
            <w:noProof/>
          </w:rPr>
          <w:fldChar w:fldCharType="end"/>
        </w:r>
      </w:p>
    </w:sdtContent>
  </w:sdt>
  <w:p w:rsidR="00CF10A8" w:rsidRDefault="00CF10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44"/>
    <w:rsid w:val="00012BEC"/>
    <w:rsid w:val="00014C93"/>
    <w:rsid w:val="000511A1"/>
    <w:rsid w:val="0005565E"/>
    <w:rsid w:val="000632D0"/>
    <w:rsid w:val="00081326"/>
    <w:rsid w:val="00084A50"/>
    <w:rsid w:val="000949BC"/>
    <w:rsid w:val="00096E5C"/>
    <w:rsid w:val="000D4343"/>
    <w:rsid w:val="00141BB7"/>
    <w:rsid w:val="00144A8C"/>
    <w:rsid w:val="001A2E71"/>
    <w:rsid w:val="001B14DF"/>
    <w:rsid w:val="001B2521"/>
    <w:rsid w:val="001D4690"/>
    <w:rsid w:val="0028506C"/>
    <w:rsid w:val="002A7758"/>
    <w:rsid w:val="002C1899"/>
    <w:rsid w:val="002F24E1"/>
    <w:rsid w:val="00311851"/>
    <w:rsid w:val="0032238D"/>
    <w:rsid w:val="003418F6"/>
    <w:rsid w:val="00363F04"/>
    <w:rsid w:val="00377DD1"/>
    <w:rsid w:val="00382CF5"/>
    <w:rsid w:val="00392DC2"/>
    <w:rsid w:val="003C7DB9"/>
    <w:rsid w:val="003D034F"/>
    <w:rsid w:val="003D6CD8"/>
    <w:rsid w:val="003E735E"/>
    <w:rsid w:val="003F7A6E"/>
    <w:rsid w:val="0044229F"/>
    <w:rsid w:val="004603C7"/>
    <w:rsid w:val="004742C0"/>
    <w:rsid w:val="00486D0C"/>
    <w:rsid w:val="004E2C5F"/>
    <w:rsid w:val="0051655D"/>
    <w:rsid w:val="00524EF2"/>
    <w:rsid w:val="0058521C"/>
    <w:rsid w:val="00594B6E"/>
    <w:rsid w:val="005C4640"/>
    <w:rsid w:val="005D226D"/>
    <w:rsid w:val="005E629B"/>
    <w:rsid w:val="006036EA"/>
    <w:rsid w:val="00616E3F"/>
    <w:rsid w:val="00654658"/>
    <w:rsid w:val="00677DF0"/>
    <w:rsid w:val="006852E5"/>
    <w:rsid w:val="00686BCF"/>
    <w:rsid w:val="00690050"/>
    <w:rsid w:val="006D2EB8"/>
    <w:rsid w:val="006D6AD0"/>
    <w:rsid w:val="007016FA"/>
    <w:rsid w:val="007137FE"/>
    <w:rsid w:val="007416F1"/>
    <w:rsid w:val="00754785"/>
    <w:rsid w:val="00772676"/>
    <w:rsid w:val="00780B8D"/>
    <w:rsid w:val="00794B42"/>
    <w:rsid w:val="00794DF9"/>
    <w:rsid w:val="007A32BD"/>
    <w:rsid w:val="007B26C6"/>
    <w:rsid w:val="007B37F0"/>
    <w:rsid w:val="007E30DB"/>
    <w:rsid w:val="00805662"/>
    <w:rsid w:val="00821BD0"/>
    <w:rsid w:val="008324DE"/>
    <w:rsid w:val="0083766D"/>
    <w:rsid w:val="00847F88"/>
    <w:rsid w:val="0086238E"/>
    <w:rsid w:val="00875253"/>
    <w:rsid w:val="008A34FA"/>
    <w:rsid w:val="008B7A26"/>
    <w:rsid w:val="008C4977"/>
    <w:rsid w:val="008E1CAA"/>
    <w:rsid w:val="008F2569"/>
    <w:rsid w:val="008F2EF6"/>
    <w:rsid w:val="00906BAF"/>
    <w:rsid w:val="00952162"/>
    <w:rsid w:val="009861C6"/>
    <w:rsid w:val="00993DBC"/>
    <w:rsid w:val="009A1901"/>
    <w:rsid w:val="009D338F"/>
    <w:rsid w:val="009D5326"/>
    <w:rsid w:val="00A51870"/>
    <w:rsid w:val="00A56970"/>
    <w:rsid w:val="00A97F9B"/>
    <w:rsid w:val="00AA3BD4"/>
    <w:rsid w:val="00AB270B"/>
    <w:rsid w:val="00AB73B3"/>
    <w:rsid w:val="00AC33E3"/>
    <w:rsid w:val="00AC607C"/>
    <w:rsid w:val="00AC63D6"/>
    <w:rsid w:val="00B2072F"/>
    <w:rsid w:val="00B20C80"/>
    <w:rsid w:val="00B52E44"/>
    <w:rsid w:val="00BA6AA9"/>
    <w:rsid w:val="00BB2B53"/>
    <w:rsid w:val="00BD1DDA"/>
    <w:rsid w:val="00BD408C"/>
    <w:rsid w:val="00C237FB"/>
    <w:rsid w:val="00C554D5"/>
    <w:rsid w:val="00C963EF"/>
    <w:rsid w:val="00CA5E57"/>
    <w:rsid w:val="00CB29A7"/>
    <w:rsid w:val="00CD5640"/>
    <w:rsid w:val="00CE3736"/>
    <w:rsid w:val="00CF10A8"/>
    <w:rsid w:val="00D03DC4"/>
    <w:rsid w:val="00D1137C"/>
    <w:rsid w:val="00D234F2"/>
    <w:rsid w:val="00D2397B"/>
    <w:rsid w:val="00D7601E"/>
    <w:rsid w:val="00DB2490"/>
    <w:rsid w:val="00DC346A"/>
    <w:rsid w:val="00E24154"/>
    <w:rsid w:val="00E9400F"/>
    <w:rsid w:val="00E955E7"/>
    <w:rsid w:val="00EA5910"/>
    <w:rsid w:val="00EC2C4D"/>
    <w:rsid w:val="00F544AD"/>
    <w:rsid w:val="00FB27A3"/>
    <w:rsid w:val="00FB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CFF59-8354-43E5-9DB7-41690499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2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0632D0"/>
    <w:rPr>
      <w:b/>
      <w:bCs/>
      <w:sz w:val="20"/>
      <w:szCs w:val="20"/>
    </w:rPr>
  </w:style>
  <w:style w:type="table" w:styleId="TableGrid">
    <w:name w:val="Table Grid"/>
    <w:basedOn w:val="TableNormal"/>
    <w:uiPriority w:val="39"/>
    <w:rsid w:val="0006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32D0"/>
    <w:pPr>
      <w:tabs>
        <w:tab w:val="center" w:pos="4680"/>
        <w:tab w:val="right" w:pos="9360"/>
      </w:tabs>
    </w:pPr>
  </w:style>
  <w:style w:type="character" w:customStyle="1" w:styleId="HeaderChar">
    <w:name w:val="Header Char"/>
    <w:basedOn w:val="DefaultParagraphFont"/>
    <w:link w:val="Header"/>
    <w:uiPriority w:val="99"/>
    <w:rsid w:val="000632D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B7A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14</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11265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A N</cp:lastModifiedBy>
  <cp:revision>102</cp:revision>
  <cp:lastPrinted>2019-05-25T16:12:00Z</cp:lastPrinted>
  <dcterms:created xsi:type="dcterms:W3CDTF">2018-12-23T14:46:00Z</dcterms:created>
  <dcterms:modified xsi:type="dcterms:W3CDTF">2020-05-25T16:49:00Z</dcterms:modified>
</cp:coreProperties>
</file>