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01" w:rsidRPr="00DB2C93" w:rsidRDefault="00DB2C93" w:rsidP="005C1D01">
      <w:pPr>
        <w:spacing w:line="480" w:lineRule="auto"/>
        <w:ind w:left="720" w:hanging="720"/>
        <w:rPr>
          <w:rFonts w:ascii="Arial" w:hAnsi="Arial" w:cs="Arial"/>
          <w:i/>
          <w:noProof/>
          <w:lang w:val="en-GB"/>
        </w:rPr>
      </w:pPr>
      <w:r w:rsidRPr="00DB2C93">
        <w:rPr>
          <w:rFonts w:ascii="Arial" w:hAnsi="Arial" w:cs="Arial"/>
          <w:b/>
          <w:i/>
          <w:noProof/>
          <w:lang w:val="en-GB"/>
        </w:rPr>
        <w:t>Table S1.</w:t>
      </w:r>
      <w:r w:rsidRPr="00DB2C93">
        <w:rPr>
          <w:rFonts w:ascii="Arial" w:hAnsi="Arial" w:cs="Arial"/>
          <w:i/>
          <w:noProof/>
          <w:lang w:val="en-GB"/>
        </w:rPr>
        <w:t xml:space="preserve"> Articles meeting inclusion criteria for literature review</w:t>
      </w:r>
    </w:p>
    <w:tbl>
      <w:tblPr>
        <w:tblW w:w="11340" w:type="dxa"/>
        <w:tblInd w:w="-1026" w:type="dxa"/>
        <w:tblLayout w:type="fixed"/>
        <w:tblLook w:val="04A0" w:firstRow="1" w:lastRow="0" w:firstColumn="1" w:lastColumn="0" w:noHBand="0" w:noVBand="1"/>
      </w:tblPr>
      <w:tblGrid>
        <w:gridCol w:w="2127"/>
        <w:gridCol w:w="2409"/>
        <w:gridCol w:w="2694"/>
        <w:gridCol w:w="1417"/>
        <w:gridCol w:w="1418"/>
        <w:gridCol w:w="1275"/>
      </w:tblGrid>
      <w:tr w:rsidR="005C1D01" w:rsidRPr="002E3959" w:rsidTr="00973940">
        <w:trPr>
          <w:cantSplit/>
          <w:trHeight w:val="74"/>
        </w:trPr>
        <w:tc>
          <w:tcPr>
            <w:tcW w:w="212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A16A7" w:rsidRDefault="005C1D01" w:rsidP="00973940">
            <w:pPr>
              <w:spacing w:after="120"/>
              <w:ind w:hanging="1"/>
              <w:jc w:val="center"/>
              <w:rPr>
                <w:rFonts w:ascii="Arial" w:eastAsia="Times New Roman" w:hAnsi="Arial" w:cs="Arial"/>
                <w:b/>
                <w:color w:val="000000"/>
                <w:sz w:val="20"/>
                <w:szCs w:val="20"/>
                <w:lang w:val="en-AU"/>
              </w:rPr>
            </w:pPr>
            <w:bookmarkStart w:id="0" w:name="OLE_LINK1"/>
            <w:r w:rsidRPr="00A6247C">
              <w:rPr>
                <w:rFonts w:ascii="Arial" w:eastAsia="Times New Roman" w:hAnsi="Arial" w:cs="Arial"/>
                <w:b/>
                <w:color w:val="000000"/>
                <w:sz w:val="20"/>
                <w:szCs w:val="20"/>
                <w:lang w:val="en-AU"/>
              </w:rPr>
              <w:t>Author</w:t>
            </w:r>
          </w:p>
          <w:p w:rsidR="005C1D01" w:rsidRPr="00A6247C" w:rsidRDefault="00EA16A7" w:rsidP="00973940">
            <w:pPr>
              <w:spacing w:after="120"/>
              <w:ind w:hanging="1"/>
              <w:jc w:val="center"/>
              <w:rPr>
                <w:rFonts w:ascii="Arial" w:eastAsia="Times New Roman" w:hAnsi="Arial" w:cs="Arial"/>
                <w:b/>
                <w:color w:val="000000"/>
                <w:sz w:val="20"/>
                <w:szCs w:val="20"/>
                <w:lang w:val="en-AU"/>
              </w:rPr>
            </w:pPr>
            <w:r>
              <w:rPr>
                <w:rFonts w:ascii="Arial" w:eastAsia="Times New Roman" w:hAnsi="Arial" w:cs="Arial"/>
                <w:b/>
                <w:color w:val="000000"/>
                <w:sz w:val="20"/>
                <w:szCs w:val="20"/>
                <w:lang w:val="en-AU"/>
              </w:rPr>
              <w:t>(</w:t>
            </w:r>
            <w:r w:rsidR="005C1D01" w:rsidRPr="00A6247C">
              <w:rPr>
                <w:rFonts w:ascii="Arial" w:eastAsia="Times New Roman" w:hAnsi="Arial" w:cs="Arial"/>
                <w:b/>
                <w:color w:val="000000"/>
                <w:sz w:val="20"/>
                <w:szCs w:val="20"/>
                <w:lang w:val="en-AU"/>
              </w:rPr>
              <w:t>Year</w:t>
            </w:r>
            <w:r>
              <w:rPr>
                <w:rFonts w:ascii="Arial" w:eastAsia="Times New Roman" w:hAnsi="Arial" w:cs="Arial"/>
                <w:b/>
                <w:color w:val="000000"/>
                <w:sz w:val="20"/>
                <w:szCs w:val="20"/>
                <w:lang w:val="en-AU"/>
              </w:rPr>
              <w:t>)</w:t>
            </w:r>
          </w:p>
          <w:p w:rsidR="005C1D01" w:rsidRPr="00A6247C" w:rsidRDefault="005C1D01" w:rsidP="00973940">
            <w:pPr>
              <w:spacing w:after="120"/>
              <w:jc w:val="center"/>
              <w:rPr>
                <w:rFonts w:ascii="Arial" w:eastAsia="Times New Roman" w:hAnsi="Arial" w:cs="Arial"/>
                <w:b/>
                <w:color w:val="000000"/>
                <w:sz w:val="20"/>
                <w:szCs w:val="20"/>
                <w:lang w:val="en-AU"/>
              </w:rPr>
            </w:pPr>
            <w:r w:rsidRPr="00A6247C">
              <w:rPr>
                <w:rFonts w:ascii="Arial" w:eastAsia="Times New Roman" w:hAnsi="Arial" w:cs="Arial"/>
                <w:b/>
                <w:color w:val="000000"/>
                <w:sz w:val="20"/>
                <w:szCs w:val="20"/>
                <w:lang w:val="en-AU"/>
              </w:rPr>
              <w:t>Journal</w:t>
            </w:r>
          </w:p>
        </w:tc>
        <w:tc>
          <w:tcPr>
            <w:tcW w:w="2409" w:type="dxa"/>
            <w:tcBorders>
              <w:top w:val="single" w:sz="4" w:space="0" w:color="auto"/>
              <w:left w:val="nil"/>
              <w:bottom w:val="single" w:sz="4" w:space="0" w:color="auto"/>
              <w:right w:val="single" w:sz="4" w:space="0" w:color="auto"/>
            </w:tcBorders>
            <w:shd w:val="clear" w:color="000000" w:fill="D9D9D9"/>
            <w:vAlign w:val="center"/>
            <w:hideMark/>
          </w:tcPr>
          <w:p w:rsidR="005C1D01" w:rsidRPr="00A6247C" w:rsidRDefault="005C1D01" w:rsidP="00973940">
            <w:pPr>
              <w:spacing w:after="120"/>
              <w:ind w:left="34"/>
              <w:jc w:val="center"/>
              <w:rPr>
                <w:rFonts w:ascii="Arial" w:eastAsia="Times New Roman" w:hAnsi="Arial" w:cs="Arial"/>
                <w:b/>
                <w:color w:val="000000"/>
                <w:sz w:val="20"/>
                <w:szCs w:val="20"/>
                <w:lang w:val="en-AU"/>
              </w:rPr>
            </w:pPr>
            <w:r w:rsidRPr="00A6247C">
              <w:rPr>
                <w:rFonts w:ascii="Arial" w:eastAsia="Times New Roman" w:hAnsi="Arial" w:cs="Arial"/>
                <w:b/>
                <w:color w:val="000000"/>
                <w:sz w:val="20"/>
                <w:szCs w:val="20"/>
                <w:lang w:val="en-AU"/>
              </w:rPr>
              <w:t>Title</w:t>
            </w:r>
          </w:p>
        </w:tc>
        <w:tc>
          <w:tcPr>
            <w:tcW w:w="2694" w:type="dxa"/>
            <w:tcBorders>
              <w:top w:val="single" w:sz="4" w:space="0" w:color="auto"/>
              <w:left w:val="nil"/>
              <w:bottom w:val="single" w:sz="4" w:space="0" w:color="auto"/>
              <w:right w:val="single" w:sz="4" w:space="0" w:color="auto"/>
            </w:tcBorders>
            <w:shd w:val="clear" w:color="000000" w:fill="D9D9D9"/>
            <w:vAlign w:val="center"/>
            <w:hideMark/>
          </w:tcPr>
          <w:p w:rsidR="005C1D01" w:rsidRPr="00A6247C" w:rsidRDefault="005C1D01" w:rsidP="00973940">
            <w:pPr>
              <w:spacing w:after="120"/>
              <w:jc w:val="center"/>
              <w:rPr>
                <w:rFonts w:ascii="Arial" w:eastAsia="Times New Roman" w:hAnsi="Arial" w:cs="Arial"/>
                <w:b/>
                <w:color w:val="000000"/>
                <w:sz w:val="20"/>
                <w:szCs w:val="20"/>
                <w:lang w:val="en-AU"/>
              </w:rPr>
            </w:pPr>
            <w:r w:rsidRPr="00A6247C">
              <w:rPr>
                <w:rFonts w:ascii="Arial" w:eastAsia="Times New Roman" w:hAnsi="Arial" w:cs="Arial"/>
                <w:b/>
                <w:color w:val="000000"/>
                <w:sz w:val="20"/>
                <w:szCs w:val="20"/>
                <w:lang w:val="en-AU"/>
              </w:rPr>
              <w:t>Aim</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5C1D01" w:rsidRPr="00A6247C" w:rsidRDefault="005C1D01" w:rsidP="00973940">
            <w:pPr>
              <w:spacing w:after="120"/>
              <w:jc w:val="center"/>
              <w:rPr>
                <w:rFonts w:ascii="Arial" w:eastAsia="Times New Roman" w:hAnsi="Arial" w:cs="Arial"/>
                <w:b/>
                <w:color w:val="000000"/>
                <w:sz w:val="20"/>
                <w:szCs w:val="20"/>
                <w:lang w:val="en-AU"/>
              </w:rPr>
            </w:pPr>
            <w:r w:rsidRPr="00A6247C">
              <w:rPr>
                <w:rFonts w:ascii="Arial" w:eastAsia="Times New Roman" w:hAnsi="Arial" w:cs="Arial"/>
                <w:b/>
                <w:color w:val="000000"/>
                <w:sz w:val="20"/>
                <w:szCs w:val="20"/>
                <w:lang w:val="en-AU"/>
              </w:rPr>
              <w:t>Context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5C1D01" w:rsidRPr="00A6247C" w:rsidRDefault="005C1D01" w:rsidP="00973940">
            <w:pPr>
              <w:spacing w:after="120"/>
              <w:jc w:val="center"/>
              <w:rPr>
                <w:rFonts w:ascii="Arial" w:eastAsia="Times New Roman" w:hAnsi="Arial" w:cs="Arial"/>
                <w:b/>
                <w:color w:val="000000"/>
                <w:sz w:val="20"/>
                <w:szCs w:val="20"/>
                <w:lang w:val="en-AU"/>
              </w:rPr>
            </w:pPr>
            <w:r w:rsidRPr="00A6247C">
              <w:rPr>
                <w:rFonts w:ascii="Arial" w:eastAsia="Times New Roman" w:hAnsi="Arial" w:cs="Arial"/>
                <w:b/>
                <w:color w:val="000000"/>
                <w:sz w:val="20"/>
                <w:szCs w:val="20"/>
                <w:lang w:val="en-AU"/>
              </w:rPr>
              <w:t>Research Method/ Approach</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5C1D01" w:rsidRPr="00A6247C" w:rsidRDefault="00037376" w:rsidP="00973940">
            <w:pPr>
              <w:spacing w:after="120"/>
              <w:jc w:val="center"/>
              <w:rPr>
                <w:rFonts w:ascii="Arial" w:eastAsia="Times New Roman" w:hAnsi="Arial" w:cs="Arial"/>
                <w:b/>
                <w:color w:val="000000"/>
                <w:sz w:val="20"/>
                <w:szCs w:val="20"/>
                <w:lang w:val="en-AU"/>
              </w:rPr>
            </w:pPr>
            <w:r>
              <w:rPr>
                <w:rFonts w:ascii="Arial" w:eastAsia="Times New Roman" w:hAnsi="Arial" w:cs="Arial"/>
                <w:b/>
                <w:color w:val="000000"/>
                <w:sz w:val="20"/>
                <w:szCs w:val="20"/>
                <w:lang w:val="en-AU"/>
              </w:rPr>
              <w:t>Data</w:t>
            </w:r>
            <w:r w:rsidR="005C1D01" w:rsidRPr="00A6247C">
              <w:rPr>
                <w:rFonts w:ascii="Arial" w:eastAsia="Times New Roman" w:hAnsi="Arial" w:cs="Arial"/>
                <w:b/>
                <w:color w:val="000000"/>
                <w:sz w:val="20"/>
                <w:szCs w:val="20"/>
                <w:lang w:val="en-AU"/>
              </w:rPr>
              <w:t>base</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EA16A7"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Alexander</w:t>
            </w:r>
          </w:p>
          <w:p w:rsidR="005C1D01" w:rsidRPr="002E3959" w:rsidRDefault="00EA16A7"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(2006)</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i/>
                <w:color w:val="000000"/>
                <w:sz w:val="20"/>
                <w:szCs w:val="20"/>
              </w:rPr>
            </w:pPr>
            <w:r w:rsidRPr="002E3959">
              <w:rPr>
                <w:rFonts w:ascii="Arial" w:eastAsia="Times New Roman" w:hAnsi="Arial" w:cs="Arial"/>
                <w:i/>
                <w:color w:val="000000"/>
                <w:sz w:val="20"/>
                <w:szCs w:val="20"/>
              </w:rPr>
              <w:t>Journal of Psychiatric and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Patients’ feelings about ward nursing regimes and involvement in rule construction</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020E91" w:rsidP="00973940">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 xml:space="preserve">o discover the content of rules within acute psychiatric wards; to explore patients’ responses to the rules; to evaluate the impact of rules and rule enforcement </w:t>
            </w:r>
            <w:r w:rsidR="00EA16A7">
              <w:rPr>
                <w:rFonts w:ascii="Arial" w:eastAsia="Times New Roman" w:hAnsi="Arial" w:cs="Arial"/>
                <w:color w:val="000000"/>
                <w:sz w:val="20"/>
                <w:szCs w:val="20"/>
                <w:lang w:val="en-AU"/>
              </w:rPr>
              <w:t>on nurse–patient relationships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Acute psychiatr</w:t>
            </w:r>
            <w:r w:rsidR="00020E91">
              <w:rPr>
                <w:rFonts w:ascii="Arial" w:eastAsia="Times New Roman" w:hAnsi="Arial" w:cs="Arial"/>
                <w:bCs/>
                <w:color w:val="000000"/>
                <w:sz w:val="20"/>
                <w:szCs w:val="20"/>
                <w:lang w:val="en-AU"/>
              </w:rPr>
              <w:t>ic ward nursing regimes</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shd w:val="clear" w:color="auto" w:fill="FFFFFF"/>
              </w:rPr>
            </w:pPr>
            <w:r w:rsidRPr="002E3959">
              <w:rPr>
                <w:rFonts w:ascii="Arial" w:eastAsia="Times New Roman" w:hAnsi="Arial" w:cs="Arial"/>
                <w:color w:val="000000"/>
                <w:sz w:val="20"/>
                <w:szCs w:val="20"/>
                <w:shd w:val="clear" w:color="auto" w:fill="FFFFFF"/>
              </w:rPr>
              <w:t>Qua</w:t>
            </w:r>
            <w:bookmarkStart w:id="1" w:name="_GoBack"/>
            <w:bookmarkEnd w:id="1"/>
            <w:r w:rsidRPr="002E3959">
              <w:rPr>
                <w:rFonts w:ascii="Arial" w:eastAsia="Times New Roman" w:hAnsi="Arial" w:cs="Arial"/>
                <w:color w:val="000000"/>
                <w:sz w:val="20"/>
                <w:szCs w:val="20"/>
                <w:shd w:val="clear" w:color="auto" w:fill="FFFFFF"/>
              </w:rPr>
              <w:t>litative</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A16A7" w:rsidRDefault="00EA16A7"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Amering</w:t>
            </w:r>
            <w:proofErr w:type="spellEnd"/>
            <w:r>
              <w:rPr>
                <w:rFonts w:ascii="Arial" w:eastAsia="Times New Roman" w:hAnsi="Arial" w:cs="Arial"/>
                <w:color w:val="000000"/>
                <w:sz w:val="20"/>
                <w:szCs w:val="20"/>
              </w:rPr>
              <w:t xml:space="preserve"> &amp; </w:t>
            </w:r>
            <w:proofErr w:type="spellStart"/>
            <w:r>
              <w:rPr>
                <w:rFonts w:ascii="Arial" w:eastAsia="Times New Roman" w:hAnsi="Arial" w:cs="Arial"/>
                <w:color w:val="000000"/>
                <w:sz w:val="20"/>
                <w:szCs w:val="20"/>
              </w:rPr>
              <w:t>Schmolke</w:t>
            </w:r>
            <w:proofErr w:type="spellEnd"/>
          </w:p>
          <w:p w:rsidR="005C1D01" w:rsidRPr="002E3959" w:rsidRDefault="00973940"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(2009)</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 xml:space="preserve">Recovery in Mental Health: Reshaping </w:t>
            </w:r>
            <w:r w:rsidR="00EA16A7">
              <w:rPr>
                <w:rFonts w:ascii="Arial" w:hAnsi="Arial" w:cs="Arial"/>
                <w:iCs/>
                <w:sz w:val="20"/>
                <w:szCs w:val="20"/>
              </w:rPr>
              <w:t>s</w:t>
            </w:r>
            <w:r w:rsidRPr="002E3959">
              <w:rPr>
                <w:rFonts w:ascii="Arial" w:hAnsi="Arial" w:cs="Arial"/>
                <w:iCs/>
                <w:sz w:val="20"/>
                <w:szCs w:val="20"/>
              </w:rPr>
              <w:t xml:space="preserve">cientific and </w:t>
            </w:r>
            <w:r w:rsidR="00EA16A7">
              <w:rPr>
                <w:rFonts w:ascii="Arial" w:hAnsi="Arial" w:cs="Arial"/>
                <w:iCs/>
                <w:sz w:val="20"/>
                <w:szCs w:val="20"/>
              </w:rPr>
              <w:t>c</w:t>
            </w:r>
            <w:r w:rsidRPr="002E3959">
              <w:rPr>
                <w:rFonts w:ascii="Arial" w:hAnsi="Arial" w:cs="Arial"/>
                <w:iCs/>
                <w:sz w:val="20"/>
                <w:szCs w:val="20"/>
              </w:rPr>
              <w:t xml:space="preserve">linical </w:t>
            </w:r>
            <w:r w:rsidR="00EA16A7">
              <w:rPr>
                <w:rFonts w:ascii="Arial" w:hAnsi="Arial" w:cs="Arial"/>
                <w:iCs/>
                <w:sz w:val="20"/>
                <w:szCs w:val="20"/>
              </w:rPr>
              <w:t>r</w:t>
            </w:r>
            <w:r w:rsidRPr="002E3959">
              <w:rPr>
                <w:rFonts w:ascii="Arial" w:hAnsi="Arial" w:cs="Arial"/>
                <w:iCs/>
                <w:sz w:val="20"/>
                <w:szCs w:val="20"/>
              </w:rPr>
              <w:t>esponsibilities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EA16A7" w:rsidP="00973940">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R</w:t>
            </w:r>
            <w:r w:rsidR="005C1D01" w:rsidRPr="002E3959">
              <w:rPr>
                <w:rFonts w:ascii="Arial" w:eastAsia="Times New Roman" w:hAnsi="Arial" w:cs="Arial"/>
                <w:color w:val="000000"/>
                <w:sz w:val="20"/>
                <w:szCs w:val="20"/>
                <w:lang w:val="en-AU"/>
              </w:rPr>
              <w:t>ecovery definitions, concepts and developments as well as consequences for scientific and clinical responsibilities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Recovery oriented programs</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shd w:val="clear" w:color="auto" w:fill="FFFFFF"/>
                <w:lang w:val="en-AU"/>
              </w:rPr>
            </w:pPr>
            <w:r w:rsidRPr="002E3959">
              <w:rPr>
                <w:rFonts w:ascii="Arial" w:eastAsia="Times New Roman" w:hAnsi="Arial" w:cs="Arial"/>
                <w:color w:val="000000"/>
                <w:sz w:val="20"/>
                <w:szCs w:val="20"/>
                <w:shd w:val="clear" w:color="auto" w:fill="FFFFFF"/>
                <w:lang w:val="en-AU"/>
              </w:rPr>
              <w:t>Literature review</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EA16A7"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Anthony</w:t>
            </w:r>
          </w:p>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(1993)</w:t>
            </w:r>
          </w:p>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Psychosocial Rehabilitation Journal</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 xml:space="preserve">Recovery from mental illness: </w:t>
            </w:r>
            <w:r w:rsidR="00EA16A7">
              <w:rPr>
                <w:rFonts w:ascii="Arial" w:hAnsi="Arial" w:cs="Arial"/>
                <w:sz w:val="20"/>
                <w:szCs w:val="20"/>
              </w:rPr>
              <w:t>t</w:t>
            </w:r>
            <w:r w:rsidRPr="002E3959">
              <w:rPr>
                <w:rFonts w:ascii="Arial" w:hAnsi="Arial" w:cs="Arial"/>
                <w:sz w:val="20"/>
                <w:szCs w:val="20"/>
              </w:rPr>
              <w:t>he guiding vision of the mental health service system in the 1990s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EA16A7"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outline the fundamental services and assumptions of a recovery-oriented mental health system</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Macro level</w:t>
            </w:r>
            <w:r w:rsidR="00EA16A7">
              <w:rPr>
                <w:rFonts w:ascii="Arial" w:eastAsia="Times New Roman" w:hAnsi="Arial" w:cs="Arial"/>
                <w:color w:val="000000"/>
                <w:sz w:val="20"/>
                <w:szCs w:val="20"/>
              </w:rPr>
              <w:t xml:space="preserve"> </w:t>
            </w:r>
            <w:r w:rsidRPr="002E3959">
              <w:rPr>
                <w:rFonts w:ascii="Arial" w:eastAsia="Times New Roman" w:hAnsi="Arial" w:cs="Arial"/>
                <w:color w:val="000000"/>
                <w:sz w:val="20"/>
                <w:szCs w:val="20"/>
              </w:rPr>
              <w:t>mental health systems</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lang w:val="en-AU"/>
              </w:rPr>
            </w:pPr>
            <w:r w:rsidRPr="002E3959">
              <w:rPr>
                <w:rFonts w:ascii="Arial" w:hAnsi="Arial" w:cs="Arial"/>
                <w:sz w:val="20"/>
                <w:szCs w:val="20"/>
                <w:lang w:val="en-AU"/>
              </w:rPr>
              <w:t>E</w:t>
            </w:r>
            <w:r w:rsidR="00EA16A7">
              <w:rPr>
                <w:rFonts w:ascii="Arial" w:hAnsi="Arial" w:cs="Arial"/>
                <w:sz w:val="20"/>
                <w:szCs w:val="20"/>
                <w:lang w:val="en-AU"/>
              </w:rPr>
              <w:t xml:space="preserve">mpirical </w:t>
            </w:r>
            <w:r w:rsidR="00EA16A7">
              <w:rPr>
                <w:rFonts w:ascii="Arial" w:hAnsi="Arial" w:cs="Arial"/>
                <w:sz w:val="20"/>
                <w:szCs w:val="20"/>
              </w:rPr>
              <w:t>discussion</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EBSCO</w:t>
            </w:r>
          </w:p>
        </w:tc>
      </w:tr>
      <w:tr w:rsidR="005C1D01" w:rsidRPr="002E3959" w:rsidTr="00973940">
        <w:trPr>
          <w:cantSplit/>
          <w:trHeight w:val="778"/>
        </w:trPr>
        <w:tc>
          <w:tcPr>
            <w:tcW w:w="2127" w:type="dxa"/>
            <w:tcBorders>
              <w:top w:val="single" w:sz="4" w:space="0" w:color="auto"/>
              <w:left w:val="single" w:sz="4" w:space="0" w:color="auto"/>
              <w:bottom w:val="single" w:sz="4" w:space="0" w:color="000000"/>
              <w:right w:val="single" w:sz="4" w:space="0" w:color="auto"/>
            </w:tcBorders>
            <w:shd w:val="clear" w:color="auto" w:fill="auto"/>
            <w:vAlign w:val="center"/>
          </w:tcPr>
          <w:p w:rsidR="00EA16A7" w:rsidRDefault="00EA16A7"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Aston &amp; Coffey</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(2012)</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Journal of Psychiatric &amp;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Recovery: what mental health nurses and service users say about the concept of recovery</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EA16A7"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explore multiple perspectives</w:t>
            </w:r>
            <w:r>
              <w:rPr>
                <w:rFonts w:ascii="Arial" w:eastAsia="Times New Roman" w:hAnsi="Arial" w:cs="Arial"/>
                <w:color w:val="000000"/>
                <w:sz w:val="20"/>
                <w:szCs w:val="20"/>
              </w:rPr>
              <w:t xml:space="preserve"> </w:t>
            </w:r>
            <w:r w:rsidR="005C1D01" w:rsidRPr="002E3959">
              <w:rPr>
                <w:rFonts w:ascii="Arial" w:eastAsia="Times New Roman" w:hAnsi="Arial" w:cs="Arial"/>
                <w:color w:val="000000"/>
                <w:sz w:val="20"/>
                <w:szCs w:val="20"/>
              </w:rPr>
              <w:t>of service users and mental health nurses with regard</w:t>
            </w:r>
            <w:r>
              <w:rPr>
                <w:rFonts w:ascii="Arial" w:eastAsia="Times New Roman" w:hAnsi="Arial" w:cs="Arial"/>
                <w:color w:val="000000"/>
                <w:sz w:val="20"/>
                <w:szCs w:val="20"/>
              </w:rPr>
              <w:t xml:space="preserve"> </w:t>
            </w:r>
            <w:r w:rsidR="005C1D01" w:rsidRPr="002E3959">
              <w:rPr>
                <w:rFonts w:ascii="Arial" w:eastAsia="Times New Roman" w:hAnsi="Arial" w:cs="Arial"/>
                <w:color w:val="000000"/>
                <w:sz w:val="20"/>
                <w:szCs w:val="20"/>
              </w:rPr>
              <w:t>to the concept of recovery and how it fits within mental</w:t>
            </w:r>
            <w:r>
              <w:rPr>
                <w:rFonts w:ascii="Arial" w:eastAsia="Times New Roman" w:hAnsi="Arial" w:cs="Arial"/>
                <w:color w:val="000000"/>
                <w:sz w:val="20"/>
                <w:szCs w:val="20"/>
              </w:rPr>
              <w:t xml:space="preserve"> health services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Acute mental</w:t>
            </w:r>
            <w:r w:rsidR="00EA16A7">
              <w:rPr>
                <w:rFonts w:ascii="Arial" w:eastAsia="Times New Roman" w:hAnsi="Arial" w:cs="Arial"/>
                <w:color w:val="000000"/>
                <w:sz w:val="20"/>
                <w:szCs w:val="20"/>
              </w:rPr>
              <w:t xml:space="preserve"> </w:t>
            </w:r>
            <w:r w:rsidRPr="002E3959">
              <w:rPr>
                <w:rFonts w:ascii="Arial" w:eastAsia="Times New Roman" w:hAnsi="Arial" w:cs="Arial"/>
                <w:color w:val="000000"/>
                <w:sz w:val="20"/>
                <w:szCs w:val="20"/>
              </w:rPr>
              <w:t>health inpatient care UK</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Thematic analysis using Krueger and Casey’s framework</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EBSCO</w:t>
            </w:r>
          </w:p>
        </w:tc>
      </w:tr>
      <w:tr w:rsidR="005C1D01" w:rsidRPr="002E3959" w:rsidTr="00973940">
        <w:trPr>
          <w:cantSplit/>
          <w:trHeight w:val="778"/>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tcPr>
          <w:p w:rsidR="00EA16A7" w:rsidRDefault="00EA16A7"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Barker &amp; Buchanan-Barker</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(2010)</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Issues in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The tidal model of mental health recovery and reclamation: application in acute care settings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EA16A7"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E</w:t>
            </w:r>
            <w:r w:rsidR="005C1D01" w:rsidRPr="002E3959">
              <w:rPr>
                <w:rFonts w:ascii="Arial" w:eastAsia="Times New Roman" w:hAnsi="Arial" w:cs="Arial"/>
                <w:color w:val="000000"/>
                <w:sz w:val="20"/>
                <w:szCs w:val="20"/>
              </w:rPr>
              <w:t>valuations of the Tidal Model within acute care settings and the potential contribution that the model makes to the development of person-</w:t>
            </w:r>
            <w:proofErr w:type="spellStart"/>
            <w:r w:rsidR="005C1D01" w:rsidRPr="002E3959">
              <w:rPr>
                <w:rFonts w:ascii="Arial" w:eastAsia="Times New Roman" w:hAnsi="Arial" w:cs="Arial"/>
                <w:color w:val="000000"/>
                <w:sz w:val="20"/>
                <w:szCs w:val="20"/>
              </w:rPr>
              <w:t>centred</w:t>
            </w:r>
            <w:proofErr w:type="spellEnd"/>
            <w:r w:rsidR="005C1D01" w:rsidRPr="002E3959">
              <w:rPr>
                <w:rFonts w:ascii="Arial" w:eastAsia="Times New Roman" w:hAnsi="Arial" w:cs="Arial"/>
                <w:color w:val="000000"/>
                <w:sz w:val="20"/>
                <w:szCs w:val="20"/>
              </w:rPr>
              <w:t xml:space="preserve"> care, within acute settings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rPr>
              <w:t>Acute care in Scotland, England, and Ireland</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 xml:space="preserve">Evaluation protocol </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proofErr w:type="spellStart"/>
            <w:r w:rsidRPr="002E3959">
              <w:rPr>
                <w:rFonts w:ascii="Arial" w:eastAsia="Times New Roman" w:hAnsi="Arial" w:cs="Arial"/>
                <w:bCs/>
                <w:color w:val="000000"/>
                <w:sz w:val="20"/>
                <w:szCs w:val="20"/>
              </w:rPr>
              <w:t>Informa</w:t>
            </w:r>
            <w:proofErr w:type="spellEnd"/>
            <w:r w:rsidRPr="002E3959">
              <w:rPr>
                <w:rFonts w:ascii="Arial" w:eastAsia="Times New Roman" w:hAnsi="Arial" w:cs="Arial"/>
                <w:bCs/>
                <w:color w:val="000000"/>
                <w:sz w:val="20"/>
                <w:szCs w:val="20"/>
              </w:rPr>
              <w:t xml:space="preserve"> Healthcare</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A16A7"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t>Bertelsen</w:t>
            </w:r>
            <w:proofErr w:type="spellEnd"/>
            <w:r w:rsidR="00EA16A7">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(2008)</w:t>
            </w:r>
          </w:p>
          <w:p w:rsidR="005C1D01" w:rsidRPr="002E3959" w:rsidRDefault="00EA16A7"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i/>
                <w:iCs/>
                <w:color w:val="000000"/>
                <w:sz w:val="20"/>
                <w:szCs w:val="20"/>
              </w:rPr>
              <w:t>Archives of General Psychiatry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 xml:space="preserve">Five-year follow-up of a </w:t>
            </w:r>
            <w:proofErr w:type="spellStart"/>
            <w:r w:rsidRPr="002E3959">
              <w:rPr>
                <w:rFonts w:ascii="Arial" w:hAnsi="Arial" w:cs="Arial"/>
                <w:iCs/>
                <w:sz w:val="20"/>
                <w:szCs w:val="20"/>
              </w:rPr>
              <w:t>random</w:t>
            </w:r>
            <w:r w:rsidR="00001B12">
              <w:rPr>
                <w:rFonts w:ascii="Arial" w:hAnsi="Arial" w:cs="Arial"/>
                <w:iCs/>
                <w:sz w:val="20"/>
                <w:szCs w:val="20"/>
              </w:rPr>
              <w:t>ise</w:t>
            </w:r>
            <w:r w:rsidRPr="002E3959">
              <w:rPr>
                <w:rFonts w:ascii="Arial" w:hAnsi="Arial" w:cs="Arial"/>
                <w:iCs/>
                <w:sz w:val="20"/>
                <w:szCs w:val="20"/>
              </w:rPr>
              <w:t>d</w:t>
            </w:r>
            <w:proofErr w:type="spellEnd"/>
            <w:r w:rsidRPr="002E3959">
              <w:rPr>
                <w:rFonts w:ascii="Arial" w:hAnsi="Arial" w:cs="Arial"/>
                <w:iCs/>
                <w:sz w:val="20"/>
                <w:szCs w:val="20"/>
              </w:rPr>
              <w:t xml:space="preserve"> multicenter trial of intensive early intervention vs standard treatment for patients with a first episode of psychotic illness: the OPUS trial</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To determine the long-term effects of an intensive early-intervention program (OPUS) for fi</w:t>
            </w:r>
            <w:r w:rsidR="00EA16A7">
              <w:rPr>
                <w:rFonts w:ascii="Arial" w:eastAsia="Times New Roman" w:hAnsi="Arial" w:cs="Arial"/>
                <w:color w:val="000000"/>
                <w:sz w:val="20"/>
                <w:szCs w:val="20"/>
                <w:lang w:val="en-AU"/>
              </w:rPr>
              <w:t>rst-episode psychotic patients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EA16A7" w:rsidP="00973940">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Psychiatric Hospital, Denmark</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Single-blinded, random</w:t>
            </w:r>
            <w:r w:rsidR="00001B12">
              <w:rPr>
                <w:rFonts w:ascii="Arial" w:eastAsia="Times New Roman" w:hAnsi="Arial" w:cs="Arial"/>
                <w:color w:val="000000"/>
                <w:sz w:val="20"/>
                <w:szCs w:val="20"/>
                <w:lang w:val="en-AU"/>
              </w:rPr>
              <w:t>ise</w:t>
            </w:r>
            <w:r w:rsidR="00EA16A7">
              <w:rPr>
                <w:rFonts w:ascii="Arial" w:eastAsia="Times New Roman" w:hAnsi="Arial" w:cs="Arial"/>
                <w:color w:val="000000"/>
                <w:sz w:val="20"/>
                <w:szCs w:val="20"/>
                <w:lang w:val="en-AU"/>
              </w:rPr>
              <w:t>d</w:t>
            </w:r>
            <w:r w:rsidRPr="002E3959">
              <w:rPr>
                <w:rFonts w:ascii="Arial" w:eastAsia="Times New Roman" w:hAnsi="Arial" w:cs="Arial"/>
                <w:color w:val="000000"/>
                <w:sz w:val="20"/>
                <w:szCs w:val="20"/>
                <w:lang w:val="en-AU"/>
              </w:rPr>
              <w:t>, controlled clinical trial</w:t>
            </w:r>
          </w:p>
          <w:p w:rsidR="005C1D01" w:rsidRPr="002E3959" w:rsidRDefault="005C1D01" w:rsidP="00973940">
            <w:pPr>
              <w:spacing w:after="120"/>
              <w:jc w:val="center"/>
              <w:rPr>
                <w:rFonts w:ascii="Arial" w:eastAsia="Times New Roman" w:hAnsi="Arial" w:cs="Arial"/>
                <w:color w:val="000000"/>
                <w:sz w:val="20"/>
                <w:szCs w:val="20"/>
                <w:shd w:val="clear" w:color="auto" w:fill="FFFFFF"/>
                <w:lang w:val="en-A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JAMA</w:t>
            </w:r>
          </w:p>
        </w:tc>
      </w:tr>
      <w:tr w:rsidR="005C1D01" w:rsidRPr="002E3959" w:rsidTr="00973940">
        <w:trPr>
          <w:cantSplit/>
          <w:trHeight w:val="13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73940"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lastRenderedPageBreak/>
              <w:t>Bowers</w:t>
            </w:r>
            <w:r w:rsidR="00973940">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(2009</w:t>
            </w:r>
            <w:r w:rsidR="00973940">
              <w:rPr>
                <w:rFonts w:ascii="Arial" w:eastAsia="Times New Roman" w:hAnsi="Arial" w:cs="Arial"/>
                <w:color w:val="000000"/>
                <w:sz w:val="20"/>
                <w:szCs w:val="20"/>
              </w:rPr>
              <w:t>b</w:t>
            </w:r>
            <w:r w:rsidRPr="002E3959">
              <w:rPr>
                <w:rFonts w:ascii="Arial" w:eastAsia="Times New Roman" w:hAnsi="Arial" w:cs="Arial"/>
                <w:color w:val="000000"/>
                <w:sz w:val="20"/>
                <w:szCs w:val="20"/>
              </w:rPr>
              <w:t>)</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Issues in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 xml:space="preserve">Identifying </w:t>
            </w:r>
            <w:r w:rsidR="00973940">
              <w:rPr>
                <w:rFonts w:ascii="Arial" w:hAnsi="Arial" w:cs="Arial"/>
                <w:sz w:val="20"/>
                <w:szCs w:val="20"/>
              </w:rPr>
              <w:t>k</w:t>
            </w:r>
            <w:r w:rsidRPr="002E3959">
              <w:rPr>
                <w:rFonts w:ascii="Arial" w:hAnsi="Arial" w:cs="Arial"/>
                <w:sz w:val="20"/>
                <w:szCs w:val="20"/>
              </w:rPr>
              <w:t xml:space="preserve">ey </w:t>
            </w:r>
            <w:r w:rsidR="00973940">
              <w:rPr>
                <w:rFonts w:ascii="Arial" w:hAnsi="Arial" w:cs="Arial"/>
                <w:sz w:val="20"/>
                <w:szCs w:val="20"/>
              </w:rPr>
              <w:t>f</w:t>
            </w:r>
            <w:r w:rsidRPr="002E3959">
              <w:rPr>
                <w:rFonts w:ascii="Arial" w:hAnsi="Arial" w:cs="Arial"/>
                <w:sz w:val="20"/>
                <w:szCs w:val="20"/>
              </w:rPr>
              <w:t xml:space="preserve">actors </w:t>
            </w:r>
            <w:r w:rsidR="00973940">
              <w:rPr>
                <w:rFonts w:ascii="Arial" w:hAnsi="Arial" w:cs="Arial"/>
                <w:sz w:val="20"/>
                <w:szCs w:val="20"/>
              </w:rPr>
              <w:t>a</w:t>
            </w:r>
            <w:r w:rsidRPr="002E3959">
              <w:rPr>
                <w:rFonts w:ascii="Arial" w:hAnsi="Arial" w:cs="Arial"/>
                <w:sz w:val="20"/>
                <w:szCs w:val="20"/>
              </w:rPr>
              <w:t xml:space="preserve">ssociated with </w:t>
            </w:r>
            <w:r w:rsidR="00973940">
              <w:rPr>
                <w:rFonts w:ascii="Arial" w:hAnsi="Arial" w:cs="Arial"/>
                <w:sz w:val="20"/>
                <w:szCs w:val="20"/>
              </w:rPr>
              <w:t>a</w:t>
            </w:r>
            <w:r w:rsidRPr="002E3959">
              <w:rPr>
                <w:rFonts w:ascii="Arial" w:hAnsi="Arial" w:cs="Arial"/>
                <w:sz w:val="20"/>
                <w:szCs w:val="20"/>
              </w:rPr>
              <w:t xml:space="preserve">ggression on </w:t>
            </w:r>
            <w:r w:rsidR="00973940">
              <w:rPr>
                <w:rFonts w:ascii="Arial" w:hAnsi="Arial" w:cs="Arial"/>
                <w:sz w:val="20"/>
                <w:szCs w:val="20"/>
              </w:rPr>
              <w:t>a</w:t>
            </w:r>
            <w:r w:rsidRPr="002E3959">
              <w:rPr>
                <w:rFonts w:ascii="Arial" w:hAnsi="Arial" w:cs="Arial"/>
                <w:sz w:val="20"/>
                <w:szCs w:val="20"/>
              </w:rPr>
              <w:t xml:space="preserve">cute </w:t>
            </w:r>
            <w:r w:rsidR="00973940">
              <w:rPr>
                <w:rFonts w:ascii="Arial" w:hAnsi="Arial" w:cs="Arial"/>
                <w:sz w:val="20"/>
                <w:szCs w:val="20"/>
              </w:rPr>
              <w:t>i</w:t>
            </w:r>
            <w:r w:rsidRPr="002E3959">
              <w:rPr>
                <w:rFonts w:ascii="Arial" w:hAnsi="Arial" w:cs="Arial"/>
                <w:sz w:val="20"/>
                <w:szCs w:val="20"/>
              </w:rPr>
              <w:t xml:space="preserve">npatient </w:t>
            </w:r>
            <w:r w:rsidR="00973940">
              <w:rPr>
                <w:rFonts w:ascii="Arial" w:hAnsi="Arial" w:cs="Arial"/>
                <w:sz w:val="20"/>
                <w:szCs w:val="20"/>
              </w:rPr>
              <w:t>p</w:t>
            </w:r>
            <w:r w:rsidRPr="002E3959">
              <w:rPr>
                <w:rFonts w:ascii="Arial" w:hAnsi="Arial" w:cs="Arial"/>
                <w:sz w:val="20"/>
                <w:szCs w:val="20"/>
              </w:rPr>
              <w:t xml:space="preserve">sychiatric </w:t>
            </w:r>
            <w:r w:rsidR="00973940">
              <w:rPr>
                <w:rFonts w:ascii="Arial" w:hAnsi="Arial" w:cs="Arial"/>
                <w:sz w:val="20"/>
                <w:szCs w:val="20"/>
              </w:rPr>
              <w:t>w</w:t>
            </w:r>
            <w:r w:rsidRPr="002E3959">
              <w:rPr>
                <w:rFonts w:ascii="Arial" w:hAnsi="Arial" w:cs="Arial"/>
                <w:sz w:val="20"/>
                <w:szCs w:val="20"/>
              </w:rPr>
              <w:t>ards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assess the relationship of patient violence to other variables: patient characteristics, features of the service and physical environment, patient routines, staff factors, the use of containment method</w:t>
            </w:r>
            <w:r>
              <w:rPr>
                <w:rFonts w:ascii="Arial" w:eastAsia="Times New Roman" w:hAnsi="Arial" w:cs="Arial"/>
                <w:color w:val="000000"/>
                <w:sz w:val="20"/>
                <w:szCs w:val="20"/>
              </w:rPr>
              <w:t xml:space="preserve">s, and other patient </w:t>
            </w:r>
            <w:proofErr w:type="spellStart"/>
            <w:r>
              <w:rPr>
                <w:rFonts w:ascii="Arial" w:eastAsia="Times New Roman" w:hAnsi="Arial" w:cs="Arial"/>
                <w:color w:val="000000"/>
                <w:sz w:val="20"/>
                <w:szCs w:val="20"/>
              </w:rPr>
              <w:t>behaviours</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rPr>
            </w:pPr>
            <w:r w:rsidRPr="002E3959">
              <w:rPr>
                <w:rFonts w:ascii="Arial" w:eastAsia="Times New Roman" w:hAnsi="Arial" w:cs="Arial"/>
                <w:bCs/>
                <w:color w:val="000000"/>
                <w:sz w:val="20"/>
                <w:szCs w:val="20"/>
              </w:rPr>
              <w:t>136 acute psychiatric</w:t>
            </w:r>
            <w:r w:rsidR="00973940">
              <w:rPr>
                <w:rFonts w:ascii="Arial" w:eastAsia="Times New Roman" w:hAnsi="Arial" w:cs="Arial"/>
                <w:bCs/>
                <w:color w:val="000000"/>
                <w:sz w:val="20"/>
                <w:szCs w:val="20"/>
              </w:rPr>
              <w:t xml:space="preserve"> </w:t>
            </w:r>
            <w:r w:rsidRPr="002E3959">
              <w:rPr>
                <w:rFonts w:ascii="Arial" w:eastAsia="Times New Roman" w:hAnsi="Arial" w:cs="Arial"/>
                <w:bCs/>
                <w:color w:val="000000"/>
                <w:sz w:val="20"/>
                <w:szCs w:val="20"/>
              </w:rPr>
              <w:t>wards in 26 NHS Trusts in England</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lang w:val="en-AU"/>
              </w:rPr>
            </w:pPr>
            <w:r w:rsidRPr="002E3959">
              <w:rPr>
                <w:rFonts w:ascii="Arial" w:hAnsi="Arial" w:cs="Arial"/>
                <w:sz w:val="20"/>
                <w:szCs w:val="20"/>
              </w:rPr>
              <w:t>Multivariate cross sectional design</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proofErr w:type="spellStart"/>
            <w:r w:rsidRPr="002E3959">
              <w:rPr>
                <w:rFonts w:ascii="Arial" w:eastAsia="Times New Roman" w:hAnsi="Arial" w:cs="Arial"/>
                <w:bCs/>
                <w:color w:val="000000"/>
                <w:sz w:val="20"/>
                <w:szCs w:val="20"/>
              </w:rPr>
              <w:t>Informa</w:t>
            </w:r>
            <w:proofErr w:type="spellEnd"/>
            <w:r w:rsidRPr="002E3959">
              <w:rPr>
                <w:rFonts w:ascii="Arial" w:eastAsia="Times New Roman" w:hAnsi="Arial" w:cs="Arial"/>
                <w:bCs/>
                <w:color w:val="000000"/>
                <w:sz w:val="20"/>
                <w:szCs w:val="20"/>
              </w:rPr>
              <w:t xml:space="preserve"> Healthcare</w:t>
            </w:r>
          </w:p>
        </w:tc>
      </w:tr>
      <w:tr w:rsidR="005C1D01" w:rsidRPr="002E3959" w:rsidTr="00973940">
        <w:trPr>
          <w:cantSplit/>
          <w:trHeight w:val="27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lang w:bidi="en-US"/>
              </w:rPr>
              <w:t>Bressi</w:t>
            </w:r>
            <w:proofErr w:type="spellEnd"/>
            <w:r w:rsidR="00973940">
              <w:rPr>
                <w:rFonts w:ascii="Arial" w:eastAsia="Times New Roman" w:hAnsi="Arial" w:cs="Arial"/>
                <w:color w:val="000000"/>
                <w:sz w:val="20"/>
                <w:szCs w:val="20"/>
              </w:rPr>
              <w:t xml:space="preserve"> </w:t>
            </w:r>
            <w:proofErr w:type="spellStart"/>
            <w:r w:rsidR="00973940">
              <w:rPr>
                <w:rFonts w:ascii="Arial" w:eastAsia="Times New Roman" w:hAnsi="Arial" w:cs="Arial"/>
                <w:color w:val="000000"/>
                <w:sz w:val="20"/>
                <w:szCs w:val="20"/>
              </w:rPr>
              <w:t>Nath</w:t>
            </w:r>
            <w:proofErr w:type="spellEnd"/>
            <w:r w:rsidR="00973940">
              <w:rPr>
                <w:rFonts w:ascii="Arial" w:eastAsia="Times New Roman" w:hAnsi="Arial" w:cs="Arial"/>
                <w:color w:val="000000"/>
                <w:sz w:val="20"/>
                <w:szCs w:val="20"/>
              </w:rPr>
              <w:t xml:space="preserve"> et al.</w:t>
            </w:r>
          </w:p>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(2012)</w:t>
            </w:r>
          </w:p>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Social Psychiatry </w:t>
            </w:r>
            <w:r w:rsidR="00973940">
              <w:rPr>
                <w:rFonts w:ascii="Arial" w:eastAsia="Times New Roman" w:hAnsi="Arial" w:cs="Arial"/>
                <w:i/>
                <w:iCs/>
                <w:color w:val="000000"/>
                <w:sz w:val="20"/>
                <w:szCs w:val="20"/>
              </w:rPr>
              <w:t>&amp;</w:t>
            </w:r>
            <w:r w:rsidRPr="002E3959">
              <w:rPr>
                <w:rFonts w:ascii="Arial" w:eastAsia="Times New Roman" w:hAnsi="Arial" w:cs="Arial"/>
                <w:i/>
                <w:iCs/>
                <w:color w:val="000000"/>
                <w:sz w:val="20"/>
                <w:szCs w:val="20"/>
              </w:rPr>
              <w:t xml:space="preserve"> Psychiatric Epidemiology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Case managers’ perspectives on the therapeutic alliance: a qualitative study</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lang w:val="en-AU"/>
              </w:rPr>
              <w:t>To</w:t>
            </w:r>
            <w:r w:rsidR="005C1D01" w:rsidRPr="002E3959">
              <w:rPr>
                <w:rFonts w:ascii="Arial" w:eastAsia="Times New Roman" w:hAnsi="Arial" w:cs="Arial"/>
                <w:color w:val="000000"/>
                <w:sz w:val="20"/>
                <w:szCs w:val="20"/>
                <w:lang w:val="en-AU"/>
              </w:rPr>
              <w:t xml:space="preserve"> understand the nature of the therapeutic allian</w:t>
            </w:r>
            <w:r>
              <w:rPr>
                <w:rFonts w:ascii="Arial" w:eastAsia="Times New Roman" w:hAnsi="Arial" w:cs="Arial"/>
                <w:color w:val="000000"/>
                <w:sz w:val="20"/>
                <w:szCs w:val="20"/>
                <w:lang w:val="en-AU"/>
              </w:rPr>
              <w:t>ce in intensive case management</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C</w:t>
            </w:r>
            <w:r w:rsidR="005C1D01" w:rsidRPr="002E3959">
              <w:rPr>
                <w:rFonts w:ascii="Arial" w:eastAsia="Times New Roman" w:hAnsi="Arial" w:cs="Arial"/>
                <w:color w:val="000000"/>
                <w:sz w:val="20"/>
                <w:szCs w:val="20"/>
              </w:rPr>
              <w:t>ommunity mental health setting</w:t>
            </w:r>
            <w:r w:rsidR="005C1D01">
              <w:rPr>
                <w:rFonts w:ascii="Arial" w:eastAsia="Times New Roman" w:hAnsi="Arial" w:cs="Arial"/>
                <w:color w:val="000000"/>
                <w:sz w:val="20"/>
                <w:szCs w:val="20"/>
              </w:rPr>
              <w:t xml:space="preserve">s </w:t>
            </w:r>
            <w:r>
              <w:rPr>
                <w:rFonts w:ascii="Arial" w:eastAsia="Times New Roman" w:hAnsi="Arial" w:cs="Arial"/>
                <w:color w:val="000000"/>
                <w:sz w:val="20"/>
                <w:szCs w:val="20"/>
              </w:rPr>
              <w:t>–</w:t>
            </w:r>
            <w:r w:rsidR="005C1D01">
              <w:rPr>
                <w:rFonts w:ascii="Arial" w:eastAsia="Times New Roman" w:hAnsi="Arial" w:cs="Arial"/>
                <w:color w:val="000000"/>
                <w:sz w:val="20"/>
                <w:szCs w:val="20"/>
              </w:rPr>
              <w:t xml:space="preserve"> intensive case management </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Qualitative analysis of case managers’ perspectives</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t>Springerlink</w:t>
            </w:r>
            <w:proofErr w:type="spellEnd"/>
          </w:p>
        </w:tc>
      </w:tr>
      <w:tr w:rsidR="005C1D01" w:rsidRPr="002E3959" w:rsidTr="00973940">
        <w:trPr>
          <w:cantSplit/>
          <w:trHeight w:val="140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t>Brimblecombe</w:t>
            </w:r>
            <w:proofErr w:type="spellEnd"/>
            <w:r w:rsidR="00973940">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(2007)</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Journal of Psychiatric </w:t>
            </w:r>
            <w:r w:rsidR="00973940">
              <w:rPr>
                <w:rFonts w:ascii="Arial" w:eastAsia="Times New Roman" w:hAnsi="Arial" w:cs="Arial"/>
                <w:i/>
                <w:iCs/>
                <w:color w:val="000000"/>
                <w:sz w:val="20"/>
                <w:szCs w:val="20"/>
              </w:rPr>
              <w:t>&amp;</w:t>
            </w:r>
            <w:r w:rsidRPr="002E3959">
              <w:rPr>
                <w:rFonts w:ascii="Arial" w:eastAsia="Times New Roman" w:hAnsi="Arial" w:cs="Arial"/>
                <w:i/>
                <w:iCs/>
                <w:color w:val="000000"/>
                <w:sz w:val="20"/>
                <w:szCs w:val="20"/>
              </w:rPr>
              <w:t xml:space="preserve">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How mental health nursing can best improve service users' experiences and outcomes in inpatient settings: responses to a national consultation</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R</w:t>
            </w:r>
            <w:r w:rsidR="005C1D01" w:rsidRPr="002E3959">
              <w:rPr>
                <w:rFonts w:ascii="Arial" w:eastAsia="Times New Roman" w:hAnsi="Arial" w:cs="Arial"/>
                <w:color w:val="000000"/>
                <w:sz w:val="20"/>
                <w:szCs w:val="20"/>
                <w:lang w:val="en-AU"/>
              </w:rPr>
              <w:t>eports on responses received in relation to a consultation question on how best to improve inpatient care</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Inpatient care England</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shd w:val="clear" w:color="auto" w:fill="FFFFFF"/>
                <w:lang w:val="en-AU"/>
              </w:rPr>
            </w:pPr>
            <w:r w:rsidRPr="002E3959">
              <w:rPr>
                <w:rFonts w:ascii="Arial" w:eastAsia="Times New Roman" w:hAnsi="Arial" w:cs="Arial"/>
                <w:color w:val="000000"/>
                <w:sz w:val="20"/>
                <w:szCs w:val="20"/>
                <w:shd w:val="clear" w:color="auto" w:fill="FFFFFF"/>
                <w:lang w:val="en-AU"/>
              </w:rPr>
              <w:t>National review consultation</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1557"/>
        </w:trPr>
        <w:tc>
          <w:tcPr>
            <w:tcW w:w="2127"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 xml:space="preserve">Chen </w:t>
            </w:r>
            <w:r w:rsidR="00973940">
              <w:rPr>
                <w:rFonts w:ascii="Arial" w:eastAsia="Times New Roman" w:hAnsi="Arial" w:cs="Arial"/>
                <w:color w:val="000000"/>
                <w:sz w:val="20"/>
                <w:szCs w:val="20"/>
              </w:rPr>
              <w:t>et al.</w:t>
            </w:r>
          </w:p>
          <w:p w:rsidR="005C1D01" w:rsidRPr="002E3959" w:rsidRDefault="00973940"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w:t>
            </w:r>
            <w:r w:rsidR="005C1D01" w:rsidRPr="002E3959">
              <w:rPr>
                <w:rFonts w:ascii="Arial" w:eastAsia="Times New Roman" w:hAnsi="Arial" w:cs="Arial"/>
                <w:color w:val="000000"/>
                <w:sz w:val="20"/>
                <w:szCs w:val="20"/>
              </w:rPr>
              <w:t>2013</w:t>
            </w:r>
            <w:r>
              <w:rPr>
                <w:rFonts w:ascii="Arial" w:eastAsia="Times New Roman" w:hAnsi="Arial" w:cs="Arial"/>
                <w:color w:val="000000"/>
                <w:sz w:val="20"/>
                <w:szCs w:val="20"/>
              </w:rPr>
              <w:t>)</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Administration </w:t>
            </w:r>
            <w:r w:rsidR="00973940">
              <w:rPr>
                <w:rFonts w:ascii="Arial" w:eastAsia="Times New Roman" w:hAnsi="Arial" w:cs="Arial"/>
                <w:i/>
                <w:iCs/>
                <w:color w:val="000000"/>
                <w:sz w:val="20"/>
                <w:szCs w:val="20"/>
              </w:rPr>
              <w:t>&amp;</w:t>
            </w:r>
            <w:r w:rsidRPr="002E3959">
              <w:rPr>
                <w:rFonts w:ascii="Arial" w:eastAsia="Times New Roman" w:hAnsi="Arial" w:cs="Arial"/>
                <w:i/>
                <w:iCs/>
                <w:color w:val="000000"/>
                <w:sz w:val="20"/>
                <w:szCs w:val="20"/>
              </w:rPr>
              <w:t xml:space="preserve"> Policy in Mental Health </w:t>
            </w:r>
            <w:r w:rsidR="00973940">
              <w:rPr>
                <w:rFonts w:ascii="Arial" w:eastAsia="Times New Roman" w:hAnsi="Arial" w:cs="Arial"/>
                <w:i/>
                <w:iCs/>
                <w:color w:val="000000"/>
                <w:sz w:val="20"/>
                <w:szCs w:val="20"/>
              </w:rPr>
              <w:t>&amp;</w:t>
            </w:r>
            <w:r w:rsidRPr="002E3959">
              <w:rPr>
                <w:rFonts w:ascii="Arial" w:eastAsia="Times New Roman" w:hAnsi="Arial" w:cs="Arial"/>
                <w:i/>
                <w:iCs/>
                <w:color w:val="000000"/>
                <w:sz w:val="20"/>
                <w:szCs w:val="20"/>
              </w:rPr>
              <w:t xml:space="preserve"> Mental Health Services Research</w:t>
            </w:r>
          </w:p>
        </w:tc>
        <w:tc>
          <w:tcPr>
            <w:tcW w:w="2409"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 xml:space="preserve">The </w:t>
            </w:r>
            <w:r w:rsidR="00973940">
              <w:rPr>
                <w:rFonts w:ascii="Arial" w:hAnsi="Arial" w:cs="Arial"/>
                <w:sz w:val="20"/>
                <w:szCs w:val="20"/>
              </w:rPr>
              <w:t>d</w:t>
            </w:r>
            <w:r w:rsidRPr="002E3959">
              <w:rPr>
                <w:rFonts w:ascii="Arial" w:hAnsi="Arial" w:cs="Arial"/>
                <w:sz w:val="20"/>
                <w:szCs w:val="20"/>
              </w:rPr>
              <w:t xml:space="preserve">evelopment of </w:t>
            </w:r>
            <w:r w:rsidR="00973940">
              <w:rPr>
                <w:rFonts w:ascii="Arial" w:hAnsi="Arial" w:cs="Arial"/>
                <w:sz w:val="20"/>
                <w:szCs w:val="20"/>
              </w:rPr>
              <w:t>r</w:t>
            </w:r>
            <w:r w:rsidRPr="002E3959">
              <w:rPr>
                <w:rFonts w:ascii="Arial" w:hAnsi="Arial" w:cs="Arial"/>
                <w:sz w:val="20"/>
                <w:szCs w:val="20"/>
              </w:rPr>
              <w:t xml:space="preserve">ecovery </w:t>
            </w:r>
            <w:r w:rsidR="00973940">
              <w:rPr>
                <w:rFonts w:ascii="Arial" w:hAnsi="Arial" w:cs="Arial"/>
                <w:sz w:val="20"/>
                <w:szCs w:val="20"/>
              </w:rPr>
              <w:t>c</w:t>
            </w:r>
            <w:r w:rsidRPr="002E3959">
              <w:rPr>
                <w:rFonts w:ascii="Arial" w:hAnsi="Arial" w:cs="Arial"/>
                <w:sz w:val="20"/>
                <w:szCs w:val="20"/>
              </w:rPr>
              <w:t xml:space="preserve">ompetencies for </w:t>
            </w:r>
            <w:r w:rsidR="00973940">
              <w:rPr>
                <w:rFonts w:ascii="Arial" w:hAnsi="Arial" w:cs="Arial"/>
                <w:sz w:val="20"/>
                <w:szCs w:val="20"/>
              </w:rPr>
              <w:t>i</w:t>
            </w:r>
            <w:r w:rsidRPr="002E3959">
              <w:rPr>
                <w:rFonts w:ascii="Arial" w:hAnsi="Arial" w:cs="Arial"/>
                <w:sz w:val="20"/>
                <w:szCs w:val="20"/>
              </w:rPr>
              <w:t xml:space="preserve">n-patient </w:t>
            </w:r>
            <w:r w:rsidR="00973940">
              <w:rPr>
                <w:rFonts w:ascii="Arial" w:hAnsi="Arial" w:cs="Arial"/>
                <w:sz w:val="20"/>
                <w:szCs w:val="20"/>
              </w:rPr>
              <w:t>m</w:t>
            </w:r>
            <w:r w:rsidRPr="002E3959">
              <w:rPr>
                <w:rFonts w:ascii="Arial" w:hAnsi="Arial" w:cs="Arial"/>
                <w:sz w:val="20"/>
                <w:szCs w:val="20"/>
              </w:rPr>
              <w:t xml:space="preserve">ental </w:t>
            </w:r>
            <w:r w:rsidR="00973940">
              <w:rPr>
                <w:rFonts w:ascii="Arial" w:hAnsi="Arial" w:cs="Arial"/>
                <w:sz w:val="20"/>
                <w:szCs w:val="20"/>
              </w:rPr>
              <w:t>h</w:t>
            </w:r>
            <w:r w:rsidRPr="002E3959">
              <w:rPr>
                <w:rFonts w:ascii="Arial" w:hAnsi="Arial" w:cs="Arial"/>
                <w:sz w:val="20"/>
                <w:szCs w:val="20"/>
              </w:rPr>
              <w:t xml:space="preserve">ealth </w:t>
            </w:r>
            <w:r w:rsidR="00973940">
              <w:rPr>
                <w:rFonts w:ascii="Arial" w:hAnsi="Arial" w:cs="Arial"/>
                <w:sz w:val="20"/>
                <w:szCs w:val="20"/>
              </w:rPr>
              <w:t>p</w:t>
            </w:r>
            <w:r w:rsidRPr="002E3959">
              <w:rPr>
                <w:rFonts w:ascii="Arial" w:hAnsi="Arial" w:cs="Arial"/>
                <w:sz w:val="20"/>
                <w:szCs w:val="20"/>
              </w:rPr>
              <w:t xml:space="preserve">roviders </w:t>
            </w:r>
            <w:r w:rsidR="00973940">
              <w:rPr>
                <w:rFonts w:ascii="Arial" w:hAnsi="Arial" w:cs="Arial"/>
                <w:sz w:val="20"/>
                <w:szCs w:val="20"/>
              </w:rPr>
              <w:t>w</w:t>
            </w:r>
            <w:r w:rsidRPr="002E3959">
              <w:rPr>
                <w:rFonts w:ascii="Arial" w:hAnsi="Arial" w:cs="Arial"/>
                <w:sz w:val="20"/>
                <w:szCs w:val="20"/>
              </w:rPr>
              <w:t xml:space="preserve">orking with </w:t>
            </w:r>
            <w:r w:rsidR="00973940">
              <w:rPr>
                <w:rFonts w:ascii="Arial" w:hAnsi="Arial" w:cs="Arial"/>
                <w:sz w:val="20"/>
                <w:szCs w:val="20"/>
              </w:rPr>
              <w:t>p</w:t>
            </w:r>
            <w:r w:rsidRPr="002E3959">
              <w:rPr>
                <w:rFonts w:ascii="Arial" w:hAnsi="Arial" w:cs="Arial"/>
                <w:sz w:val="20"/>
                <w:szCs w:val="20"/>
              </w:rPr>
              <w:t xml:space="preserve">eople with </w:t>
            </w:r>
            <w:r w:rsidR="00973940">
              <w:rPr>
                <w:rFonts w:ascii="Arial" w:hAnsi="Arial" w:cs="Arial"/>
                <w:sz w:val="20"/>
                <w:szCs w:val="20"/>
              </w:rPr>
              <w:t>s</w:t>
            </w:r>
            <w:r w:rsidRPr="002E3959">
              <w:rPr>
                <w:rFonts w:ascii="Arial" w:hAnsi="Arial" w:cs="Arial"/>
                <w:sz w:val="20"/>
                <w:szCs w:val="20"/>
              </w:rPr>
              <w:t xml:space="preserve">erious </w:t>
            </w:r>
            <w:r w:rsidR="00973940">
              <w:rPr>
                <w:rFonts w:ascii="Arial" w:hAnsi="Arial" w:cs="Arial"/>
                <w:sz w:val="20"/>
                <w:szCs w:val="20"/>
              </w:rPr>
              <w:t>m</w:t>
            </w:r>
            <w:r w:rsidRPr="002E3959">
              <w:rPr>
                <w:rFonts w:ascii="Arial" w:hAnsi="Arial" w:cs="Arial"/>
                <w:sz w:val="20"/>
                <w:szCs w:val="20"/>
              </w:rPr>
              <w:t xml:space="preserve">ental </w:t>
            </w:r>
            <w:r w:rsidR="00973940">
              <w:rPr>
                <w:rFonts w:ascii="Arial" w:hAnsi="Arial" w:cs="Arial"/>
                <w:sz w:val="20"/>
                <w:szCs w:val="20"/>
              </w:rPr>
              <w:t>illness</w:t>
            </w:r>
          </w:p>
        </w:tc>
        <w:tc>
          <w:tcPr>
            <w:tcW w:w="2694"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To</w:t>
            </w:r>
            <w:r w:rsidR="005C1D01" w:rsidRPr="002E3959">
              <w:rPr>
                <w:rFonts w:ascii="Arial" w:eastAsia="Times New Roman" w:hAnsi="Arial" w:cs="Arial"/>
                <w:color w:val="000000"/>
                <w:sz w:val="20"/>
                <w:szCs w:val="20"/>
              </w:rPr>
              <w:t xml:space="preserve"> identify the most salient recovery competencies r</w:t>
            </w:r>
            <w:r>
              <w:rPr>
                <w:rFonts w:ascii="Arial" w:eastAsia="Times New Roman" w:hAnsi="Arial" w:cs="Arial"/>
                <w:color w:val="000000"/>
                <w:sz w:val="20"/>
                <w:szCs w:val="20"/>
              </w:rPr>
              <w:t>equired of in-patient providers</w:t>
            </w:r>
          </w:p>
        </w:tc>
        <w:tc>
          <w:tcPr>
            <w:tcW w:w="1417"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Inpatient context</w:t>
            </w:r>
          </w:p>
        </w:tc>
        <w:tc>
          <w:tcPr>
            <w:tcW w:w="1418"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Competency framework</w:t>
            </w:r>
          </w:p>
        </w:tc>
        <w:tc>
          <w:tcPr>
            <w:tcW w:w="1275"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Springer</w:t>
            </w:r>
          </w:p>
        </w:tc>
      </w:tr>
      <w:tr w:rsidR="005C1D01" w:rsidRPr="002E3959" w:rsidTr="00973940">
        <w:trPr>
          <w:cantSplit/>
          <w:trHeight w:val="1920"/>
        </w:trPr>
        <w:tc>
          <w:tcPr>
            <w:tcW w:w="2127"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973940" w:rsidRDefault="00973940"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Cleary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(2012</w:t>
            </w:r>
            <w:r w:rsidR="00936C80">
              <w:rPr>
                <w:rFonts w:ascii="Arial" w:eastAsia="Times New Roman" w:hAnsi="Arial" w:cs="Arial"/>
                <w:color w:val="000000"/>
                <w:sz w:val="20"/>
                <w:szCs w:val="20"/>
              </w:rPr>
              <w:t>a</w:t>
            </w:r>
            <w:r w:rsidR="00973940">
              <w:rPr>
                <w:rFonts w:ascii="Arial" w:eastAsia="Times New Roman" w:hAnsi="Arial" w:cs="Arial"/>
                <w:color w:val="000000"/>
                <w:sz w:val="20"/>
                <w:szCs w:val="20"/>
              </w:rPr>
              <w:t>)</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International Journal of Mental Health Nursing</w:t>
            </w:r>
          </w:p>
        </w:tc>
        <w:tc>
          <w:tcPr>
            <w:tcW w:w="2409"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eastAsia="Times New Roman" w:hAnsi="Arial" w:cs="Arial"/>
                <w:color w:val="000000"/>
                <w:sz w:val="20"/>
                <w:szCs w:val="20"/>
              </w:rPr>
              <w:t>Mental health nurses' perceptions of good work in an acute setting</w:t>
            </w:r>
          </w:p>
        </w:tc>
        <w:tc>
          <w:tcPr>
            <w:tcW w:w="2694"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 xml:space="preserve">o develop insights into the nature of good mental health nursing work through the perspectives of mental health nurses in the </w:t>
            </w:r>
            <w:r>
              <w:rPr>
                <w:rFonts w:ascii="Arial" w:eastAsia="Times New Roman" w:hAnsi="Arial" w:cs="Arial"/>
                <w:color w:val="000000"/>
                <w:sz w:val="20"/>
                <w:szCs w:val="20"/>
              </w:rPr>
              <w:t>acute mental health environment</w:t>
            </w:r>
          </w:p>
        </w:tc>
        <w:tc>
          <w:tcPr>
            <w:tcW w:w="1417"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Acute mental</w:t>
            </w:r>
            <w:r w:rsidR="00973940">
              <w:rPr>
                <w:rFonts w:ascii="Arial" w:eastAsia="Times New Roman" w:hAnsi="Arial" w:cs="Arial"/>
                <w:color w:val="000000"/>
                <w:sz w:val="20"/>
                <w:szCs w:val="20"/>
              </w:rPr>
              <w:t xml:space="preserve"> </w:t>
            </w:r>
            <w:r w:rsidRPr="002E3959">
              <w:rPr>
                <w:rFonts w:ascii="Arial" w:eastAsia="Times New Roman" w:hAnsi="Arial" w:cs="Arial"/>
                <w:color w:val="000000"/>
                <w:sz w:val="20"/>
                <w:szCs w:val="20"/>
              </w:rPr>
              <w:t>health environments</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5C1D01" w:rsidRPr="002E3959" w:rsidRDefault="00973940" w:rsidP="00973940">
            <w:pPr>
              <w:spacing w:after="120"/>
              <w:jc w:val="center"/>
              <w:rPr>
                <w:rFonts w:ascii="Arial" w:hAnsi="Arial" w:cs="Arial"/>
                <w:sz w:val="20"/>
                <w:szCs w:val="20"/>
              </w:rPr>
            </w:pPr>
            <w:r>
              <w:rPr>
                <w:rFonts w:ascii="Arial" w:hAnsi="Arial" w:cs="Arial"/>
                <w:sz w:val="20"/>
                <w:szCs w:val="20"/>
              </w:rPr>
              <w:t>Qualitative study</w:t>
            </w:r>
          </w:p>
        </w:tc>
        <w:tc>
          <w:tcPr>
            <w:tcW w:w="1275"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310"/>
        </w:trPr>
        <w:tc>
          <w:tcPr>
            <w:tcW w:w="2127" w:type="dxa"/>
            <w:tcBorders>
              <w:top w:val="single" w:sz="4" w:space="0" w:color="000000" w:themeColor="text1"/>
              <w:left w:val="single" w:sz="4" w:space="0" w:color="auto"/>
              <w:bottom w:val="single" w:sz="4" w:space="0" w:color="000000"/>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 xml:space="preserve">Cleary </w:t>
            </w:r>
            <w:r w:rsidR="00973940">
              <w:rPr>
                <w:rFonts w:ascii="Arial" w:eastAsia="Times New Roman" w:hAnsi="Arial" w:cs="Arial"/>
                <w:color w:val="000000"/>
                <w:sz w:val="20"/>
                <w:szCs w:val="20"/>
              </w:rPr>
              <w:t>et al.</w:t>
            </w:r>
          </w:p>
          <w:p w:rsidR="005C1D01" w:rsidRPr="002E3959" w:rsidRDefault="00973940"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w:t>
            </w:r>
            <w:r w:rsidR="005C1D01" w:rsidRPr="002E3959">
              <w:rPr>
                <w:rFonts w:ascii="Arial" w:eastAsia="Times New Roman" w:hAnsi="Arial" w:cs="Arial"/>
                <w:color w:val="000000"/>
                <w:sz w:val="20"/>
                <w:szCs w:val="20"/>
              </w:rPr>
              <w:t>2012</w:t>
            </w:r>
            <w:r w:rsidR="00936C80">
              <w:rPr>
                <w:rFonts w:ascii="Arial" w:eastAsia="Times New Roman" w:hAnsi="Arial" w:cs="Arial"/>
                <w:color w:val="000000"/>
                <w:sz w:val="20"/>
                <w:szCs w:val="20"/>
              </w:rPr>
              <w:t>b</w:t>
            </w:r>
            <w:r>
              <w:rPr>
                <w:rFonts w:ascii="Arial" w:eastAsia="Times New Roman" w:hAnsi="Arial" w:cs="Arial"/>
                <w:color w:val="000000"/>
                <w:sz w:val="20"/>
                <w:szCs w:val="20"/>
              </w:rPr>
              <w:t>)</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International Journal of Mental Health Nursing</w:t>
            </w:r>
          </w:p>
        </w:tc>
        <w:tc>
          <w:tcPr>
            <w:tcW w:w="2409" w:type="dxa"/>
            <w:tcBorders>
              <w:top w:val="single" w:sz="4" w:space="0" w:color="000000" w:themeColor="text1"/>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Mental health nurses’ views of recovery within an acute setting</w:t>
            </w:r>
          </w:p>
        </w:tc>
        <w:tc>
          <w:tcPr>
            <w:tcW w:w="2694" w:type="dxa"/>
            <w:tcBorders>
              <w:top w:val="single" w:sz="4" w:space="0" w:color="000000" w:themeColor="text1"/>
              <w:left w:val="nil"/>
              <w:bottom w:val="single" w:sz="4" w:space="0" w:color="000000"/>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To</w:t>
            </w:r>
            <w:r w:rsidR="005C1D01" w:rsidRPr="002E3959">
              <w:rPr>
                <w:rFonts w:ascii="Arial" w:eastAsia="Times New Roman" w:hAnsi="Arial" w:cs="Arial"/>
                <w:color w:val="000000"/>
                <w:sz w:val="20"/>
                <w:szCs w:val="20"/>
              </w:rPr>
              <w:t xml:space="preserve"> identify practical realities that acute care nurses can take to aid recovery and identify barriers that hinder its implementation during </w:t>
            </w:r>
            <w:r>
              <w:rPr>
                <w:rFonts w:ascii="Arial" w:eastAsia="Times New Roman" w:hAnsi="Arial" w:cs="Arial"/>
                <w:color w:val="000000"/>
                <w:sz w:val="20"/>
                <w:szCs w:val="20"/>
              </w:rPr>
              <w:t>and immediately after a relapse</w:t>
            </w:r>
          </w:p>
        </w:tc>
        <w:tc>
          <w:tcPr>
            <w:tcW w:w="1417" w:type="dxa"/>
            <w:tcBorders>
              <w:top w:val="single" w:sz="4" w:space="0" w:color="000000" w:themeColor="text1"/>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Acute inpatient mental health units Australia NSW</w:t>
            </w:r>
          </w:p>
        </w:tc>
        <w:tc>
          <w:tcPr>
            <w:tcW w:w="1418" w:type="dxa"/>
            <w:tcBorders>
              <w:top w:val="single" w:sz="4" w:space="0" w:color="000000" w:themeColor="text1"/>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Qualitative</w:t>
            </w:r>
          </w:p>
        </w:tc>
        <w:tc>
          <w:tcPr>
            <w:tcW w:w="1275" w:type="dxa"/>
            <w:tcBorders>
              <w:top w:val="single" w:sz="4" w:space="0" w:color="000000" w:themeColor="text1"/>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14"/>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tcPr>
          <w:p w:rsidR="00973940"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Cleary</w:t>
            </w:r>
            <w:r w:rsidR="00973940">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(2010)</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Journal </w:t>
            </w:r>
            <w:r w:rsidR="00973940">
              <w:rPr>
                <w:rFonts w:ascii="Arial" w:eastAsia="Times New Roman" w:hAnsi="Arial" w:cs="Arial"/>
                <w:i/>
                <w:iCs/>
                <w:color w:val="000000"/>
                <w:sz w:val="20"/>
                <w:szCs w:val="20"/>
              </w:rPr>
              <w:t>o</w:t>
            </w:r>
            <w:r w:rsidRPr="002E3959">
              <w:rPr>
                <w:rFonts w:ascii="Arial" w:eastAsia="Times New Roman" w:hAnsi="Arial" w:cs="Arial"/>
                <w:i/>
                <w:iCs/>
                <w:color w:val="000000"/>
                <w:sz w:val="20"/>
                <w:szCs w:val="20"/>
              </w:rPr>
              <w:t xml:space="preserve">f Medical </w:t>
            </w:r>
            <w:r w:rsidR="00973940">
              <w:rPr>
                <w:rFonts w:ascii="Arial" w:eastAsia="Times New Roman" w:hAnsi="Arial" w:cs="Arial"/>
                <w:i/>
                <w:iCs/>
                <w:color w:val="000000"/>
                <w:sz w:val="20"/>
                <w:szCs w:val="20"/>
              </w:rPr>
              <w:t>Ethics</w:t>
            </w:r>
          </w:p>
        </w:tc>
        <w:tc>
          <w:tcPr>
            <w:tcW w:w="2409"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Seclusion and its context in acute inpatient psychiatric care</w:t>
            </w:r>
          </w:p>
        </w:tc>
        <w:tc>
          <w:tcPr>
            <w:tcW w:w="2694"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explore briefly some of the contemporary debates pertaining to seclusion</w:t>
            </w:r>
          </w:p>
        </w:tc>
        <w:tc>
          <w:tcPr>
            <w:tcW w:w="1417"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Acute inpatient mental health services</w:t>
            </w:r>
          </w:p>
        </w:tc>
        <w:tc>
          <w:tcPr>
            <w:tcW w:w="1418"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Literature review</w:t>
            </w:r>
          </w:p>
        </w:tc>
        <w:tc>
          <w:tcPr>
            <w:tcW w:w="1275"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bCs/>
                <w:color w:val="000000"/>
                <w:sz w:val="20"/>
                <w:szCs w:val="20"/>
                <w:lang w:val="en-AU"/>
              </w:rPr>
            </w:pPr>
            <w:r>
              <w:rPr>
                <w:rFonts w:ascii="Arial" w:eastAsia="Times New Roman" w:hAnsi="Arial" w:cs="Arial"/>
                <w:bCs/>
                <w:color w:val="000000"/>
                <w:sz w:val="20"/>
                <w:szCs w:val="20"/>
                <w:lang w:val="en-AU"/>
              </w:rPr>
              <w:t>BMJ Journals</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73940"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lastRenderedPageBreak/>
              <w:t>Cleary</w:t>
            </w:r>
            <w:r w:rsidR="00973940">
              <w:rPr>
                <w:rFonts w:ascii="Arial" w:eastAsia="Times New Roman" w:hAnsi="Arial" w:cs="Arial"/>
                <w:color w:val="000000"/>
                <w:sz w:val="20"/>
                <w:szCs w:val="20"/>
              </w:rPr>
              <w:t xml:space="preserve"> et al.</w:t>
            </w:r>
          </w:p>
          <w:p w:rsidR="005C1D01" w:rsidRPr="002E3959" w:rsidRDefault="00936C80"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(2012c)</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Issues in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Nurse-</w:t>
            </w:r>
            <w:r w:rsidR="00973940">
              <w:rPr>
                <w:rFonts w:ascii="Arial" w:hAnsi="Arial" w:cs="Arial"/>
                <w:sz w:val="20"/>
                <w:szCs w:val="20"/>
              </w:rPr>
              <w:t>p</w:t>
            </w:r>
            <w:r w:rsidRPr="002E3959">
              <w:rPr>
                <w:rFonts w:ascii="Arial" w:hAnsi="Arial" w:cs="Arial"/>
                <w:sz w:val="20"/>
                <w:szCs w:val="20"/>
              </w:rPr>
              <w:t xml:space="preserve">atient </w:t>
            </w:r>
            <w:r w:rsidR="00973940">
              <w:rPr>
                <w:rFonts w:ascii="Arial" w:hAnsi="Arial" w:cs="Arial"/>
                <w:sz w:val="20"/>
                <w:szCs w:val="20"/>
              </w:rPr>
              <w:t>i</w:t>
            </w:r>
            <w:r w:rsidRPr="002E3959">
              <w:rPr>
                <w:rFonts w:ascii="Arial" w:hAnsi="Arial" w:cs="Arial"/>
                <w:sz w:val="20"/>
                <w:szCs w:val="20"/>
              </w:rPr>
              <w:t xml:space="preserve">nteraction in </w:t>
            </w:r>
            <w:r w:rsidR="00973940">
              <w:rPr>
                <w:rFonts w:ascii="Arial" w:hAnsi="Arial" w:cs="Arial"/>
                <w:sz w:val="20"/>
                <w:szCs w:val="20"/>
              </w:rPr>
              <w:t>a</w:t>
            </w:r>
            <w:r w:rsidRPr="002E3959">
              <w:rPr>
                <w:rFonts w:ascii="Arial" w:hAnsi="Arial" w:cs="Arial"/>
                <w:sz w:val="20"/>
                <w:szCs w:val="20"/>
              </w:rPr>
              <w:t xml:space="preserve">cute </w:t>
            </w:r>
            <w:r w:rsidR="00973940">
              <w:rPr>
                <w:rFonts w:ascii="Arial" w:hAnsi="Arial" w:cs="Arial"/>
                <w:sz w:val="20"/>
                <w:szCs w:val="20"/>
              </w:rPr>
              <w:t>a</w:t>
            </w:r>
            <w:r w:rsidRPr="002E3959">
              <w:rPr>
                <w:rFonts w:ascii="Arial" w:hAnsi="Arial" w:cs="Arial"/>
                <w:sz w:val="20"/>
                <w:szCs w:val="20"/>
              </w:rPr>
              <w:t xml:space="preserve">dult </w:t>
            </w:r>
            <w:r w:rsidR="00973940">
              <w:rPr>
                <w:rFonts w:ascii="Arial" w:hAnsi="Arial" w:cs="Arial"/>
                <w:sz w:val="20"/>
                <w:szCs w:val="20"/>
              </w:rPr>
              <w:t>i</w:t>
            </w:r>
            <w:r w:rsidRPr="002E3959">
              <w:rPr>
                <w:rFonts w:ascii="Arial" w:hAnsi="Arial" w:cs="Arial"/>
                <w:sz w:val="20"/>
                <w:szCs w:val="20"/>
              </w:rPr>
              <w:t xml:space="preserve">npatient </w:t>
            </w:r>
            <w:r w:rsidR="00973940">
              <w:rPr>
                <w:rFonts w:ascii="Arial" w:hAnsi="Arial" w:cs="Arial"/>
                <w:sz w:val="20"/>
                <w:szCs w:val="20"/>
              </w:rPr>
              <w:t>m</w:t>
            </w:r>
            <w:r w:rsidRPr="002E3959">
              <w:rPr>
                <w:rFonts w:ascii="Arial" w:hAnsi="Arial" w:cs="Arial"/>
                <w:sz w:val="20"/>
                <w:szCs w:val="20"/>
              </w:rPr>
              <w:t xml:space="preserve">ental </w:t>
            </w:r>
            <w:r w:rsidR="00973940">
              <w:rPr>
                <w:rFonts w:ascii="Arial" w:hAnsi="Arial" w:cs="Arial"/>
                <w:sz w:val="20"/>
                <w:szCs w:val="20"/>
              </w:rPr>
              <w:t>h</w:t>
            </w:r>
            <w:r w:rsidRPr="002E3959">
              <w:rPr>
                <w:rFonts w:ascii="Arial" w:hAnsi="Arial" w:cs="Arial"/>
                <w:sz w:val="20"/>
                <w:szCs w:val="20"/>
              </w:rPr>
              <w:t xml:space="preserve">ealth </w:t>
            </w:r>
            <w:r w:rsidR="00973940">
              <w:rPr>
                <w:rFonts w:ascii="Arial" w:hAnsi="Arial" w:cs="Arial"/>
                <w:sz w:val="20"/>
                <w:szCs w:val="20"/>
              </w:rPr>
              <w:t>u</w:t>
            </w:r>
            <w:r w:rsidRPr="002E3959">
              <w:rPr>
                <w:rFonts w:ascii="Arial" w:hAnsi="Arial" w:cs="Arial"/>
                <w:sz w:val="20"/>
                <w:szCs w:val="20"/>
              </w:rPr>
              <w:t xml:space="preserve">nits: a </w:t>
            </w:r>
            <w:r w:rsidR="00973940">
              <w:rPr>
                <w:rFonts w:ascii="Arial" w:hAnsi="Arial" w:cs="Arial"/>
                <w:sz w:val="20"/>
                <w:szCs w:val="20"/>
              </w:rPr>
              <w:t>r</w:t>
            </w:r>
            <w:r w:rsidRPr="002E3959">
              <w:rPr>
                <w:rFonts w:ascii="Arial" w:hAnsi="Arial" w:cs="Arial"/>
                <w:sz w:val="20"/>
                <w:szCs w:val="20"/>
              </w:rPr>
              <w:t xml:space="preserve">eview and </w:t>
            </w:r>
            <w:r w:rsidR="00973940">
              <w:rPr>
                <w:rFonts w:ascii="Arial" w:hAnsi="Arial" w:cs="Arial"/>
                <w:sz w:val="20"/>
                <w:szCs w:val="20"/>
              </w:rPr>
              <w:t>s</w:t>
            </w:r>
            <w:r w:rsidRPr="002E3959">
              <w:rPr>
                <w:rFonts w:ascii="Arial" w:hAnsi="Arial" w:cs="Arial"/>
                <w:sz w:val="20"/>
                <w:szCs w:val="20"/>
              </w:rPr>
              <w:t xml:space="preserve">ynthesis of </w:t>
            </w:r>
            <w:r w:rsidR="00973940">
              <w:rPr>
                <w:rFonts w:ascii="Arial" w:hAnsi="Arial" w:cs="Arial"/>
                <w:sz w:val="20"/>
                <w:szCs w:val="20"/>
              </w:rPr>
              <w:t>q</w:t>
            </w:r>
            <w:r w:rsidRPr="002E3959">
              <w:rPr>
                <w:rFonts w:ascii="Arial" w:hAnsi="Arial" w:cs="Arial"/>
                <w:sz w:val="20"/>
                <w:szCs w:val="20"/>
              </w:rPr>
              <w:t xml:space="preserve">ualitative </w:t>
            </w:r>
            <w:r w:rsidR="00973940">
              <w:rPr>
                <w:rFonts w:ascii="Arial" w:hAnsi="Arial" w:cs="Arial"/>
                <w:sz w:val="20"/>
                <w:szCs w:val="20"/>
              </w:rPr>
              <w:t>s</w:t>
            </w:r>
            <w:r w:rsidRPr="002E3959">
              <w:rPr>
                <w:rFonts w:ascii="Arial" w:hAnsi="Arial" w:cs="Arial"/>
                <w:sz w:val="20"/>
                <w:szCs w:val="20"/>
              </w:rPr>
              <w:t>tudies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identify, analyse and synthes</w:t>
            </w:r>
            <w:r w:rsidR="00001B12">
              <w:rPr>
                <w:rFonts w:ascii="Arial" w:eastAsia="Times New Roman" w:hAnsi="Arial" w:cs="Arial"/>
                <w:color w:val="000000"/>
                <w:sz w:val="20"/>
                <w:szCs w:val="20"/>
                <w:lang w:val="en-AU"/>
              </w:rPr>
              <w:t>ise</w:t>
            </w:r>
            <w:r w:rsidR="005C1D01" w:rsidRPr="002E3959">
              <w:rPr>
                <w:rFonts w:ascii="Arial" w:eastAsia="Times New Roman" w:hAnsi="Arial" w:cs="Arial"/>
                <w:color w:val="000000"/>
                <w:sz w:val="20"/>
                <w:szCs w:val="20"/>
                <w:lang w:val="en-AU"/>
              </w:rPr>
              <w:t xml:space="preserve"> research in adult acute inpatient mental health units, which focuse</w:t>
            </w:r>
            <w:r>
              <w:rPr>
                <w:rFonts w:ascii="Arial" w:eastAsia="Times New Roman" w:hAnsi="Arial" w:cs="Arial"/>
                <w:color w:val="000000"/>
                <w:sz w:val="20"/>
                <w:szCs w:val="20"/>
                <w:lang w:val="en-AU"/>
              </w:rPr>
              <w:t>d on nurse-patient interaction.</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bCs/>
                <w:color w:val="000000"/>
                <w:sz w:val="20"/>
                <w:szCs w:val="20"/>
                <w:lang w:val="en-AU"/>
              </w:rPr>
              <w:t>Adult acute inpatient mental health units</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lang w:val="en-AU"/>
              </w:rPr>
            </w:pPr>
            <w:r w:rsidRPr="002E3959">
              <w:rPr>
                <w:rFonts w:ascii="Arial" w:hAnsi="Arial" w:cs="Arial"/>
                <w:sz w:val="20"/>
                <w:szCs w:val="20"/>
                <w:lang w:val="en-AU"/>
              </w:rPr>
              <w:t>Literature review</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proofErr w:type="spellStart"/>
            <w:r w:rsidRPr="002E3959">
              <w:rPr>
                <w:rFonts w:ascii="Arial" w:eastAsia="Times New Roman" w:hAnsi="Arial" w:cs="Arial"/>
                <w:bCs/>
                <w:color w:val="000000"/>
                <w:sz w:val="20"/>
                <w:szCs w:val="20"/>
              </w:rPr>
              <w:t>Informa</w:t>
            </w:r>
            <w:proofErr w:type="spellEnd"/>
            <w:r w:rsidRPr="002E3959">
              <w:rPr>
                <w:rFonts w:ascii="Arial" w:eastAsia="Times New Roman" w:hAnsi="Arial" w:cs="Arial"/>
                <w:bCs/>
                <w:color w:val="000000"/>
                <w:sz w:val="20"/>
                <w:szCs w:val="20"/>
              </w:rPr>
              <w:t xml:space="preserve"> Healthcare</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73940"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t>Coatsworth-Puspoky</w:t>
            </w:r>
            <w:proofErr w:type="spellEnd"/>
            <w:r w:rsidRPr="002E3959">
              <w:rPr>
                <w:rFonts w:ascii="Arial" w:eastAsia="Times New Roman" w:hAnsi="Arial" w:cs="Arial"/>
                <w:color w:val="000000"/>
                <w:sz w:val="20"/>
                <w:szCs w:val="20"/>
              </w:rPr>
              <w:t xml:space="preserve">, </w:t>
            </w:r>
            <w:r w:rsidR="00973940">
              <w:rPr>
                <w:rFonts w:ascii="Arial" w:eastAsia="Times New Roman" w:hAnsi="Arial" w:cs="Arial"/>
                <w:color w:val="000000"/>
                <w:sz w:val="20"/>
                <w:szCs w:val="20"/>
              </w:rPr>
              <w:t>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(2006)</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Journal of Psychiatric </w:t>
            </w:r>
            <w:r w:rsidR="00973940">
              <w:rPr>
                <w:rFonts w:ascii="Arial" w:eastAsia="Times New Roman" w:hAnsi="Arial" w:cs="Arial"/>
                <w:i/>
                <w:iCs/>
                <w:color w:val="000000"/>
                <w:sz w:val="20"/>
                <w:szCs w:val="20"/>
              </w:rPr>
              <w:t>&amp;</w:t>
            </w:r>
            <w:r w:rsidRPr="002E3959">
              <w:rPr>
                <w:rFonts w:ascii="Arial" w:eastAsia="Times New Roman" w:hAnsi="Arial" w:cs="Arial"/>
                <w:i/>
                <w:iCs/>
                <w:color w:val="000000"/>
                <w:sz w:val="20"/>
                <w:szCs w:val="20"/>
              </w:rPr>
              <w:t xml:space="preserve">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Nurse–client processes in mental health: recipients’ perspectives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73940"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explore and describe nursing support relationships,</w:t>
            </w:r>
            <w:r>
              <w:rPr>
                <w:rFonts w:ascii="Arial" w:eastAsia="Times New Roman" w:hAnsi="Arial" w:cs="Arial"/>
                <w:color w:val="000000"/>
                <w:sz w:val="20"/>
                <w:szCs w:val="20"/>
              </w:rPr>
              <w:t xml:space="preserve"> </w:t>
            </w:r>
            <w:r w:rsidR="005C1D01" w:rsidRPr="002E3959">
              <w:rPr>
                <w:rFonts w:ascii="Arial" w:eastAsia="Times New Roman" w:hAnsi="Arial" w:cs="Arial"/>
                <w:color w:val="000000"/>
                <w:sz w:val="20"/>
                <w:szCs w:val="20"/>
              </w:rPr>
              <w:t>from the perspectives of recipients, within the mental health subculture</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 xml:space="preserve">Mental </w:t>
            </w:r>
            <w:r w:rsidR="00973940">
              <w:rPr>
                <w:rFonts w:ascii="Arial" w:eastAsia="Times New Roman" w:hAnsi="Arial" w:cs="Arial"/>
                <w:color w:val="000000"/>
                <w:sz w:val="20"/>
                <w:szCs w:val="20"/>
              </w:rPr>
              <w:t>h</w:t>
            </w:r>
            <w:r w:rsidRPr="002E3959">
              <w:rPr>
                <w:rFonts w:ascii="Arial" w:eastAsia="Times New Roman" w:hAnsi="Arial" w:cs="Arial"/>
                <w:color w:val="000000"/>
                <w:sz w:val="20"/>
                <w:szCs w:val="20"/>
              </w:rPr>
              <w:t xml:space="preserve">ealth </w:t>
            </w:r>
            <w:r w:rsidR="00973940">
              <w:rPr>
                <w:rFonts w:ascii="Arial" w:eastAsia="Times New Roman" w:hAnsi="Arial" w:cs="Arial"/>
                <w:color w:val="000000"/>
                <w:sz w:val="20"/>
                <w:szCs w:val="20"/>
              </w:rPr>
              <w:t>c</w:t>
            </w:r>
            <w:r w:rsidRPr="002E3959">
              <w:rPr>
                <w:rFonts w:ascii="Arial" w:eastAsia="Times New Roman" w:hAnsi="Arial" w:cs="Arial"/>
                <w:color w:val="000000"/>
                <w:sz w:val="20"/>
                <w:szCs w:val="20"/>
              </w:rPr>
              <w:t>onsumers Southern Ontario</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73940" w:rsidP="00973940">
            <w:pPr>
              <w:spacing w:after="120"/>
              <w:jc w:val="center"/>
              <w:rPr>
                <w:rFonts w:ascii="Arial" w:hAnsi="Arial" w:cs="Arial"/>
                <w:sz w:val="20"/>
                <w:szCs w:val="20"/>
              </w:rPr>
            </w:pPr>
            <w:r>
              <w:rPr>
                <w:rFonts w:ascii="Arial" w:hAnsi="Arial" w:cs="Arial"/>
                <w:sz w:val="20"/>
                <w:szCs w:val="20"/>
              </w:rPr>
              <w:t>M</w:t>
            </w:r>
            <w:r w:rsidR="005C1D01" w:rsidRPr="002E3959">
              <w:rPr>
                <w:rFonts w:ascii="Arial" w:hAnsi="Arial" w:cs="Arial"/>
                <w:sz w:val="20"/>
                <w:szCs w:val="20"/>
              </w:rPr>
              <w:t xml:space="preserve">ini-ethnographic design, an </w:t>
            </w:r>
            <w:proofErr w:type="spellStart"/>
            <w:r w:rsidR="005C1D01" w:rsidRPr="002E3959">
              <w:rPr>
                <w:rFonts w:ascii="Arial" w:hAnsi="Arial" w:cs="Arial"/>
                <w:sz w:val="20"/>
                <w:szCs w:val="20"/>
              </w:rPr>
              <w:t>ethnonursing</w:t>
            </w:r>
            <w:proofErr w:type="spellEnd"/>
            <w:r w:rsidR="005C1D01" w:rsidRPr="002E3959">
              <w:rPr>
                <w:rFonts w:ascii="Arial" w:hAnsi="Arial" w:cs="Arial"/>
                <w:sz w:val="20"/>
                <w:szCs w:val="20"/>
              </w:rPr>
              <w:t xml:space="preserve"> research</w:t>
            </w:r>
            <w:r>
              <w:rPr>
                <w:rFonts w:ascii="Arial" w:hAnsi="Arial" w:cs="Arial"/>
                <w:sz w:val="20"/>
                <w:szCs w:val="20"/>
              </w:rPr>
              <w:t xml:space="preserve"> </w:t>
            </w:r>
            <w:r w:rsidR="005C1D01" w:rsidRPr="002E3959">
              <w:rPr>
                <w:rFonts w:ascii="Arial" w:hAnsi="Arial" w:cs="Arial"/>
                <w:sz w:val="20"/>
                <w:szCs w:val="20"/>
              </w:rPr>
              <w:t>method</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Curtis</w:t>
            </w:r>
            <w:r w:rsidR="009F0A18">
              <w:rPr>
                <w:rFonts w:ascii="Arial" w:eastAsia="Times New Roman" w:hAnsi="Arial" w:cs="Arial"/>
                <w:color w:val="000000"/>
                <w:sz w:val="20"/>
                <w:szCs w:val="20"/>
              </w:rPr>
              <w:t xml:space="preserve"> et al.</w:t>
            </w:r>
            <w:r w:rsidRPr="002E3959">
              <w:rPr>
                <w:rFonts w:ascii="Arial" w:eastAsia="Times New Roman" w:hAnsi="Arial" w:cs="Arial"/>
                <w:color w:val="000000"/>
                <w:sz w:val="20"/>
                <w:szCs w:val="20"/>
              </w:rPr>
              <w:t xml:space="preserve"> </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(2007)</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color w:val="000000"/>
                <w:sz w:val="20"/>
                <w:szCs w:val="20"/>
              </w:rPr>
              <w:t>I</w:t>
            </w:r>
            <w:r w:rsidRPr="002E3959">
              <w:rPr>
                <w:rFonts w:ascii="Arial" w:eastAsia="Times New Roman" w:hAnsi="Arial" w:cs="Arial"/>
                <w:i/>
                <w:iCs/>
                <w:color w:val="000000"/>
                <w:sz w:val="20"/>
                <w:szCs w:val="20"/>
              </w:rPr>
              <w:t>nternational Journal of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 xml:space="preserve">Exploration of therapeutic interventions that accompany the administration of </w:t>
            </w:r>
            <w:proofErr w:type="spellStart"/>
            <w:r w:rsidRPr="002E3959">
              <w:rPr>
                <w:rFonts w:ascii="Arial" w:hAnsi="Arial" w:cs="Arial"/>
                <w:iCs/>
                <w:sz w:val="20"/>
                <w:szCs w:val="20"/>
              </w:rPr>
              <w:t>p.r.n</w:t>
            </w:r>
            <w:proofErr w:type="spellEnd"/>
            <w:r w:rsidRPr="002E3959">
              <w:rPr>
                <w:rFonts w:ascii="Arial" w:hAnsi="Arial" w:cs="Arial"/>
                <w:iCs/>
                <w:sz w:val="20"/>
                <w:szCs w:val="20"/>
              </w:rPr>
              <w:t xml:space="preserve">. ('as required') psychotropic medication within acute mental health </w:t>
            </w:r>
            <w:r w:rsidR="009F0A18">
              <w:rPr>
                <w:rFonts w:ascii="Arial" w:hAnsi="Arial" w:cs="Arial"/>
                <w:iCs/>
                <w:sz w:val="20"/>
                <w:szCs w:val="20"/>
              </w:rPr>
              <w:t>settings: a retrospective study</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E</w:t>
            </w:r>
            <w:r w:rsidR="005C1D01" w:rsidRPr="002E3959">
              <w:rPr>
                <w:rFonts w:ascii="Arial" w:eastAsia="Times New Roman" w:hAnsi="Arial" w:cs="Arial"/>
                <w:color w:val="000000"/>
                <w:sz w:val="20"/>
                <w:szCs w:val="20"/>
                <w:lang w:val="en-AU"/>
              </w:rPr>
              <w:t xml:space="preserve">xplored the occurrence of </w:t>
            </w:r>
            <w:proofErr w:type="spellStart"/>
            <w:r w:rsidR="005C1D01" w:rsidRPr="002E3959">
              <w:rPr>
                <w:rFonts w:ascii="Arial" w:eastAsia="Times New Roman" w:hAnsi="Arial" w:cs="Arial"/>
                <w:color w:val="000000"/>
                <w:sz w:val="20"/>
                <w:szCs w:val="20"/>
                <w:lang w:val="en-AU"/>
              </w:rPr>
              <w:t>p.r.n</w:t>
            </w:r>
            <w:proofErr w:type="spellEnd"/>
            <w:r w:rsidR="005C1D01" w:rsidRPr="002E3959">
              <w:rPr>
                <w:rFonts w:ascii="Arial" w:eastAsia="Times New Roman" w:hAnsi="Arial" w:cs="Arial"/>
                <w:color w:val="000000"/>
                <w:sz w:val="20"/>
                <w:szCs w:val="20"/>
                <w:lang w:val="en-AU"/>
              </w:rPr>
              <w:t xml:space="preserve">. medication administration and the type of alternative therapeutic interventions that are documented as </w:t>
            </w:r>
            <w:r>
              <w:rPr>
                <w:rFonts w:ascii="Arial" w:eastAsia="Times New Roman" w:hAnsi="Arial" w:cs="Arial"/>
                <w:color w:val="000000"/>
                <w:sz w:val="20"/>
                <w:szCs w:val="20"/>
                <w:lang w:val="en-AU"/>
              </w:rPr>
              <w:t>accompanying its administration</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20-bed mental health facility</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9F0A18" w:rsidRDefault="005C1D01" w:rsidP="00973940">
            <w:pPr>
              <w:spacing w:after="120"/>
              <w:jc w:val="center"/>
              <w:rPr>
                <w:rFonts w:ascii="Arial" w:eastAsia="Times New Roman" w:hAnsi="Arial" w:cs="Arial"/>
                <w:color w:val="000000"/>
                <w:sz w:val="18"/>
                <w:szCs w:val="18"/>
                <w:shd w:val="clear" w:color="auto" w:fill="FFFFFF"/>
                <w:lang w:val="en-AU"/>
              </w:rPr>
            </w:pPr>
            <w:r w:rsidRPr="009F0A18">
              <w:rPr>
                <w:rFonts w:ascii="Arial" w:eastAsia="Times New Roman" w:hAnsi="Arial" w:cs="Arial"/>
                <w:color w:val="000000"/>
                <w:sz w:val="18"/>
                <w:szCs w:val="18"/>
                <w:shd w:val="clear" w:color="auto" w:fill="FFFFFF"/>
                <w:lang w:val="en-AU"/>
              </w:rPr>
              <w:t>Retrospective study</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F0A18" w:rsidRDefault="009F0A1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Deacon &amp; </w:t>
            </w:r>
            <w:proofErr w:type="spellStart"/>
            <w:r>
              <w:rPr>
                <w:rFonts w:ascii="Arial" w:eastAsia="Times New Roman" w:hAnsi="Arial" w:cs="Arial"/>
                <w:color w:val="000000"/>
                <w:sz w:val="20"/>
                <w:szCs w:val="20"/>
              </w:rPr>
              <w:t>Fairhurst</w:t>
            </w:r>
            <w:proofErr w:type="spellEnd"/>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(2008)</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Nursing Inquiry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The real-life practice of acute inpatient mental health nurses: an analysis of 'eight i</w:t>
            </w:r>
            <w:r w:rsidR="009F0A18">
              <w:rPr>
                <w:rFonts w:ascii="Arial" w:hAnsi="Arial" w:cs="Arial"/>
                <w:sz w:val="20"/>
                <w:szCs w:val="20"/>
              </w:rPr>
              <w:t>nterrelated bundles of activity'</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 xml:space="preserve">o assess the fit of this model to mental health nursing and to add to the body of work concerning the </w:t>
            </w:r>
            <w:r>
              <w:rPr>
                <w:rFonts w:ascii="Arial" w:eastAsia="Times New Roman" w:hAnsi="Arial" w:cs="Arial"/>
                <w:color w:val="000000"/>
                <w:sz w:val="20"/>
                <w:szCs w:val="20"/>
                <w:lang w:val="en-AU"/>
              </w:rPr>
              <w:t>social organisation of nursing</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9F0A18" w:rsidRDefault="005C1D01" w:rsidP="009F0A18">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P</w:t>
            </w:r>
            <w:r w:rsidR="009F0A18">
              <w:rPr>
                <w:rFonts w:ascii="Arial" w:eastAsia="Times New Roman" w:hAnsi="Arial" w:cs="Arial"/>
                <w:bCs/>
                <w:color w:val="000000"/>
                <w:sz w:val="20"/>
                <w:szCs w:val="20"/>
                <w:lang w:val="en-AU"/>
              </w:rPr>
              <w:t>sychiatric unit</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9F0A18" w:rsidRDefault="009F0A18" w:rsidP="009F0A18">
            <w:pPr>
              <w:spacing w:after="120"/>
              <w:jc w:val="center"/>
              <w:rPr>
                <w:rFonts w:ascii="Arial" w:eastAsia="Times New Roman" w:hAnsi="Arial" w:cs="Arial"/>
                <w:sz w:val="20"/>
                <w:szCs w:val="20"/>
                <w:lang w:val="en-AU"/>
              </w:rPr>
            </w:pPr>
            <w:r>
              <w:rPr>
                <w:rFonts w:ascii="Arial" w:eastAsia="Times New Roman" w:hAnsi="Arial" w:cs="Arial"/>
                <w:color w:val="000000"/>
                <w:sz w:val="20"/>
                <w:szCs w:val="20"/>
                <w:shd w:val="clear" w:color="auto" w:fill="FFFFFF"/>
                <w:lang w:val="en-AU"/>
              </w:rPr>
              <w:t>E</w:t>
            </w:r>
            <w:r w:rsidR="005C1D01" w:rsidRPr="002E3959">
              <w:rPr>
                <w:rFonts w:ascii="Arial" w:eastAsia="Times New Roman" w:hAnsi="Arial" w:cs="Arial"/>
                <w:color w:val="000000"/>
                <w:sz w:val="20"/>
                <w:szCs w:val="20"/>
                <w:shd w:val="clear" w:color="auto" w:fill="FFFFFF"/>
                <w:lang w:val="en-AU"/>
              </w:rPr>
              <w:t>thnography</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F0A18"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t>Gilburt</w:t>
            </w:r>
            <w:proofErr w:type="spellEnd"/>
            <w:r w:rsidR="009F0A18">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hAnsi="Arial" w:cs="Arial"/>
                <w:i/>
                <w:iCs/>
                <w:sz w:val="20"/>
                <w:szCs w:val="20"/>
              </w:rPr>
            </w:pPr>
            <w:r w:rsidRPr="002E3959">
              <w:rPr>
                <w:rFonts w:ascii="Arial" w:eastAsia="Times New Roman" w:hAnsi="Arial" w:cs="Arial"/>
                <w:color w:val="000000"/>
                <w:sz w:val="20"/>
                <w:szCs w:val="20"/>
              </w:rPr>
              <w:t>(2010)</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hAnsi="Arial" w:cs="Arial"/>
                <w:i/>
                <w:iCs/>
                <w:sz w:val="20"/>
                <w:szCs w:val="20"/>
              </w:rPr>
              <w:t>The British Journal of Psychiatry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eastAsia="Times New Roman" w:hAnsi="Arial" w:cs="Arial"/>
                <w:color w:val="000000"/>
                <w:sz w:val="20"/>
                <w:szCs w:val="20"/>
              </w:rPr>
              <w:t xml:space="preserve">Service users' experiences of residential alternatives to standard acute wards: qualitative study </w:t>
            </w:r>
            <w:r w:rsidR="009F0A18">
              <w:rPr>
                <w:rFonts w:ascii="Arial" w:eastAsia="Times New Roman" w:hAnsi="Arial" w:cs="Arial"/>
                <w:color w:val="000000"/>
                <w:sz w:val="20"/>
                <w:szCs w:val="20"/>
              </w:rPr>
              <w:t>of similarities and differences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9F0A18" w:rsidRDefault="009F0A18" w:rsidP="009F0A18">
            <w:pPr>
              <w:spacing w:after="120"/>
              <w:jc w:val="center"/>
              <w:rPr>
                <w:rFonts w:ascii="Arial" w:eastAsia="Times New Roman" w:hAnsi="Arial" w:cs="Arial"/>
                <w:bCs/>
                <w:color w:val="000000"/>
                <w:sz w:val="20"/>
                <w:szCs w:val="20"/>
                <w:lang w:val="en-AU"/>
              </w:rPr>
            </w:pPr>
            <w:r>
              <w:rPr>
                <w:rFonts w:ascii="Arial" w:eastAsia="Times New Roman" w:hAnsi="Arial" w:cs="Arial"/>
                <w:bCs/>
                <w:color w:val="000000"/>
                <w:sz w:val="20"/>
                <w:szCs w:val="20"/>
                <w:lang w:val="en-AU"/>
              </w:rPr>
              <w:t>T</w:t>
            </w:r>
            <w:r w:rsidR="005C1D01" w:rsidRPr="002E3959">
              <w:rPr>
                <w:rFonts w:ascii="Arial" w:eastAsia="Times New Roman" w:hAnsi="Arial" w:cs="Arial"/>
                <w:bCs/>
                <w:color w:val="000000"/>
                <w:sz w:val="20"/>
                <w:szCs w:val="20"/>
                <w:lang w:val="en-AU"/>
              </w:rPr>
              <w:t>o explore patients' subjective experiences of traditional hospital services and reside</w:t>
            </w:r>
            <w:r>
              <w:rPr>
                <w:rFonts w:ascii="Arial" w:eastAsia="Times New Roman" w:hAnsi="Arial" w:cs="Arial"/>
                <w:bCs/>
                <w:color w:val="000000"/>
                <w:sz w:val="20"/>
                <w:szCs w:val="20"/>
                <w:lang w:val="en-AU"/>
              </w:rPr>
              <w:t>ntial alternatives to hospital</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9F0A18" w:rsidRDefault="009F0A18" w:rsidP="009F0A18">
            <w:pPr>
              <w:spacing w:after="120"/>
              <w:jc w:val="center"/>
              <w:rPr>
                <w:rFonts w:ascii="Arial" w:eastAsia="Times New Roman" w:hAnsi="Arial" w:cs="Arial"/>
                <w:bCs/>
                <w:color w:val="000000"/>
                <w:sz w:val="20"/>
                <w:szCs w:val="20"/>
                <w:lang w:val="en-AU"/>
              </w:rPr>
            </w:pPr>
            <w:r>
              <w:rPr>
                <w:rFonts w:ascii="Arial" w:eastAsia="Times New Roman" w:hAnsi="Arial" w:cs="Arial"/>
                <w:bCs/>
                <w:color w:val="000000"/>
                <w:sz w:val="20"/>
                <w:szCs w:val="20"/>
                <w:lang w:val="en-AU"/>
              </w:rPr>
              <w:t>R</w:t>
            </w:r>
            <w:r w:rsidR="005C1D01" w:rsidRPr="002E3959">
              <w:rPr>
                <w:rFonts w:ascii="Arial" w:eastAsia="Times New Roman" w:hAnsi="Arial" w:cs="Arial"/>
                <w:bCs/>
                <w:color w:val="000000"/>
                <w:sz w:val="20"/>
                <w:szCs w:val="20"/>
                <w:lang w:val="en-AU"/>
              </w:rPr>
              <w:t>esident</w:t>
            </w:r>
            <w:r>
              <w:rPr>
                <w:rFonts w:ascii="Arial" w:eastAsia="Times New Roman" w:hAnsi="Arial" w:cs="Arial"/>
                <w:bCs/>
                <w:color w:val="000000"/>
                <w:sz w:val="20"/>
                <w:szCs w:val="20"/>
                <w:lang w:val="en-AU"/>
              </w:rPr>
              <w:t>ial alternatives and in-patient</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shd w:val="clear" w:color="auto" w:fill="FFFFFF"/>
              </w:rPr>
            </w:pPr>
            <w:r w:rsidRPr="002E3959">
              <w:rPr>
                <w:rFonts w:ascii="Arial" w:eastAsia="Times New Roman" w:hAnsi="Arial" w:cs="Arial"/>
                <w:color w:val="000000"/>
                <w:sz w:val="20"/>
                <w:szCs w:val="20"/>
                <w:shd w:val="clear" w:color="auto" w:fill="FFFFFF"/>
              </w:rPr>
              <w:t>Qualitative</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BJ Psych</w:t>
            </w:r>
          </w:p>
        </w:tc>
      </w:tr>
      <w:tr w:rsidR="005C1D01" w:rsidRPr="002E3959" w:rsidTr="00973940">
        <w:trPr>
          <w:cantSplit/>
          <w:trHeight w:val="150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F0A18" w:rsidRDefault="009F0A18" w:rsidP="009F0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Green et al.</w:t>
            </w:r>
          </w:p>
          <w:p w:rsidR="005C1D01" w:rsidRPr="002E3959" w:rsidRDefault="005C1D01" w:rsidP="009F0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(2008)</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Psy</w:t>
            </w:r>
            <w:r w:rsidR="009F0A18">
              <w:rPr>
                <w:rFonts w:ascii="Arial" w:eastAsia="Times New Roman" w:hAnsi="Arial" w:cs="Arial"/>
                <w:i/>
                <w:iCs/>
                <w:color w:val="000000"/>
                <w:sz w:val="20"/>
                <w:szCs w:val="20"/>
              </w:rPr>
              <w:t>chiatric Rehabilitation Journal</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hAnsi="Arial" w:cs="Arial"/>
                <w:iCs/>
                <w:sz w:val="20"/>
                <w:szCs w:val="20"/>
              </w:rPr>
            </w:pPr>
            <w:r w:rsidRPr="002E3959">
              <w:rPr>
                <w:rFonts w:ascii="Arial" w:hAnsi="Arial" w:cs="Arial"/>
                <w:iCs/>
                <w:sz w:val="20"/>
                <w:szCs w:val="20"/>
              </w:rPr>
              <w:t>Understanding how clinician</w:t>
            </w:r>
            <w:r w:rsidR="009F0A18">
              <w:rPr>
                <w:rFonts w:ascii="Arial" w:hAnsi="Arial" w:cs="Arial"/>
                <w:iCs/>
                <w:sz w:val="20"/>
                <w:szCs w:val="20"/>
              </w:rPr>
              <w:t>–</w:t>
            </w:r>
            <w:r w:rsidRPr="002E3959">
              <w:rPr>
                <w:rFonts w:ascii="Arial" w:hAnsi="Arial" w:cs="Arial"/>
                <w:iCs/>
                <w:sz w:val="20"/>
                <w:szCs w:val="20"/>
              </w:rPr>
              <w:t>patient relationships and relational continuity of care affect recovery from serious ment</w:t>
            </w:r>
            <w:r w:rsidR="009F0A18">
              <w:rPr>
                <w:rFonts w:ascii="Arial" w:hAnsi="Arial" w:cs="Arial"/>
                <w:iCs/>
                <w:sz w:val="20"/>
                <w:szCs w:val="20"/>
              </w:rPr>
              <w:t>al illness: STARS study results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9F0A18"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 xml:space="preserve">o provide </w:t>
            </w:r>
            <w:r w:rsidR="005C1D01" w:rsidRPr="002E3959">
              <w:rPr>
                <w:rFonts w:ascii="Arial" w:eastAsia="Times New Roman" w:hAnsi="Arial" w:cs="Arial"/>
                <w:color w:val="000000"/>
                <w:sz w:val="20"/>
                <w:szCs w:val="20"/>
                <w:lang w:val="en-AU"/>
              </w:rPr>
              <w:t>recommendations for improving care include increased patient-clinician collaboration, patient empowerment, and greate</w:t>
            </w:r>
            <w:r>
              <w:rPr>
                <w:rFonts w:ascii="Arial" w:eastAsia="Times New Roman" w:hAnsi="Arial" w:cs="Arial"/>
                <w:color w:val="000000"/>
                <w:sz w:val="20"/>
                <w:szCs w:val="20"/>
                <w:lang w:val="en-AU"/>
              </w:rPr>
              <w:t>r relational continuity of care</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73940">
            <w:pPr>
              <w:spacing w:after="120"/>
              <w:jc w:val="center"/>
              <w:rPr>
                <w:rFonts w:ascii="Arial" w:eastAsia="Times New Roman" w:hAnsi="Arial" w:cs="Arial"/>
                <w:iCs/>
                <w:color w:val="000000"/>
                <w:sz w:val="20"/>
                <w:szCs w:val="20"/>
              </w:rPr>
            </w:pPr>
            <w:r>
              <w:rPr>
                <w:rFonts w:ascii="Arial" w:eastAsia="Times New Roman" w:hAnsi="Arial" w:cs="Arial"/>
                <w:iCs/>
                <w:color w:val="000000"/>
                <w:sz w:val="20"/>
                <w:szCs w:val="20"/>
              </w:rPr>
              <w:t>C</w:t>
            </w:r>
            <w:r w:rsidR="005C1D01" w:rsidRPr="002E3959">
              <w:rPr>
                <w:rFonts w:ascii="Arial" w:eastAsia="Times New Roman" w:hAnsi="Arial" w:cs="Arial"/>
                <w:iCs/>
                <w:color w:val="000000"/>
                <w:sz w:val="20"/>
                <w:szCs w:val="20"/>
              </w:rPr>
              <w:t>ontinuity of patient care</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Qualitative</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EBSCO</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9F0A1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Hilton &amp; </w:t>
            </w:r>
            <w:proofErr w:type="spellStart"/>
            <w:r>
              <w:rPr>
                <w:rFonts w:ascii="Arial" w:eastAsia="Times New Roman" w:hAnsi="Arial" w:cs="Arial"/>
                <w:color w:val="000000"/>
                <w:sz w:val="20"/>
                <w:szCs w:val="20"/>
              </w:rPr>
              <w:t>Whiteford</w:t>
            </w:r>
            <w:proofErr w:type="spellEnd"/>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(2008)</w:t>
            </w:r>
          </w:p>
          <w:p w:rsidR="005C1D01" w:rsidRPr="002E3959" w:rsidRDefault="009F0A1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i/>
                <w:iCs/>
                <w:color w:val="000000"/>
                <w:sz w:val="20"/>
                <w:szCs w:val="20"/>
              </w:rPr>
              <w:t>Australian &amp;</w:t>
            </w:r>
            <w:r w:rsidR="005C1D01" w:rsidRPr="002E3959">
              <w:rPr>
                <w:rFonts w:ascii="Arial" w:eastAsia="Times New Roman" w:hAnsi="Arial" w:cs="Arial"/>
                <w:i/>
                <w:iCs/>
                <w:color w:val="000000"/>
                <w:sz w:val="20"/>
                <w:szCs w:val="20"/>
              </w:rPr>
              <w:t xml:space="preserve"> New Zealand Journal of Psychiatry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hAnsi="Arial" w:cs="Arial"/>
                <w:iCs/>
                <w:sz w:val="20"/>
                <w:szCs w:val="20"/>
              </w:rPr>
            </w:pPr>
            <w:r w:rsidRPr="002E3959">
              <w:rPr>
                <w:rFonts w:ascii="Arial" w:hAnsi="Arial" w:cs="Arial"/>
                <w:iCs/>
                <w:sz w:val="20"/>
                <w:szCs w:val="20"/>
              </w:rPr>
              <w:t xml:space="preserve">Pro </w:t>
            </w:r>
            <w:r w:rsidR="009F0A18">
              <w:rPr>
                <w:rFonts w:ascii="Arial" w:hAnsi="Arial" w:cs="Arial"/>
                <w:iCs/>
                <w:sz w:val="20"/>
                <w:szCs w:val="20"/>
              </w:rPr>
              <w:t>r</w:t>
            </w:r>
            <w:r w:rsidRPr="002E3959">
              <w:rPr>
                <w:rFonts w:ascii="Arial" w:hAnsi="Arial" w:cs="Arial"/>
                <w:iCs/>
                <w:sz w:val="20"/>
                <w:szCs w:val="20"/>
              </w:rPr>
              <w:t xml:space="preserve">e </w:t>
            </w:r>
            <w:proofErr w:type="spellStart"/>
            <w:r w:rsidR="009F0A18">
              <w:rPr>
                <w:rFonts w:ascii="Arial" w:hAnsi="Arial" w:cs="Arial"/>
                <w:iCs/>
                <w:sz w:val="20"/>
                <w:szCs w:val="20"/>
              </w:rPr>
              <w:t>n</w:t>
            </w:r>
            <w:r w:rsidRPr="002E3959">
              <w:rPr>
                <w:rFonts w:ascii="Arial" w:hAnsi="Arial" w:cs="Arial"/>
                <w:iCs/>
                <w:sz w:val="20"/>
                <w:szCs w:val="20"/>
              </w:rPr>
              <w:t>ata</w:t>
            </w:r>
            <w:proofErr w:type="spellEnd"/>
            <w:r w:rsidRPr="002E3959">
              <w:rPr>
                <w:rFonts w:ascii="Arial" w:hAnsi="Arial" w:cs="Arial"/>
                <w:iCs/>
                <w:sz w:val="20"/>
                <w:szCs w:val="20"/>
              </w:rPr>
              <w:t xml:space="preserve"> </w:t>
            </w:r>
            <w:r w:rsidR="009F0A18">
              <w:rPr>
                <w:rFonts w:ascii="Arial" w:hAnsi="Arial" w:cs="Arial"/>
                <w:iCs/>
                <w:sz w:val="20"/>
                <w:szCs w:val="20"/>
              </w:rPr>
              <w:t>m</w:t>
            </w:r>
            <w:r w:rsidRPr="002E3959">
              <w:rPr>
                <w:rFonts w:ascii="Arial" w:hAnsi="Arial" w:cs="Arial"/>
                <w:iCs/>
                <w:sz w:val="20"/>
                <w:szCs w:val="20"/>
              </w:rPr>
              <w:t xml:space="preserve">edication for </w:t>
            </w:r>
            <w:r w:rsidR="009F0A18">
              <w:rPr>
                <w:rFonts w:ascii="Arial" w:hAnsi="Arial" w:cs="Arial"/>
                <w:iCs/>
                <w:sz w:val="20"/>
                <w:szCs w:val="20"/>
              </w:rPr>
              <w:t>p</w:t>
            </w:r>
            <w:r w:rsidRPr="002E3959">
              <w:rPr>
                <w:rFonts w:ascii="Arial" w:hAnsi="Arial" w:cs="Arial"/>
                <w:iCs/>
                <w:sz w:val="20"/>
                <w:szCs w:val="20"/>
              </w:rPr>
              <w:t xml:space="preserve">sychiatric </w:t>
            </w:r>
            <w:r w:rsidR="009F0A18">
              <w:rPr>
                <w:rFonts w:ascii="Arial" w:hAnsi="Arial" w:cs="Arial"/>
                <w:iCs/>
                <w:sz w:val="20"/>
                <w:szCs w:val="20"/>
              </w:rPr>
              <w:t>i</w:t>
            </w:r>
            <w:r w:rsidRPr="002E3959">
              <w:rPr>
                <w:rFonts w:ascii="Arial" w:hAnsi="Arial" w:cs="Arial"/>
                <w:iCs/>
                <w:sz w:val="20"/>
                <w:szCs w:val="20"/>
              </w:rPr>
              <w:t xml:space="preserve">npatients: </w:t>
            </w:r>
            <w:r w:rsidR="009F0A18">
              <w:rPr>
                <w:rFonts w:ascii="Arial" w:hAnsi="Arial" w:cs="Arial"/>
                <w:iCs/>
                <w:sz w:val="20"/>
                <w:szCs w:val="20"/>
              </w:rPr>
              <w:t>t</w:t>
            </w:r>
            <w:r w:rsidRPr="002E3959">
              <w:rPr>
                <w:rFonts w:ascii="Arial" w:hAnsi="Arial" w:cs="Arial"/>
                <w:iCs/>
                <w:sz w:val="20"/>
                <w:szCs w:val="20"/>
              </w:rPr>
              <w:t xml:space="preserve">ime to </w:t>
            </w:r>
            <w:r w:rsidR="009F0A18">
              <w:rPr>
                <w:rFonts w:ascii="Arial" w:hAnsi="Arial" w:cs="Arial"/>
                <w:iCs/>
                <w:sz w:val="20"/>
                <w:szCs w:val="20"/>
              </w:rPr>
              <w:t>act</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lang w:val="en-AU"/>
              </w:rPr>
              <w:t>E</w:t>
            </w:r>
            <w:r w:rsidR="005C1D01" w:rsidRPr="002E3959">
              <w:rPr>
                <w:rFonts w:ascii="Arial" w:eastAsia="Times New Roman" w:hAnsi="Arial" w:cs="Arial"/>
                <w:color w:val="000000"/>
                <w:sz w:val="20"/>
                <w:szCs w:val="20"/>
                <w:lang w:val="en-AU"/>
              </w:rPr>
              <w:t>xamines the evidence for administration of PRN psychotropic medications and, in the context of evidence-based best practice, current mental health policy and professional ethics, proposes a standard</w:t>
            </w:r>
            <w:r w:rsidR="00001B12">
              <w:rPr>
                <w:rFonts w:ascii="Arial" w:eastAsia="Times New Roman" w:hAnsi="Arial" w:cs="Arial"/>
                <w:color w:val="000000"/>
                <w:sz w:val="20"/>
                <w:szCs w:val="20"/>
                <w:lang w:val="en-AU"/>
              </w:rPr>
              <w:t>ise</w:t>
            </w:r>
            <w:r w:rsidR="005C1D01" w:rsidRPr="002E3959">
              <w:rPr>
                <w:rFonts w:ascii="Arial" w:eastAsia="Times New Roman" w:hAnsi="Arial" w:cs="Arial"/>
                <w:color w:val="000000"/>
                <w:sz w:val="20"/>
                <w:szCs w:val="20"/>
                <w:lang w:val="en-AU"/>
              </w:rPr>
              <w:t>d Austral</w:t>
            </w:r>
            <w:r>
              <w:rPr>
                <w:rFonts w:ascii="Arial" w:eastAsia="Times New Roman" w:hAnsi="Arial" w:cs="Arial"/>
                <w:color w:val="000000"/>
                <w:sz w:val="20"/>
                <w:szCs w:val="20"/>
                <w:lang w:val="en-AU"/>
              </w:rPr>
              <w:t>ian PRN administration protocol</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9F0A18" w:rsidRDefault="005C1D01" w:rsidP="009F0A18">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Psychi</w:t>
            </w:r>
            <w:r w:rsidR="009F0A18">
              <w:rPr>
                <w:rFonts w:ascii="Arial" w:eastAsia="Times New Roman" w:hAnsi="Arial" w:cs="Arial"/>
                <w:color w:val="000000"/>
                <w:sz w:val="20"/>
                <w:szCs w:val="20"/>
                <w:lang w:val="en-AU"/>
              </w:rPr>
              <w:t>atric and mental health nursing</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shd w:val="clear" w:color="auto" w:fill="FFFFFF"/>
                <w:lang w:val="en-AU"/>
              </w:rPr>
            </w:pPr>
            <w:r w:rsidRPr="002E3959">
              <w:rPr>
                <w:rFonts w:ascii="Arial" w:eastAsia="Times New Roman" w:hAnsi="Arial" w:cs="Arial"/>
                <w:color w:val="000000"/>
                <w:sz w:val="20"/>
                <w:szCs w:val="20"/>
                <w:shd w:val="clear" w:color="auto" w:fill="FFFFFF"/>
                <w:lang w:val="en-AU"/>
              </w:rPr>
              <w:t>Literature review</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proofErr w:type="spellStart"/>
            <w:r w:rsidRPr="002E3959">
              <w:rPr>
                <w:rFonts w:ascii="Arial" w:eastAsia="Times New Roman" w:hAnsi="Arial" w:cs="Arial"/>
                <w:bCs/>
                <w:color w:val="000000"/>
                <w:sz w:val="20"/>
                <w:szCs w:val="20"/>
                <w:lang w:val="en-AU"/>
              </w:rPr>
              <w:t>Informa</w:t>
            </w:r>
            <w:proofErr w:type="spellEnd"/>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9F0A1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Huang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(2010)</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International Journal for Quality in Health Care</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Intensive care unit safety culture and outcomes: a US multicenter study</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determine if intensive care unit (ICU) safety culture is indepen</w:t>
            </w:r>
            <w:r>
              <w:rPr>
                <w:rFonts w:ascii="Arial" w:eastAsia="Times New Roman" w:hAnsi="Arial" w:cs="Arial"/>
                <w:color w:val="000000"/>
                <w:sz w:val="20"/>
                <w:szCs w:val="20"/>
                <w:lang w:val="en-AU"/>
              </w:rPr>
              <w:t>dently associated with outcomes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 xml:space="preserve">Intensive care </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9F0A18" w:rsidRDefault="005C1D01" w:rsidP="009F0A18">
            <w:pPr>
              <w:spacing w:after="120"/>
              <w:jc w:val="center"/>
              <w:rPr>
                <w:rFonts w:ascii="Arial" w:eastAsia="Times New Roman" w:hAnsi="Arial" w:cs="Arial"/>
                <w:color w:val="000000"/>
                <w:sz w:val="20"/>
                <w:szCs w:val="20"/>
                <w:shd w:val="clear" w:color="auto" w:fill="FFFFFF"/>
                <w:lang w:val="en-AU"/>
              </w:rPr>
            </w:pPr>
            <w:r w:rsidRPr="002E3959">
              <w:rPr>
                <w:rFonts w:ascii="Arial" w:eastAsia="Times New Roman" w:hAnsi="Arial" w:cs="Arial"/>
                <w:color w:val="000000"/>
                <w:sz w:val="20"/>
                <w:szCs w:val="20"/>
                <w:shd w:val="clear" w:color="auto" w:fill="FFFFFF"/>
                <w:lang w:val="en-AU"/>
              </w:rPr>
              <w:t>Cohort study combi</w:t>
            </w:r>
            <w:r w:rsidR="009F0A18">
              <w:rPr>
                <w:rFonts w:ascii="Arial" w:eastAsia="Times New Roman" w:hAnsi="Arial" w:cs="Arial"/>
                <w:color w:val="000000"/>
                <w:sz w:val="20"/>
                <w:szCs w:val="20"/>
                <w:shd w:val="clear" w:color="auto" w:fill="FFFFFF"/>
                <w:lang w:val="en-AU"/>
              </w:rPr>
              <w:t>ning safety culture survey data</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Oxford Journals</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9F0A1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Janner</w:t>
            </w:r>
            <w:proofErr w:type="spellEnd"/>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(2007)</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Journal of Psychiatric Intensive Care</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From the inside out: Star Wards'  lessons from within acute in-patient wards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R</w:t>
            </w:r>
            <w:r w:rsidR="005C1D01" w:rsidRPr="002E3959">
              <w:rPr>
                <w:rFonts w:ascii="Arial" w:eastAsia="Times New Roman" w:hAnsi="Arial" w:cs="Arial"/>
                <w:color w:val="000000"/>
                <w:sz w:val="20"/>
                <w:szCs w:val="20"/>
                <w:lang w:val="en-AU"/>
              </w:rPr>
              <w:t>eport on program to help improve the daily experiences of acute in-p</w:t>
            </w:r>
            <w:r>
              <w:rPr>
                <w:rFonts w:ascii="Arial" w:eastAsia="Times New Roman" w:hAnsi="Arial" w:cs="Arial"/>
                <w:color w:val="000000"/>
                <w:sz w:val="20"/>
                <w:szCs w:val="20"/>
                <w:lang w:val="en-AU"/>
              </w:rPr>
              <w:t>atients and treatment outcomes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Acute in-patient hospital London</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Personal experience and literature review</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Cambridge University Press</w:t>
            </w:r>
          </w:p>
        </w:tc>
      </w:tr>
      <w:tr w:rsidR="005C1D01" w:rsidRPr="002E3959" w:rsidTr="00973940">
        <w:trPr>
          <w:cantSplit/>
          <w:trHeight w:val="693"/>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tcPr>
          <w:p w:rsidR="005C1D01" w:rsidRPr="002E3959" w:rsidRDefault="009F0A1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Long et al.</w:t>
            </w:r>
            <w:r w:rsidR="005C1D01" w:rsidRPr="002E3959">
              <w:rPr>
                <w:rFonts w:ascii="Arial" w:eastAsia="Times New Roman" w:hAnsi="Arial" w:cs="Arial"/>
                <w:color w:val="000000"/>
                <w:sz w:val="20"/>
                <w:szCs w:val="20"/>
              </w:rPr>
              <w:t xml:space="preserve"> (2012)</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Journal of Mental Health</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hAnsi="Arial" w:cs="Arial"/>
                <w:iCs/>
                <w:sz w:val="20"/>
                <w:szCs w:val="20"/>
              </w:rPr>
            </w:pPr>
            <w:r w:rsidRPr="002E3959">
              <w:rPr>
                <w:rFonts w:ascii="Arial" w:hAnsi="Arial" w:cs="Arial"/>
                <w:iCs/>
                <w:sz w:val="20"/>
                <w:szCs w:val="20"/>
              </w:rPr>
              <w:t xml:space="preserve">Effective therapeutic milieus in secure services for women: </w:t>
            </w:r>
            <w:r w:rsidR="009F0A18">
              <w:rPr>
                <w:rFonts w:ascii="Arial" w:hAnsi="Arial" w:cs="Arial"/>
                <w:iCs/>
                <w:sz w:val="20"/>
                <w:szCs w:val="20"/>
              </w:rPr>
              <w:t>t</w:t>
            </w:r>
            <w:r w:rsidRPr="002E3959">
              <w:rPr>
                <w:rFonts w:ascii="Arial" w:hAnsi="Arial" w:cs="Arial"/>
                <w:iCs/>
                <w:sz w:val="20"/>
                <w:szCs w:val="20"/>
              </w:rPr>
              <w:t>he service user perspective</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73940">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identify service users' views of the constituents of an effective therapeutic milieu for women in secure settings and to help identify the extent to which services need to be s</w:t>
            </w:r>
            <w:r>
              <w:rPr>
                <w:rFonts w:ascii="Arial" w:eastAsia="Times New Roman" w:hAnsi="Arial" w:cs="Arial"/>
                <w:color w:val="000000"/>
                <w:sz w:val="20"/>
                <w:szCs w:val="20"/>
                <w:lang w:val="en-AU"/>
              </w:rPr>
              <w:t>pecifically tailored for women</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L</w:t>
            </w:r>
            <w:r w:rsidR="005C1D01" w:rsidRPr="002E3959">
              <w:rPr>
                <w:rFonts w:ascii="Arial" w:eastAsia="Times New Roman" w:hAnsi="Arial" w:cs="Arial"/>
                <w:color w:val="000000"/>
                <w:sz w:val="20"/>
                <w:szCs w:val="20"/>
                <w:lang w:val="en-AU"/>
              </w:rPr>
              <w:t>ow and medium secure settings</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 xml:space="preserve">Qualitative service </w:t>
            </w:r>
            <w:r w:rsidR="009F0A18">
              <w:rPr>
                <w:rFonts w:ascii="Arial" w:eastAsia="Times New Roman" w:hAnsi="Arial" w:cs="Arial"/>
                <w:color w:val="000000"/>
                <w:sz w:val="20"/>
                <w:szCs w:val="20"/>
                <w:lang w:val="en-AU"/>
              </w:rPr>
              <w:t>user-led participatory research</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proofErr w:type="spellStart"/>
            <w:r w:rsidRPr="002E3959">
              <w:rPr>
                <w:rFonts w:ascii="Arial" w:eastAsia="Times New Roman" w:hAnsi="Arial" w:cs="Arial"/>
                <w:bCs/>
                <w:color w:val="000000"/>
                <w:sz w:val="20"/>
                <w:szCs w:val="20"/>
                <w:lang w:val="en-AU"/>
              </w:rPr>
              <w:t>Informa</w:t>
            </w:r>
            <w:proofErr w:type="spellEnd"/>
          </w:p>
          <w:p w:rsidR="005C1D01" w:rsidRPr="002E3959" w:rsidRDefault="005C1D01" w:rsidP="00973940">
            <w:pPr>
              <w:spacing w:after="120"/>
              <w:jc w:val="center"/>
              <w:rPr>
                <w:rFonts w:ascii="Arial" w:eastAsia="Times New Roman" w:hAnsi="Arial" w:cs="Arial"/>
                <w:bCs/>
                <w:color w:val="000000"/>
                <w:sz w:val="20"/>
                <w:szCs w:val="20"/>
                <w:lang w:val="en-AU"/>
              </w:rPr>
            </w:pP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F0A18" w:rsidRDefault="009F0A1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Lorem &amp; Hem</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(2012)</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International Journal of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hAnsi="Arial" w:cs="Arial"/>
                <w:sz w:val="20"/>
                <w:szCs w:val="20"/>
              </w:rPr>
            </w:pPr>
            <w:r w:rsidRPr="002E3959">
              <w:rPr>
                <w:rFonts w:ascii="Arial" w:hAnsi="Arial" w:cs="Arial"/>
                <w:sz w:val="20"/>
                <w:szCs w:val="20"/>
              </w:rPr>
              <w:t xml:space="preserve">Attuned understanding and psychotic suffering: </w:t>
            </w:r>
            <w:r w:rsidR="009F0A18">
              <w:rPr>
                <w:rFonts w:ascii="Arial" w:hAnsi="Arial" w:cs="Arial"/>
                <w:sz w:val="20"/>
                <w:szCs w:val="20"/>
              </w:rPr>
              <w:t>a</w:t>
            </w:r>
            <w:r w:rsidRPr="002E3959">
              <w:rPr>
                <w:rFonts w:ascii="Arial" w:hAnsi="Arial" w:cs="Arial"/>
                <w:sz w:val="20"/>
                <w:szCs w:val="20"/>
              </w:rPr>
              <w:t xml:space="preserve"> qualitative study of health-care professionals' experiences in communicating and interacting with patients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examine how experiences with mental illness are perceived by health-care workers, and how insight affects assessment of the</w:t>
            </w:r>
            <w:r>
              <w:rPr>
                <w:rFonts w:ascii="Arial" w:eastAsia="Times New Roman" w:hAnsi="Arial" w:cs="Arial"/>
                <w:color w:val="000000"/>
                <w:sz w:val="20"/>
                <w:szCs w:val="20"/>
                <w:lang w:val="en-AU"/>
              </w:rPr>
              <w:t>ir perspective and involvement</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9F0A18" w:rsidRDefault="009F0A18" w:rsidP="009F0A18">
            <w:pPr>
              <w:spacing w:after="120"/>
              <w:jc w:val="center"/>
              <w:rPr>
                <w:rFonts w:ascii="Arial" w:eastAsia="Times New Roman" w:hAnsi="Arial" w:cs="Arial"/>
                <w:color w:val="000000"/>
                <w:sz w:val="18"/>
                <w:szCs w:val="18"/>
                <w:lang w:val="en-AU"/>
              </w:rPr>
            </w:pPr>
            <w:r w:rsidRPr="009F0A18">
              <w:rPr>
                <w:rFonts w:ascii="Arial" w:eastAsia="Times New Roman" w:hAnsi="Arial" w:cs="Arial"/>
                <w:color w:val="000000"/>
                <w:sz w:val="18"/>
                <w:szCs w:val="18"/>
                <w:lang w:val="en-AU"/>
              </w:rPr>
              <w:t>Health-care professionals' experiences</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lang w:val="en-AU"/>
              </w:rPr>
            </w:pPr>
            <w:r w:rsidRPr="002E3959">
              <w:rPr>
                <w:rFonts w:ascii="Arial" w:hAnsi="Arial" w:cs="Arial"/>
                <w:sz w:val="20"/>
                <w:szCs w:val="20"/>
                <w:lang w:val="en-AU"/>
              </w:rPr>
              <w:t>Qualitative</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1920"/>
        </w:trPr>
        <w:tc>
          <w:tcPr>
            <w:tcW w:w="2127" w:type="dxa"/>
            <w:tcBorders>
              <w:top w:val="single" w:sz="4" w:space="0" w:color="auto"/>
              <w:left w:val="single" w:sz="4" w:space="0" w:color="auto"/>
              <w:bottom w:val="single" w:sz="4" w:space="0" w:color="000000"/>
              <w:right w:val="single" w:sz="4" w:space="0" w:color="auto"/>
            </w:tcBorders>
            <w:shd w:val="clear" w:color="auto" w:fill="auto"/>
            <w:vAlign w:val="center"/>
          </w:tcPr>
          <w:p w:rsidR="005C1D01" w:rsidRPr="002E3959" w:rsidRDefault="009F0A1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Mayers</w:t>
            </w:r>
            <w:proofErr w:type="spellEnd"/>
            <w:r>
              <w:rPr>
                <w:rFonts w:ascii="Arial" w:eastAsia="Times New Roman" w:hAnsi="Arial" w:cs="Arial"/>
                <w:color w:val="000000"/>
                <w:sz w:val="20"/>
                <w:szCs w:val="20"/>
              </w:rPr>
              <w:t xml:space="preserve"> et al.</w:t>
            </w:r>
            <w:r w:rsidR="005C1D01" w:rsidRPr="002E3959">
              <w:rPr>
                <w:rFonts w:ascii="Arial" w:eastAsia="Times New Roman" w:hAnsi="Arial" w:cs="Arial"/>
                <w:color w:val="000000"/>
                <w:sz w:val="20"/>
                <w:szCs w:val="20"/>
              </w:rPr>
              <w:t xml:space="preserve"> </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(2010)</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International Journal of Social Psychiatry</w:t>
            </w:r>
          </w:p>
        </w:tc>
        <w:tc>
          <w:tcPr>
            <w:tcW w:w="2409"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F0A18">
            <w:pPr>
              <w:spacing w:after="120"/>
              <w:jc w:val="center"/>
              <w:rPr>
                <w:rFonts w:ascii="Arial" w:hAnsi="Arial" w:cs="Arial"/>
                <w:iCs/>
                <w:sz w:val="20"/>
                <w:szCs w:val="20"/>
              </w:rPr>
            </w:pPr>
            <w:r w:rsidRPr="002E3959">
              <w:rPr>
                <w:rFonts w:ascii="Arial" w:hAnsi="Arial" w:cs="Arial"/>
                <w:iCs/>
                <w:sz w:val="20"/>
                <w:szCs w:val="20"/>
              </w:rPr>
              <w:t xml:space="preserve">Mental </w:t>
            </w:r>
            <w:r w:rsidR="009F0A18">
              <w:rPr>
                <w:rFonts w:ascii="Arial" w:hAnsi="Arial" w:cs="Arial"/>
                <w:iCs/>
                <w:sz w:val="20"/>
                <w:szCs w:val="20"/>
              </w:rPr>
              <w:t>h</w:t>
            </w:r>
            <w:r w:rsidRPr="002E3959">
              <w:rPr>
                <w:rFonts w:ascii="Arial" w:hAnsi="Arial" w:cs="Arial"/>
                <w:iCs/>
                <w:sz w:val="20"/>
                <w:szCs w:val="20"/>
              </w:rPr>
              <w:t xml:space="preserve">ealth </w:t>
            </w:r>
            <w:r w:rsidR="009F0A18">
              <w:rPr>
                <w:rFonts w:ascii="Arial" w:hAnsi="Arial" w:cs="Arial"/>
                <w:iCs/>
                <w:sz w:val="20"/>
                <w:szCs w:val="20"/>
              </w:rPr>
              <w:t>s</w:t>
            </w:r>
            <w:r w:rsidRPr="002E3959">
              <w:rPr>
                <w:rFonts w:ascii="Arial" w:hAnsi="Arial" w:cs="Arial"/>
                <w:iCs/>
                <w:sz w:val="20"/>
                <w:szCs w:val="20"/>
              </w:rPr>
              <w:t xml:space="preserve">ervice </w:t>
            </w:r>
            <w:r w:rsidR="009F0A18">
              <w:rPr>
                <w:rFonts w:ascii="Arial" w:hAnsi="Arial" w:cs="Arial"/>
                <w:iCs/>
                <w:sz w:val="20"/>
                <w:szCs w:val="20"/>
              </w:rPr>
              <w:t>u</w:t>
            </w:r>
            <w:r w:rsidRPr="002E3959">
              <w:rPr>
                <w:rFonts w:ascii="Arial" w:hAnsi="Arial" w:cs="Arial"/>
                <w:iCs/>
                <w:sz w:val="20"/>
                <w:szCs w:val="20"/>
              </w:rPr>
              <w:t xml:space="preserve">sers’ </w:t>
            </w:r>
            <w:r w:rsidR="009F0A18">
              <w:rPr>
                <w:rFonts w:ascii="Arial" w:hAnsi="Arial" w:cs="Arial"/>
                <w:iCs/>
                <w:sz w:val="20"/>
                <w:szCs w:val="20"/>
              </w:rPr>
              <w:t>p</w:t>
            </w:r>
            <w:r w:rsidRPr="002E3959">
              <w:rPr>
                <w:rFonts w:ascii="Arial" w:hAnsi="Arial" w:cs="Arial"/>
                <w:iCs/>
                <w:sz w:val="20"/>
                <w:szCs w:val="20"/>
              </w:rPr>
              <w:t xml:space="preserve">erceptions and </w:t>
            </w:r>
            <w:r w:rsidR="009F0A18">
              <w:rPr>
                <w:rFonts w:ascii="Arial" w:hAnsi="Arial" w:cs="Arial"/>
                <w:iCs/>
                <w:sz w:val="20"/>
                <w:szCs w:val="20"/>
              </w:rPr>
              <w:t>e</w:t>
            </w:r>
            <w:r w:rsidRPr="002E3959">
              <w:rPr>
                <w:rFonts w:ascii="Arial" w:hAnsi="Arial" w:cs="Arial"/>
                <w:iCs/>
                <w:sz w:val="20"/>
                <w:szCs w:val="20"/>
              </w:rPr>
              <w:t xml:space="preserve">xperiences of </w:t>
            </w:r>
            <w:r w:rsidR="009F0A18">
              <w:rPr>
                <w:rFonts w:ascii="Arial" w:hAnsi="Arial" w:cs="Arial"/>
                <w:iCs/>
                <w:sz w:val="20"/>
                <w:szCs w:val="20"/>
              </w:rPr>
              <w:t>s</w:t>
            </w:r>
            <w:r w:rsidRPr="002E3959">
              <w:rPr>
                <w:rFonts w:ascii="Arial" w:hAnsi="Arial" w:cs="Arial"/>
                <w:iCs/>
                <w:sz w:val="20"/>
                <w:szCs w:val="20"/>
              </w:rPr>
              <w:t xml:space="preserve">edation, </w:t>
            </w:r>
            <w:r w:rsidR="009F0A18">
              <w:rPr>
                <w:rFonts w:ascii="Arial" w:hAnsi="Arial" w:cs="Arial"/>
                <w:iCs/>
                <w:sz w:val="20"/>
                <w:szCs w:val="20"/>
              </w:rPr>
              <w:t>s</w:t>
            </w:r>
            <w:r w:rsidRPr="002E3959">
              <w:rPr>
                <w:rFonts w:ascii="Arial" w:hAnsi="Arial" w:cs="Arial"/>
                <w:iCs/>
                <w:sz w:val="20"/>
                <w:szCs w:val="20"/>
              </w:rPr>
              <w:t xml:space="preserve">eclusion and </w:t>
            </w:r>
            <w:r w:rsidR="009F0A18">
              <w:rPr>
                <w:rFonts w:ascii="Arial" w:hAnsi="Arial" w:cs="Arial"/>
                <w:iCs/>
                <w:sz w:val="20"/>
                <w:szCs w:val="20"/>
              </w:rPr>
              <w:t>r</w:t>
            </w:r>
            <w:r w:rsidRPr="002E3959">
              <w:rPr>
                <w:rFonts w:ascii="Arial" w:hAnsi="Arial" w:cs="Arial"/>
                <w:iCs/>
                <w:sz w:val="20"/>
                <w:szCs w:val="20"/>
              </w:rPr>
              <w:t>estraint</w:t>
            </w:r>
          </w:p>
        </w:tc>
        <w:tc>
          <w:tcPr>
            <w:tcW w:w="2694"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explore the perceptions and experiences of a group of service users who have been exposed to sed</w:t>
            </w:r>
            <w:r>
              <w:rPr>
                <w:rFonts w:ascii="Arial" w:eastAsia="Times New Roman" w:hAnsi="Arial" w:cs="Arial"/>
                <w:color w:val="000000"/>
                <w:sz w:val="20"/>
                <w:szCs w:val="20"/>
                <w:lang w:val="en-AU"/>
              </w:rPr>
              <w:t>ation, seclusion and restraint</w:t>
            </w:r>
          </w:p>
        </w:tc>
        <w:tc>
          <w:tcPr>
            <w:tcW w:w="1417"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F0A18">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 xml:space="preserve">Mental health care providers </w:t>
            </w:r>
            <w:r w:rsidR="009F0A18">
              <w:rPr>
                <w:rFonts w:ascii="Arial" w:eastAsia="Times New Roman" w:hAnsi="Arial" w:cs="Arial"/>
                <w:bCs/>
                <w:color w:val="000000"/>
                <w:sz w:val="20"/>
                <w:szCs w:val="20"/>
                <w:lang w:val="en-AU"/>
              </w:rPr>
              <w:t>and mental health service users</w:t>
            </w:r>
          </w:p>
        </w:tc>
        <w:tc>
          <w:tcPr>
            <w:tcW w:w="1418" w:type="dxa"/>
            <w:tcBorders>
              <w:top w:val="single" w:sz="4" w:space="0" w:color="auto"/>
              <w:left w:val="nil"/>
              <w:bottom w:val="single" w:sz="4" w:space="0" w:color="000000"/>
              <w:right w:val="single" w:sz="4" w:space="0" w:color="auto"/>
            </w:tcBorders>
            <w:shd w:val="clear" w:color="auto" w:fill="auto"/>
            <w:vAlign w:val="center"/>
          </w:tcPr>
          <w:p w:rsidR="005C1D01" w:rsidRPr="009F0A18" w:rsidRDefault="009F0A18" w:rsidP="009F0A18">
            <w:pPr>
              <w:spacing w:after="120"/>
              <w:jc w:val="center"/>
              <w:rPr>
                <w:rFonts w:ascii="Arial" w:eastAsia="Times New Roman" w:hAnsi="Arial" w:cs="Arial"/>
                <w:color w:val="000000"/>
                <w:sz w:val="20"/>
                <w:szCs w:val="20"/>
                <w:shd w:val="clear" w:color="auto" w:fill="FFFFFF"/>
                <w:lang w:val="en-AU"/>
              </w:rPr>
            </w:pPr>
            <w:r>
              <w:rPr>
                <w:rFonts w:ascii="Arial" w:eastAsia="Times New Roman" w:hAnsi="Arial" w:cs="Arial"/>
                <w:color w:val="000000"/>
                <w:sz w:val="20"/>
                <w:szCs w:val="20"/>
                <w:shd w:val="clear" w:color="auto" w:fill="FFFFFF"/>
                <w:lang w:val="en-AU"/>
              </w:rPr>
              <w:t>Qualitative two phase study</w:t>
            </w:r>
          </w:p>
        </w:tc>
        <w:tc>
          <w:tcPr>
            <w:tcW w:w="1275"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Sage</w:t>
            </w:r>
          </w:p>
        </w:tc>
      </w:tr>
      <w:tr w:rsidR="005C1D01" w:rsidRPr="002E3959" w:rsidTr="00973940">
        <w:trPr>
          <w:cantSplit/>
          <w:trHeight w:val="305"/>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t>Middelboe</w:t>
            </w:r>
            <w:proofErr w:type="spellEnd"/>
            <w:r w:rsidR="009F0A18">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(2001)</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i/>
                <w:iCs/>
                <w:color w:val="000000"/>
                <w:sz w:val="20"/>
                <w:szCs w:val="20"/>
              </w:rPr>
              <w:t>Acta</w:t>
            </w:r>
            <w:proofErr w:type="spellEnd"/>
            <w:r w:rsidRPr="002E3959">
              <w:rPr>
                <w:rFonts w:ascii="Arial" w:eastAsia="Times New Roman" w:hAnsi="Arial" w:cs="Arial"/>
                <w:i/>
                <w:iCs/>
                <w:color w:val="000000"/>
                <w:sz w:val="20"/>
                <w:szCs w:val="20"/>
              </w:rPr>
              <w:t xml:space="preserve"> </w:t>
            </w:r>
            <w:proofErr w:type="spellStart"/>
            <w:r w:rsidRPr="002E3959">
              <w:rPr>
                <w:rFonts w:ascii="Arial" w:eastAsia="Times New Roman" w:hAnsi="Arial" w:cs="Arial"/>
                <w:i/>
                <w:iCs/>
                <w:color w:val="000000"/>
                <w:sz w:val="20"/>
                <w:szCs w:val="20"/>
              </w:rPr>
              <w:t>Psychiatrica</w:t>
            </w:r>
            <w:proofErr w:type="spellEnd"/>
            <w:r w:rsidRPr="002E3959">
              <w:rPr>
                <w:rFonts w:ascii="Arial" w:eastAsia="Times New Roman" w:hAnsi="Arial" w:cs="Arial"/>
                <w:i/>
                <w:iCs/>
                <w:color w:val="000000"/>
                <w:sz w:val="20"/>
                <w:szCs w:val="20"/>
              </w:rPr>
              <w:t xml:space="preserve"> </w:t>
            </w:r>
            <w:proofErr w:type="spellStart"/>
            <w:r w:rsidRPr="002E3959">
              <w:rPr>
                <w:rFonts w:ascii="Arial" w:eastAsia="Times New Roman" w:hAnsi="Arial" w:cs="Arial"/>
                <w:i/>
                <w:iCs/>
                <w:color w:val="000000"/>
                <w:sz w:val="20"/>
                <w:szCs w:val="20"/>
              </w:rPr>
              <w:t>Scandinavica</w:t>
            </w:r>
            <w:proofErr w:type="spellEnd"/>
          </w:p>
        </w:tc>
        <w:tc>
          <w:tcPr>
            <w:tcW w:w="2409" w:type="dxa"/>
            <w:tcBorders>
              <w:top w:val="single" w:sz="4" w:space="0" w:color="000000"/>
              <w:left w:val="nil"/>
              <w:bottom w:val="single" w:sz="4" w:space="0" w:color="auto"/>
              <w:right w:val="single" w:sz="4" w:space="0" w:color="auto"/>
            </w:tcBorders>
            <w:shd w:val="clear" w:color="auto" w:fill="auto"/>
            <w:vAlign w:val="center"/>
          </w:tcPr>
          <w:p w:rsidR="005C1D01" w:rsidRPr="009F0A18" w:rsidRDefault="005C1D01" w:rsidP="009F0A18">
            <w:pPr>
              <w:spacing w:after="120"/>
              <w:jc w:val="center"/>
              <w:rPr>
                <w:rFonts w:ascii="Arial" w:hAnsi="Arial" w:cs="Arial"/>
                <w:iCs/>
                <w:sz w:val="20"/>
                <w:szCs w:val="20"/>
                <w:lang w:val="en-AU"/>
              </w:rPr>
            </w:pPr>
            <w:r w:rsidRPr="002E3959">
              <w:rPr>
                <w:rFonts w:ascii="Arial" w:hAnsi="Arial" w:cs="Arial"/>
                <w:bCs/>
                <w:iCs/>
                <w:sz w:val="20"/>
                <w:szCs w:val="20"/>
                <w:lang w:val="en-AU"/>
              </w:rPr>
              <w:t>Ward atmosphere in acute psychiatric in-patient care: patients' perceptions,</w:t>
            </w:r>
            <w:r w:rsidR="009F0A18">
              <w:rPr>
                <w:rFonts w:ascii="Arial" w:hAnsi="Arial" w:cs="Arial"/>
                <w:bCs/>
                <w:iCs/>
                <w:sz w:val="20"/>
                <w:szCs w:val="20"/>
                <w:lang w:val="en-AU"/>
              </w:rPr>
              <w:t xml:space="preserve"> </w:t>
            </w:r>
            <w:r w:rsidRPr="002E3959">
              <w:rPr>
                <w:rFonts w:ascii="Arial" w:hAnsi="Arial" w:cs="Arial"/>
                <w:bCs/>
                <w:iCs/>
                <w:sz w:val="20"/>
                <w:szCs w:val="20"/>
                <w:lang w:val="en-AU"/>
              </w:rPr>
              <w:t>ideals and satisfaction</w:t>
            </w:r>
          </w:p>
        </w:tc>
        <w:tc>
          <w:tcPr>
            <w:tcW w:w="2694"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To investigate the relationship between patients' perception of the real and ideal ward at</w:t>
            </w:r>
            <w:r w:rsidR="009F0A18">
              <w:rPr>
                <w:rFonts w:ascii="Arial" w:eastAsia="Times New Roman" w:hAnsi="Arial" w:cs="Arial"/>
                <w:color w:val="000000"/>
                <w:sz w:val="20"/>
                <w:szCs w:val="20"/>
                <w:lang w:val="en-AU"/>
              </w:rPr>
              <w:t>mosphere and their satisfaction</w:t>
            </w:r>
          </w:p>
        </w:tc>
        <w:tc>
          <w:tcPr>
            <w:tcW w:w="1417"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Psychiatric</w:t>
            </w:r>
            <w:r w:rsidR="009F0A18">
              <w:rPr>
                <w:rFonts w:ascii="Arial" w:eastAsia="Times New Roman" w:hAnsi="Arial" w:cs="Arial"/>
                <w:bCs/>
                <w:color w:val="000000"/>
                <w:sz w:val="20"/>
                <w:szCs w:val="20"/>
                <w:lang w:val="en-AU"/>
              </w:rPr>
              <w:t xml:space="preserve"> wards</w:t>
            </w:r>
          </w:p>
        </w:tc>
        <w:tc>
          <w:tcPr>
            <w:tcW w:w="1418"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shd w:val="clear" w:color="auto" w:fill="FFFFFF"/>
                <w:lang w:val="en-AU"/>
              </w:rPr>
            </w:pPr>
            <w:r>
              <w:rPr>
                <w:rFonts w:ascii="Arial" w:eastAsia="Times New Roman" w:hAnsi="Arial" w:cs="Arial"/>
                <w:color w:val="000000"/>
                <w:sz w:val="20"/>
                <w:szCs w:val="20"/>
                <w:shd w:val="clear" w:color="auto" w:fill="FFFFFF"/>
                <w:lang w:val="en-AU"/>
              </w:rPr>
              <w:t>Satisfaction questionnaire</w:t>
            </w:r>
          </w:p>
        </w:tc>
        <w:tc>
          <w:tcPr>
            <w:tcW w:w="1275"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t>Mezey</w:t>
            </w:r>
            <w:proofErr w:type="spellEnd"/>
            <w:r w:rsidR="009F0A18">
              <w:rPr>
                <w:rFonts w:ascii="Arial" w:eastAsia="Times New Roman" w:hAnsi="Arial" w:cs="Arial"/>
                <w:color w:val="000000"/>
                <w:sz w:val="20"/>
                <w:szCs w:val="20"/>
              </w:rPr>
              <w:t xml:space="preserve"> et al.</w:t>
            </w:r>
            <w:r w:rsidRPr="002E3959">
              <w:rPr>
                <w:rFonts w:ascii="Arial" w:eastAsia="Times New Roman" w:hAnsi="Arial" w:cs="Arial"/>
                <w:color w:val="000000"/>
                <w:sz w:val="20"/>
                <w:szCs w:val="20"/>
              </w:rPr>
              <w:t xml:space="preserve"> </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(2010)</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The Journal of Forensic Psychiatry &amp; Psychology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Perceptions, experiences and meanings of recovery in forensic psyc</w:t>
            </w:r>
            <w:r w:rsidR="009F0A18">
              <w:rPr>
                <w:rFonts w:ascii="Arial" w:hAnsi="Arial" w:cs="Arial"/>
                <w:sz w:val="20"/>
                <w:szCs w:val="20"/>
              </w:rPr>
              <w:t>hiatric patients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explore definitions, experiences, and perceptions of recovery in patients with severe mental illness, currently detained in mediu</w:t>
            </w:r>
            <w:r>
              <w:rPr>
                <w:rFonts w:ascii="Arial" w:eastAsia="Times New Roman" w:hAnsi="Arial" w:cs="Arial"/>
                <w:color w:val="000000"/>
                <w:sz w:val="20"/>
                <w:szCs w:val="20"/>
                <w:lang w:val="en-AU"/>
              </w:rPr>
              <w:t>m secure psychiatric provision</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Medium secure psychiatric setting</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hAnsi="Arial" w:cs="Arial"/>
                <w:sz w:val="20"/>
                <w:szCs w:val="20"/>
                <w:lang w:val="en-AU"/>
              </w:rPr>
            </w:pPr>
            <w:r>
              <w:rPr>
                <w:rFonts w:ascii="Arial" w:hAnsi="Arial" w:cs="Arial"/>
                <w:sz w:val="20"/>
                <w:szCs w:val="20"/>
                <w:lang w:val="en-AU"/>
              </w:rPr>
              <w:t>Qualitative</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eastAsia="Times New Roman" w:hAnsi="Arial" w:cs="Arial"/>
                <w:bCs/>
                <w:color w:val="000000"/>
                <w:sz w:val="20"/>
                <w:szCs w:val="20"/>
              </w:rPr>
            </w:pPr>
            <w:r w:rsidRPr="002E3959">
              <w:rPr>
                <w:rFonts w:ascii="Arial" w:eastAsia="Times New Roman" w:hAnsi="Arial" w:cs="Arial"/>
                <w:bCs/>
                <w:color w:val="000000"/>
                <w:sz w:val="20"/>
                <w:szCs w:val="20"/>
              </w:rPr>
              <w:t xml:space="preserve">Taylor </w:t>
            </w:r>
            <w:r w:rsidR="009F0A18">
              <w:rPr>
                <w:rFonts w:ascii="Arial" w:eastAsia="Times New Roman" w:hAnsi="Arial" w:cs="Arial"/>
                <w:bCs/>
                <w:color w:val="000000"/>
                <w:sz w:val="20"/>
                <w:szCs w:val="20"/>
              </w:rPr>
              <w:t>&amp;</w:t>
            </w:r>
            <w:r w:rsidRPr="002E3959">
              <w:rPr>
                <w:rFonts w:ascii="Arial" w:eastAsia="Times New Roman" w:hAnsi="Arial" w:cs="Arial"/>
                <w:bCs/>
                <w:color w:val="000000"/>
                <w:sz w:val="20"/>
                <w:szCs w:val="20"/>
              </w:rPr>
              <w:t xml:space="preserve"> Francis</w:t>
            </w:r>
          </w:p>
        </w:tc>
      </w:tr>
      <w:tr w:rsidR="005C1D01" w:rsidRPr="002E3959" w:rsidTr="00973940">
        <w:trPr>
          <w:cantSplit/>
          <w:trHeight w:val="778"/>
        </w:trPr>
        <w:tc>
          <w:tcPr>
            <w:tcW w:w="2127" w:type="dxa"/>
            <w:tcBorders>
              <w:top w:val="single" w:sz="4" w:space="0" w:color="000000"/>
              <w:left w:val="single" w:sz="4" w:space="0" w:color="auto"/>
              <w:bottom w:val="single" w:sz="4" w:space="0" w:color="000000"/>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lastRenderedPageBreak/>
              <w:t>Mullen</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(2009)</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International Journal of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Mental health nurses establishing psychosocial interventions within acute inpatient settings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discuss the problems with mental health nursing practice in acute inpatient units highlighted in the</w:t>
            </w:r>
            <w:r>
              <w:rPr>
                <w:rFonts w:ascii="Arial" w:eastAsia="Times New Roman" w:hAnsi="Arial" w:cs="Arial"/>
                <w:color w:val="000000"/>
                <w:sz w:val="20"/>
                <w:szCs w:val="20"/>
                <w:lang w:val="en-AU"/>
              </w:rPr>
              <w:t xml:space="preserve"> current literature</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Acute inpatient units</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Literature Review</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Nolan</w:t>
            </w:r>
            <w:r w:rsidR="009F0A18">
              <w:rPr>
                <w:rFonts w:ascii="Arial" w:eastAsia="Times New Roman" w:hAnsi="Arial" w:cs="Arial"/>
                <w:color w:val="000000"/>
                <w:sz w:val="20"/>
                <w:szCs w:val="20"/>
              </w:rPr>
              <w:t xml:space="preserve"> et al.</w:t>
            </w:r>
            <w:r w:rsidRPr="002E3959">
              <w:rPr>
                <w:rFonts w:ascii="Arial" w:eastAsia="Times New Roman" w:hAnsi="Arial" w:cs="Arial"/>
                <w:color w:val="000000"/>
                <w:sz w:val="20"/>
                <w:szCs w:val="20"/>
              </w:rPr>
              <w:t xml:space="preserve"> </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(2011)</w:t>
            </w:r>
          </w:p>
          <w:p w:rsidR="005C1D01" w:rsidRPr="002E3959" w:rsidRDefault="005C1D01" w:rsidP="009F0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Journal of Mental Health Training, Education </w:t>
            </w:r>
            <w:r w:rsidR="009F0A18">
              <w:rPr>
                <w:rFonts w:ascii="Arial" w:eastAsia="Times New Roman" w:hAnsi="Arial" w:cs="Arial"/>
                <w:i/>
                <w:iCs/>
                <w:color w:val="000000"/>
                <w:sz w:val="20"/>
                <w:szCs w:val="20"/>
              </w:rPr>
              <w:t>&amp; Practice</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Service users' beliefs a</w:t>
            </w:r>
            <w:r w:rsidR="009F0A18">
              <w:rPr>
                <w:rFonts w:ascii="Arial" w:hAnsi="Arial" w:cs="Arial"/>
                <w:sz w:val="20"/>
                <w:szCs w:val="20"/>
              </w:rPr>
              <w:t>bout acute in-patient admission</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 xml:space="preserve">o present the beliefs that service users have on </w:t>
            </w:r>
            <w:r>
              <w:rPr>
                <w:rFonts w:ascii="Arial" w:eastAsia="Times New Roman" w:hAnsi="Arial" w:cs="Arial"/>
                <w:color w:val="000000"/>
                <w:sz w:val="20"/>
                <w:szCs w:val="20"/>
                <w:lang w:val="en-AU"/>
              </w:rPr>
              <w:t>entry to mental health services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lang w:val="en-AU"/>
              </w:rPr>
              <w:t>Acute care settings UK</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hAnsi="Arial" w:cs="Arial"/>
                <w:sz w:val="20"/>
                <w:szCs w:val="20"/>
                <w:lang w:val="en-AU"/>
              </w:rPr>
            </w:pPr>
            <w:r w:rsidRPr="002E3959">
              <w:rPr>
                <w:rFonts w:ascii="Arial" w:hAnsi="Arial" w:cs="Arial"/>
                <w:sz w:val="20"/>
                <w:szCs w:val="20"/>
                <w:lang w:val="en-AU"/>
              </w:rPr>
              <w:t>Qualitative</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rPr>
            </w:pPr>
            <w:r w:rsidRPr="002E3959">
              <w:rPr>
                <w:rFonts w:ascii="Arial" w:eastAsia="Times New Roman" w:hAnsi="Arial" w:cs="Arial"/>
                <w:bCs/>
                <w:color w:val="000000"/>
                <w:sz w:val="20"/>
                <w:szCs w:val="20"/>
              </w:rPr>
              <w:t>Emerald</w:t>
            </w:r>
          </w:p>
        </w:tc>
      </w:tr>
      <w:tr w:rsidR="005C1D01" w:rsidRPr="002E3959" w:rsidTr="00973940">
        <w:trPr>
          <w:cantSplit/>
          <w:trHeight w:val="778"/>
        </w:trPr>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rsidR="005C1D01" w:rsidRPr="002E3959" w:rsidRDefault="009F0A18"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O’Donovan</w:t>
            </w:r>
          </w:p>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2007</w:t>
            </w:r>
          </w:p>
          <w:p w:rsidR="005C1D01" w:rsidRPr="002E3959" w:rsidRDefault="005C1D01" w:rsidP="009F0A18">
            <w:pPr>
              <w:spacing w:after="120"/>
              <w:jc w:val="center"/>
              <w:rPr>
                <w:rFonts w:ascii="Arial" w:eastAsia="Times New Roman" w:hAnsi="Arial" w:cs="Arial"/>
                <w:i/>
                <w:color w:val="000000"/>
                <w:sz w:val="20"/>
                <w:szCs w:val="20"/>
              </w:rPr>
            </w:pPr>
            <w:r w:rsidRPr="002E3959">
              <w:rPr>
                <w:rFonts w:ascii="Arial" w:eastAsia="Times New Roman" w:hAnsi="Arial" w:cs="Arial"/>
                <w:i/>
                <w:color w:val="000000"/>
                <w:sz w:val="20"/>
                <w:szCs w:val="20"/>
              </w:rPr>
              <w:t xml:space="preserve">Journal of Psychiatric </w:t>
            </w:r>
            <w:r w:rsidR="009F0A18">
              <w:rPr>
                <w:rFonts w:ascii="Arial" w:eastAsia="Times New Roman" w:hAnsi="Arial" w:cs="Arial"/>
                <w:i/>
                <w:color w:val="000000"/>
                <w:sz w:val="20"/>
                <w:szCs w:val="20"/>
              </w:rPr>
              <w:t>&amp;</w:t>
            </w:r>
            <w:r w:rsidRPr="002E3959">
              <w:rPr>
                <w:rFonts w:ascii="Arial" w:eastAsia="Times New Roman" w:hAnsi="Arial" w:cs="Arial"/>
                <w:i/>
                <w:color w:val="000000"/>
                <w:sz w:val="20"/>
                <w:szCs w:val="20"/>
              </w:rPr>
              <w:t xml:space="preserve">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hAnsi="Arial" w:cs="Arial"/>
                <w:sz w:val="20"/>
                <w:szCs w:val="20"/>
              </w:rPr>
            </w:pPr>
            <w:r w:rsidRPr="002E3959">
              <w:rPr>
                <w:rFonts w:ascii="Arial" w:hAnsi="Arial" w:cs="Arial"/>
                <w:sz w:val="20"/>
                <w:szCs w:val="20"/>
              </w:rPr>
              <w:t>Patient-</w:t>
            </w:r>
            <w:proofErr w:type="spellStart"/>
            <w:r w:rsidRPr="002E3959">
              <w:rPr>
                <w:rFonts w:ascii="Arial" w:hAnsi="Arial" w:cs="Arial"/>
                <w:sz w:val="20"/>
                <w:szCs w:val="20"/>
              </w:rPr>
              <w:t>centred</w:t>
            </w:r>
            <w:proofErr w:type="spellEnd"/>
            <w:r w:rsidRPr="002E3959">
              <w:rPr>
                <w:rFonts w:ascii="Arial" w:hAnsi="Arial" w:cs="Arial"/>
                <w:sz w:val="20"/>
                <w:szCs w:val="20"/>
              </w:rPr>
              <w:t xml:space="preserve"> care in acute psychiatric admission units:</w:t>
            </w:r>
            <w:r w:rsidR="009F0A18">
              <w:rPr>
                <w:rFonts w:ascii="Arial" w:hAnsi="Arial" w:cs="Arial"/>
                <w:sz w:val="20"/>
                <w:szCs w:val="20"/>
              </w:rPr>
              <w:t xml:space="preserve"> </w:t>
            </w:r>
            <w:r w:rsidRPr="002E3959">
              <w:rPr>
                <w:rFonts w:ascii="Arial" w:hAnsi="Arial" w:cs="Arial"/>
                <w:sz w:val="20"/>
                <w:szCs w:val="20"/>
              </w:rPr>
              <w:t>reality or rhetoric?</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explore psychiatric nurses' approach and phil</w:t>
            </w:r>
            <w:r>
              <w:rPr>
                <w:rFonts w:ascii="Arial" w:eastAsia="Times New Roman" w:hAnsi="Arial" w:cs="Arial"/>
                <w:color w:val="000000"/>
                <w:sz w:val="20"/>
                <w:szCs w:val="20"/>
                <w:lang w:val="en-AU"/>
              </w:rPr>
              <w:t>osophical underpinnings to care</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lang w:val="en-AU"/>
              </w:rPr>
              <w:t>Acute psychiatric admission units Ireland</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Qualitative descriptive study</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Papadopoulos</w:t>
            </w:r>
            <w:r w:rsidR="009F0A18">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(2012)</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i/>
                <w:iCs/>
                <w:color w:val="000000"/>
                <w:sz w:val="20"/>
                <w:szCs w:val="20"/>
              </w:rPr>
              <w:t>Acta</w:t>
            </w:r>
            <w:proofErr w:type="spellEnd"/>
            <w:r w:rsidRPr="002E3959">
              <w:rPr>
                <w:rFonts w:ascii="Arial" w:eastAsia="Times New Roman" w:hAnsi="Arial" w:cs="Arial"/>
                <w:i/>
                <w:iCs/>
                <w:color w:val="000000"/>
                <w:sz w:val="20"/>
                <w:szCs w:val="20"/>
              </w:rPr>
              <w:t xml:space="preserve"> </w:t>
            </w:r>
            <w:proofErr w:type="spellStart"/>
            <w:r w:rsidRPr="002E3959">
              <w:rPr>
                <w:rFonts w:ascii="Arial" w:eastAsia="Times New Roman" w:hAnsi="Arial" w:cs="Arial"/>
                <w:i/>
                <w:iCs/>
                <w:color w:val="000000"/>
                <w:sz w:val="20"/>
                <w:szCs w:val="20"/>
              </w:rPr>
              <w:t>Psychiatrica</w:t>
            </w:r>
            <w:proofErr w:type="spellEnd"/>
            <w:r w:rsidRPr="002E3959">
              <w:rPr>
                <w:rFonts w:ascii="Arial" w:eastAsia="Times New Roman" w:hAnsi="Arial" w:cs="Arial"/>
                <w:i/>
                <w:iCs/>
                <w:color w:val="000000"/>
                <w:sz w:val="20"/>
                <w:szCs w:val="20"/>
              </w:rPr>
              <w:t xml:space="preserve"> </w:t>
            </w:r>
            <w:proofErr w:type="spellStart"/>
            <w:r w:rsidRPr="002E3959">
              <w:rPr>
                <w:rFonts w:ascii="Arial" w:eastAsia="Times New Roman" w:hAnsi="Arial" w:cs="Arial"/>
                <w:i/>
                <w:iCs/>
                <w:color w:val="000000"/>
                <w:sz w:val="20"/>
                <w:szCs w:val="20"/>
              </w:rPr>
              <w:t>Scandinavica</w:t>
            </w:r>
            <w:proofErr w:type="spellEnd"/>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hAnsi="Arial" w:cs="Arial"/>
                <w:sz w:val="20"/>
                <w:szCs w:val="20"/>
              </w:rPr>
            </w:pPr>
            <w:r w:rsidRPr="002E3959">
              <w:rPr>
                <w:rFonts w:ascii="Arial" w:hAnsi="Arial" w:cs="Arial"/>
                <w:sz w:val="20"/>
                <w:szCs w:val="20"/>
              </w:rPr>
              <w:t>The antecedents of violence and aggression</w:t>
            </w:r>
            <w:r w:rsidR="009F0A18">
              <w:rPr>
                <w:rFonts w:ascii="Arial" w:hAnsi="Arial" w:cs="Arial"/>
                <w:sz w:val="20"/>
                <w:szCs w:val="20"/>
              </w:rPr>
              <w:t xml:space="preserve"> </w:t>
            </w:r>
            <w:r w:rsidRPr="002E3959">
              <w:rPr>
                <w:rFonts w:ascii="Arial" w:hAnsi="Arial" w:cs="Arial"/>
                <w:sz w:val="20"/>
                <w:szCs w:val="20"/>
              </w:rPr>
              <w:t>within psychiatric in-patient settings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rPr>
              <w:t>R</w:t>
            </w:r>
            <w:r w:rsidR="005C1D01" w:rsidRPr="002E3959">
              <w:rPr>
                <w:rFonts w:ascii="Arial" w:eastAsia="Times New Roman" w:hAnsi="Arial" w:cs="Arial"/>
                <w:color w:val="000000"/>
                <w:sz w:val="20"/>
                <w:szCs w:val="20"/>
              </w:rPr>
              <w:t>eview the types and proportions of</w:t>
            </w:r>
            <w:r>
              <w:rPr>
                <w:rFonts w:ascii="Arial" w:eastAsia="Times New Roman" w:hAnsi="Arial" w:cs="Arial"/>
                <w:color w:val="000000"/>
                <w:sz w:val="20"/>
                <w:szCs w:val="20"/>
              </w:rPr>
              <w:t xml:space="preserve"> </w:t>
            </w:r>
            <w:r w:rsidR="005C1D01" w:rsidRPr="002E3959">
              <w:rPr>
                <w:rFonts w:ascii="Arial" w:eastAsia="Times New Roman" w:hAnsi="Arial" w:cs="Arial"/>
                <w:color w:val="000000"/>
                <w:sz w:val="20"/>
                <w:szCs w:val="20"/>
              </w:rPr>
              <w:t>antecedents of violence and aggression within psychiatric in-patient</w:t>
            </w:r>
            <w:r>
              <w:rPr>
                <w:rFonts w:ascii="Arial" w:eastAsia="Times New Roman" w:hAnsi="Arial" w:cs="Arial"/>
                <w:color w:val="000000"/>
                <w:sz w:val="20"/>
                <w:szCs w:val="20"/>
              </w:rPr>
              <w:t xml:space="preserve"> settings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rPr>
              <w:t>Psychiatric in-patient</w:t>
            </w:r>
            <w:r w:rsidR="009F0A18">
              <w:rPr>
                <w:rFonts w:ascii="Arial" w:eastAsia="Times New Roman" w:hAnsi="Arial" w:cs="Arial"/>
                <w:bCs/>
                <w:color w:val="000000"/>
                <w:sz w:val="20"/>
                <w:szCs w:val="20"/>
              </w:rPr>
              <w:t xml:space="preserve"> </w:t>
            </w:r>
            <w:r w:rsidRPr="002E3959">
              <w:rPr>
                <w:rFonts w:ascii="Arial" w:eastAsia="Times New Roman" w:hAnsi="Arial" w:cs="Arial"/>
                <w:bCs/>
                <w:color w:val="000000"/>
                <w:sz w:val="20"/>
                <w:szCs w:val="20"/>
              </w:rPr>
              <w:t>settings</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73940">
            <w:pPr>
              <w:spacing w:after="120"/>
              <w:jc w:val="center"/>
              <w:rPr>
                <w:rFonts w:ascii="Arial" w:eastAsia="Times New Roman" w:hAnsi="Arial" w:cs="Arial"/>
                <w:color w:val="000000"/>
                <w:sz w:val="20"/>
                <w:szCs w:val="20"/>
                <w:shd w:val="clear" w:color="auto" w:fill="FFFFFF"/>
                <w:lang w:val="en-AU"/>
              </w:rPr>
            </w:pPr>
            <w:r>
              <w:rPr>
                <w:rFonts w:ascii="Arial" w:eastAsia="Times New Roman" w:hAnsi="Arial" w:cs="Arial"/>
                <w:color w:val="000000"/>
                <w:sz w:val="20"/>
                <w:szCs w:val="20"/>
                <w:shd w:val="clear" w:color="auto" w:fill="FFFFFF"/>
              </w:rPr>
              <w:t>S</w:t>
            </w:r>
            <w:r w:rsidR="005C1D01" w:rsidRPr="002E3959">
              <w:rPr>
                <w:rFonts w:ascii="Arial" w:eastAsia="Times New Roman" w:hAnsi="Arial" w:cs="Arial"/>
                <w:color w:val="000000"/>
                <w:sz w:val="20"/>
                <w:szCs w:val="20"/>
                <w:shd w:val="clear" w:color="auto" w:fill="FFFFFF"/>
              </w:rPr>
              <w:t>ystematical review</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778"/>
        </w:trPr>
        <w:tc>
          <w:tcPr>
            <w:tcW w:w="2127" w:type="dxa"/>
            <w:tcBorders>
              <w:top w:val="single" w:sz="4" w:space="0" w:color="000000"/>
              <w:left w:val="single" w:sz="4" w:space="0" w:color="auto"/>
              <w:bottom w:val="single" w:sz="4" w:space="0" w:color="000000"/>
              <w:right w:val="single" w:sz="4" w:space="0" w:color="auto"/>
            </w:tcBorders>
            <w:shd w:val="clear" w:color="auto" w:fill="auto"/>
            <w:vAlign w:val="center"/>
          </w:tcPr>
          <w:p w:rsidR="009F0A18" w:rsidRDefault="009F0A1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Priebe</w:t>
            </w:r>
            <w:proofErr w:type="spellEnd"/>
            <w:r>
              <w:rPr>
                <w:rFonts w:ascii="Arial" w:eastAsia="Times New Roman" w:hAnsi="Arial" w:cs="Arial"/>
                <w:color w:val="000000"/>
                <w:sz w:val="20"/>
                <w:szCs w:val="20"/>
              </w:rPr>
              <w:t xml:space="preserve"> &amp; </w:t>
            </w:r>
            <w:proofErr w:type="spellStart"/>
            <w:r>
              <w:rPr>
                <w:rFonts w:ascii="Arial" w:eastAsia="Times New Roman" w:hAnsi="Arial" w:cs="Arial"/>
                <w:color w:val="000000"/>
                <w:sz w:val="20"/>
                <w:szCs w:val="20"/>
              </w:rPr>
              <w:t>Mccabe</w:t>
            </w:r>
            <w:proofErr w:type="spellEnd"/>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(2008)</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International Review of Psychiatry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F0A18">
            <w:pPr>
              <w:spacing w:after="120"/>
              <w:jc w:val="center"/>
              <w:rPr>
                <w:rFonts w:ascii="Arial" w:hAnsi="Arial" w:cs="Arial"/>
                <w:iCs/>
                <w:sz w:val="20"/>
                <w:szCs w:val="20"/>
              </w:rPr>
            </w:pPr>
            <w:r w:rsidRPr="002E3959">
              <w:rPr>
                <w:rFonts w:ascii="Arial" w:hAnsi="Arial" w:cs="Arial"/>
                <w:iCs/>
                <w:sz w:val="20"/>
                <w:szCs w:val="20"/>
              </w:rPr>
              <w:t xml:space="preserve">Therapeutic relationships in psychiatry: </w:t>
            </w:r>
            <w:r w:rsidR="009F0A18">
              <w:rPr>
                <w:rFonts w:ascii="Arial" w:hAnsi="Arial" w:cs="Arial"/>
                <w:iCs/>
                <w:sz w:val="20"/>
                <w:szCs w:val="20"/>
              </w:rPr>
              <w:t>t</w:t>
            </w:r>
            <w:r w:rsidRPr="002E3959">
              <w:rPr>
                <w:rFonts w:ascii="Arial" w:hAnsi="Arial" w:cs="Arial"/>
                <w:iCs/>
                <w:sz w:val="20"/>
                <w:szCs w:val="20"/>
              </w:rPr>
              <w:t>he basis of therapy or therapy in itself?</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9F0A18" w:rsidP="009F0A1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identify therapeutically effective elements of relationships and communication that can be</w:t>
            </w:r>
            <w:r>
              <w:rPr>
                <w:rFonts w:ascii="Arial" w:eastAsia="Times New Roman" w:hAnsi="Arial" w:cs="Arial"/>
                <w:color w:val="000000"/>
                <w:sz w:val="20"/>
                <w:szCs w:val="20"/>
                <w:lang w:val="en-AU"/>
              </w:rPr>
              <w:t xml:space="preserve"> tested in experimental studies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F005C1" w:rsidRDefault="005C1D01" w:rsidP="00F005C1">
            <w:pPr>
              <w:spacing w:after="120"/>
              <w:jc w:val="center"/>
              <w:rPr>
                <w:rFonts w:ascii="Arial" w:eastAsia="Times New Roman" w:hAnsi="Arial" w:cs="Arial"/>
                <w:color w:val="000000"/>
                <w:sz w:val="18"/>
                <w:szCs w:val="18"/>
                <w:lang w:val="en-AU"/>
              </w:rPr>
            </w:pPr>
            <w:r w:rsidRPr="00F005C1">
              <w:rPr>
                <w:rFonts w:ascii="Arial" w:eastAsia="Times New Roman" w:hAnsi="Arial" w:cs="Arial"/>
                <w:color w:val="000000"/>
                <w:sz w:val="18"/>
                <w:szCs w:val="18"/>
                <w:lang w:val="en-AU"/>
              </w:rPr>
              <w:t>Clinician</w:t>
            </w:r>
            <w:r w:rsidR="009F0A18" w:rsidRPr="00F005C1">
              <w:rPr>
                <w:rFonts w:ascii="Arial" w:eastAsia="Times New Roman" w:hAnsi="Arial" w:cs="Arial"/>
                <w:color w:val="000000"/>
                <w:sz w:val="18"/>
                <w:szCs w:val="18"/>
                <w:lang w:val="en-AU"/>
              </w:rPr>
              <w:t>–</w:t>
            </w:r>
            <w:r w:rsidRPr="00F005C1">
              <w:rPr>
                <w:rFonts w:ascii="Arial" w:eastAsia="Times New Roman" w:hAnsi="Arial" w:cs="Arial"/>
                <w:color w:val="000000"/>
                <w:sz w:val="18"/>
                <w:szCs w:val="18"/>
                <w:lang w:val="en-AU"/>
              </w:rPr>
              <w:t>patient communication in routine mental healthcare</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Review</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proofErr w:type="spellStart"/>
            <w:r w:rsidRPr="002E3959">
              <w:rPr>
                <w:rFonts w:ascii="Arial" w:eastAsia="Times New Roman" w:hAnsi="Arial" w:cs="Arial"/>
                <w:bCs/>
                <w:color w:val="000000"/>
                <w:sz w:val="20"/>
                <w:szCs w:val="20"/>
                <w:lang w:val="en-AU"/>
              </w:rPr>
              <w:t>Informa</w:t>
            </w:r>
            <w:proofErr w:type="spellEnd"/>
          </w:p>
        </w:tc>
      </w:tr>
      <w:tr w:rsidR="005C1D01" w:rsidRPr="002E3959" w:rsidTr="00973940">
        <w:trPr>
          <w:cantSplit/>
          <w:trHeight w:val="928"/>
        </w:trPr>
        <w:tc>
          <w:tcPr>
            <w:tcW w:w="2127" w:type="dxa"/>
            <w:tcBorders>
              <w:top w:val="single" w:sz="4" w:space="0" w:color="000000"/>
              <w:left w:val="single" w:sz="4" w:space="0" w:color="auto"/>
              <w:bottom w:val="single" w:sz="4" w:space="0" w:color="000000"/>
              <w:right w:val="single" w:sz="4" w:space="0" w:color="auto"/>
            </w:tcBorders>
            <w:shd w:val="clear" w:color="auto" w:fill="auto"/>
            <w:vAlign w:val="center"/>
          </w:tcPr>
          <w:p w:rsidR="00F005C1"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Radcliffe &amp; Smith</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(2007)</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Psychiatric Bulletin</w:t>
            </w:r>
          </w:p>
        </w:tc>
        <w:tc>
          <w:tcPr>
            <w:tcW w:w="2409"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F005C1">
            <w:pPr>
              <w:spacing w:after="120"/>
              <w:jc w:val="center"/>
              <w:rPr>
                <w:rFonts w:ascii="Arial" w:hAnsi="Arial" w:cs="Arial"/>
                <w:iCs/>
                <w:sz w:val="20"/>
                <w:szCs w:val="20"/>
              </w:rPr>
            </w:pPr>
            <w:r w:rsidRPr="002E3959">
              <w:rPr>
                <w:rFonts w:ascii="Arial" w:hAnsi="Arial" w:cs="Arial"/>
                <w:iCs/>
                <w:sz w:val="20"/>
                <w:szCs w:val="20"/>
              </w:rPr>
              <w:t>Acute in-patient psychiatry: how patients spend their time on acute psychiatric wards</w:t>
            </w:r>
          </w:p>
        </w:tc>
        <w:tc>
          <w:tcPr>
            <w:tcW w:w="2694"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F005C1" w:rsidP="00F005C1">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review levels of social interaction and activity among in-patients</w:t>
            </w:r>
          </w:p>
        </w:tc>
        <w:tc>
          <w:tcPr>
            <w:tcW w:w="1417"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6 acute psychiatric wards in 6 hospitals</w:t>
            </w:r>
          </w:p>
        </w:tc>
        <w:tc>
          <w:tcPr>
            <w:tcW w:w="1418"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Ethnography</w:t>
            </w:r>
          </w:p>
        </w:tc>
        <w:tc>
          <w:tcPr>
            <w:tcW w:w="1275"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GFMEM Open access</w:t>
            </w:r>
          </w:p>
        </w:tc>
      </w:tr>
      <w:tr w:rsidR="005C1D01" w:rsidRPr="002E3959" w:rsidTr="00973940">
        <w:trPr>
          <w:cantSplit/>
          <w:trHeight w:val="206"/>
        </w:trPr>
        <w:tc>
          <w:tcPr>
            <w:tcW w:w="2127" w:type="dxa"/>
            <w:tcBorders>
              <w:top w:val="single" w:sz="4" w:space="0" w:color="000000"/>
              <w:left w:val="single" w:sz="4" w:space="0" w:color="auto"/>
              <w:bottom w:val="single" w:sz="4" w:space="0" w:color="000000"/>
              <w:right w:val="single" w:sz="4" w:space="0" w:color="auto"/>
            </w:tcBorders>
            <w:shd w:val="clear" w:color="auto" w:fill="auto"/>
            <w:vAlign w:val="center"/>
          </w:tcPr>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Roberts &amp; Boardman</w:t>
            </w:r>
            <w:r w:rsidR="005C1D01" w:rsidRPr="002E3959">
              <w:rPr>
                <w:rFonts w:ascii="Arial" w:eastAsia="Times New Roman" w:hAnsi="Arial" w:cs="Arial"/>
                <w:color w:val="000000"/>
                <w:sz w:val="20"/>
                <w:szCs w:val="20"/>
              </w:rPr>
              <w:t xml:space="preserve"> (2013)</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Advances in Psychiatric Treatment</w:t>
            </w:r>
          </w:p>
        </w:tc>
        <w:tc>
          <w:tcPr>
            <w:tcW w:w="2409"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Understanding "recovery"</w:t>
            </w:r>
          </w:p>
        </w:tc>
        <w:tc>
          <w:tcPr>
            <w:tcW w:w="2694"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To examine the ideas, principles and definition</w:t>
            </w:r>
            <w:r w:rsidR="00F005C1">
              <w:rPr>
                <w:rFonts w:ascii="Arial" w:eastAsia="Times New Roman" w:hAnsi="Arial" w:cs="Arial"/>
                <w:color w:val="000000"/>
                <w:sz w:val="20"/>
                <w:szCs w:val="20"/>
              </w:rPr>
              <w:t>s of recovery and their origins</w:t>
            </w:r>
          </w:p>
        </w:tc>
        <w:tc>
          <w:tcPr>
            <w:tcW w:w="1417"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rPr>
              <w:t>Personal recovery</w:t>
            </w:r>
            <w:r w:rsidR="00F005C1">
              <w:rPr>
                <w:rFonts w:ascii="Arial" w:eastAsia="Times New Roman" w:hAnsi="Arial" w:cs="Arial"/>
                <w:color w:val="000000"/>
                <w:sz w:val="20"/>
                <w:szCs w:val="20"/>
              </w:rPr>
              <w:t xml:space="preserve">, </w:t>
            </w:r>
            <w:r w:rsidRPr="002E3959">
              <w:rPr>
                <w:rFonts w:ascii="Arial" w:eastAsia="Times New Roman" w:hAnsi="Arial" w:cs="Arial"/>
                <w:color w:val="000000"/>
                <w:sz w:val="20"/>
                <w:szCs w:val="20"/>
              </w:rPr>
              <w:t>clinical recovery</w:t>
            </w:r>
          </w:p>
        </w:tc>
        <w:tc>
          <w:tcPr>
            <w:tcW w:w="1418"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Review</w:t>
            </w:r>
          </w:p>
        </w:tc>
        <w:tc>
          <w:tcPr>
            <w:tcW w:w="1275"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RC Psych</w:t>
            </w:r>
          </w:p>
        </w:tc>
      </w:tr>
      <w:tr w:rsidR="005C1D01" w:rsidRPr="002E3959" w:rsidTr="00973940">
        <w:trPr>
          <w:cantSplit/>
          <w:trHeight w:val="778"/>
        </w:trPr>
        <w:tc>
          <w:tcPr>
            <w:tcW w:w="2127" w:type="dxa"/>
            <w:tcBorders>
              <w:top w:val="single" w:sz="4" w:space="0" w:color="auto"/>
              <w:left w:val="single" w:sz="4" w:space="0" w:color="auto"/>
              <w:bottom w:val="single" w:sz="4" w:space="0" w:color="000000"/>
              <w:right w:val="single" w:sz="4" w:space="0" w:color="auto"/>
            </w:tcBorders>
            <w:shd w:val="clear" w:color="auto" w:fill="auto"/>
            <w:vAlign w:val="center"/>
          </w:tcPr>
          <w:p w:rsidR="00F005C1"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Roy</w:t>
            </w:r>
            <w:r w:rsidR="00F005C1">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(2009)</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The British Journal of Occupational Therapy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Perception of community functioning in young adults with recent-onset psychosis: implications for practice</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F005C1" w:rsidP="00F005C1">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explore the perception of outpatients in a youth psychosis clinic in Montreal regardi</w:t>
            </w:r>
            <w:r>
              <w:rPr>
                <w:rFonts w:ascii="Arial" w:eastAsia="Times New Roman" w:hAnsi="Arial" w:cs="Arial"/>
                <w:color w:val="000000"/>
                <w:sz w:val="20"/>
                <w:szCs w:val="20"/>
                <w:lang w:val="en-AU"/>
              </w:rPr>
              <w:t>ng their community functioning</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lang w:val="en-AU"/>
              </w:rPr>
              <w:t xml:space="preserve">Youth psychosis clinic of the </w:t>
            </w:r>
            <w:proofErr w:type="spellStart"/>
            <w:r w:rsidRPr="002E3959">
              <w:rPr>
                <w:rFonts w:ascii="Arial" w:eastAsia="Times New Roman" w:hAnsi="Arial" w:cs="Arial"/>
                <w:color w:val="000000"/>
                <w:sz w:val="20"/>
                <w:szCs w:val="20"/>
                <w:lang w:val="en-AU"/>
              </w:rPr>
              <w:t>Hopital</w:t>
            </w:r>
            <w:proofErr w:type="spellEnd"/>
            <w:r w:rsidRPr="002E3959">
              <w:rPr>
                <w:rFonts w:ascii="Arial" w:eastAsia="Times New Roman" w:hAnsi="Arial" w:cs="Arial"/>
                <w:color w:val="000000"/>
                <w:sz w:val="20"/>
                <w:szCs w:val="20"/>
                <w:lang w:val="en-AU"/>
              </w:rPr>
              <w:t xml:space="preserve"> </w:t>
            </w:r>
            <w:proofErr w:type="spellStart"/>
            <w:r w:rsidRPr="002E3959">
              <w:rPr>
                <w:rFonts w:ascii="Arial" w:eastAsia="Times New Roman" w:hAnsi="Arial" w:cs="Arial"/>
                <w:color w:val="000000"/>
                <w:sz w:val="20"/>
                <w:szCs w:val="20"/>
                <w:lang w:val="en-AU"/>
              </w:rPr>
              <w:t>Sacre</w:t>
            </w:r>
            <w:proofErr w:type="spellEnd"/>
            <w:r w:rsidRPr="002E3959">
              <w:rPr>
                <w:rFonts w:ascii="Arial" w:eastAsia="Times New Roman" w:hAnsi="Arial" w:cs="Arial"/>
                <w:color w:val="000000"/>
                <w:sz w:val="20"/>
                <w:szCs w:val="20"/>
                <w:lang w:val="en-AU"/>
              </w:rPr>
              <w:t>-Coeur in Montreal, Quebec, Canada</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F005C1" w:rsidRDefault="00F005C1" w:rsidP="00F005C1">
            <w:pPr>
              <w:spacing w:after="120"/>
              <w:jc w:val="center"/>
              <w:rPr>
                <w:rFonts w:ascii="Arial" w:hAnsi="Arial" w:cs="Arial"/>
                <w:sz w:val="20"/>
                <w:szCs w:val="20"/>
                <w:lang w:val="en-AU"/>
              </w:rPr>
            </w:pPr>
            <w:r>
              <w:rPr>
                <w:rFonts w:ascii="Arial" w:hAnsi="Arial" w:cs="Arial"/>
                <w:sz w:val="20"/>
                <w:szCs w:val="20"/>
                <w:lang w:val="en-AU"/>
              </w:rPr>
              <w:t>M</w:t>
            </w:r>
            <w:r w:rsidR="005C1D01" w:rsidRPr="002E3959">
              <w:rPr>
                <w:rFonts w:ascii="Arial" w:hAnsi="Arial" w:cs="Arial"/>
                <w:sz w:val="20"/>
                <w:szCs w:val="20"/>
                <w:lang w:val="en-AU"/>
              </w:rPr>
              <w:t>ultiple case study</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Health Reference Centre</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lastRenderedPageBreak/>
              <w:t>Sj</w:t>
            </w:r>
            <w:r w:rsidR="00EA16A7">
              <w:rPr>
                <w:rFonts w:ascii="Arial" w:eastAsia="Times New Roman" w:hAnsi="Arial" w:cs="Arial"/>
                <w:color w:val="000000"/>
                <w:sz w:val="20"/>
                <w:szCs w:val="20"/>
              </w:rPr>
              <w:t>ö</w:t>
            </w:r>
            <w:r w:rsidRPr="002E3959">
              <w:rPr>
                <w:rFonts w:ascii="Arial" w:eastAsia="Times New Roman" w:hAnsi="Arial" w:cs="Arial"/>
                <w:color w:val="000000"/>
                <w:sz w:val="20"/>
                <w:szCs w:val="20"/>
              </w:rPr>
              <w:t>stedt</w:t>
            </w:r>
            <w:proofErr w:type="spellEnd"/>
            <w:r w:rsidRPr="002E3959">
              <w:rPr>
                <w:rFonts w:ascii="Arial" w:eastAsia="Times New Roman" w:hAnsi="Arial" w:cs="Arial"/>
                <w:color w:val="000000"/>
                <w:sz w:val="20"/>
                <w:szCs w:val="20"/>
              </w:rPr>
              <w:t xml:space="preserve"> </w:t>
            </w:r>
            <w:r w:rsidR="00F005C1">
              <w:rPr>
                <w:rFonts w:ascii="Arial" w:eastAsia="Times New Roman" w:hAnsi="Arial" w:cs="Arial"/>
                <w:color w:val="000000"/>
                <w:sz w:val="20"/>
                <w:szCs w:val="20"/>
              </w:rPr>
              <w:t>et al.</w:t>
            </w:r>
          </w:p>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(2001)</w:t>
            </w:r>
          </w:p>
          <w:p w:rsidR="005C1D01" w:rsidRPr="00F005C1" w:rsidRDefault="005C1D01" w:rsidP="00973940">
            <w:pPr>
              <w:spacing w:after="120"/>
              <w:jc w:val="center"/>
              <w:rPr>
                <w:rFonts w:ascii="Arial" w:eastAsia="Times New Roman" w:hAnsi="Arial" w:cs="Arial"/>
                <w:i/>
                <w:color w:val="000000"/>
                <w:sz w:val="20"/>
                <w:szCs w:val="20"/>
              </w:rPr>
            </w:pPr>
            <w:r w:rsidRPr="00F005C1">
              <w:rPr>
                <w:rFonts w:ascii="Arial" w:eastAsia="Times New Roman" w:hAnsi="Arial" w:cs="Arial"/>
                <w:i/>
                <w:iCs/>
                <w:color w:val="000000"/>
                <w:sz w:val="20"/>
                <w:szCs w:val="20"/>
              </w:rPr>
              <w:t>Nursing Ethics</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hAnsi="Arial" w:cs="Arial"/>
                <w:sz w:val="20"/>
                <w:szCs w:val="20"/>
              </w:rPr>
            </w:pPr>
            <w:r w:rsidRPr="002E3959">
              <w:rPr>
                <w:rFonts w:ascii="Arial" w:hAnsi="Arial" w:cs="Arial"/>
                <w:sz w:val="20"/>
                <w:szCs w:val="20"/>
              </w:rPr>
              <w:t xml:space="preserve">The </w:t>
            </w:r>
            <w:r w:rsidR="00F005C1">
              <w:rPr>
                <w:rFonts w:ascii="Arial" w:hAnsi="Arial" w:cs="Arial"/>
                <w:sz w:val="20"/>
                <w:szCs w:val="20"/>
              </w:rPr>
              <w:t>f</w:t>
            </w:r>
            <w:r w:rsidRPr="002E3959">
              <w:rPr>
                <w:rFonts w:ascii="Arial" w:hAnsi="Arial" w:cs="Arial"/>
                <w:sz w:val="20"/>
                <w:szCs w:val="20"/>
              </w:rPr>
              <w:t xml:space="preserve">irst </w:t>
            </w:r>
            <w:r w:rsidR="00F005C1">
              <w:rPr>
                <w:rFonts w:ascii="Arial" w:hAnsi="Arial" w:cs="Arial"/>
                <w:sz w:val="20"/>
                <w:szCs w:val="20"/>
              </w:rPr>
              <w:t>n</w:t>
            </w:r>
            <w:r w:rsidRPr="002E3959">
              <w:rPr>
                <w:rFonts w:ascii="Arial" w:hAnsi="Arial" w:cs="Arial"/>
                <w:sz w:val="20"/>
                <w:szCs w:val="20"/>
              </w:rPr>
              <w:t>urse</w:t>
            </w:r>
            <w:r w:rsidR="00F005C1">
              <w:rPr>
                <w:rFonts w:ascii="Arial" w:hAnsi="Arial" w:cs="Arial"/>
                <w:sz w:val="20"/>
                <w:szCs w:val="20"/>
              </w:rPr>
              <w:t>–p</w:t>
            </w:r>
            <w:r w:rsidRPr="002E3959">
              <w:rPr>
                <w:rFonts w:ascii="Arial" w:hAnsi="Arial" w:cs="Arial"/>
                <w:sz w:val="20"/>
                <w:szCs w:val="20"/>
              </w:rPr>
              <w:t xml:space="preserve">atient </w:t>
            </w:r>
            <w:r w:rsidR="00F005C1">
              <w:rPr>
                <w:rFonts w:ascii="Arial" w:hAnsi="Arial" w:cs="Arial"/>
                <w:sz w:val="20"/>
                <w:szCs w:val="20"/>
              </w:rPr>
              <w:t>e</w:t>
            </w:r>
            <w:r w:rsidRPr="002E3959">
              <w:rPr>
                <w:rFonts w:ascii="Arial" w:hAnsi="Arial" w:cs="Arial"/>
                <w:sz w:val="20"/>
                <w:szCs w:val="20"/>
              </w:rPr>
              <w:t xml:space="preserve">ncounter in a </w:t>
            </w:r>
            <w:r w:rsidR="00F005C1">
              <w:rPr>
                <w:rFonts w:ascii="Arial" w:hAnsi="Arial" w:cs="Arial"/>
                <w:sz w:val="20"/>
                <w:szCs w:val="20"/>
              </w:rPr>
              <w:t>p</w:t>
            </w:r>
            <w:r w:rsidRPr="002E3959">
              <w:rPr>
                <w:rFonts w:ascii="Arial" w:hAnsi="Arial" w:cs="Arial"/>
                <w:sz w:val="20"/>
                <w:szCs w:val="20"/>
              </w:rPr>
              <w:t xml:space="preserve">sychiatric </w:t>
            </w:r>
            <w:r w:rsidR="00F005C1">
              <w:rPr>
                <w:rFonts w:ascii="Arial" w:hAnsi="Arial" w:cs="Arial"/>
                <w:sz w:val="20"/>
                <w:szCs w:val="20"/>
              </w:rPr>
              <w:t>s</w:t>
            </w:r>
            <w:r w:rsidRPr="002E3959">
              <w:rPr>
                <w:rFonts w:ascii="Arial" w:hAnsi="Arial" w:cs="Arial"/>
                <w:sz w:val="20"/>
                <w:szCs w:val="20"/>
              </w:rPr>
              <w:t>etting: discovering a moral commitment in nursing</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F005C1"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deepen nurses’ understanding of the importance first nurse–patient encounter in a psychiatric setting according to each</w:t>
            </w:r>
          </w:p>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patient’s suffering and future hopes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Acute psychiatric</w:t>
            </w:r>
            <w:r w:rsidR="00F005C1">
              <w:rPr>
                <w:rFonts w:ascii="Arial" w:eastAsia="Times New Roman" w:hAnsi="Arial" w:cs="Arial"/>
                <w:color w:val="000000"/>
                <w:sz w:val="20"/>
                <w:szCs w:val="20"/>
              </w:rPr>
              <w:t xml:space="preserve"> </w:t>
            </w:r>
            <w:r w:rsidRPr="002E3959">
              <w:rPr>
                <w:rFonts w:ascii="Arial" w:eastAsia="Times New Roman" w:hAnsi="Arial" w:cs="Arial"/>
                <w:color w:val="000000"/>
                <w:sz w:val="20"/>
                <w:szCs w:val="20"/>
              </w:rPr>
              <w:t>care in a rural hospital, Sweden</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F005C1" w:rsidP="00973940">
            <w:pPr>
              <w:spacing w:after="120"/>
              <w:jc w:val="center"/>
              <w:rPr>
                <w:rFonts w:ascii="Arial" w:hAnsi="Arial" w:cs="Arial"/>
                <w:sz w:val="20"/>
                <w:szCs w:val="20"/>
              </w:rPr>
            </w:pPr>
            <w:r>
              <w:rPr>
                <w:rFonts w:ascii="Arial" w:hAnsi="Arial" w:cs="Arial"/>
                <w:sz w:val="20"/>
                <w:szCs w:val="20"/>
              </w:rPr>
              <w:t>A</w:t>
            </w:r>
            <w:r w:rsidR="005C1D01" w:rsidRPr="002E3959">
              <w:rPr>
                <w:rFonts w:ascii="Arial" w:hAnsi="Arial" w:cs="Arial"/>
                <w:sz w:val="20"/>
                <w:szCs w:val="20"/>
              </w:rPr>
              <w:t>ction research</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Sage</w:t>
            </w:r>
          </w:p>
        </w:tc>
      </w:tr>
      <w:tr w:rsidR="005C1D01" w:rsidRPr="002E3959" w:rsidTr="00973940">
        <w:trPr>
          <w:cantSplit/>
          <w:trHeight w:val="381"/>
        </w:trPr>
        <w:tc>
          <w:tcPr>
            <w:tcW w:w="2127" w:type="dxa"/>
            <w:tcBorders>
              <w:top w:val="single" w:sz="4" w:space="0" w:color="000000"/>
              <w:left w:val="single" w:sz="4" w:space="0" w:color="auto"/>
              <w:bottom w:val="single" w:sz="4" w:space="0" w:color="000000"/>
              <w:right w:val="single" w:sz="4" w:space="0" w:color="auto"/>
            </w:tcBorders>
            <w:shd w:val="clear" w:color="auto" w:fill="auto"/>
            <w:vAlign w:val="center"/>
          </w:tcPr>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Slade</w:t>
            </w:r>
          </w:p>
          <w:p w:rsidR="005C1D01" w:rsidRPr="002E3959" w:rsidRDefault="00F005C1" w:rsidP="00F0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(2009)</w:t>
            </w:r>
          </w:p>
        </w:tc>
        <w:tc>
          <w:tcPr>
            <w:tcW w:w="2409"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F005C1">
            <w:pPr>
              <w:spacing w:after="120"/>
              <w:jc w:val="center"/>
              <w:rPr>
                <w:rFonts w:ascii="Arial" w:hAnsi="Arial" w:cs="Arial"/>
                <w:iCs/>
                <w:sz w:val="20"/>
                <w:szCs w:val="20"/>
              </w:rPr>
            </w:pPr>
            <w:r w:rsidRPr="002E3959">
              <w:rPr>
                <w:rFonts w:ascii="Arial" w:hAnsi="Arial" w:cs="Arial"/>
                <w:iCs/>
                <w:sz w:val="20"/>
                <w:szCs w:val="20"/>
              </w:rPr>
              <w:t xml:space="preserve">100 ways to support recovery: </w:t>
            </w:r>
            <w:r w:rsidR="00F005C1">
              <w:rPr>
                <w:rFonts w:ascii="Arial" w:hAnsi="Arial" w:cs="Arial"/>
                <w:iCs/>
                <w:sz w:val="20"/>
                <w:szCs w:val="20"/>
              </w:rPr>
              <w:t>a</w:t>
            </w:r>
            <w:r w:rsidRPr="002E3959">
              <w:rPr>
                <w:rFonts w:ascii="Arial" w:hAnsi="Arial" w:cs="Arial"/>
                <w:iCs/>
                <w:sz w:val="20"/>
                <w:szCs w:val="20"/>
              </w:rPr>
              <w:t xml:space="preserve"> guide </w:t>
            </w:r>
            <w:r w:rsidR="00F005C1">
              <w:rPr>
                <w:rFonts w:ascii="Arial" w:hAnsi="Arial" w:cs="Arial"/>
                <w:iCs/>
                <w:sz w:val="20"/>
                <w:szCs w:val="20"/>
              </w:rPr>
              <w:t>for mental health professionals</w:t>
            </w:r>
          </w:p>
        </w:tc>
        <w:tc>
          <w:tcPr>
            <w:tcW w:w="2694"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F005C1" w:rsidP="00973940">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stimulate debate about how best to reform mental health services</w:t>
            </w:r>
          </w:p>
        </w:tc>
        <w:tc>
          <w:tcPr>
            <w:tcW w:w="1417"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F005C1" w:rsidP="00973940">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Guide for mental health staff</w:t>
            </w:r>
          </w:p>
        </w:tc>
        <w:tc>
          <w:tcPr>
            <w:tcW w:w="1418"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Report of clinical practice and research programmes</w:t>
            </w:r>
          </w:p>
        </w:tc>
        <w:tc>
          <w:tcPr>
            <w:tcW w:w="1275"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Rethink</w:t>
            </w:r>
          </w:p>
        </w:tc>
      </w:tr>
      <w:tr w:rsidR="005C1D01" w:rsidRPr="002E3959" w:rsidTr="00973940">
        <w:trPr>
          <w:cantSplit/>
          <w:trHeight w:val="1288"/>
        </w:trPr>
        <w:tc>
          <w:tcPr>
            <w:tcW w:w="2127" w:type="dxa"/>
            <w:tcBorders>
              <w:top w:val="single" w:sz="4" w:space="0" w:color="000000"/>
              <w:left w:val="single" w:sz="4" w:space="0" w:color="auto"/>
              <w:bottom w:val="single" w:sz="4" w:space="0" w:color="000000"/>
              <w:right w:val="single" w:sz="4" w:space="0" w:color="auto"/>
            </w:tcBorders>
            <w:shd w:val="clear" w:color="auto" w:fill="auto"/>
            <w:vAlign w:val="center"/>
          </w:tcPr>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Slade</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(2010)</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BMC Health Services Research</w:t>
            </w:r>
          </w:p>
        </w:tc>
        <w:tc>
          <w:tcPr>
            <w:tcW w:w="2409"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Mental illness and well-being: the central importance of positive psy</w:t>
            </w:r>
            <w:r w:rsidR="00F005C1">
              <w:rPr>
                <w:rFonts w:ascii="Arial" w:hAnsi="Arial" w:cs="Arial"/>
                <w:iCs/>
                <w:sz w:val="20"/>
                <w:szCs w:val="20"/>
              </w:rPr>
              <w:t>chology and recovery approaches</w:t>
            </w:r>
          </w:p>
        </w:tc>
        <w:tc>
          <w:tcPr>
            <w:tcW w:w="2694"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F005C1" w:rsidP="00F005C1">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To</w:t>
            </w:r>
            <w:r w:rsidR="005C1D01" w:rsidRPr="002E3959">
              <w:rPr>
                <w:rFonts w:ascii="Arial" w:eastAsia="Times New Roman" w:hAnsi="Arial" w:cs="Arial"/>
                <w:color w:val="000000"/>
                <w:sz w:val="20"/>
                <w:szCs w:val="20"/>
                <w:lang w:val="en-AU"/>
              </w:rPr>
              <w:t xml:space="preserve"> support the re-orientation of health services around promoting well-being</w:t>
            </w:r>
          </w:p>
        </w:tc>
        <w:tc>
          <w:tcPr>
            <w:tcW w:w="1417"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Narratives about recovery from mental illness</w:t>
            </w:r>
          </w:p>
        </w:tc>
        <w:tc>
          <w:tcPr>
            <w:tcW w:w="1418"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 xml:space="preserve">Synthesis </w:t>
            </w:r>
          </w:p>
        </w:tc>
        <w:tc>
          <w:tcPr>
            <w:tcW w:w="1275"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proofErr w:type="spellStart"/>
            <w:r w:rsidRPr="002E3959">
              <w:rPr>
                <w:rFonts w:ascii="Arial" w:eastAsia="Times New Roman" w:hAnsi="Arial" w:cs="Arial"/>
                <w:bCs/>
                <w:color w:val="000000"/>
                <w:sz w:val="20"/>
                <w:szCs w:val="20"/>
                <w:lang w:val="en-AU"/>
              </w:rPr>
              <w:t>Springerlink</w:t>
            </w:r>
            <w:proofErr w:type="spellEnd"/>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Stenhouse</w:t>
            </w:r>
            <w:proofErr w:type="spellEnd"/>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(2011)</w:t>
            </w:r>
          </w:p>
          <w:p w:rsidR="005C1D01" w:rsidRPr="002E3959" w:rsidRDefault="005C1D01" w:rsidP="00F0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Journal of Psychiatric </w:t>
            </w:r>
            <w:r w:rsidR="00F005C1">
              <w:rPr>
                <w:rFonts w:ascii="Arial" w:eastAsia="Times New Roman" w:hAnsi="Arial" w:cs="Arial"/>
                <w:i/>
                <w:iCs/>
                <w:color w:val="000000"/>
                <w:sz w:val="20"/>
                <w:szCs w:val="20"/>
              </w:rPr>
              <w:t>&amp;</w:t>
            </w:r>
            <w:r w:rsidRPr="002E3959">
              <w:rPr>
                <w:rFonts w:ascii="Arial" w:eastAsia="Times New Roman" w:hAnsi="Arial" w:cs="Arial"/>
                <w:i/>
                <w:iCs/>
                <w:color w:val="000000"/>
                <w:sz w:val="20"/>
                <w:szCs w:val="20"/>
              </w:rPr>
              <w:t xml:space="preserve">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‘They all said you could come and speak to us’: patients' expectations and experiences of help on an a</w:t>
            </w:r>
            <w:r w:rsidR="00F005C1">
              <w:rPr>
                <w:rFonts w:ascii="Arial" w:hAnsi="Arial" w:cs="Arial"/>
                <w:sz w:val="20"/>
                <w:szCs w:val="20"/>
              </w:rPr>
              <w:t>cute psychiatric inpatient ward</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F005C1" w:rsidP="00F005C1">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gain insight into the experience of being a patient on an acute inpatient psychiatric ward</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Acute care settings UK</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lang w:val="en-AU"/>
              </w:rPr>
            </w:pPr>
            <w:r w:rsidRPr="002E3959">
              <w:rPr>
                <w:rFonts w:ascii="Arial" w:hAnsi="Arial" w:cs="Arial"/>
                <w:sz w:val="20"/>
                <w:szCs w:val="20"/>
                <w:lang w:val="en-AU"/>
              </w:rPr>
              <w:t>Qualitative</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1104"/>
        </w:trPr>
        <w:tc>
          <w:tcPr>
            <w:tcW w:w="2127"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Summers &amp; Barber</w:t>
            </w:r>
          </w:p>
          <w:p w:rsidR="005C1D01" w:rsidRPr="002E3959" w:rsidRDefault="00F005C1" w:rsidP="00F0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(2012)</w:t>
            </w:r>
          </w:p>
        </w:tc>
        <w:tc>
          <w:tcPr>
            <w:tcW w:w="2409"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Psychodynamic therapy: A g</w:t>
            </w:r>
            <w:r w:rsidR="00F005C1">
              <w:rPr>
                <w:rFonts w:ascii="Arial" w:hAnsi="Arial" w:cs="Arial"/>
                <w:iCs/>
                <w:sz w:val="20"/>
                <w:szCs w:val="20"/>
              </w:rPr>
              <w:t>uide to evidence-based practice</w:t>
            </w:r>
          </w:p>
        </w:tc>
        <w:tc>
          <w:tcPr>
            <w:tcW w:w="2694"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A guide to evidence-based understanding of psychodynamic therapy and current practice</w:t>
            </w:r>
          </w:p>
        </w:tc>
        <w:tc>
          <w:tcPr>
            <w:tcW w:w="1417"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lang w:val="en-AU"/>
              </w:rPr>
            </w:pPr>
            <w:r w:rsidRPr="00F005C1">
              <w:rPr>
                <w:rFonts w:ascii="Arial" w:eastAsia="Times New Roman" w:hAnsi="Arial" w:cs="Arial"/>
                <w:color w:val="000000"/>
                <w:sz w:val="18"/>
                <w:szCs w:val="18"/>
                <w:lang w:val="en-AU"/>
              </w:rPr>
              <w:t>Psychological treatment guidance</w:t>
            </w:r>
          </w:p>
        </w:tc>
        <w:tc>
          <w:tcPr>
            <w:tcW w:w="1418"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Review</w:t>
            </w:r>
          </w:p>
        </w:tc>
        <w:tc>
          <w:tcPr>
            <w:tcW w:w="1275" w:type="dxa"/>
            <w:tcBorders>
              <w:top w:val="single" w:sz="4" w:space="0" w:color="auto"/>
              <w:left w:val="nil"/>
              <w:bottom w:val="single" w:sz="4" w:space="0" w:color="000000" w:themeColor="text1"/>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Taylor and Francis</w:t>
            </w:r>
          </w:p>
        </w:tc>
      </w:tr>
      <w:tr w:rsidR="005C1D01" w:rsidRPr="002E3959" w:rsidTr="00973940">
        <w:trPr>
          <w:cantSplit/>
          <w:trHeight w:val="352"/>
        </w:trPr>
        <w:tc>
          <w:tcPr>
            <w:tcW w:w="2127" w:type="dxa"/>
            <w:tcBorders>
              <w:top w:val="single" w:sz="4" w:space="0" w:color="000000" w:themeColor="text1"/>
              <w:left w:val="single" w:sz="4" w:space="0" w:color="auto"/>
              <w:bottom w:val="single" w:sz="4" w:space="0" w:color="000000"/>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t>Thibeault</w:t>
            </w:r>
            <w:proofErr w:type="spellEnd"/>
            <w:r w:rsidRPr="002E3959">
              <w:rPr>
                <w:rFonts w:ascii="Arial" w:eastAsia="Times New Roman" w:hAnsi="Arial" w:cs="Arial"/>
                <w:color w:val="000000"/>
                <w:sz w:val="20"/>
                <w:szCs w:val="20"/>
              </w:rPr>
              <w:t xml:space="preserve"> </w:t>
            </w:r>
            <w:r w:rsidR="00F005C1">
              <w:rPr>
                <w:rFonts w:ascii="Arial" w:eastAsia="Times New Roman" w:hAnsi="Arial" w:cs="Arial"/>
                <w:color w:val="000000"/>
                <w:sz w:val="20"/>
                <w:szCs w:val="20"/>
              </w:rPr>
              <w:t>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(2010)</w:t>
            </w:r>
          </w:p>
          <w:p w:rsidR="005C1D01" w:rsidRPr="002E3959" w:rsidRDefault="005C1D01" w:rsidP="00F0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Archives of </w:t>
            </w:r>
            <w:r w:rsidR="00F005C1">
              <w:rPr>
                <w:rFonts w:ascii="Arial" w:eastAsia="Times New Roman" w:hAnsi="Arial" w:cs="Arial"/>
                <w:i/>
                <w:iCs/>
                <w:color w:val="000000"/>
                <w:sz w:val="20"/>
                <w:szCs w:val="20"/>
              </w:rPr>
              <w:t>Psychiatric N</w:t>
            </w:r>
            <w:r w:rsidRPr="002E3959">
              <w:rPr>
                <w:rFonts w:ascii="Arial" w:eastAsia="Times New Roman" w:hAnsi="Arial" w:cs="Arial"/>
                <w:i/>
                <w:iCs/>
                <w:color w:val="000000"/>
                <w:sz w:val="20"/>
                <w:szCs w:val="20"/>
              </w:rPr>
              <w:t>ursing</w:t>
            </w:r>
          </w:p>
        </w:tc>
        <w:tc>
          <w:tcPr>
            <w:tcW w:w="2409" w:type="dxa"/>
            <w:tcBorders>
              <w:top w:val="single" w:sz="4" w:space="0" w:color="000000" w:themeColor="text1"/>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hAnsi="Arial" w:cs="Arial"/>
                <w:sz w:val="20"/>
                <w:szCs w:val="20"/>
              </w:rPr>
            </w:pPr>
            <w:r w:rsidRPr="002E3959">
              <w:rPr>
                <w:rFonts w:ascii="Arial" w:hAnsi="Arial" w:cs="Arial"/>
                <w:sz w:val="20"/>
                <w:szCs w:val="20"/>
              </w:rPr>
              <w:t>Understanding the milieu experiences of patients on an acute inpatient psychiatric unit</w:t>
            </w:r>
          </w:p>
        </w:tc>
        <w:tc>
          <w:tcPr>
            <w:tcW w:w="2694" w:type="dxa"/>
            <w:tcBorders>
              <w:top w:val="single" w:sz="4" w:space="0" w:color="000000" w:themeColor="text1"/>
              <w:left w:val="nil"/>
              <w:bottom w:val="single" w:sz="4" w:space="0" w:color="auto"/>
              <w:right w:val="single" w:sz="4" w:space="0" w:color="auto"/>
            </w:tcBorders>
            <w:shd w:val="clear" w:color="auto" w:fill="auto"/>
            <w:vAlign w:val="center"/>
          </w:tcPr>
          <w:p w:rsidR="005C1D01" w:rsidRPr="002E3959" w:rsidRDefault="00F005C1" w:rsidP="00F005C1">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generate new understanding</w:t>
            </w:r>
            <w:r>
              <w:rPr>
                <w:rFonts w:ascii="Arial" w:eastAsia="Times New Roman" w:hAnsi="Arial" w:cs="Arial"/>
                <w:color w:val="000000"/>
                <w:sz w:val="20"/>
                <w:szCs w:val="20"/>
              </w:rPr>
              <w:t xml:space="preserve"> </w:t>
            </w:r>
            <w:r w:rsidR="005C1D01" w:rsidRPr="002E3959">
              <w:rPr>
                <w:rFonts w:ascii="Arial" w:eastAsia="Times New Roman" w:hAnsi="Arial" w:cs="Arial"/>
                <w:color w:val="000000"/>
                <w:sz w:val="20"/>
                <w:szCs w:val="20"/>
              </w:rPr>
              <w:t>of patient experiences and suggest that the inpatient psychiatric milieu remains an important but often neglected com</w:t>
            </w:r>
            <w:r>
              <w:rPr>
                <w:rFonts w:ascii="Arial" w:eastAsia="Times New Roman" w:hAnsi="Arial" w:cs="Arial"/>
                <w:color w:val="000000"/>
                <w:sz w:val="20"/>
                <w:szCs w:val="20"/>
              </w:rPr>
              <w:t>ponent of psychiatric treatment</w:t>
            </w:r>
          </w:p>
        </w:tc>
        <w:tc>
          <w:tcPr>
            <w:tcW w:w="1417" w:type="dxa"/>
            <w:tcBorders>
              <w:top w:val="single" w:sz="4" w:space="0" w:color="000000" w:themeColor="text1"/>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Acute inpatient psychiatric unit</w:t>
            </w:r>
          </w:p>
        </w:tc>
        <w:tc>
          <w:tcPr>
            <w:tcW w:w="1418" w:type="dxa"/>
            <w:tcBorders>
              <w:top w:val="single" w:sz="4" w:space="0" w:color="000000" w:themeColor="text1"/>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proofErr w:type="spellStart"/>
            <w:r w:rsidRPr="002E3959">
              <w:rPr>
                <w:rFonts w:ascii="Arial" w:hAnsi="Arial" w:cs="Arial"/>
                <w:sz w:val="20"/>
                <w:szCs w:val="20"/>
              </w:rPr>
              <w:t>Phenomen</w:t>
            </w:r>
            <w:r w:rsidR="00F005C1">
              <w:rPr>
                <w:rFonts w:ascii="Arial" w:hAnsi="Arial" w:cs="Arial"/>
                <w:sz w:val="20"/>
                <w:szCs w:val="20"/>
              </w:rPr>
              <w:t>-</w:t>
            </w:r>
            <w:r w:rsidRPr="002E3959">
              <w:rPr>
                <w:rFonts w:ascii="Arial" w:hAnsi="Arial" w:cs="Arial"/>
                <w:sz w:val="20"/>
                <w:szCs w:val="20"/>
              </w:rPr>
              <w:t>ological</w:t>
            </w:r>
            <w:proofErr w:type="spellEnd"/>
            <w:r w:rsidRPr="002E3959">
              <w:rPr>
                <w:rFonts w:ascii="Arial" w:hAnsi="Arial" w:cs="Arial"/>
                <w:sz w:val="20"/>
                <w:szCs w:val="20"/>
              </w:rPr>
              <w:t xml:space="preserve"> inquiry</w:t>
            </w:r>
          </w:p>
        </w:tc>
        <w:tc>
          <w:tcPr>
            <w:tcW w:w="1275" w:type="dxa"/>
            <w:tcBorders>
              <w:top w:val="single" w:sz="4" w:space="0" w:color="000000" w:themeColor="text1"/>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Mosby Nursing</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Turton</w:t>
            </w:r>
            <w:proofErr w:type="spellEnd"/>
            <w:r>
              <w:rPr>
                <w:rFonts w:ascii="Arial" w:eastAsia="Times New Roman" w:hAnsi="Arial" w:cs="Arial"/>
                <w:color w:val="000000"/>
                <w:sz w:val="20"/>
                <w:szCs w:val="20"/>
              </w:rPr>
              <w:t xml:space="preserve"> </w:t>
            </w:r>
            <w:r w:rsidR="002C7AF8">
              <w:rPr>
                <w:rFonts w:ascii="Arial" w:eastAsia="Times New Roman" w:hAnsi="Arial" w:cs="Arial"/>
                <w:color w:val="000000"/>
                <w:sz w:val="20"/>
                <w:szCs w:val="20"/>
              </w:rPr>
              <w:t>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(2011)</w:t>
            </w:r>
          </w:p>
          <w:p w:rsidR="005C1D01" w:rsidRPr="002E3959" w:rsidRDefault="005C1D01" w:rsidP="00F00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Social Psychiatry </w:t>
            </w:r>
            <w:r w:rsidR="00F005C1">
              <w:rPr>
                <w:rFonts w:ascii="Arial" w:eastAsia="Times New Roman" w:hAnsi="Arial" w:cs="Arial"/>
                <w:i/>
                <w:iCs/>
                <w:color w:val="000000"/>
                <w:sz w:val="20"/>
                <w:szCs w:val="20"/>
              </w:rPr>
              <w:t xml:space="preserve">&amp; </w:t>
            </w:r>
            <w:r w:rsidRPr="002E3959">
              <w:rPr>
                <w:rFonts w:ascii="Arial" w:eastAsia="Times New Roman" w:hAnsi="Arial" w:cs="Arial"/>
                <w:i/>
                <w:iCs/>
                <w:color w:val="000000"/>
                <w:sz w:val="20"/>
                <w:szCs w:val="20"/>
              </w:rPr>
              <w:t>Psychiatric Epidemiology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One size fits all: or horses for courses? Recovery-based care in sp</w:t>
            </w:r>
            <w:r w:rsidR="00F005C1">
              <w:rPr>
                <w:rFonts w:ascii="Arial" w:hAnsi="Arial" w:cs="Arial"/>
                <w:sz w:val="20"/>
                <w:szCs w:val="20"/>
              </w:rPr>
              <w:t>ecialist mental health services</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F005C1" w:rsidP="00F005C1">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extend understanding of the concepts of</w:t>
            </w:r>
            <w:r>
              <w:rPr>
                <w:rFonts w:ascii="Arial" w:eastAsia="Times New Roman" w:hAnsi="Arial" w:cs="Arial"/>
                <w:color w:val="000000"/>
                <w:sz w:val="20"/>
                <w:szCs w:val="20"/>
              </w:rPr>
              <w:t xml:space="preserve"> </w:t>
            </w:r>
            <w:r w:rsidR="005C1D01" w:rsidRPr="002E3959">
              <w:rPr>
                <w:rFonts w:ascii="Arial" w:eastAsia="Times New Roman" w:hAnsi="Arial" w:cs="Arial"/>
                <w:color w:val="000000"/>
                <w:sz w:val="20"/>
                <w:szCs w:val="20"/>
              </w:rPr>
              <w:t>recovery held b</w:t>
            </w:r>
            <w:r>
              <w:rPr>
                <w:rFonts w:ascii="Arial" w:eastAsia="Times New Roman" w:hAnsi="Arial" w:cs="Arial"/>
                <w:color w:val="000000"/>
                <w:sz w:val="20"/>
                <w:szCs w:val="20"/>
              </w:rPr>
              <w:t>y patients in forensic settings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Mental Health Trust in South</w:t>
            </w:r>
            <w:r w:rsidR="00F005C1">
              <w:rPr>
                <w:rFonts w:ascii="Arial" w:eastAsia="Times New Roman" w:hAnsi="Arial" w:cs="Arial"/>
                <w:color w:val="000000"/>
                <w:sz w:val="20"/>
                <w:szCs w:val="20"/>
              </w:rPr>
              <w:t xml:space="preserve"> </w:t>
            </w:r>
            <w:r w:rsidRPr="002E3959">
              <w:rPr>
                <w:rFonts w:ascii="Arial" w:eastAsia="Times New Roman" w:hAnsi="Arial" w:cs="Arial"/>
                <w:color w:val="000000"/>
                <w:sz w:val="20"/>
                <w:szCs w:val="20"/>
              </w:rPr>
              <w:t>London</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F005C1" w:rsidP="00973940">
            <w:pPr>
              <w:spacing w:after="120"/>
              <w:jc w:val="center"/>
              <w:rPr>
                <w:rFonts w:ascii="Arial" w:hAnsi="Arial" w:cs="Arial"/>
                <w:sz w:val="20"/>
                <w:szCs w:val="20"/>
              </w:rPr>
            </w:pPr>
            <w:r>
              <w:rPr>
                <w:rFonts w:ascii="Arial" w:hAnsi="Arial" w:cs="Arial"/>
                <w:sz w:val="20"/>
                <w:szCs w:val="20"/>
              </w:rPr>
              <w:t>Q</w:t>
            </w:r>
            <w:r w:rsidR="005C1D01" w:rsidRPr="002E3959">
              <w:rPr>
                <w:rFonts w:ascii="Arial" w:hAnsi="Arial" w:cs="Arial"/>
                <w:sz w:val="20"/>
                <w:szCs w:val="20"/>
              </w:rPr>
              <w:t>ualitative research design to explore individual perspectives on recovery in face-to-face interviews</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Springer</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lastRenderedPageBreak/>
              <w:t>Usher</w:t>
            </w:r>
            <w:r w:rsidR="00F005C1">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(2010)</w:t>
            </w:r>
          </w:p>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i/>
                <w:iCs/>
                <w:color w:val="000000"/>
                <w:sz w:val="20"/>
                <w:szCs w:val="20"/>
              </w:rPr>
              <w:t>Journal of Psychiatric &amp;</w:t>
            </w:r>
            <w:r w:rsidR="005C1D01" w:rsidRPr="002E3959">
              <w:rPr>
                <w:rFonts w:ascii="Arial" w:eastAsia="Times New Roman" w:hAnsi="Arial" w:cs="Arial"/>
                <w:i/>
                <w:iCs/>
                <w:color w:val="000000"/>
                <w:sz w:val="20"/>
                <w:szCs w:val="20"/>
              </w:rPr>
              <w:t xml:space="preserve">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Understanding clinical decision making for PRN medication in mental health inpatient facilities</w:t>
            </w:r>
          </w:p>
        </w:tc>
        <w:tc>
          <w:tcPr>
            <w:tcW w:w="2694"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To explore the clinical team decision-making process associated with the prescription and administration</w:t>
            </w:r>
            <w:r w:rsidR="00F005C1">
              <w:rPr>
                <w:rFonts w:ascii="Arial" w:eastAsia="Times New Roman" w:hAnsi="Arial" w:cs="Arial"/>
                <w:color w:val="000000"/>
                <w:sz w:val="20"/>
                <w:szCs w:val="20"/>
              </w:rPr>
              <w:t xml:space="preserve"> </w:t>
            </w:r>
            <w:r w:rsidRPr="002E3959">
              <w:rPr>
                <w:rFonts w:ascii="Arial" w:eastAsia="Times New Roman" w:hAnsi="Arial" w:cs="Arial"/>
                <w:color w:val="000000"/>
                <w:sz w:val="20"/>
                <w:szCs w:val="20"/>
              </w:rPr>
              <w:t xml:space="preserve">of PRN medication, by </w:t>
            </w:r>
            <w:proofErr w:type="spellStart"/>
            <w:r w:rsidRPr="002E3959">
              <w:rPr>
                <w:rFonts w:ascii="Arial" w:eastAsia="Times New Roman" w:hAnsi="Arial" w:cs="Arial"/>
                <w:color w:val="000000"/>
                <w:sz w:val="20"/>
                <w:szCs w:val="20"/>
              </w:rPr>
              <w:t>analysing</w:t>
            </w:r>
            <w:proofErr w:type="spellEnd"/>
            <w:r w:rsidRPr="002E3959">
              <w:rPr>
                <w:rFonts w:ascii="Arial" w:eastAsia="Times New Roman" w:hAnsi="Arial" w:cs="Arial"/>
                <w:color w:val="000000"/>
                <w:sz w:val="20"/>
                <w:szCs w:val="20"/>
              </w:rPr>
              <w:t xml:space="preserve"> responses to two vignettes of clinical situations.</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rPr>
              <w:t>Inpatient units – acute, rehabilitation and secure – located in a regional area of Queensland,</w:t>
            </w:r>
            <w:r w:rsidR="00F005C1">
              <w:rPr>
                <w:rFonts w:ascii="Arial" w:eastAsia="Times New Roman" w:hAnsi="Arial" w:cs="Arial"/>
                <w:color w:val="000000"/>
                <w:sz w:val="20"/>
                <w:szCs w:val="20"/>
              </w:rPr>
              <w:t xml:space="preserve"> </w:t>
            </w:r>
            <w:r w:rsidRPr="002E3959">
              <w:rPr>
                <w:rFonts w:ascii="Arial" w:eastAsia="Times New Roman" w:hAnsi="Arial" w:cs="Arial"/>
                <w:color w:val="000000"/>
                <w:sz w:val="20"/>
                <w:szCs w:val="20"/>
              </w:rPr>
              <w:t>Australia</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shd w:val="clear" w:color="auto" w:fill="FFFFFF"/>
                <w:lang w:val="en-AU"/>
              </w:rPr>
            </w:pPr>
            <w:r w:rsidRPr="002E3959">
              <w:rPr>
                <w:rFonts w:ascii="Arial" w:eastAsia="Times New Roman" w:hAnsi="Arial" w:cs="Arial"/>
                <w:color w:val="000000"/>
                <w:sz w:val="20"/>
                <w:szCs w:val="20"/>
                <w:shd w:val="clear" w:color="auto" w:fill="FFFFFF"/>
                <w:lang w:val="en-AU"/>
              </w:rPr>
              <w:t>Qualitative</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Wiley- Blackwell</w:t>
            </w:r>
          </w:p>
        </w:tc>
      </w:tr>
      <w:tr w:rsidR="005C1D01" w:rsidRPr="002E3959" w:rsidTr="00973940">
        <w:trPr>
          <w:cantSplit/>
          <w:trHeight w:val="174"/>
        </w:trPr>
        <w:tc>
          <w:tcPr>
            <w:tcW w:w="2127" w:type="dxa"/>
            <w:tcBorders>
              <w:top w:val="single" w:sz="4" w:space="0" w:color="auto"/>
              <w:left w:val="single" w:sz="4" w:space="0" w:color="auto"/>
              <w:bottom w:val="single" w:sz="4" w:space="0" w:color="000000"/>
              <w:right w:val="single" w:sz="4" w:space="0" w:color="auto"/>
            </w:tcBorders>
            <w:shd w:val="clear" w:color="auto" w:fill="auto"/>
            <w:vAlign w:val="center"/>
          </w:tcPr>
          <w:p w:rsidR="00F005C1"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Wallcraft</w:t>
            </w:r>
            <w:proofErr w:type="spellEnd"/>
            <w:r>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(2011)</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World Psychiatry</w:t>
            </w:r>
          </w:p>
        </w:tc>
        <w:tc>
          <w:tcPr>
            <w:tcW w:w="2409"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Partnerships for better mental health worldwide: WPA recommendations on best practices in working with service users and family carers</w:t>
            </w:r>
          </w:p>
        </w:tc>
        <w:tc>
          <w:tcPr>
            <w:tcW w:w="2694" w:type="dxa"/>
            <w:tcBorders>
              <w:top w:val="single" w:sz="4" w:space="0" w:color="000000"/>
              <w:left w:val="nil"/>
              <w:bottom w:val="single" w:sz="4" w:space="0" w:color="000000"/>
              <w:right w:val="single" w:sz="4" w:space="0" w:color="auto"/>
            </w:tcBorders>
            <w:shd w:val="clear" w:color="auto" w:fill="auto"/>
            <w:vAlign w:val="center"/>
          </w:tcPr>
          <w:p w:rsidR="005C1D01" w:rsidRPr="002E3959" w:rsidRDefault="00F005C1" w:rsidP="00F005C1">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create recommendations for the international mental health community on how to develop</w:t>
            </w:r>
            <w:r>
              <w:rPr>
                <w:rFonts w:ascii="Arial" w:eastAsia="Times New Roman" w:hAnsi="Arial" w:cs="Arial"/>
                <w:color w:val="000000"/>
                <w:sz w:val="20"/>
                <w:szCs w:val="20"/>
                <w:lang w:val="en-AU"/>
              </w:rPr>
              <w:t xml:space="preserve"> successful partnership working</w:t>
            </w:r>
          </w:p>
        </w:tc>
        <w:tc>
          <w:tcPr>
            <w:tcW w:w="1417"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WPA Board and Council, Service Users and Family Carers</w:t>
            </w:r>
            <w:r w:rsidR="00F005C1">
              <w:rPr>
                <w:rFonts w:ascii="Arial" w:eastAsia="Times New Roman" w:hAnsi="Arial" w:cs="Arial"/>
                <w:bCs/>
                <w:color w:val="000000"/>
                <w:sz w:val="20"/>
                <w:szCs w:val="20"/>
                <w:lang w:val="en-AU"/>
              </w:rPr>
              <w:t xml:space="preserve"> </w:t>
            </w:r>
            <w:r w:rsidRPr="002E3959">
              <w:rPr>
                <w:rFonts w:ascii="Arial" w:eastAsia="Times New Roman" w:hAnsi="Arial" w:cs="Arial"/>
                <w:bCs/>
                <w:color w:val="000000"/>
                <w:sz w:val="20"/>
                <w:szCs w:val="20"/>
                <w:lang w:val="en-AU"/>
              </w:rPr>
              <w:t>Task Force</w:t>
            </w:r>
          </w:p>
        </w:tc>
        <w:tc>
          <w:tcPr>
            <w:tcW w:w="1418"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F005C1" w:rsidP="00F005C1">
            <w:pPr>
              <w:spacing w:after="120"/>
              <w:jc w:val="center"/>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lang w:val="en-AU"/>
              </w:rPr>
              <w:t>L</w:t>
            </w:r>
            <w:r w:rsidR="005C1D01" w:rsidRPr="002E3959">
              <w:rPr>
                <w:rFonts w:ascii="Arial" w:eastAsia="Times New Roman" w:hAnsi="Arial" w:cs="Arial"/>
                <w:color w:val="000000"/>
                <w:sz w:val="20"/>
                <w:szCs w:val="20"/>
                <w:shd w:val="clear" w:color="auto" w:fill="FFFFFF"/>
                <w:lang w:val="en-AU"/>
              </w:rPr>
              <w:t>iterature review and shared knowledge</w:t>
            </w:r>
          </w:p>
        </w:tc>
        <w:tc>
          <w:tcPr>
            <w:tcW w:w="1275"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NCBI</w:t>
            </w:r>
          </w:p>
        </w:tc>
      </w:tr>
      <w:tr w:rsidR="005C1D01" w:rsidRPr="002E3959" w:rsidTr="00973940">
        <w:trPr>
          <w:cantSplit/>
          <w:trHeight w:val="96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tcPr>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Wallcraft</w:t>
            </w:r>
            <w:proofErr w:type="spellEnd"/>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(2012)</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Journal of Adult Protection</w:t>
            </w:r>
          </w:p>
        </w:tc>
        <w:tc>
          <w:tcPr>
            <w:tcW w:w="2409"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Involvement of serv</w:t>
            </w:r>
            <w:r w:rsidR="00F005C1">
              <w:rPr>
                <w:rFonts w:ascii="Arial" w:hAnsi="Arial" w:cs="Arial"/>
                <w:iCs/>
                <w:sz w:val="20"/>
                <w:szCs w:val="20"/>
              </w:rPr>
              <w:t>ice users in adult safeguarding</w:t>
            </w:r>
          </w:p>
        </w:tc>
        <w:tc>
          <w:tcPr>
            <w:tcW w:w="2694"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F005C1" w:rsidP="00F005C1">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su</w:t>
            </w:r>
            <w:r>
              <w:rPr>
                <w:rFonts w:ascii="Arial" w:eastAsia="Times New Roman" w:hAnsi="Arial" w:cs="Arial"/>
                <w:color w:val="000000"/>
                <w:sz w:val="20"/>
                <w:szCs w:val="20"/>
                <w:lang w:val="en-AU"/>
              </w:rPr>
              <w:t xml:space="preserve">mmarise findings of a review of </w:t>
            </w:r>
            <w:r>
              <w:rPr>
                <w:rFonts w:ascii="Arial" w:eastAsia="Times New Roman" w:hAnsi="Arial" w:cs="Arial"/>
                <w:bCs/>
                <w:color w:val="000000"/>
                <w:sz w:val="20"/>
                <w:szCs w:val="20"/>
                <w:lang w:val="en-AU"/>
              </w:rPr>
              <w:t xml:space="preserve">service user </w:t>
            </w:r>
            <w:r w:rsidR="005C1D01" w:rsidRPr="002E3959">
              <w:rPr>
                <w:rFonts w:ascii="Arial" w:eastAsia="Times New Roman" w:hAnsi="Arial" w:cs="Arial"/>
                <w:color w:val="000000"/>
                <w:sz w:val="20"/>
                <w:szCs w:val="20"/>
                <w:lang w:val="en-AU"/>
              </w:rPr>
              <w:t>and</w:t>
            </w:r>
            <w:r>
              <w:rPr>
                <w:rFonts w:ascii="Arial" w:eastAsia="Times New Roman" w:hAnsi="Arial" w:cs="Arial"/>
                <w:color w:val="000000"/>
                <w:sz w:val="20"/>
                <w:szCs w:val="20"/>
                <w:lang w:val="en-AU"/>
              </w:rPr>
              <w:t xml:space="preserve"> </w:t>
            </w:r>
            <w:r w:rsidR="005C1D01" w:rsidRPr="002E3959">
              <w:rPr>
                <w:rFonts w:ascii="Arial" w:eastAsia="Times New Roman" w:hAnsi="Arial" w:cs="Arial"/>
                <w:color w:val="000000"/>
                <w:sz w:val="20"/>
                <w:szCs w:val="20"/>
                <w:lang w:val="en-AU"/>
              </w:rPr>
              <w:t>carer</w:t>
            </w:r>
            <w:r>
              <w:rPr>
                <w:rFonts w:ascii="Arial" w:eastAsia="Times New Roman" w:hAnsi="Arial" w:cs="Arial"/>
                <w:color w:val="000000"/>
                <w:sz w:val="20"/>
                <w:szCs w:val="20"/>
                <w:lang w:val="en-AU"/>
              </w:rPr>
              <w:t xml:space="preserve"> </w:t>
            </w:r>
            <w:r w:rsidR="005C1D01" w:rsidRPr="002E3959">
              <w:rPr>
                <w:rFonts w:ascii="Arial" w:eastAsia="Times New Roman" w:hAnsi="Arial" w:cs="Arial"/>
                <w:bCs/>
                <w:color w:val="000000"/>
                <w:sz w:val="20"/>
                <w:szCs w:val="20"/>
                <w:lang w:val="en-AU"/>
              </w:rPr>
              <w:t>involvement</w:t>
            </w:r>
            <w:r>
              <w:rPr>
                <w:rFonts w:ascii="Arial" w:eastAsia="Times New Roman" w:hAnsi="Arial" w:cs="Arial"/>
                <w:bCs/>
                <w:color w:val="000000"/>
                <w:sz w:val="20"/>
                <w:szCs w:val="20"/>
                <w:lang w:val="en-AU"/>
              </w:rPr>
              <w:t xml:space="preserve"> </w:t>
            </w:r>
            <w:r w:rsidR="005C1D01" w:rsidRPr="002E3959">
              <w:rPr>
                <w:rFonts w:ascii="Arial" w:eastAsia="Times New Roman" w:hAnsi="Arial" w:cs="Arial"/>
                <w:color w:val="000000"/>
                <w:sz w:val="20"/>
                <w:szCs w:val="20"/>
                <w:lang w:val="en-AU"/>
              </w:rPr>
              <w:t>in</w:t>
            </w:r>
            <w:r>
              <w:rPr>
                <w:rFonts w:ascii="Arial" w:eastAsia="Times New Roman" w:hAnsi="Arial" w:cs="Arial"/>
                <w:color w:val="000000"/>
                <w:sz w:val="20"/>
                <w:szCs w:val="20"/>
                <w:lang w:val="en-AU"/>
              </w:rPr>
              <w:t xml:space="preserve"> </w:t>
            </w:r>
            <w:r w:rsidR="005C1D01" w:rsidRPr="002E3959">
              <w:rPr>
                <w:rFonts w:ascii="Arial" w:eastAsia="Times New Roman" w:hAnsi="Arial" w:cs="Arial"/>
                <w:bCs/>
                <w:color w:val="000000"/>
                <w:sz w:val="20"/>
                <w:szCs w:val="20"/>
                <w:lang w:val="en-AU"/>
              </w:rPr>
              <w:t>safeguarding</w:t>
            </w:r>
            <w:r>
              <w:rPr>
                <w:rFonts w:ascii="Arial" w:eastAsia="Times New Roman" w:hAnsi="Arial" w:cs="Arial"/>
                <w:bCs/>
                <w:color w:val="000000"/>
                <w:sz w:val="20"/>
                <w:szCs w:val="20"/>
                <w:lang w:val="en-AU"/>
              </w:rPr>
              <w:t xml:space="preserve"> </w:t>
            </w:r>
            <w:r w:rsidR="005C1D01" w:rsidRPr="002E3959">
              <w:rPr>
                <w:rFonts w:ascii="Arial" w:eastAsia="Times New Roman" w:hAnsi="Arial" w:cs="Arial"/>
                <w:color w:val="000000"/>
                <w:sz w:val="20"/>
                <w:szCs w:val="20"/>
                <w:lang w:val="en-AU"/>
              </w:rPr>
              <w:t>and rec</w:t>
            </w:r>
            <w:r>
              <w:rPr>
                <w:rFonts w:ascii="Arial" w:eastAsia="Times New Roman" w:hAnsi="Arial" w:cs="Arial"/>
                <w:color w:val="000000"/>
                <w:sz w:val="20"/>
                <w:szCs w:val="20"/>
                <w:lang w:val="en-AU"/>
              </w:rPr>
              <w:t>ommendations for good practice</w:t>
            </w:r>
          </w:p>
        </w:tc>
        <w:tc>
          <w:tcPr>
            <w:tcW w:w="1417"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Experts in the field of adult safeguarding</w:t>
            </w:r>
            <w:r w:rsidR="00F005C1">
              <w:rPr>
                <w:rFonts w:ascii="Arial" w:eastAsia="Times New Roman" w:hAnsi="Arial" w:cs="Arial"/>
                <w:bCs/>
                <w:color w:val="000000"/>
                <w:sz w:val="20"/>
                <w:szCs w:val="20"/>
                <w:lang w:val="en-AU"/>
              </w:rPr>
              <w:t xml:space="preserve"> </w:t>
            </w:r>
            <w:r w:rsidRPr="002E3959">
              <w:rPr>
                <w:rFonts w:ascii="Arial" w:eastAsia="Times New Roman" w:hAnsi="Arial" w:cs="Arial"/>
                <w:bCs/>
                <w:color w:val="000000"/>
                <w:sz w:val="20"/>
                <w:szCs w:val="20"/>
                <w:lang w:val="en-AU"/>
              </w:rPr>
              <w:t>UK</w:t>
            </w:r>
          </w:p>
        </w:tc>
        <w:tc>
          <w:tcPr>
            <w:tcW w:w="1418"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shd w:val="clear" w:color="auto" w:fill="FFFFFF"/>
              </w:rPr>
            </w:pPr>
            <w:r w:rsidRPr="002E3959">
              <w:rPr>
                <w:rFonts w:ascii="Arial" w:eastAsia="Times New Roman" w:hAnsi="Arial" w:cs="Arial"/>
                <w:color w:val="000000"/>
                <w:sz w:val="20"/>
                <w:szCs w:val="20"/>
                <w:shd w:val="clear" w:color="auto" w:fill="FFFFFF"/>
              </w:rPr>
              <w:t>Literature review and consultation</w:t>
            </w:r>
          </w:p>
        </w:tc>
        <w:tc>
          <w:tcPr>
            <w:tcW w:w="1275"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Emerald Health</w:t>
            </w:r>
          </w:p>
        </w:tc>
      </w:tr>
      <w:tr w:rsidR="005C1D01" w:rsidRPr="002E3959" w:rsidTr="00973940">
        <w:trPr>
          <w:cantSplit/>
          <w:trHeight w:val="778"/>
        </w:trPr>
        <w:tc>
          <w:tcPr>
            <w:tcW w:w="2127" w:type="dxa"/>
            <w:tcBorders>
              <w:top w:val="single" w:sz="4" w:space="0" w:color="000000"/>
              <w:left w:val="single" w:sz="4" w:space="0" w:color="auto"/>
              <w:bottom w:val="single" w:sz="4" w:space="0" w:color="000000"/>
              <w:right w:val="single" w:sz="4" w:space="0" w:color="auto"/>
            </w:tcBorders>
            <w:shd w:val="clear" w:color="auto" w:fill="auto"/>
            <w:vAlign w:val="center"/>
          </w:tcPr>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Walsh &amp; Boyle</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(2009)</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Issues in Mental Health Nursing</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Improving acute psychiatric hospital services according to inpatient experiences. A user-led piece of research as a means to empowerment</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F005C1" w:rsidP="00973940">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o explore psychiatric inpatients' strategies for coping with mental ill health and in what ways acute inpatient psychiatric hospital services are facilitative to the</w:t>
            </w:r>
            <w:r>
              <w:rPr>
                <w:rFonts w:ascii="Arial" w:eastAsia="Times New Roman" w:hAnsi="Arial" w:cs="Arial"/>
                <w:color w:val="000000"/>
                <w:sz w:val="20"/>
                <w:szCs w:val="20"/>
                <w:lang w:val="en-AU"/>
              </w:rPr>
              <w:t xml:space="preserve"> individual attempting recovery</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F005C1">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 xml:space="preserve">Acute </w:t>
            </w:r>
            <w:r w:rsidR="00F005C1">
              <w:rPr>
                <w:rFonts w:ascii="Arial" w:eastAsia="Times New Roman" w:hAnsi="Arial" w:cs="Arial"/>
                <w:color w:val="000000"/>
                <w:sz w:val="20"/>
                <w:szCs w:val="20"/>
                <w:lang w:val="en-AU"/>
              </w:rPr>
              <w:t>inpatient psychiatric hospital</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User-led Research</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proofErr w:type="spellStart"/>
            <w:r w:rsidRPr="002E3959">
              <w:rPr>
                <w:rFonts w:ascii="Arial" w:eastAsia="Times New Roman" w:hAnsi="Arial" w:cs="Arial"/>
                <w:bCs/>
                <w:color w:val="000000"/>
                <w:sz w:val="20"/>
                <w:szCs w:val="20"/>
                <w:lang w:val="en-AU"/>
              </w:rPr>
              <w:t>Informa</w:t>
            </w:r>
            <w:proofErr w:type="spellEnd"/>
          </w:p>
          <w:p w:rsidR="005C1D01" w:rsidRPr="002E3959" w:rsidRDefault="005C1D01" w:rsidP="00973940">
            <w:pPr>
              <w:spacing w:after="120"/>
              <w:jc w:val="center"/>
              <w:rPr>
                <w:rFonts w:ascii="Arial" w:eastAsia="Times New Roman" w:hAnsi="Arial" w:cs="Arial"/>
                <w:bCs/>
                <w:color w:val="000000"/>
                <w:sz w:val="20"/>
                <w:szCs w:val="20"/>
                <w:lang w:val="en-AU"/>
              </w:rPr>
            </w:pPr>
          </w:p>
        </w:tc>
      </w:tr>
      <w:tr w:rsidR="005C1D01" w:rsidRPr="002E3959" w:rsidTr="00973940">
        <w:trPr>
          <w:cantSplit/>
          <w:trHeight w:val="1511"/>
        </w:trPr>
        <w:tc>
          <w:tcPr>
            <w:tcW w:w="2127" w:type="dxa"/>
            <w:tcBorders>
              <w:top w:val="single" w:sz="4" w:space="0" w:color="auto"/>
              <w:left w:val="single" w:sz="4" w:space="0" w:color="auto"/>
              <w:bottom w:val="single" w:sz="4" w:space="0" w:color="000000"/>
              <w:right w:val="single" w:sz="4" w:space="0" w:color="auto"/>
            </w:tcBorders>
            <w:shd w:val="clear" w:color="auto" w:fill="auto"/>
            <w:vAlign w:val="center"/>
          </w:tcPr>
          <w:p w:rsidR="005C1D01" w:rsidRPr="002E3959"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Ward &amp; </w:t>
            </w:r>
            <w:proofErr w:type="spellStart"/>
            <w:r>
              <w:rPr>
                <w:rFonts w:ascii="Arial" w:eastAsia="Times New Roman" w:hAnsi="Arial" w:cs="Arial"/>
                <w:color w:val="000000"/>
                <w:sz w:val="20"/>
                <w:szCs w:val="20"/>
              </w:rPr>
              <w:t>Syversen</w:t>
            </w:r>
            <w:proofErr w:type="spellEnd"/>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hAnsi="Arial" w:cs="Arial"/>
                <w:i/>
                <w:iCs/>
                <w:sz w:val="20"/>
                <w:szCs w:val="20"/>
              </w:rPr>
            </w:pPr>
            <w:r w:rsidRPr="002E3959">
              <w:rPr>
                <w:rFonts w:ascii="Arial" w:eastAsia="Times New Roman" w:hAnsi="Arial" w:cs="Arial"/>
                <w:color w:val="000000"/>
                <w:sz w:val="20"/>
                <w:szCs w:val="20"/>
              </w:rPr>
              <w:t>2009</w:t>
            </w:r>
          </w:p>
          <w:p w:rsidR="005C1D01" w:rsidRPr="002C7AF8" w:rsidRDefault="005C1D01" w:rsidP="002C7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 xml:space="preserve">Aggression </w:t>
            </w:r>
            <w:r w:rsidR="00F005C1">
              <w:rPr>
                <w:rFonts w:ascii="Arial" w:eastAsia="Times New Roman" w:hAnsi="Arial" w:cs="Arial"/>
                <w:i/>
                <w:iCs/>
                <w:color w:val="000000"/>
                <w:sz w:val="20"/>
                <w:szCs w:val="20"/>
              </w:rPr>
              <w:t>&amp;</w:t>
            </w:r>
            <w:r w:rsidRPr="002E3959">
              <w:rPr>
                <w:rFonts w:ascii="Arial" w:eastAsia="Times New Roman" w:hAnsi="Arial" w:cs="Arial"/>
                <w:i/>
                <w:iCs/>
                <w:color w:val="000000"/>
                <w:sz w:val="20"/>
                <w:szCs w:val="20"/>
              </w:rPr>
              <w:t xml:space="preserve"> Violent Behavior</w:t>
            </w:r>
          </w:p>
        </w:tc>
        <w:tc>
          <w:tcPr>
            <w:tcW w:w="2409"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F005C1">
            <w:pPr>
              <w:spacing w:after="120"/>
              <w:jc w:val="center"/>
              <w:rPr>
                <w:rFonts w:ascii="Arial" w:hAnsi="Arial" w:cs="Arial"/>
                <w:sz w:val="20"/>
                <w:szCs w:val="20"/>
              </w:rPr>
            </w:pPr>
            <w:r w:rsidRPr="002E3959">
              <w:rPr>
                <w:rFonts w:ascii="Arial" w:hAnsi="Arial" w:cs="Arial"/>
                <w:sz w:val="20"/>
                <w:szCs w:val="20"/>
              </w:rPr>
              <w:t xml:space="preserve">Human dignity and vulnerable agency: </w:t>
            </w:r>
            <w:r w:rsidR="00F005C1">
              <w:rPr>
                <w:rFonts w:ascii="Arial" w:hAnsi="Arial" w:cs="Arial"/>
                <w:sz w:val="20"/>
                <w:szCs w:val="20"/>
              </w:rPr>
              <w:t>a</w:t>
            </w:r>
            <w:r w:rsidRPr="002E3959">
              <w:rPr>
                <w:rFonts w:ascii="Arial" w:hAnsi="Arial" w:cs="Arial"/>
                <w:sz w:val="20"/>
                <w:szCs w:val="20"/>
              </w:rPr>
              <w:t xml:space="preserve">n ethical </w:t>
            </w:r>
            <w:r w:rsidR="00F005C1">
              <w:rPr>
                <w:rFonts w:ascii="Arial" w:hAnsi="Arial" w:cs="Arial"/>
                <w:sz w:val="20"/>
                <w:szCs w:val="20"/>
              </w:rPr>
              <w:t>framework for forensic practice</w:t>
            </w:r>
          </w:p>
        </w:tc>
        <w:tc>
          <w:tcPr>
            <w:tcW w:w="2694"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F005C1"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provide a theoretical set of tools to aid practitioners to resolve concrete ethical issues in forensic practice, and therefore our treatment of specific ethical matters such as those associated with risk as</w:t>
            </w:r>
            <w:r>
              <w:rPr>
                <w:rFonts w:ascii="Arial" w:eastAsia="Times New Roman" w:hAnsi="Arial" w:cs="Arial"/>
                <w:color w:val="000000"/>
                <w:sz w:val="20"/>
                <w:szCs w:val="20"/>
              </w:rPr>
              <w:t>sessment is necessarily cursory</w:t>
            </w:r>
          </w:p>
        </w:tc>
        <w:tc>
          <w:tcPr>
            <w:tcW w:w="1417"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F005C1"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Forensic and correctional work</w:t>
            </w:r>
          </w:p>
        </w:tc>
        <w:tc>
          <w:tcPr>
            <w:tcW w:w="1418"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Integrated review of ethical frameworks</w:t>
            </w:r>
          </w:p>
        </w:tc>
        <w:tc>
          <w:tcPr>
            <w:tcW w:w="1275" w:type="dxa"/>
            <w:tcBorders>
              <w:top w:val="single" w:sz="4" w:space="0" w:color="auto"/>
              <w:left w:val="nil"/>
              <w:bottom w:val="single" w:sz="4" w:space="0" w:color="000000"/>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bCs/>
                <w:color w:val="000000"/>
                <w:sz w:val="20"/>
                <w:szCs w:val="20"/>
                <w:lang w:val="en-AU"/>
              </w:rPr>
              <w:t>Science Direct</w:t>
            </w:r>
          </w:p>
        </w:tc>
      </w:tr>
      <w:tr w:rsidR="005C1D01" w:rsidRPr="002E3959" w:rsidTr="00973940">
        <w:trPr>
          <w:cantSplit/>
          <w:trHeight w:val="384"/>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tcPr>
          <w:p w:rsidR="00F005C1" w:rsidRDefault="00F005C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lastRenderedPageBreak/>
              <w:t>Weisser</w:t>
            </w:r>
            <w:proofErr w:type="spellEnd"/>
            <w:r>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(2011)</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color w:val="000000"/>
                <w:sz w:val="20"/>
                <w:szCs w:val="20"/>
              </w:rPr>
              <w:t>Centre for the Study of Gender, Social Inequities and Mental Health, Simon Fraser University</w:t>
            </w:r>
            <w:r w:rsidRPr="002E3959">
              <w:rPr>
                <w:rFonts w:ascii="Arial" w:eastAsia="Times New Roman" w:hAnsi="Arial" w:cs="Arial"/>
                <w:color w:val="000000"/>
                <w:sz w:val="20"/>
                <w:szCs w:val="20"/>
              </w:rPr>
              <w:t>.</w:t>
            </w:r>
          </w:p>
        </w:tc>
        <w:tc>
          <w:tcPr>
            <w:tcW w:w="2409"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iCs/>
                <w:sz w:val="20"/>
                <w:szCs w:val="20"/>
              </w:rPr>
              <w:t>A critical exploration of social inequities in the mental health recovery literature</w:t>
            </w:r>
          </w:p>
        </w:tc>
        <w:tc>
          <w:tcPr>
            <w:tcW w:w="2694"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2C7AF8" w:rsidP="00973940">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C1D01" w:rsidRPr="002E3959">
              <w:rPr>
                <w:rFonts w:ascii="Arial" w:eastAsia="Times New Roman" w:hAnsi="Arial" w:cs="Arial"/>
                <w:color w:val="000000"/>
                <w:sz w:val="20"/>
                <w:szCs w:val="20"/>
              </w:rPr>
              <w:t>o facilitate and support the establishment of a collaboration of key experts and stakeholders from the field of mental health including decision makers, service providers, and service users interested in developing new conceptualizations of mental health recovery that are grounded in princip</w:t>
            </w:r>
            <w:r>
              <w:rPr>
                <w:rFonts w:ascii="Arial" w:eastAsia="Times New Roman" w:hAnsi="Arial" w:cs="Arial"/>
                <w:color w:val="000000"/>
                <w:sz w:val="20"/>
                <w:szCs w:val="20"/>
              </w:rPr>
              <w:t>les of citizen engagement (i.e.</w:t>
            </w:r>
            <w:r w:rsidR="005C1D01" w:rsidRPr="002E3959">
              <w:rPr>
                <w:rFonts w:ascii="Arial" w:eastAsia="Times New Roman" w:hAnsi="Arial" w:cs="Arial"/>
                <w:color w:val="000000"/>
                <w:sz w:val="20"/>
                <w:szCs w:val="20"/>
              </w:rPr>
              <w:t xml:space="preserve"> principles that value the participation of people living with mental health issues) and that </w:t>
            </w:r>
            <w:proofErr w:type="spellStart"/>
            <w:r w:rsidR="005C1D01" w:rsidRPr="002E3959">
              <w:rPr>
                <w:rFonts w:ascii="Arial" w:eastAsia="Times New Roman" w:hAnsi="Arial" w:cs="Arial"/>
                <w:color w:val="000000"/>
                <w:sz w:val="20"/>
                <w:szCs w:val="20"/>
              </w:rPr>
              <w:t>recogn</w:t>
            </w:r>
            <w:r w:rsidR="00001B12">
              <w:rPr>
                <w:rFonts w:ascii="Arial" w:eastAsia="Times New Roman" w:hAnsi="Arial" w:cs="Arial"/>
                <w:color w:val="000000"/>
                <w:sz w:val="20"/>
                <w:szCs w:val="20"/>
              </w:rPr>
              <w:t>ise</w:t>
            </w:r>
            <w:proofErr w:type="spellEnd"/>
            <w:r w:rsidR="005C1D01" w:rsidRPr="002E3959">
              <w:rPr>
                <w:rFonts w:ascii="Arial" w:eastAsia="Times New Roman" w:hAnsi="Arial" w:cs="Arial"/>
                <w:color w:val="000000"/>
                <w:sz w:val="20"/>
                <w:szCs w:val="20"/>
              </w:rPr>
              <w:t xml:space="preserve"> the impact of social and structural inequitie</w:t>
            </w:r>
            <w:r>
              <w:rPr>
                <w:rFonts w:ascii="Arial" w:eastAsia="Times New Roman" w:hAnsi="Arial" w:cs="Arial"/>
                <w:color w:val="000000"/>
                <w:sz w:val="20"/>
                <w:szCs w:val="20"/>
              </w:rPr>
              <w:t>s on mental health and recovery</w:t>
            </w:r>
          </w:p>
        </w:tc>
        <w:tc>
          <w:tcPr>
            <w:tcW w:w="1417"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Literature in Ca</w:t>
            </w:r>
            <w:r w:rsidR="002C7AF8">
              <w:rPr>
                <w:rFonts w:ascii="Arial" w:eastAsia="Times New Roman" w:hAnsi="Arial" w:cs="Arial"/>
                <w:color w:val="000000"/>
                <w:sz w:val="20"/>
                <w:szCs w:val="20"/>
              </w:rPr>
              <w:t>nada, the US, the UK, Australia</w:t>
            </w:r>
            <w:r w:rsidRPr="002E3959">
              <w:rPr>
                <w:rFonts w:ascii="Arial" w:eastAsia="Times New Roman" w:hAnsi="Arial" w:cs="Arial"/>
                <w:color w:val="000000"/>
                <w:sz w:val="20"/>
                <w:szCs w:val="20"/>
              </w:rPr>
              <w:t xml:space="preserve"> and New Zealand</w:t>
            </w:r>
          </w:p>
        </w:tc>
        <w:tc>
          <w:tcPr>
            <w:tcW w:w="1418"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Scoping review</w:t>
            </w:r>
          </w:p>
        </w:tc>
        <w:tc>
          <w:tcPr>
            <w:tcW w:w="1275" w:type="dxa"/>
            <w:tcBorders>
              <w:top w:val="single" w:sz="4" w:space="0" w:color="000000"/>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lang w:val="en-AU"/>
              </w:rPr>
            </w:pPr>
            <w:r w:rsidRPr="002E3959">
              <w:rPr>
                <w:rFonts w:ascii="Arial" w:eastAsia="Times New Roman" w:hAnsi="Arial" w:cs="Arial"/>
                <w:color w:val="000000"/>
                <w:sz w:val="20"/>
                <w:szCs w:val="20"/>
              </w:rPr>
              <w:t>Simon Fraser University</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2C7AF8"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Whitelock</w:t>
            </w:r>
            <w:proofErr w:type="spellEnd"/>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(2009)</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The Journal of Adult Protection</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sz w:val="20"/>
                <w:szCs w:val="20"/>
              </w:rPr>
            </w:pPr>
            <w:r w:rsidRPr="002E3959">
              <w:rPr>
                <w:rFonts w:ascii="Arial" w:hAnsi="Arial" w:cs="Arial"/>
                <w:sz w:val="20"/>
                <w:szCs w:val="20"/>
              </w:rPr>
              <w:t>Safeguarding in mental health: towards a rights-based approach</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2C7AF8" w:rsidP="002C7AF8">
            <w:pPr>
              <w:spacing w:after="120"/>
              <w:jc w:val="center"/>
              <w:rPr>
                <w:rFonts w:ascii="Arial" w:eastAsia="Times New Roman" w:hAnsi="Arial" w:cs="Arial"/>
                <w:color w:val="000000"/>
                <w:sz w:val="20"/>
                <w:szCs w:val="20"/>
              </w:rPr>
            </w:pPr>
            <w:r>
              <w:rPr>
                <w:rFonts w:ascii="Arial" w:eastAsia="Times New Roman" w:hAnsi="Arial" w:cs="Arial"/>
                <w:color w:val="000000"/>
                <w:sz w:val="20"/>
                <w:szCs w:val="20"/>
              </w:rPr>
              <w:t>I</w:t>
            </w:r>
            <w:r w:rsidR="005C1D01" w:rsidRPr="002E3959">
              <w:rPr>
                <w:rFonts w:ascii="Arial" w:eastAsia="Times New Roman" w:hAnsi="Arial" w:cs="Arial"/>
                <w:color w:val="000000"/>
                <w:sz w:val="20"/>
                <w:szCs w:val="20"/>
              </w:rPr>
              <w:t>mplications for a new, rights-based</w:t>
            </w:r>
            <w:r>
              <w:rPr>
                <w:rFonts w:ascii="Arial" w:eastAsia="Times New Roman" w:hAnsi="Arial" w:cs="Arial"/>
                <w:color w:val="000000"/>
                <w:sz w:val="20"/>
                <w:szCs w:val="20"/>
              </w:rPr>
              <w:t xml:space="preserve"> approach to adult safeguarding</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Mind association network UK</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C7AF8" w:rsidRDefault="002C7AF8" w:rsidP="002C7AF8">
            <w:pPr>
              <w:spacing w:after="120"/>
              <w:jc w:val="center"/>
              <w:rPr>
                <w:rFonts w:ascii="Arial" w:hAnsi="Arial" w:cs="Arial"/>
                <w:sz w:val="20"/>
                <w:szCs w:val="20"/>
                <w:lang w:val="en-AU"/>
              </w:rPr>
            </w:pPr>
            <w:r>
              <w:rPr>
                <w:rFonts w:ascii="Arial" w:hAnsi="Arial" w:cs="Arial"/>
                <w:sz w:val="20"/>
                <w:szCs w:val="20"/>
                <w:lang w:val="en-AU"/>
              </w:rPr>
              <w:t>S</w:t>
            </w:r>
            <w:r w:rsidR="005C1D01" w:rsidRPr="002E3959">
              <w:rPr>
                <w:rFonts w:ascii="Arial" w:hAnsi="Arial" w:cs="Arial"/>
                <w:sz w:val="20"/>
                <w:szCs w:val="20"/>
                <w:lang w:val="en-AU"/>
              </w:rPr>
              <w:t>urvey and foc</w:t>
            </w:r>
            <w:r>
              <w:rPr>
                <w:rFonts w:ascii="Arial" w:hAnsi="Arial" w:cs="Arial"/>
                <w:sz w:val="20"/>
                <w:szCs w:val="20"/>
                <w:lang w:val="en-AU"/>
              </w:rPr>
              <w:t>us group research</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rPr>
            </w:pPr>
            <w:r w:rsidRPr="002E3959">
              <w:rPr>
                <w:rFonts w:ascii="Arial" w:eastAsia="Times New Roman" w:hAnsi="Arial" w:cs="Arial"/>
                <w:bCs/>
                <w:color w:val="000000"/>
                <w:sz w:val="20"/>
                <w:szCs w:val="20"/>
              </w:rPr>
              <w:t>Emerald</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Winkler</w:t>
            </w:r>
            <w:r w:rsidR="002C7AF8">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(2011)</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i/>
                <w:iCs/>
                <w:color w:val="000000"/>
                <w:sz w:val="20"/>
                <w:szCs w:val="20"/>
              </w:rPr>
              <w:t>European Psychiatry</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Intensive care in psychiatry</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2C7AF8" w:rsidP="002C7AF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O</w:t>
            </w:r>
            <w:r w:rsidR="005C1D01" w:rsidRPr="002E3959">
              <w:rPr>
                <w:rFonts w:ascii="Arial" w:eastAsia="Times New Roman" w:hAnsi="Arial" w:cs="Arial"/>
                <w:color w:val="000000"/>
                <w:sz w:val="20"/>
                <w:szCs w:val="20"/>
                <w:lang w:val="en-AU"/>
              </w:rPr>
              <w:t>utlines current clinical practice at the psychiatric intensive care unit of the Medical</w:t>
            </w:r>
            <w:r>
              <w:rPr>
                <w:rFonts w:ascii="Arial" w:eastAsia="Times New Roman" w:hAnsi="Arial" w:cs="Arial"/>
                <w:color w:val="000000"/>
                <w:sz w:val="20"/>
                <w:szCs w:val="20"/>
                <w:lang w:val="en-AU"/>
              </w:rPr>
              <w:t xml:space="preserve"> University of Vienna (Austria)</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2C7AF8">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 xml:space="preserve">Clinical data of 100 consecutive inpatients treated at the Viennese </w:t>
            </w:r>
            <w:r w:rsidR="002C7AF8">
              <w:rPr>
                <w:rFonts w:ascii="Arial" w:eastAsia="Times New Roman" w:hAnsi="Arial" w:cs="Arial"/>
                <w:color w:val="000000"/>
                <w:sz w:val="20"/>
                <w:szCs w:val="20"/>
                <w:lang w:val="en-AU"/>
              </w:rPr>
              <w:t>PICU in the years 2008 and 2009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2C7AF8">
            <w:pPr>
              <w:spacing w:after="120"/>
              <w:jc w:val="center"/>
              <w:rPr>
                <w:rFonts w:ascii="Arial" w:eastAsia="Times New Roman" w:hAnsi="Arial" w:cs="Arial"/>
                <w:color w:val="000000"/>
                <w:sz w:val="20"/>
                <w:szCs w:val="20"/>
                <w:shd w:val="clear" w:color="auto" w:fill="FFFFFF"/>
                <w:lang w:val="en-AU"/>
              </w:rPr>
            </w:pPr>
            <w:r w:rsidRPr="002E3959">
              <w:rPr>
                <w:rFonts w:ascii="Arial" w:eastAsia="Times New Roman" w:hAnsi="Arial" w:cs="Arial"/>
                <w:color w:val="000000"/>
                <w:sz w:val="20"/>
                <w:szCs w:val="20"/>
                <w:shd w:val="clear" w:color="auto" w:fill="FFFFFF"/>
                <w:lang w:val="en-AU"/>
              </w:rPr>
              <w:t>Clinical data review</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Science direct</w:t>
            </w:r>
          </w:p>
        </w:tc>
      </w:tr>
      <w:tr w:rsidR="005C1D01" w:rsidRPr="002E3959" w:rsidTr="00973940">
        <w:trPr>
          <w:cantSplit/>
          <w:trHeight w:val="7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proofErr w:type="spellStart"/>
            <w:r w:rsidRPr="002E3959">
              <w:rPr>
                <w:rFonts w:ascii="Arial" w:eastAsia="Times New Roman" w:hAnsi="Arial" w:cs="Arial"/>
                <w:color w:val="000000"/>
                <w:sz w:val="20"/>
                <w:szCs w:val="20"/>
              </w:rPr>
              <w:t>Wykes</w:t>
            </w:r>
            <w:proofErr w:type="spellEnd"/>
            <w:r w:rsidR="002C7AF8">
              <w:rPr>
                <w:rFonts w:ascii="Arial" w:eastAsia="Times New Roman" w:hAnsi="Arial" w:cs="Arial"/>
                <w:color w:val="000000"/>
                <w:sz w:val="20"/>
                <w:szCs w:val="20"/>
              </w:rPr>
              <w:t xml:space="preserve"> et al.</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color w:val="000000"/>
                <w:sz w:val="20"/>
                <w:szCs w:val="20"/>
              </w:rPr>
            </w:pPr>
            <w:r w:rsidRPr="002E3959">
              <w:rPr>
                <w:rFonts w:ascii="Arial" w:eastAsia="Times New Roman" w:hAnsi="Arial" w:cs="Arial"/>
                <w:color w:val="000000"/>
                <w:sz w:val="20"/>
                <w:szCs w:val="20"/>
              </w:rPr>
              <w:t>(2008)</w:t>
            </w:r>
          </w:p>
          <w:p w:rsidR="005C1D01" w:rsidRPr="002E3959" w:rsidRDefault="005C1D01" w:rsidP="00973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eastAsia="Times New Roman" w:hAnsi="Arial" w:cs="Arial"/>
                <w:i/>
                <w:color w:val="000000"/>
                <w:sz w:val="20"/>
                <w:szCs w:val="20"/>
              </w:rPr>
            </w:pPr>
            <w:r w:rsidRPr="002E3959">
              <w:rPr>
                <w:rFonts w:ascii="Arial" w:eastAsia="Times New Roman" w:hAnsi="Arial" w:cs="Arial"/>
                <w:i/>
                <w:color w:val="000000"/>
                <w:sz w:val="20"/>
                <w:szCs w:val="20"/>
              </w:rPr>
              <w:t>Schizophrenia Bulletin</w:t>
            </w:r>
          </w:p>
        </w:tc>
        <w:tc>
          <w:tcPr>
            <w:tcW w:w="2409"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hAnsi="Arial" w:cs="Arial"/>
                <w:iCs/>
                <w:sz w:val="20"/>
                <w:szCs w:val="20"/>
              </w:rPr>
            </w:pPr>
            <w:r w:rsidRPr="002E3959">
              <w:rPr>
                <w:rFonts w:ascii="Arial" w:hAnsi="Arial" w:cs="Arial"/>
                <w:iCs/>
                <w:sz w:val="20"/>
                <w:szCs w:val="20"/>
              </w:rPr>
              <w:t>Cognitive behavior therapy for schizophrenia: effect sizes, clinical models, and methodological rigor</w:t>
            </w:r>
          </w:p>
        </w:tc>
        <w:tc>
          <w:tcPr>
            <w:tcW w:w="2694"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2C7AF8" w:rsidP="002C7AF8">
            <w:pPr>
              <w:spacing w:after="120"/>
              <w:jc w:val="center"/>
              <w:rPr>
                <w:rFonts w:ascii="Arial" w:eastAsia="Times New Roman" w:hAnsi="Arial" w:cs="Arial"/>
                <w:color w:val="000000"/>
                <w:sz w:val="20"/>
                <w:szCs w:val="20"/>
                <w:lang w:val="en-AU"/>
              </w:rPr>
            </w:pPr>
            <w:r>
              <w:rPr>
                <w:rFonts w:ascii="Arial" w:eastAsia="Times New Roman" w:hAnsi="Arial" w:cs="Arial"/>
                <w:color w:val="000000"/>
                <w:sz w:val="20"/>
                <w:szCs w:val="20"/>
                <w:lang w:val="en-AU"/>
              </w:rPr>
              <w:t>T</w:t>
            </w:r>
            <w:r w:rsidR="005C1D01" w:rsidRPr="002E3959">
              <w:rPr>
                <w:rFonts w:ascii="Arial" w:eastAsia="Times New Roman" w:hAnsi="Arial" w:cs="Arial"/>
                <w:color w:val="000000"/>
                <w:sz w:val="20"/>
                <w:szCs w:val="20"/>
                <w:lang w:val="en-AU"/>
              </w:rPr>
              <w:t xml:space="preserve">o explore the effect sizes of current </w:t>
            </w:r>
            <w:proofErr w:type="spellStart"/>
            <w:r w:rsidR="005C1D01" w:rsidRPr="002E3959">
              <w:rPr>
                <w:rFonts w:ascii="Arial" w:eastAsia="Times New Roman" w:hAnsi="Arial" w:cs="Arial"/>
                <w:color w:val="000000"/>
                <w:sz w:val="20"/>
                <w:szCs w:val="20"/>
                <w:lang w:val="en-AU"/>
              </w:rPr>
              <w:t>CBTp</w:t>
            </w:r>
            <w:proofErr w:type="spellEnd"/>
            <w:r w:rsidR="005C1D01" w:rsidRPr="002E3959">
              <w:rPr>
                <w:rFonts w:ascii="Arial" w:eastAsia="Times New Roman" w:hAnsi="Arial" w:cs="Arial"/>
                <w:color w:val="000000"/>
                <w:sz w:val="20"/>
                <w:szCs w:val="20"/>
                <w:lang w:val="en-AU"/>
              </w:rPr>
              <w:t xml:space="preserve"> trials including targeted and </w:t>
            </w:r>
            <w:proofErr w:type="spellStart"/>
            <w:r w:rsidR="005C1D01" w:rsidRPr="002E3959">
              <w:rPr>
                <w:rFonts w:ascii="Arial" w:eastAsia="Times New Roman" w:hAnsi="Arial" w:cs="Arial"/>
                <w:color w:val="000000"/>
                <w:sz w:val="20"/>
                <w:szCs w:val="20"/>
                <w:lang w:val="en-AU"/>
              </w:rPr>
              <w:t>nontargeted</w:t>
            </w:r>
            <w:proofErr w:type="spellEnd"/>
            <w:r w:rsidR="005C1D01" w:rsidRPr="002E3959">
              <w:rPr>
                <w:rFonts w:ascii="Arial" w:eastAsia="Times New Roman" w:hAnsi="Arial" w:cs="Arial"/>
                <w:color w:val="000000"/>
                <w:sz w:val="20"/>
                <w:szCs w:val="20"/>
                <w:lang w:val="en-AU"/>
              </w:rPr>
              <w:t xml:space="preserve"> symptoms, modes of action, and effect of methodological rig</w:t>
            </w:r>
            <w:r>
              <w:rPr>
                <w:rFonts w:ascii="Arial" w:eastAsia="Times New Roman" w:hAnsi="Arial" w:cs="Arial"/>
                <w:color w:val="000000"/>
                <w:sz w:val="20"/>
                <w:szCs w:val="20"/>
                <w:lang w:val="en-AU"/>
              </w:rPr>
              <w:t>or</w:t>
            </w:r>
          </w:p>
        </w:tc>
        <w:tc>
          <w:tcPr>
            <w:tcW w:w="1417" w:type="dxa"/>
            <w:tcBorders>
              <w:top w:val="single" w:sz="4" w:space="0" w:color="auto"/>
              <w:left w:val="nil"/>
              <w:bottom w:val="single" w:sz="4" w:space="0" w:color="auto"/>
              <w:right w:val="single" w:sz="4" w:space="0" w:color="auto"/>
            </w:tcBorders>
            <w:shd w:val="clear" w:color="auto" w:fill="auto"/>
            <w:vAlign w:val="center"/>
          </w:tcPr>
          <w:p w:rsidR="005C1D01" w:rsidRPr="002C7AF8" w:rsidRDefault="005C1D01" w:rsidP="002C7AF8">
            <w:pPr>
              <w:spacing w:after="120"/>
              <w:jc w:val="center"/>
              <w:rPr>
                <w:rFonts w:ascii="Arial" w:eastAsia="Times New Roman" w:hAnsi="Arial" w:cs="Arial"/>
                <w:color w:val="000000"/>
                <w:sz w:val="18"/>
                <w:szCs w:val="18"/>
                <w:lang w:val="en-AU"/>
              </w:rPr>
            </w:pPr>
            <w:r w:rsidRPr="002C7AF8">
              <w:rPr>
                <w:rFonts w:ascii="Arial" w:eastAsia="Times New Roman" w:hAnsi="Arial" w:cs="Arial"/>
                <w:color w:val="000000"/>
                <w:sz w:val="18"/>
                <w:szCs w:val="18"/>
                <w:lang w:val="en-AU"/>
              </w:rPr>
              <w:t>P</w:t>
            </w:r>
            <w:r w:rsidR="002C7AF8" w:rsidRPr="002C7AF8">
              <w:rPr>
                <w:rFonts w:ascii="Arial" w:eastAsia="Times New Roman" w:hAnsi="Arial" w:cs="Arial"/>
                <w:color w:val="000000"/>
                <w:sz w:val="18"/>
                <w:szCs w:val="18"/>
                <w:lang w:val="en-AU"/>
              </w:rPr>
              <w:t>sychological treatment guidance</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2C7AF8">
            <w:pPr>
              <w:spacing w:after="120"/>
              <w:jc w:val="center"/>
              <w:rPr>
                <w:rFonts w:ascii="Arial" w:eastAsia="Times New Roman" w:hAnsi="Arial" w:cs="Arial"/>
                <w:color w:val="000000"/>
                <w:sz w:val="20"/>
                <w:szCs w:val="20"/>
                <w:lang w:val="en-AU"/>
              </w:rPr>
            </w:pPr>
            <w:r w:rsidRPr="002E3959">
              <w:rPr>
                <w:rFonts w:ascii="Arial" w:eastAsia="Times New Roman" w:hAnsi="Arial" w:cs="Arial"/>
                <w:color w:val="000000"/>
                <w:sz w:val="20"/>
                <w:szCs w:val="20"/>
                <w:lang w:val="en-AU"/>
              </w:rPr>
              <w:t>Meta-analysis and investigation of t</w:t>
            </w:r>
            <w:r w:rsidR="002C7AF8">
              <w:rPr>
                <w:rFonts w:ascii="Arial" w:eastAsia="Times New Roman" w:hAnsi="Arial" w:cs="Arial"/>
                <w:color w:val="000000"/>
                <w:sz w:val="20"/>
                <w:szCs w:val="20"/>
                <w:lang w:val="en-AU"/>
              </w:rPr>
              <w:t>he effects of trial methodology</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01" w:rsidRPr="002E3959" w:rsidRDefault="005C1D01" w:rsidP="00973940">
            <w:pPr>
              <w:spacing w:after="120"/>
              <w:jc w:val="center"/>
              <w:rPr>
                <w:rFonts w:ascii="Arial" w:eastAsia="Times New Roman" w:hAnsi="Arial" w:cs="Arial"/>
                <w:bCs/>
                <w:color w:val="000000"/>
                <w:sz w:val="20"/>
                <w:szCs w:val="20"/>
                <w:highlight w:val="yellow"/>
                <w:lang w:val="en-AU"/>
              </w:rPr>
            </w:pPr>
            <w:r w:rsidRPr="002E3959">
              <w:rPr>
                <w:rFonts w:ascii="Arial" w:eastAsia="Times New Roman" w:hAnsi="Arial" w:cs="Arial"/>
                <w:bCs/>
                <w:color w:val="000000"/>
                <w:sz w:val="20"/>
                <w:szCs w:val="20"/>
                <w:lang w:val="en-AU"/>
              </w:rPr>
              <w:t>Oxford Journals</w:t>
            </w:r>
          </w:p>
        </w:tc>
      </w:tr>
    </w:tbl>
    <w:bookmarkEnd w:id="0"/>
    <w:p w:rsidR="00936C80" w:rsidRPr="002C7AF8" w:rsidRDefault="002C7AF8" w:rsidP="002C7AF8">
      <w:pPr>
        <w:ind w:left="-1134"/>
      </w:pPr>
      <w:r w:rsidRPr="002C7AF8">
        <w:t>Full references are listed in the article</w:t>
      </w:r>
      <w:r w:rsidRPr="002C7AF8">
        <w:rPr>
          <w:lang w:val="en-GB"/>
        </w:rPr>
        <w:t>.</w:t>
      </w:r>
    </w:p>
    <w:sectPr w:rsidR="00936C80" w:rsidRPr="002C7AF8" w:rsidSect="003A4051">
      <w:headerReference w:type="even" r:id="rId6"/>
      <w:headerReference w:type="default" r:id="rId7"/>
      <w:pgSz w:w="11906" w:h="16838"/>
      <w:pgMar w:top="1701" w:right="1440" w:bottom="1701" w:left="1440"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4B3" w:rsidRDefault="00A414B3">
      <w:pPr>
        <w:spacing w:after="0"/>
      </w:pPr>
      <w:r>
        <w:separator/>
      </w:r>
    </w:p>
  </w:endnote>
  <w:endnote w:type="continuationSeparator" w:id="0">
    <w:p w:rsidR="00A414B3" w:rsidRDefault="00A41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4B3" w:rsidRDefault="00A414B3">
      <w:pPr>
        <w:spacing w:after="0"/>
      </w:pPr>
      <w:r>
        <w:separator/>
      </w:r>
    </w:p>
  </w:footnote>
  <w:footnote w:type="continuationSeparator" w:id="0">
    <w:p w:rsidR="00A414B3" w:rsidRDefault="00A414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C1" w:rsidRDefault="00F005C1" w:rsidP="003A40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F005C1" w:rsidRDefault="00F005C1" w:rsidP="003A405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C1" w:rsidRDefault="00F005C1" w:rsidP="003A40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376">
      <w:rPr>
        <w:rStyle w:val="PageNumber"/>
        <w:noProof/>
      </w:rPr>
      <w:t>8</w:t>
    </w:r>
    <w:r>
      <w:rPr>
        <w:rStyle w:val="PageNumber"/>
      </w:rPr>
      <w:fldChar w:fldCharType="end"/>
    </w:r>
  </w:p>
  <w:p w:rsidR="00F005C1" w:rsidRDefault="00F005C1" w:rsidP="003A405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01"/>
    <w:rsid w:val="00001B12"/>
    <w:rsid w:val="00020E91"/>
    <w:rsid w:val="00037376"/>
    <w:rsid w:val="002C7AF8"/>
    <w:rsid w:val="0037790B"/>
    <w:rsid w:val="003A4051"/>
    <w:rsid w:val="005C1D01"/>
    <w:rsid w:val="007C7DF5"/>
    <w:rsid w:val="00936C80"/>
    <w:rsid w:val="00973940"/>
    <w:rsid w:val="009F0A18"/>
    <w:rsid w:val="00A414B3"/>
    <w:rsid w:val="00A879B3"/>
    <w:rsid w:val="00B23F8A"/>
    <w:rsid w:val="00D40CC2"/>
    <w:rsid w:val="00DB2C93"/>
    <w:rsid w:val="00E21964"/>
    <w:rsid w:val="00E524C0"/>
    <w:rsid w:val="00EA16A7"/>
    <w:rsid w:val="00F0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F5B9565-41AB-490E-B57F-41824017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01"/>
    <w:pPr>
      <w:spacing w:after="200"/>
    </w:pPr>
    <w:rPr>
      <w:rFonts w:ascii="Cambria" w:eastAsia="MS Mincho" w:hAnsi="Cambria" w:cs="Times New Roman"/>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CC2"/>
    <w:pPr>
      <w:spacing w:after="0"/>
    </w:pPr>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D40CC2"/>
    <w:rPr>
      <w:rFonts w:ascii="Lucida Grande" w:hAnsi="Lucida Grande" w:cs="Lucida Grande"/>
      <w:sz w:val="18"/>
      <w:szCs w:val="18"/>
    </w:rPr>
  </w:style>
  <w:style w:type="paragraph" w:styleId="Header">
    <w:name w:val="header"/>
    <w:basedOn w:val="Normal"/>
    <w:link w:val="HeaderChar"/>
    <w:uiPriority w:val="99"/>
    <w:unhideWhenUsed/>
    <w:rsid w:val="005C1D01"/>
    <w:pPr>
      <w:tabs>
        <w:tab w:val="center" w:pos="4320"/>
        <w:tab w:val="right" w:pos="8640"/>
      </w:tabs>
      <w:spacing w:after="0"/>
    </w:pPr>
  </w:style>
  <w:style w:type="character" w:customStyle="1" w:styleId="HeaderChar">
    <w:name w:val="Header Char"/>
    <w:basedOn w:val="DefaultParagraphFont"/>
    <w:link w:val="Header"/>
    <w:uiPriority w:val="99"/>
    <w:rsid w:val="005C1D01"/>
    <w:rPr>
      <w:rFonts w:ascii="Cambria" w:eastAsia="MS Mincho" w:hAnsi="Cambria" w:cs="Times New Roman"/>
      <w:lang w:eastAsia="ja-JP"/>
    </w:rPr>
  </w:style>
  <w:style w:type="character" w:styleId="PageNumber">
    <w:name w:val="page number"/>
    <w:basedOn w:val="DefaultParagraphFont"/>
    <w:uiPriority w:val="99"/>
    <w:semiHidden/>
    <w:unhideWhenUsed/>
    <w:rsid w:val="005C1D01"/>
  </w:style>
  <w:style w:type="character" w:styleId="Hyperlink">
    <w:name w:val="Hyperlink"/>
    <w:basedOn w:val="DefaultParagraphFont"/>
    <w:uiPriority w:val="99"/>
    <w:unhideWhenUsed/>
    <w:rsid w:val="00936C80"/>
    <w:rPr>
      <w:color w:val="0000FF" w:themeColor="hyperlink"/>
      <w:u w:val="single"/>
    </w:rPr>
  </w:style>
  <w:style w:type="character" w:styleId="FollowedHyperlink">
    <w:name w:val="FollowedHyperlink"/>
    <w:basedOn w:val="DefaultParagraphFont"/>
    <w:uiPriority w:val="99"/>
    <w:semiHidden/>
    <w:unhideWhenUsed/>
    <w:rsid w:val="00EA1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19191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Karleen Gwinner</dc:creator>
  <cp:keywords/>
  <dc:description/>
  <cp:lastModifiedBy>Sally Thomas</cp:lastModifiedBy>
  <cp:revision>5</cp:revision>
  <dcterms:created xsi:type="dcterms:W3CDTF">2014-10-19T11:01:00Z</dcterms:created>
  <dcterms:modified xsi:type="dcterms:W3CDTF">2014-11-03T12:51:00Z</dcterms:modified>
</cp:coreProperties>
</file>