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D848" w14:textId="77777777" w:rsidR="00CF4661" w:rsidRPr="00DF0DFB" w:rsidRDefault="00CF4661" w:rsidP="00CF4661">
      <w:pPr>
        <w:pStyle w:val="Heading2"/>
        <w:spacing w:line="240" w:lineRule="auto"/>
      </w:pPr>
      <w:r w:rsidRPr="00DF0DFB">
        <w:t>Appendix A</w:t>
      </w:r>
    </w:p>
    <w:p w14:paraId="02E419D4" w14:textId="77777777" w:rsidR="00CF4661" w:rsidRPr="00DF0DFB" w:rsidRDefault="00CF4661" w:rsidP="00CF4661">
      <w:pPr>
        <w:spacing w:line="240" w:lineRule="auto"/>
        <w:ind w:firstLine="0"/>
        <w:rPr>
          <w:szCs w:val="24"/>
        </w:rPr>
      </w:pPr>
    </w:p>
    <w:p w14:paraId="03BF7B10" w14:textId="77777777" w:rsidR="00CF4661" w:rsidRPr="00DF0DFB" w:rsidRDefault="00CF4661" w:rsidP="00CF4661">
      <w:pPr>
        <w:spacing w:line="240" w:lineRule="auto"/>
        <w:ind w:firstLine="0"/>
        <w:rPr>
          <w:szCs w:val="24"/>
        </w:rPr>
      </w:pPr>
      <w:r>
        <w:rPr>
          <w:szCs w:val="24"/>
        </w:rPr>
        <w:t>Table 1.</w:t>
      </w:r>
      <w:r>
        <w:rPr>
          <w:szCs w:val="24"/>
        </w:rPr>
        <w:tab/>
        <w:t>Coding and categorization of private members’ bills by issue a</w:t>
      </w:r>
      <w:r w:rsidRPr="00DF0DFB">
        <w:rPr>
          <w:szCs w:val="24"/>
        </w:rPr>
        <w:t>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7455"/>
      </w:tblGrid>
      <w:tr w:rsidR="00CF4661" w:rsidRPr="00DF0DFB" w14:paraId="6E6C7977" w14:textId="77777777" w:rsidTr="00491BA2">
        <w:tc>
          <w:tcPr>
            <w:tcW w:w="0" w:type="auto"/>
            <w:tcBorders>
              <w:top w:val="single" w:sz="4" w:space="0" w:color="auto"/>
              <w:bottom w:val="single" w:sz="4" w:space="0" w:color="auto"/>
            </w:tcBorders>
            <w:vAlign w:val="center"/>
          </w:tcPr>
          <w:p w14:paraId="63E0CC43" w14:textId="77777777" w:rsidR="00CF4661" w:rsidRPr="00DF0DFB" w:rsidRDefault="00CF4661" w:rsidP="00491BA2">
            <w:pPr>
              <w:spacing w:before="60" w:after="60" w:line="240" w:lineRule="auto"/>
              <w:ind w:firstLine="0"/>
              <w:rPr>
                <w:b/>
              </w:rPr>
            </w:pPr>
            <w:r w:rsidRPr="00DF0DFB">
              <w:rPr>
                <w:b/>
              </w:rPr>
              <w:t>Issue Areas</w:t>
            </w:r>
          </w:p>
        </w:tc>
        <w:tc>
          <w:tcPr>
            <w:tcW w:w="7455" w:type="dxa"/>
            <w:tcBorders>
              <w:top w:val="single" w:sz="4" w:space="0" w:color="auto"/>
              <w:bottom w:val="single" w:sz="4" w:space="0" w:color="auto"/>
            </w:tcBorders>
            <w:vAlign w:val="center"/>
          </w:tcPr>
          <w:p w14:paraId="420900B2" w14:textId="77777777" w:rsidR="00CF4661" w:rsidRPr="00DF0DFB" w:rsidRDefault="00CF4661" w:rsidP="00491BA2">
            <w:pPr>
              <w:spacing w:before="60" w:after="60" w:line="240" w:lineRule="auto"/>
              <w:ind w:firstLine="0"/>
              <w:rPr>
                <w:b/>
              </w:rPr>
            </w:pPr>
            <w:r w:rsidRPr="00DF0DFB">
              <w:rPr>
                <w:b/>
              </w:rPr>
              <w:t>Examples for Types of Bills Categorized</w:t>
            </w:r>
          </w:p>
        </w:tc>
      </w:tr>
      <w:tr w:rsidR="00CF4661" w:rsidRPr="00DF0DFB" w14:paraId="71D520D6" w14:textId="77777777" w:rsidTr="00491BA2">
        <w:tc>
          <w:tcPr>
            <w:tcW w:w="0" w:type="auto"/>
            <w:tcBorders>
              <w:top w:val="single" w:sz="4" w:space="0" w:color="auto"/>
            </w:tcBorders>
          </w:tcPr>
          <w:p w14:paraId="527CAB09" w14:textId="77777777" w:rsidR="00CF4661" w:rsidRPr="00DF0DFB" w:rsidRDefault="00CF4661" w:rsidP="00491BA2">
            <w:pPr>
              <w:spacing w:before="60" w:after="60" w:line="240" w:lineRule="auto"/>
              <w:ind w:firstLine="0"/>
              <w:rPr>
                <w:b/>
              </w:rPr>
            </w:pPr>
            <w:r w:rsidRPr="00DF0DFB">
              <w:rPr>
                <w:b/>
              </w:rPr>
              <w:t xml:space="preserve">Women’s Rights and Equality </w:t>
            </w:r>
          </w:p>
        </w:tc>
        <w:tc>
          <w:tcPr>
            <w:tcW w:w="7455" w:type="dxa"/>
            <w:tcBorders>
              <w:top w:val="single" w:sz="4" w:space="0" w:color="auto"/>
            </w:tcBorders>
            <w:vAlign w:val="center"/>
          </w:tcPr>
          <w:p w14:paraId="13BA6C30" w14:textId="77777777" w:rsidR="00CF4661" w:rsidRPr="00DF0DFB" w:rsidRDefault="00CF4661" w:rsidP="00491BA2">
            <w:pPr>
              <w:spacing w:before="60" w:after="60" w:line="240" w:lineRule="auto"/>
              <w:ind w:firstLine="0"/>
            </w:pPr>
            <w:r w:rsidRPr="00DF0DFB">
              <w:t>Increasing the penalties for sexual assault and domestic violence, increasing women shelters, having women quota for the Constitutional Court, relaxing dress code for women in the public offices and parliament, enabling women to pass their surname to their children, increasing the duration for paid and unpaid maternity leave, increasing breastfeeding breaks, nursery and breastfeeding rooms in workplace, enabling domestic workers to get national insurance.</w:t>
            </w:r>
          </w:p>
        </w:tc>
      </w:tr>
      <w:tr w:rsidR="00CF4661" w:rsidRPr="00DF0DFB" w14:paraId="26A23FD7" w14:textId="77777777" w:rsidTr="00491BA2">
        <w:tc>
          <w:tcPr>
            <w:tcW w:w="0" w:type="auto"/>
          </w:tcPr>
          <w:p w14:paraId="1859A2D0" w14:textId="77777777" w:rsidR="00CF4661" w:rsidRPr="00DF0DFB" w:rsidRDefault="00CF4661" w:rsidP="00491BA2">
            <w:pPr>
              <w:spacing w:before="60" w:after="60" w:line="240" w:lineRule="auto"/>
              <w:ind w:firstLine="0"/>
              <w:rPr>
                <w:b/>
              </w:rPr>
            </w:pPr>
            <w:r w:rsidRPr="00DF0DFB">
              <w:rPr>
                <w:b/>
              </w:rPr>
              <w:t>Children and Family</w:t>
            </w:r>
          </w:p>
        </w:tc>
        <w:tc>
          <w:tcPr>
            <w:tcW w:w="7455" w:type="dxa"/>
            <w:vAlign w:val="center"/>
          </w:tcPr>
          <w:p w14:paraId="41C7BCC9" w14:textId="77777777" w:rsidR="00CF4661" w:rsidRPr="00DF0DFB" w:rsidRDefault="00CF4661" w:rsidP="00491BA2">
            <w:pPr>
              <w:spacing w:before="60" w:after="60" w:line="240" w:lineRule="auto"/>
              <w:ind w:firstLine="0"/>
            </w:pPr>
            <w:r w:rsidRPr="00DF0DFB">
              <w:t>Increasing penalties for crimes against children (sexual abuse, violence abduction), measures for preventing child marriage (child brides), juvenile crime and justice system, protection of convicted parents’ children, regulation of orphanages, children’s health/welfare, protection of minors from drug and substance abuse, restrictions for child labor, education assistance programs for children with special needs, family assistance programs, leave permission for family matters such as marriage, death and terminally ill in family, financial support to families, elderly education, children/elderly offices of the Mini</w:t>
            </w:r>
            <w:r>
              <w:t>stry of Family and Social Policies</w:t>
            </w:r>
            <w:r w:rsidRPr="00DF0DFB">
              <w:t>.</w:t>
            </w:r>
          </w:p>
        </w:tc>
      </w:tr>
      <w:tr w:rsidR="00CF4661" w:rsidRPr="00DF0DFB" w14:paraId="117F7651" w14:textId="77777777" w:rsidTr="00491BA2">
        <w:tc>
          <w:tcPr>
            <w:tcW w:w="0" w:type="auto"/>
          </w:tcPr>
          <w:p w14:paraId="3977E642" w14:textId="77777777" w:rsidR="00CF4661" w:rsidRPr="00DF0DFB" w:rsidRDefault="00CF4661" w:rsidP="00491BA2">
            <w:pPr>
              <w:spacing w:before="60" w:after="60" w:line="240" w:lineRule="auto"/>
              <w:ind w:firstLine="0"/>
              <w:rPr>
                <w:b/>
              </w:rPr>
            </w:pPr>
            <w:r w:rsidRPr="00DF0DFB">
              <w:rPr>
                <w:b/>
              </w:rPr>
              <w:t>Education</w:t>
            </w:r>
          </w:p>
        </w:tc>
        <w:tc>
          <w:tcPr>
            <w:tcW w:w="7455" w:type="dxa"/>
            <w:vAlign w:val="center"/>
          </w:tcPr>
          <w:p w14:paraId="47C952EF" w14:textId="77777777" w:rsidR="00CF4661" w:rsidRPr="00DF0DFB" w:rsidRDefault="00CF4661" w:rsidP="00491BA2">
            <w:pPr>
              <w:spacing w:before="60" w:after="60" w:line="240" w:lineRule="auto"/>
              <w:ind w:firstLine="0"/>
              <w:rPr>
                <w:noProof/>
                <w:color w:val="000000"/>
              </w:rPr>
            </w:pPr>
            <w:r w:rsidRPr="00DF0DFB">
              <w:t xml:space="preserve">Amendments in the public education curriculum, funding of public schools, opening new schools and universities, stationery and financial assistance to students, quotas for disadvantage groups (disabled, minorities, child of a martyr etc.) in higher education institutions, promotion of the right to education, issues related to education personnel. </w:t>
            </w:r>
          </w:p>
        </w:tc>
      </w:tr>
      <w:tr w:rsidR="00CF4661" w:rsidRPr="00DF0DFB" w14:paraId="297C3762" w14:textId="77777777" w:rsidTr="00491BA2">
        <w:trPr>
          <w:trHeight w:val="316"/>
        </w:trPr>
        <w:tc>
          <w:tcPr>
            <w:tcW w:w="0" w:type="auto"/>
          </w:tcPr>
          <w:p w14:paraId="61EAAC95" w14:textId="77777777" w:rsidR="00CF4661" w:rsidRPr="00DF0DFB" w:rsidRDefault="00CF4661" w:rsidP="00491BA2">
            <w:pPr>
              <w:spacing w:before="60" w:after="60" w:line="240" w:lineRule="auto"/>
              <w:ind w:firstLine="0"/>
              <w:rPr>
                <w:b/>
              </w:rPr>
            </w:pPr>
            <w:r w:rsidRPr="00DF0DFB">
              <w:rPr>
                <w:b/>
              </w:rPr>
              <w:t>Health and Social Affairs</w:t>
            </w:r>
          </w:p>
        </w:tc>
        <w:tc>
          <w:tcPr>
            <w:tcW w:w="7455" w:type="dxa"/>
            <w:vAlign w:val="center"/>
          </w:tcPr>
          <w:p w14:paraId="02EBC1F3" w14:textId="77777777" w:rsidR="00CF4661" w:rsidRPr="00DF0DFB" w:rsidRDefault="00CF4661" w:rsidP="00491BA2">
            <w:pPr>
              <w:spacing w:before="60" w:after="60" w:line="240" w:lineRule="auto"/>
              <w:ind w:firstLine="0"/>
            </w:pPr>
            <w:r w:rsidRPr="00DF0DFB">
              <w:t>Issues related to provision and financing of national health care service system including short/long-term welfare benefits and universal health insurance provided by Social Security Institution, health cards for low income people, increasing the range of health care services, community health care, contagious diseases, personnel in health care system.</w:t>
            </w:r>
          </w:p>
        </w:tc>
      </w:tr>
      <w:tr w:rsidR="00CF4661" w:rsidRPr="00DF0DFB" w14:paraId="1B9C888B" w14:textId="77777777" w:rsidTr="00491BA2">
        <w:tc>
          <w:tcPr>
            <w:tcW w:w="0" w:type="auto"/>
          </w:tcPr>
          <w:p w14:paraId="1D65759C" w14:textId="77777777" w:rsidR="00CF4661" w:rsidRPr="00DF0DFB" w:rsidRDefault="00CF4661" w:rsidP="00491BA2">
            <w:pPr>
              <w:spacing w:before="60" w:after="60" w:line="240" w:lineRule="auto"/>
              <w:ind w:firstLine="0"/>
              <w:rPr>
                <w:b/>
              </w:rPr>
            </w:pPr>
            <w:r w:rsidRPr="00DF0DFB">
              <w:rPr>
                <w:b/>
              </w:rPr>
              <w:t>Economy</w:t>
            </w:r>
          </w:p>
        </w:tc>
        <w:tc>
          <w:tcPr>
            <w:tcW w:w="7455" w:type="dxa"/>
            <w:vAlign w:val="center"/>
          </w:tcPr>
          <w:p w14:paraId="585DA555" w14:textId="77777777" w:rsidR="00CF4661" w:rsidRPr="00DF0DFB" w:rsidRDefault="00CF4661" w:rsidP="00491BA2">
            <w:pPr>
              <w:spacing w:before="60" w:after="60" w:line="240" w:lineRule="auto"/>
              <w:ind w:firstLine="0"/>
            </w:pPr>
            <w:r w:rsidRPr="00DF0DFB">
              <w:t xml:space="preserve">Economic development, incentives and regulations for increasing employment, investments, and exports, industrial policies, domestic commerce, regulation of banking system, regulations related to various sectors and professions, regulations related to labor and labor unions. </w:t>
            </w:r>
          </w:p>
        </w:tc>
      </w:tr>
      <w:tr w:rsidR="00CF4661" w:rsidRPr="00DF0DFB" w14:paraId="4B33146D" w14:textId="77777777" w:rsidTr="00491BA2">
        <w:trPr>
          <w:trHeight w:val="204"/>
        </w:trPr>
        <w:tc>
          <w:tcPr>
            <w:tcW w:w="0" w:type="auto"/>
          </w:tcPr>
          <w:p w14:paraId="5F2F0E17" w14:textId="77777777" w:rsidR="00CF4661" w:rsidRPr="00DF0DFB" w:rsidRDefault="00CF4661" w:rsidP="00491BA2">
            <w:pPr>
              <w:spacing w:before="60" w:after="60" w:line="240" w:lineRule="auto"/>
              <w:ind w:firstLine="0"/>
              <w:rPr>
                <w:b/>
              </w:rPr>
            </w:pPr>
            <w:r w:rsidRPr="00DF0DFB">
              <w:rPr>
                <w:b/>
              </w:rPr>
              <w:t>Agriculture</w:t>
            </w:r>
          </w:p>
        </w:tc>
        <w:tc>
          <w:tcPr>
            <w:tcW w:w="7455" w:type="dxa"/>
            <w:vAlign w:val="center"/>
          </w:tcPr>
          <w:p w14:paraId="2B3C8124" w14:textId="77777777" w:rsidR="00CF4661" w:rsidRPr="00DF0DFB" w:rsidRDefault="00CF4661" w:rsidP="00491BA2">
            <w:pPr>
              <w:spacing w:before="60" w:after="60" w:line="240" w:lineRule="auto"/>
              <w:ind w:firstLine="0"/>
            </w:pPr>
            <w:r w:rsidRPr="00DF0DFB">
              <w:t xml:space="preserve">Issues of rural areas and agriculture, use of public lands for agriculture, forest law, financial assistance to farmers, restructuring nonperforming loans of farmers, water wells, tax-free agricultural equipment. </w:t>
            </w:r>
          </w:p>
        </w:tc>
      </w:tr>
      <w:tr w:rsidR="00CF4661" w:rsidRPr="00DF0DFB" w14:paraId="78DE0AE9" w14:textId="77777777" w:rsidTr="00491BA2">
        <w:trPr>
          <w:trHeight w:val="204"/>
        </w:trPr>
        <w:tc>
          <w:tcPr>
            <w:tcW w:w="0" w:type="auto"/>
          </w:tcPr>
          <w:p w14:paraId="01A364FB" w14:textId="77777777" w:rsidR="00CF4661" w:rsidRPr="00DF0DFB" w:rsidRDefault="00CF4661" w:rsidP="00491BA2">
            <w:pPr>
              <w:spacing w:before="60" w:after="60" w:line="240" w:lineRule="auto"/>
              <w:ind w:firstLine="0"/>
              <w:rPr>
                <w:b/>
              </w:rPr>
            </w:pPr>
            <w:r w:rsidRPr="00DF0DFB">
              <w:rPr>
                <w:b/>
              </w:rPr>
              <w:t>Fiscal Affairs</w:t>
            </w:r>
          </w:p>
        </w:tc>
        <w:tc>
          <w:tcPr>
            <w:tcW w:w="7455" w:type="dxa"/>
            <w:vAlign w:val="center"/>
          </w:tcPr>
          <w:p w14:paraId="74659A51" w14:textId="77777777" w:rsidR="00CF4661" w:rsidRPr="00DF0DFB" w:rsidRDefault="00CF4661" w:rsidP="00491BA2">
            <w:pPr>
              <w:spacing w:before="60" w:after="60" w:line="240" w:lineRule="auto"/>
              <w:ind w:firstLine="0"/>
            </w:pPr>
            <w:r w:rsidRPr="00DF0DFB">
              <w:t>Income and expenditure issues of public institutions, tax system, value-added tax, income tax, special consumption tax, motor vehicle tax, reregulating taxed services and goods, tax exemption for workers and pensioners in various sectors, tax-free natural gas in some provinces, appointment and employment of public officials.</w:t>
            </w:r>
          </w:p>
        </w:tc>
      </w:tr>
      <w:tr w:rsidR="00CF4661" w:rsidRPr="00DF0DFB" w14:paraId="11DA35DC" w14:textId="77777777" w:rsidTr="00491BA2">
        <w:trPr>
          <w:trHeight w:val="204"/>
        </w:trPr>
        <w:tc>
          <w:tcPr>
            <w:tcW w:w="0" w:type="auto"/>
            <w:tcBorders>
              <w:bottom w:val="single" w:sz="4" w:space="0" w:color="auto"/>
            </w:tcBorders>
          </w:tcPr>
          <w:p w14:paraId="79559131" w14:textId="77777777" w:rsidR="00CF4661" w:rsidRPr="00DF0DFB" w:rsidRDefault="00CF4661" w:rsidP="00491BA2">
            <w:pPr>
              <w:spacing w:before="60" w:after="60" w:line="240" w:lineRule="auto"/>
              <w:ind w:firstLine="0"/>
              <w:rPr>
                <w:b/>
              </w:rPr>
            </w:pPr>
            <w:r w:rsidRPr="00DF0DFB">
              <w:rPr>
                <w:b/>
              </w:rPr>
              <w:t>Defense</w:t>
            </w:r>
          </w:p>
        </w:tc>
        <w:tc>
          <w:tcPr>
            <w:tcW w:w="7455" w:type="dxa"/>
            <w:tcBorders>
              <w:bottom w:val="single" w:sz="4" w:space="0" w:color="auto"/>
            </w:tcBorders>
            <w:vAlign w:val="center"/>
          </w:tcPr>
          <w:p w14:paraId="62AFEB13" w14:textId="77777777" w:rsidR="00CF4661" w:rsidRPr="00DF0DFB" w:rsidRDefault="00CF4661" w:rsidP="00491BA2">
            <w:pPr>
              <w:spacing w:before="60" w:after="60" w:line="240" w:lineRule="auto"/>
              <w:ind w:firstLine="0"/>
            </w:pPr>
            <w:r w:rsidRPr="00DF0DFB">
              <w:t>Fight against terrorism, domestic security, national defense, military and security personnel, compulsory military service, paid military service, military courts, village guard system, use of force by the police, benefits martyrs’ families, associations for military personnel.</w:t>
            </w:r>
          </w:p>
        </w:tc>
      </w:tr>
    </w:tbl>
    <w:p w14:paraId="7B50F95B" w14:textId="77777777" w:rsidR="00CF4661" w:rsidRDefault="00CF4661" w:rsidP="00CF4661">
      <w:pPr>
        <w:pStyle w:val="Heading2"/>
        <w:sectPr w:rsidR="00CF4661" w:rsidSect="000807F6">
          <w:endnotePr>
            <w:numFmt w:val="decimal"/>
          </w:endnotePr>
          <w:pgSz w:w="11900" w:h="16840"/>
          <w:pgMar w:top="1440" w:right="1440" w:bottom="1440" w:left="1440" w:header="709" w:footer="709" w:gutter="0"/>
          <w:cols w:space="708"/>
          <w:docGrid w:linePitch="360"/>
        </w:sectPr>
      </w:pPr>
    </w:p>
    <w:p w14:paraId="6C7B205A" w14:textId="77777777" w:rsidR="00CF4661" w:rsidRPr="006C0AB5" w:rsidRDefault="00CF4661" w:rsidP="00CF4661">
      <w:pPr>
        <w:pStyle w:val="Heading2"/>
        <w:spacing w:line="240" w:lineRule="auto"/>
        <w:rPr>
          <w:sz w:val="22"/>
          <w:szCs w:val="22"/>
        </w:rPr>
      </w:pPr>
      <w:r w:rsidRPr="006C0AB5">
        <w:rPr>
          <w:sz w:val="22"/>
          <w:szCs w:val="22"/>
        </w:rPr>
        <w:lastRenderedPageBreak/>
        <w:t>Appendix B</w:t>
      </w:r>
    </w:p>
    <w:p w14:paraId="4A95061E" w14:textId="77777777" w:rsidR="00CF4661" w:rsidRPr="006C0AB5" w:rsidRDefault="00CF4661" w:rsidP="00CF4661">
      <w:pPr>
        <w:suppressAutoHyphens w:val="0"/>
        <w:overflowPunct/>
        <w:autoSpaceDN w:val="0"/>
        <w:adjustRightInd w:val="0"/>
        <w:spacing w:line="240" w:lineRule="auto"/>
        <w:ind w:firstLine="0"/>
        <w:textAlignment w:val="auto"/>
        <w:rPr>
          <w:rFonts w:eastAsia="Calibri"/>
          <w:sz w:val="22"/>
          <w:lang w:eastAsia="en-US"/>
        </w:rPr>
      </w:pPr>
      <w:r>
        <w:rPr>
          <w:rFonts w:eastAsia="Calibri"/>
          <w:sz w:val="22"/>
          <w:lang w:eastAsia="en-US"/>
        </w:rPr>
        <w:t>Table 1A. Determinants of bill s</w:t>
      </w:r>
      <w:r w:rsidRPr="006C0AB5">
        <w:rPr>
          <w:rFonts w:eastAsia="Calibri"/>
          <w:sz w:val="22"/>
          <w:lang w:eastAsia="en-US"/>
        </w:rPr>
        <w:t>ponsorship by MPs in various issue areas, 2011-2015 (</w:t>
      </w:r>
      <w:r w:rsidRPr="009A7F33">
        <w:rPr>
          <w:rFonts w:eastAsia="Calibri"/>
          <w:sz w:val="22"/>
          <w:lang w:eastAsia="en-US"/>
        </w:rPr>
        <w:t>Generalized Linear Models)</w:t>
      </w:r>
    </w:p>
    <w:tbl>
      <w:tblPr>
        <w:tblW w:w="5000" w:type="pct"/>
        <w:jc w:val="center"/>
        <w:tblCellMar>
          <w:left w:w="75" w:type="dxa"/>
          <w:right w:w="75" w:type="dxa"/>
        </w:tblCellMar>
        <w:tblLook w:val="0000" w:firstRow="0" w:lastRow="0" w:firstColumn="0" w:lastColumn="0" w:noHBand="0" w:noVBand="0"/>
      </w:tblPr>
      <w:tblGrid>
        <w:gridCol w:w="3776"/>
        <w:gridCol w:w="1789"/>
        <w:gridCol w:w="1256"/>
        <w:gridCol w:w="1180"/>
        <w:gridCol w:w="1552"/>
        <w:gridCol w:w="1086"/>
        <w:gridCol w:w="1324"/>
        <w:gridCol w:w="1027"/>
        <w:gridCol w:w="1120"/>
      </w:tblGrid>
      <w:tr w:rsidR="00CF4661" w:rsidRPr="006C0AB5" w14:paraId="58551D00" w14:textId="77777777" w:rsidTr="00491BA2">
        <w:trPr>
          <w:jc w:val="center"/>
        </w:trPr>
        <w:tc>
          <w:tcPr>
            <w:tcW w:w="1338" w:type="pct"/>
            <w:tcBorders>
              <w:top w:val="single" w:sz="4" w:space="0" w:color="000000"/>
              <w:left w:val="nil"/>
              <w:bottom w:val="single" w:sz="6" w:space="0" w:color="auto"/>
              <w:right w:val="nil"/>
            </w:tcBorders>
            <w:vAlign w:val="center"/>
          </w:tcPr>
          <w:p w14:paraId="52189C9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Variables</w:t>
            </w:r>
          </w:p>
        </w:tc>
        <w:tc>
          <w:tcPr>
            <w:tcW w:w="634" w:type="pct"/>
            <w:tcBorders>
              <w:top w:val="single" w:sz="4" w:space="0" w:color="000000"/>
              <w:left w:val="nil"/>
              <w:bottom w:val="single" w:sz="6" w:space="0" w:color="auto"/>
              <w:right w:val="nil"/>
            </w:tcBorders>
            <w:vAlign w:val="center"/>
          </w:tcPr>
          <w:p w14:paraId="153D2C92" w14:textId="77777777" w:rsidR="00CF4661" w:rsidRPr="006C0AB5" w:rsidRDefault="00CF4661" w:rsidP="00491BA2">
            <w:pPr>
              <w:suppressAutoHyphens w:val="0"/>
              <w:overflowPunct/>
              <w:autoSpaceDN w:val="0"/>
              <w:adjustRightInd w:val="0"/>
              <w:spacing w:line="240" w:lineRule="auto"/>
              <w:ind w:left="64" w:right="-70" w:firstLine="0"/>
              <w:textAlignment w:val="auto"/>
              <w:rPr>
                <w:rFonts w:eastAsia="Calibri"/>
                <w:b/>
                <w:sz w:val="22"/>
                <w:lang w:eastAsia="en-US"/>
              </w:rPr>
            </w:pPr>
            <w:r w:rsidRPr="006C0AB5">
              <w:rPr>
                <w:rFonts w:eastAsia="Calibri"/>
                <w:b/>
                <w:sz w:val="22"/>
                <w:lang w:eastAsia="en-US"/>
              </w:rPr>
              <w:t>Women’s Rights &amp; Equality</w:t>
            </w:r>
          </w:p>
        </w:tc>
        <w:tc>
          <w:tcPr>
            <w:tcW w:w="445" w:type="pct"/>
            <w:tcBorders>
              <w:top w:val="single" w:sz="4" w:space="0" w:color="000000"/>
              <w:left w:val="nil"/>
              <w:bottom w:val="single" w:sz="6" w:space="0" w:color="auto"/>
              <w:right w:val="nil"/>
            </w:tcBorders>
            <w:vAlign w:val="center"/>
          </w:tcPr>
          <w:p w14:paraId="66E3A85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Children &amp; Family</w:t>
            </w:r>
          </w:p>
        </w:tc>
        <w:tc>
          <w:tcPr>
            <w:tcW w:w="418" w:type="pct"/>
            <w:tcBorders>
              <w:top w:val="single" w:sz="4" w:space="0" w:color="000000"/>
              <w:left w:val="nil"/>
              <w:bottom w:val="single" w:sz="6" w:space="0" w:color="auto"/>
              <w:right w:val="nil"/>
            </w:tcBorders>
            <w:vAlign w:val="center"/>
          </w:tcPr>
          <w:p w14:paraId="46BE008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Education</w:t>
            </w:r>
          </w:p>
        </w:tc>
        <w:tc>
          <w:tcPr>
            <w:tcW w:w="550" w:type="pct"/>
            <w:tcBorders>
              <w:top w:val="single" w:sz="4" w:space="0" w:color="000000"/>
              <w:left w:val="nil"/>
              <w:bottom w:val="single" w:sz="6" w:space="0" w:color="auto"/>
              <w:right w:val="nil"/>
            </w:tcBorders>
            <w:vAlign w:val="center"/>
          </w:tcPr>
          <w:p w14:paraId="022601C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Health &amp; Social Affairs</w:t>
            </w:r>
          </w:p>
        </w:tc>
        <w:tc>
          <w:tcPr>
            <w:tcW w:w="385" w:type="pct"/>
            <w:tcBorders>
              <w:top w:val="single" w:sz="4" w:space="0" w:color="000000"/>
              <w:left w:val="nil"/>
              <w:bottom w:val="single" w:sz="6" w:space="0" w:color="auto"/>
              <w:right w:val="nil"/>
            </w:tcBorders>
            <w:vAlign w:val="center"/>
          </w:tcPr>
          <w:p w14:paraId="071DCEA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Economy</w:t>
            </w:r>
          </w:p>
        </w:tc>
        <w:tc>
          <w:tcPr>
            <w:tcW w:w="469" w:type="pct"/>
            <w:tcBorders>
              <w:top w:val="single" w:sz="4" w:space="0" w:color="000000"/>
              <w:left w:val="nil"/>
              <w:bottom w:val="single" w:sz="6" w:space="0" w:color="auto"/>
              <w:right w:val="nil"/>
            </w:tcBorders>
            <w:vAlign w:val="center"/>
          </w:tcPr>
          <w:p w14:paraId="1D8DEDCF"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Agriculture</w:t>
            </w:r>
          </w:p>
        </w:tc>
        <w:tc>
          <w:tcPr>
            <w:tcW w:w="364" w:type="pct"/>
            <w:tcBorders>
              <w:top w:val="single" w:sz="4" w:space="0" w:color="000000"/>
              <w:left w:val="nil"/>
              <w:bottom w:val="single" w:sz="6" w:space="0" w:color="auto"/>
              <w:right w:val="nil"/>
            </w:tcBorders>
            <w:vAlign w:val="center"/>
          </w:tcPr>
          <w:p w14:paraId="68E8E27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Fiscal Affairs</w:t>
            </w:r>
          </w:p>
        </w:tc>
        <w:tc>
          <w:tcPr>
            <w:tcW w:w="397" w:type="pct"/>
            <w:tcBorders>
              <w:top w:val="single" w:sz="4" w:space="0" w:color="000000"/>
              <w:left w:val="nil"/>
              <w:bottom w:val="single" w:sz="6" w:space="0" w:color="auto"/>
              <w:right w:val="nil"/>
            </w:tcBorders>
            <w:vAlign w:val="center"/>
          </w:tcPr>
          <w:p w14:paraId="4944329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b/>
                <w:sz w:val="22"/>
                <w:lang w:eastAsia="en-US"/>
              </w:rPr>
            </w:pPr>
            <w:r w:rsidRPr="006C0AB5">
              <w:rPr>
                <w:rFonts w:eastAsia="Calibri"/>
                <w:b/>
                <w:sz w:val="22"/>
                <w:lang w:eastAsia="en-US"/>
              </w:rPr>
              <w:t>Defense</w:t>
            </w:r>
          </w:p>
        </w:tc>
      </w:tr>
      <w:tr w:rsidR="00CF4661" w:rsidRPr="006C0AB5" w14:paraId="4064ED3E" w14:textId="77777777" w:rsidTr="00491BA2">
        <w:trPr>
          <w:jc w:val="center"/>
        </w:trPr>
        <w:tc>
          <w:tcPr>
            <w:tcW w:w="1338" w:type="pct"/>
            <w:tcBorders>
              <w:top w:val="nil"/>
              <w:left w:val="nil"/>
              <w:bottom w:val="nil"/>
              <w:right w:val="nil"/>
            </w:tcBorders>
            <w:vAlign w:val="center"/>
          </w:tcPr>
          <w:p w14:paraId="54465C8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Women</w:t>
            </w:r>
          </w:p>
        </w:tc>
        <w:tc>
          <w:tcPr>
            <w:tcW w:w="634" w:type="pct"/>
            <w:tcBorders>
              <w:top w:val="nil"/>
              <w:left w:val="nil"/>
              <w:bottom w:val="nil"/>
              <w:right w:val="nil"/>
            </w:tcBorders>
            <w:vAlign w:val="center"/>
          </w:tcPr>
          <w:p w14:paraId="2A592EA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1.551***</w:t>
            </w:r>
          </w:p>
        </w:tc>
        <w:tc>
          <w:tcPr>
            <w:tcW w:w="445" w:type="pct"/>
            <w:tcBorders>
              <w:top w:val="nil"/>
              <w:left w:val="nil"/>
              <w:bottom w:val="nil"/>
              <w:right w:val="nil"/>
            </w:tcBorders>
            <w:vAlign w:val="center"/>
          </w:tcPr>
          <w:p w14:paraId="3A5F23D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0.698***</w:t>
            </w:r>
          </w:p>
        </w:tc>
        <w:tc>
          <w:tcPr>
            <w:tcW w:w="418" w:type="pct"/>
            <w:tcBorders>
              <w:top w:val="nil"/>
              <w:left w:val="nil"/>
              <w:bottom w:val="nil"/>
              <w:right w:val="nil"/>
            </w:tcBorders>
            <w:vAlign w:val="center"/>
          </w:tcPr>
          <w:p w14:paraId="6EEFD0C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0.154</w:t>
            </w:r>
          </w:p>
        </w:tc>
        <w:tc>
          <w:tcPr>
            <w:tcW w:w="550" w:type="pct"/>
            <w:tcBorders>
              <w:top w:val="nil"/>
              <w:left w:val="nil"/>
              <w:bottom w:val="nil"/>
              <w:right w:val="nil"/>
            </w:tcBorders>
            <w:vAlign w:val="center"/>
          </w:tcPr>
          <w:p w14:paraId="0128D63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0.077</w:t>
            </w:r>
          </w:p>
        </w:tc>
        <w:tc>
          <w:tcPr>
            <w:tcW w:w="385" w:type="pct"/>
            <w:tcBorders>
              <w:top w:val="nil"/>
              <w:left w:val="nil"/>
              <w:bottom w:val="nil"/>
              <w:right w:val="nil"/>
            </w:tcBorders>
            <w:vAlign w:val="center"/>
          </w:tcPr>
          <w:p w14:paraId="16AF65F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0.068</w:t>
            </w:r>
          </w:p>
        </w:tc>
        <w:tc>
          <w:tcPr>
            <w:tcW w:w="469" w:type="pct"/>
            <w:tcBorders>
              <w:top w:val="nil"/>
              <w:left w:val="nil"/>
              <w:bottom w:val="nil"/>
              <w:right w:val="nil"/>
            </w:tcBorders>
            <w:vAlign w:val="center"/>
          </w:tcPr>
          <w:p w14:paraId="61E8322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0.001</w:t>
            </w:r>
          </w:p>
        </w:tc>
        <w:tc>
          <w:tcPr>
            <w:tcW w:w="364" w:type="pct"/>
            <w:tcBorders>
              <w:top w:val="nil"/>
              <w:left w:val="nil"/>
              <w:bottom w:val="nil"/>
              <w:right w:val="nil"/>
            </w:tcBorders>
            <w:vAlign w:val="center"/>
          </w:tcPr>
          <w:p w14:paraId="23D859E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-0.342</w:t>
            </w:r>
          </w:p>
        </w:tc>
        <w:tc>
          <w:tcPr>
            <w:tcW w:w="397" w:type="pct"/>
            <w:tcBorders>
              <w:top w:val="nil"/>
              <w:left w:val="nil"/>
              <w:bottom w:val="nil"/>
              <w:right w:val="nil"/>
            </w:tcBorders>
            <w:vAlign w:val="center"/>
          </w:tcPr>
          <w:p w14:paraId="3DFD7B0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-0.446**</w:t>
            </w:r>
          </w:p>
        </w:tc>
      </w:tr>
      <w:tr w:rsidR="00CF4661" w:rsidRPr="006C0AB5" w14:paraId="2041112D" w14:textId="77777777" w:rsidTr="00491BA2">
        <w:trPr>
          <w:jc w:val="center"/>
        </w:trPr>
        <w:tc>
          <w:tcPr>
            <w:tcW w:w="1338" w:type="pct"/>
            <w:tcBorders>
              <w:top w:val="nil"/>
              <w:left w:val="nil"/>
              <w:bottom w:val="nil"/>
              <w:right w:val="nil"/>
            </w:tcBorders>
            <w:vAlign w:val="center"/>
          </w:tcPr>
          <w:p w14:paraId="7AEE447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21C5FE2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(0.276)</w:t>
            </w:r>
          </w:p>
        </w:tc>
        <w:tc>
          <w:tcPr>
            <w:tcW w:w="445" w:type="pct"/>
            <w:tcBorders>
              <w:top w:val="nil"/>
              <w:left w:val="nil"/>
              <w:bottom w:val="nil"/>
              <w:right w:val="nil"/>
            </w:tcBorders>
            <w:vAlign w:val="center"/>
          </w:tcPr>
          <w:p w14:paraId="43B4AF9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(0.201)</w:t>
            </w:r>
          </w:p>
        </w:tc>
        <w:tc>
          <w:tcPr>
            <w:tcW w:w="418" w:type="pct"/>
            <w:tcBorders>
              <w:top w:val="nil"/>
              <w:left w:val="nil"/>
              <w:bottom w:val="nil"/>
              <w:right w:val="nil"/>
            </w:tcBorders>
            <w:vAlign w:val="center"/>
          </w:tcPr>
          <w:p w14:paraId="05C0B98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(0.196)</w:t>
            </w:r>
          </w:p>
        </w:tc>
        <w:tc>
          <w:tcPr>
            <w:tcW w:w="550" w:type="pct"/>
            <w:tcBorders>
              <w:top w:val="nil"/>
              <w:left w:val="nil"/>
              <w:bottom w:val="nil"/>
              <w:right w:val="nil"/>
            </w:tcBorders>
            <w:vAlign w:val="center"/>
          </w:tcPr>
          <w:p w14:paraId="4D9B289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(0.143)</w:t>
            </w:r>
          </w:p>
        </w:tc>
        <w:tc>
          <w:tcPr>
            <w:tcW w:w="385" w:type="pct"/>
            <w:tcBorders>
              <w:top w:val="nil"/>
              <w:left w:val="nil"/>
              <w:bottom w:val="nil"/>
              <w:right w:val="nil"/>
            </w:tcBorders>
            <w:vAlign w:val="center"/>
          </w:tcPr>
          <w:p w14:paraId="5470346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(0.149)</w:t>
            </w:r>
          </w:p>
        </w:tc>
        <w:tc>
          <w:tcPr>
            <w:tcW w:w="469" w:type="pct"/>
            <w:tcBorders>
              <w:top w:val="nil"/>
              <w:left w:val="nil"/>
              <w:bottom w:val="nil"/>
              <w:right w:val="nil"/>
            </w:tcBorders>
            <w:vAlign w:val="center"/>
          </w:tcPr>
          <w:p w14:paraId="6F97BC5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(0.199)</w:t>
            </w:r>
          </w:p>
        </w:tc>
        <w:tc>
          <w:tcPr>
            <w:tcW w:w="364" w:type="pct"/>
            <w:tcBorders>
              <w:top w:val="nil"/>
              <w:left w:val="nil"/>
              <w:bottom w:val="nil"/>
              <w:right w:val="nil"/>
            </w:tcBorders>
            <w:vAlign w:val="center"/>
          </w:tcPr>
          <w:p w14:paraId="2B2257A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(0.221)</w:t>
            </w:r>
          </w:p>
        </w:tc>
        <w:tc>
          <w:tcPr>
            <w:tcW w:w="397" w:type="pct"/>
            <w:tcBorders>
              <w:top w:val="nil"/>
              <w:left w:val="nil"/>
              <w:bottom w:val="nil"/>
              <w:right w:val="nil"/>
            </w:tcBorders>
            <w:vAlign w:val="center"/>
          </w:tcPr>
          <w:p w14:paraId="5F88DAD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(0.180)</w:t>
            </w:r>
          </w:p>
        </w:tc>
      </w:tr>
      <w:tr w:rsidR="00CF4661" w:rsidRPr="006C0AB5" w14:paraId="578F2AEA" w14:textId="77777777" w:rsidTr="00491BA2">
        <w:trPr>
          <w:jc w:val="center"/>
        </w:trPr>
        <w:tc>
          <w:tcPr>
            <w:tcW w:w="1338" w:type="pct"/>
            <w:tcBorders>
              <w:top w:val="nil"/>
              <w:left w:val="nil"/>
              <w:bottom w:val="nil"/>
              <w:right w:val="nil"/>
            </w:tcBorders>
            <w:vAlign w:val="center"/>
          </w:tcPr>
          <w:p w14:paraId="7B3CAA5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Ideology</w:t>
            </w:r>
          </w:p>
        </w:tc>
        <w:tc>
          <w:tcPr>
            <w:tcW w:w="634" w:type="pct"/>
            <w:tcBorders>
              <w:top w:val="nil"/>
              <w:left w:val="nil"/>
              <w:bottom w:val="nil"/>
              <w:right w:val="nil"/>
            </w:tcBorders>
            <w:vAlign w:val="center"/>
          </w:tcPr>
          <w:p w14:paraId="6160826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-0.474***</w:t>
            </w:r>
          </w:p>
        </w:tc>
        <w:tc>
          <w:tcPr>
            <w:tcW w:w="445" w:type="pct"/>
            <w:tcBorders>
              <w:top w:val="nil"/>
              <w:left w:val="nil"/>
              <w:bottom w:val="nil"/>
              <w:right w:val="nil"/>
            </w:tcBorders>
            <w:vAlign w:val="center"/>
          </w:tcPr>
          <w:p w14:paraId="4E77BAB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0.127***</w:t>
            </w:r>
          </w:p>
        </w:tc>
        <w:tc>
          <w:tcPr>
            <w:tcW w:w="418" w:type="pct"/>
            <w:tcBorders>
              <w:top w:val="nil"/>
              <w:left w:val="nil"/>
              <w:bottom w:val="nil"/>
              <w:right w:val="nil"/>
            </w:tcBorders>
            <w:vAlign w:val="center"/>
          </w:tcPr>
          <w:p w14:paraId="62426CF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0.078*</w:t>
            </w:r>
          </w:p>
        </w:tc>
        <w:tc>
          <w:tcPr>
            <w:tcW w:w="550" w:type="pct"/>
            <w:tcBorders>
              <w:top w:val="nil"/>
              <w:left w:val="nil"/>
              <w:bottom w:val="nil"/>
              <w:right w:val="nil"/>
            </w:tcBorders>
            <w:vAlign w:val="center"/>
          </w:tcPr>
          <w:p w14:paraId="295A6CC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-0.230***</w:t>
            </w:r>
          </w:p>
        </w:tc>
        <w:tc>
          <w:tcPr>
            <w:tcW w:w="385" w:type="pct"/>
            <w:tcBorders>
              <w:top w:val="nil"/>
              <w:left w:val="nil"/>
              <w:bottom w:val="nil"/>
              <w:right w:val="nil"/>
            </w:tcBorders>
            <w:vAlign w:val="center"/>
          </w:tcPr>
          <w:p w14:paraId="0D0C31F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0.113***</w:t>
            </w:r>
          </w:p>
        </w:tc>
        <w:tc>
          <w:tcPr>
            <w:tcW w:w="469" w:type="pct"/>
            <w:tcBorders>
              <w:top w:val="nil"/>
              <w:left w:val="nil"/>
              <w:bottom w:val="nil"/>
              <w:right w:val="nil"/>
            </w:tcBorders>
            <w:vAlign w:val="center"/>
          </w:tcPr>
          <w:p w14:paraId="27E492A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-0.072*</w:t>
            </w:r>
          </w:p>
        </w:tc>
        <w:tc>
          <w:tcPr>
            <w:tcW w:w="364" w:type="pct"/>
            <w:tcBorders>
              <w:top w:val="nil"/>
              <w:left w:val="nil"/>
              <w:bottom w:val="nil"/>
              <w:right w:val="nil"/>
            </w:tcBorders>
            <w:vAlign w:val="center"/>
          </w:tcPr>
          <w:p w14:paraId="06DA57E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-0.086*</w:t>
            </w:r>
          </w:p>
        </w:tc>
        <w:tc>
          <w:tcPr>
            <w:tcW w:w="397" w:type="pct"/>
            <w:tcBorders>
              <w:top w:val="nil"/>
              <w:left w:val="nil"/>
              <w:bottom w:val="nil"/>
              <w:right w:val="nil"/>
            </w:tcBorders>
            <w:vAlign w:val="center"/>
          </w:tcPr>
          <w:p w14:paraId="0169EBF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-0.198***</w:t>
            </w:r>
          </w:p>
        </w:tc>
      </w:tr>
      <w:tr w:rsidR="00CF4661" w:rsidRPr="006C0AB5" w14:paraId="7D6694FD" w14:textId="77777777" w:rsidTr="00491BA2">
        <w:trPr>
          <w:jc w:val="center"/>
        </w:trPr>
        <w:tc>
          <w:tcPr>
            <w:tcW w:w="1338" w:type="pct"/>
            <w:tcBorders>
              <w:top w:val="nil"/>
              <w:left w:val="nil"/>
              <w:bottom w:val="nil"/>
              <w:right w:val="nil"/>
            </w:tcBorders>
            <w:vAlign w:val="center"/>
          </w:tcPr>
          <w:p w14:paraId="2A6E435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6319B72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(0.070)</w:t>
            </w:r>
          </w:p>
        </w:tc>
        <w:tc>
          <w:tcPr>
            <w:tcW w:w="445" w:type="pct"/>
            <w:tcBorders>
              <w:top w:val="nil"/>
              <w:left w:val="nil"/>
              <w:bottom w:val="nil"/>
              <w:right w:val="nil"/>
            </w:tcBorders>
            <w:vAlign w:val="center"/>
          </w:tcPr>
          <w:p w14:paraId="6C94DBA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(0.033)</w:t>
            </w:r>
          </w:p>
        </w:tc>
        <w:tc>
          <w:tcPr>
            <w:tcW w:w="418" w:type="pct"/>
            <w:tcBorders>
              <w:top w:val="nil"/>
              <w:left w:val="nil"/>
              <w:bottom w:val="nil"/>
              <w:right w:val="nil"/>
            </w:tcBorders>
            <w:vAlign w:val="center"/>
          </w:tcPr>
          <w:p w14:paraId="25BBE9F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(0.041)</w:t>
            </w:r>
          </w:p>
        </w:tc>
        <w:tc>
          <w:tcPr>
            <w:tcW w:w="550" w:type="pct"/>
            <w:tcBorders>
              <w:top w:val="nil"/>
              <w:left w:val="nil"/>
              <w:bottom w:val="nil"/>
              <w:right w:val="nil"/>
            </w:tcBorders>
            <w:vAlign w:val="center"/>
          </w:tcPr>
          <w:p w14:paraId="350A8CA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(0.029)</w:t>
            </w:r>
          </w:p>
        </w:tc>
        <w:tc>
          <w:tcPr>
            <w:tcW w:w="385" w:type="pct"/>
            <w:tcBorders>
              <w:top w:val="nil"/>
              <w:left w:val="nil"/>
              <w:bottom w:val="nil"/>
              <w:right w:val="nil"/>
            </w:tcBorders>
            <w:vAlign w:val="center"/>
          </w:tcPr>
          <w:p w14:paraId="70C2D52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(0.028)</w:t>
            </w:r>
          </w:p>
        </w:tc>
        <w:tc>
          <w:tcPr>
            <w:tcW w:w="469" w:type="pct"/>
            <w:tcBorders>
              <w:top w:val="nil"/>
              <w:left w:val="nil"/>
              <w:bottom w:val="nil"/>
              <w:right w:val="nil"/>
            </w:tcBorders>
            <w:vAlign w:val="center"/>
          </w:tcPr>
          <w:p w14:paraId="7D784E5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(0.041)</w:t>
            </w:r>
          </w:p>
        </w:tc>
        <w:tc>
          <w:tcPr>
            <w:tcW w:w="364" w:type="pct"/>
            <w:tcBorders>
              <w:top w:val="nil"/>
              <w:left w:val="nil"/>
              <w:bottom w:val="nil"/>
              <w:right w:val="nil"/>
            </w:tcBorders>
            <w:vAlign w:val="center"/>
          </w:tcPr>
          <w:p w14:paraId="0B629F0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(0.044)</w:t>
            </w:r>
          </w:p>
        </w:tc>
        <w:tc>
          <w:tcPr>
            <w:tcW w:w="397" w:type="pct"/>
            <w:tcBorders>
              <w:top w:val="nil"/>
              <w:left w:val="nil"/>
              <w:bottom w:val="nil"/>
              <w:right w:val="nil"/>
            </w:tcBorders>
            <w:vAlign w:val="center"/>
          </w:tcPr>
          <w:p w14:paraId="617C6CC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(0.040)</w:t>
            </w:r>
          </w:p>
        </w:tc>
      </w:tr>
      <w:tr w:rsidR="00CF4661" w:rsidRPr="006C0AB5" w14:paraId="1251747D" w14:textId="77777777" w:rsidTr="00491BA2">
        <w:trPr>
          <w:jc w:val="center"/>
        </w:trPr>
        <w:tc>
          <w:tcPr>
            <w:tcW w:w="1338" w:type="pct"/>
            <w:tcBorders>
              <w:top w:val="nil"/>
              <w:left w:val="nil"/>
              <w:bottom w:val="nil"/>
              <w:right w:val="nil"/>
            </w:tcBorders>
            <w:vAlign w:val="center"/>
          </w:tcPr>
          <w:p w14:paraId="636EA7A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Relevant Committee Membership</w:t>
            </w:r>
          </w:p>
        </w:tc>
        <w:tc>
          <w:tcPr>
            <w:tcW w:w="634" w:type="pct"/>
            <w:tcBorders>
              <w:top w:val="nil"/>
              <w:left w:val="nil"/>
              <w:bottom w:val="nil"/>
              <w:right w:val="nil"/>
            </w:tcBorders>
            <w:vAlign w:val="center"/>
          </w:tcPr>
          <w:p w14:paraId="27232B6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0.158</w:t>
            </w:r>
          </w:p>
        </w:tc>
        <w:tc>
          <w:tcPr>
            <w:tcW w:w="445" w:type="pct"/>
            <w:tcBorders>
              <w:top w:val="nil"/>
              <w:left w:val="nil"/>
              <w:bottom w:val="nil"/>
              <w:right w:val="nil"/>
            </w:tcBorders>
            <w:vAlign w:val="center"/>
          </w:tcPr>
          <w:p w14:paraId="0B44F7E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0.309</w:t>
            </w:r>
          </w:p>
        </w:tc>
        <w:tc>
          <w:tcPr>
            <w:tcW w:w="418" w:type="pct"/>
            <w:tcBorders>
              <w:top w:val="nil"/>
              <w:left w:val="nil"/>
              <w:bottom w:val="nil"/>
              <w:right w:val="nil"/>
            </w:tcBorders>
            <w:vAlign w:val="center"/>
          </w:tcPr>
          <w:p w14:paraId="6FE7C29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0.618**</w:t>
            </w:r>
          </w:p>
        </w:tc>
        <w:tc>
          <w:tcPr>
            <w:tcW w:w="550" w:type="pct"/>
            <w:tcBorders>
              <w:top w:val="nil"/>
              <w:left w:val="nil"/>
              <w:bottom w:val="nil"/>
              <w:right w:val="nil"/>
            </w:tcBorders>
            <w:vAlign w:val="center"/>
          </w:tcPr>
          <w:p w14:paraId="292215D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0.166</w:t>
            </w:r>
          </w:p>
        </w:tc>
        <w:tc>
          <w:tcPr>
            <w:tcW w:w="385" w:type="pct"/>
            <w:tcBorders>
              <w:top w:val="nil"/>
              <w:left w:val="nil"/>
              <w:bottom w:val="nil"/>
              <w:right w:val="nil"/>
            </w:tcBorders>
            <w:vAlign w:val="center"/>
          </w:tcPr>
          <w:p w14:paraId="1BACCF6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0.560***</w:t>
            </w:r>
          </w:p>
        </w:tc>
        <w:tc>
          <w:tcPr>
            <w:tcW w:w="469" w:type="pct"/>
            <w:tcBorders>
              <w:top w:val="nil"/>
              <w:left w:val="nil"/>
              <w:bottom w:val="nil"/>
              <w:right w:val="nil"/>
            </w:tcBorders>
            <w:vAlign w:val="center"/>
          </w:tcPr>
          <w:p w14:paraId="4F9E0E7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0.840***</w:t>
            </w:r>
          </w:p>
        </w:tc>
        <w:tc>
          <w:tcPr>
            <w:tcW w:w="364" w:type="pct"/>
            <w:tcBorders>
              <w:top w:val="nil"/>
              <w:left w:val="nil"/>
              <w:bottom w:val="nil"/>
              <w:right w:val="nil"/>
            </w:tcBorders>
            <w:vAlign w:val="center"/>
          </w:tcPr>
          <w:p w14:paraId="7D9CE55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0.590***</w:t>
            </w:r>
          </w:p>
        </w:tc>
        <w:tc>
          <w:tcPr>
            <w:tcW w:w="397" w:type="pct"/>
            <w:tcBorders>
              <w:top w:val="nil"/>
              <w:left w:val="nil"/>
              <w:bottom w:val="nil"/>
              <w:right w:val="nil"/>
            </w:tcBorders>
            <w:vAlign w:val="center"/>
          </w:tcPr>
          <w:p w14:paraId="0716D76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0.252</w:t>
            </w:r>
          </w:p>
        </w:tc>
      </w:tr>
      <w:tr w:rsidR="00CF4661" w:rsidRPr="006C0AB5" w14:paraId="48F07C41" w14:textId="77777777" w:rsidTr="00491BA2">
        <w:trPr>
          <w:jc w:val="center"/>
        </w:trPr>
        <w:tc>
          <w:tcPr>
            <w:tcW w:w="1338" w:type="pct"/>
            <w:tcBorders>
              <w:top w:val="nil"/>
              <w:left w:val="nil"/>
              <w:bottom w:val="nil"/>
              <w:right w:val="nil"/>
            </w:tcBorders>
            <w:vAlign w:val="center"/>
          </w:tcPr>
          <w:p w14:paraId="59EEA77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339C5C9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(0.335)</w:t>
            </w:r>
          </w:p>
        </w:tc>
        <w:tc>
          <w:tcPr>
            <w:tcW w:w="445" w:type="pct"/>
            <w:tcBorders>
              <w:top w:val="nil"/>
              <w:left w:val="nil"/>
              <w:bottom w:val="nil"/>
              <w:right w:val="nil"/>
            </w:tcBorders>
            <w:vAlign w:val="center"/>
          </w:tcPr>
          <w:p w14:paraId="1098380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(0.247)</w:t>
            </w:r>
          </w:p>
        </w:tc>
        <w:tc>
          <w:tcPr>
            <w:tcW w:w="418" w:type="pct"/>
            <w:tcBorders>
              <w:top w:val="nil"/>
              <w:left w:val="nil"/>
              <w:bottom w:val="nil"/>
              <w:right w:val="nil"/>
            </w:tcBorders>
            <w:vAlign w:val="center"/>
          </w:tcPr>
          <w:p w14:paraId="3AAA99C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(0.256)</w:t>
            </w:r>
          </w:p>
        </w:tc>
        <w:tc>
          <w:tcPr>
            <w:tcW w:w="550" w:type="pct"/>
            <w:tcBorders>
              <w:top w:val="nil"/>
              <w:left w:val="nil"/>
              <w:bottom w:val="nil"/>
              <w:right w:val="nil"/>
            </w:tcBorders>
            <w:vAlign w:val="center"/>
          </w:tcPr>
          <w:p w14:paraId="3DDAE97F"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(0.257)</w:t>
            </w:r>
          </w:p>
        </w:tc>
        <w:tc>
          <w:tcPr>
            <w:tcW w:w="385" w:type="pct"/>
            <w:tcBorders>
              <w:top w:val="nil"/>
              <w:left w:val="nil"/>
              <w:bottom w:val="nil"/>
              <w:right w:val="nil"/>
            </w:tcBorders>
            <w:vAlign w:val="center"/>
          </w:tcPr>
          <w:p w14:paraId="123C846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(0.137)</w:t>
            </w:r>
          </w:p>
        </w:tc>
        <w:tc>
          <w:tcPr>
            <w:tcW w:w="469" w:type="pct"/>
            <w:tcBorders>
              <w:top w:val="nil"/>
              <w:left w:val="nil"/>
              <w:bottom w:val="nil"/>
              <w:right w:val="nil"/>
            </w:tcBorders>
            <w:vAlign w:val="center"/>
          </w:tcPr>
          <w:p w14:paraId="36B13AE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(0.207)</w:t>
            </w:r>
          </w:p>
        </w:tc>
        <w:tc>
          <w:tcPr>
            <w:tcW w:w="364" w:type="pct"/>
            <w:tcBorders>
              <w:top w:val="nil"/>
              <w:left w:val="nil"/>
              <w:bottom w:val="nil"/>
              <w:right w:val="nil"/>
            </w:tcBorders>
            <w:vAlign w:val="center"/>
          </w:tcPr>
          <w:p w14:paraId="482D08E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(0.160)</w:t>
            </w:r>
          </w:p>
        </w:tc>
        <w:tc>
          <w:tcPr>
            <w:tcW w:w="397" w:type="pct"/>
            <w:tcBorders>
              <w:top w:val="nil"/>
              <w:left w:val="nil"/>
              <w:bottom w:val="nil"/>
              <w:right w:val="nil"/>
            </w:tcBorders>
            <w:vAlign w:val="center"/>
          </w:tcPr>
          <w:p w14:paraId="02BA879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(0.253)</w:t>
            </w:r>
          </w:p>
        </w:tc>
      </w:tr>
      <w:tr w:rsidR="00CF4661" w:rsidRPr="006C0AB5" w14:paraId="2203DC02" w14:textId="77777777" w:rsidTr="00491BA2">
        <w:trPr>
          <w:jc w:val="center"/>
        </w:trPr>
        <w:tc>
          <w:tcPr>
            <w:tcW w:w="1338" w:type="pct"/>
            <w:tcBorders>
              <w:top w:val="nil"/>
              <w:left w:val="nil"/>
              <w:bottom w:val="nil"/>
              <w:right w:val="nil"/>
            </w:tcBorders>
            <w:vAlign w:val="center"/>
          </w:tcPr>
          <w:p w14:paraId="4CDB9FA2"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 xml:space="preserve">Legislative Experience </w:t>
            </w:r>
          </w:p>
        </w:tc>
        <w:tc>
          <w:tcPr>
            <w:tcW w:w="634" w:type="pct"/>
            <w:tcBorders>
              <w:top w:val="nil"/>
              <w:left w:val="nil"/>
              <w:bottom w:val="nil"/>
              <w:right w:val="nil"/>
            </w:tcBorders>
            <w:vAlign w:val="center"/>
          </w:tcPr>
          <w:p w14:paraId="2087E86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0.051</w:t>
            </w:r>
          </w:p>
        </w:tc>
        <w:tc>
          <w:tcPr>
            <w:tcW w:w="445" w:type="pct"/>
            <w:tcBorders>
              <w:top w:val="nil"/>
              <w:left w:val="nil"/>
              <w:bottom w:val="nil"/>
              <w:right w:val="nil"/>
            </w:tcBorders>
            <w:vAlign w:val="center"/>
          </w:tcPr>
          <w:p w14:paraId="18EBE6D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-0.011</w:t>
            </w:r>
          </w:p>
        </w:tc>
        <w:tc>
          <w:tcPr>
            <w:tcW w:w="418" w:type="pct"/>
            <w:tcBorders>
              <w:top w:val="nil"/>
              <w:left w:val="nil"/>
              <w:bottom w:val="nil"/>
              <w:right w:val="nil"/>
            </w:tcBorders>
            <w:vAlign w:val="center"/>
          </w:tcPr>
          <w:p w14:paraId="2D030EF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0.206***</w:t>
            </w:r>
          </w:p>
        </w:tc>
        <w:tc>
          <w:tcPr>
            <w:tcW w:w="550" w:type="pct"/>
            <w:tcBorders>
              <w:top w:val="nil"/>
              <w:left w:val="nil"/>
              <w:bottom w:val="nil"/>
              <w:right w:val="nil"/>
            </w:tcBorders>
            <w:vAlign w:val="center"/>
          </w:tcPr>
          <w:p w14:paraId="6961B2D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-0.173**</w:t>
            </w:r>
          </w:p>
        </w:tc>
        <w:tc>
          <w:tcPr>
            <w:tcW w:w="385" w:type="pct"/>
            <w:tcBorders>
              <w:top w:val="nil"/>
              <w:left w:val="nil"/>
              <w:bottom w:val="nil"/>
              <w:right w:val="nil"/>
            </w:tcBorders>
            <w:vAlign w:val="center"/>
          </w:tcPr>
          <w:p w14:paraId="6416697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-0.185**</w:t>
            </w:r>
          </w:p>
        </w:tc>
        <w:tc>
          <w:tcPr>
            <w:tcW w:w="469" w:type="pct"/>
            <w:tcBorders>
              <w:top w:val="nil"/>
              <w:left w:val="nil"/>
              <w:bottom w:val="nil"/>
              <w:right w:val="nil"/>
            </w:tcBorders>
            <w:vAlign w:val="center"/>
          </w:tcPr>
          <w:p w14:paraId="4AD832F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0.065</w:t>
            </w:r>
          </w:p>
        </w:tc>
        <w:tc>
          <w:tcPr>
            <w:tcW w:w="364" w:type="pct"/>
            <w:tcBorders>
              <w:top w:val="nil"/>
              <w:left w:val="nil"/>
              <w:bottom w:val="nil"/>
              <w:right w:val="nil"/>
            </w:tcBorders>
            <w:vAlign w:val="center"/>
          </w:tcPr>
          <w:p w14:paraId="63285E4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-0.152**</w:t>
            </w:r>
          </w:p>
        </w:tc>
        <w:tc>
          <w:tcPr>
            <w:tcW w:w="397" w:type="pct"/>
            <w:tcBorders>
              <w:top w:val="nil"/>
              <w:left w:val="nil"/>
              <w:bottom w:val="nil"/>
              <w:right w:val="nil"/>
            </w:tcBorders>
            <w:vAlign w:val="center"/>
          </w:tcPr>
          <w:p w14:paraId="1EB5081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-0.019</w:t>
            </w:r>
          </w:p>
        </w:tc>
      </w:tr>
      <w:tr w:rsidR="00CF4661" w:rsidRPr="006C0AB5" w14:paraId="427E2214" w14:textId="77777777" w:rsidTr="00491BA2">
        <w:trPr>
          <w:jc w:val="center"/>
        </w:trPr>
        <w:tc>
          <w:tcPr>
            <w:tcW w:w="1338" w:type="pct"/>
            <w:tcBorders>
              <w:top w:val="nil"/>
              <w:left w:val="nil"/>
              <w:bottom w:val="nil"/>
              <w:right w:val="nil"/>
            </w:tcBorders>
            <w:vAlign w:val="center"/>
          </w:tcPr>
          <w:p w14:paraId="091BEC0E"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0F3B98D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(0.142)</w:t>
            </w:r>
          </w:p>
        </w:tc>
        <w:tc>
          <w:tcPr>
            <w:tcW w:w="445" w:type="pct"/>
            <w:tcBorders>
              <w:top w:val="nil"/>
              <w:left w:val="nil"/>
              <w:bottom w:val="nil"/>
              <w:right w:val="nil"/>
            </w:tcBorders>
            <w:vAlign w:val="center"/>
          </w:tcPr>
          <w:p w14:paraId="7C6291E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(0.100)</w:t>
            </w:r>
          </w:p>
        </w:tc>
        <w:tc>
          <w:tcPr>
            <w:tcW w:w="418" w:type="pct"/>
            <w:tcBorders>
              <w:top w:val="nil"/>
              <w:left w:val="nil"/>
              <w:bottom w:val="nil"/>
              <w:right w:val="nil"/>
            </w:tcBorders>
            <w:vAlign w:val="center"/>
          </w:tcPr>
          <w:p w14:paraId="6C84D83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(0.080)</w:t>
            </w:r>
          </w:p>
        </w:tc>
        <w:tc>
          <w:tcPr>
            <w:tcW w:w="550" w:type="pct"/>
            <w:tcBorders>
              <w:top w:val="nil"/>
              <w:left w:val="nil"/>
              <w:bottom w:val="nil"/>
              <w:right w:val="nil"/>
            </w:tcBorders>
            <w:vAlign w:val="center"/>
          </w:tcPr>
          <w:p w14:paraId="3F67629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(0.070)</w:t>
            </w:r>
          </w:p>
        </w:tc>
        <w:tc>
          <w:tcPr>
            <w:tcW w:w="385" w:type="pct"/>
            <w:tcBorders>
              <w:top w:val="nil"/>
              <w:left w:val="nil"/>
              <w:bottom w:val="nil"/>
              <w:right w:val="nil"/>
            </w:tcBorders>
            <w:vAlign w:val="center"/>
          </w:tcPr>
          <w:p w14:paraId="7C3D0B2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(0.078)</w:t>
            </w:r>
          </w:p>
        </w:tc>
        <w:tc>
          <w:tcPr>
            <w:tcW w:w="469" w:type="pct"/>
            <w:tcBorders>
              <w:top w:val="nil"/>
              <w:left w:val="nil"/>
              <w:bottom w:val="nil"/>
              <w:right w:val="nil"/>
            </w:tcBorders>
            <w:vAlign w:val="center"/>
          </w:tcPr>
          <w:p w14:paraId="4CE18CA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(0.081)</w:t>
            </w:r>
          </w:p>
        </w:tc>
        <w:tc>
          <w:tcPr>
            <w:tcW w:w="364" w:type="pct"/>
            <w:tcBorders>
              <w:top w:val="nil"/>
              <w:left w:val="nil"/>
              <w:bottom w:val="nil"/>
              <w:right w:val="nil"/>
            </w:tcBorders>
            <w:vAlign w:val="center"/>
          </w:tcPr>
          <w:p w14:paraId="03DE4A4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(0.073)</w:t>
            </w:r>
          </w:p>
        </w:tc>
        <w:tc>
          <w:tcPr>
            <w:tcW w:w="397" w:type="pct"/>
            <w:tcBorders>
              <w:top w:val="nil"/>
              <w:left w:val="nil"/>
              <w:bottom w:val="nil"/>
              <w:right w:val="nil"/>
            </w:tcBorders>
            <w:vAlign w:val="center"/>
          </w:tcPr>
          <w:p w14:paraId="01D4243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(0.103)</w:t>
            </w:r>
          </w:p>
        </w:tc>
      </w:tr>
      <w:tr w:rsidR="00CF4661" w:rsidRPr="006C0AB5" w14:paraId="244B6059" w14:textId="77777777" w:rsidTr="00491BA2">
        <w:trPr>
          <w:jc w:val="center"/>
        </w:trPr>
        <w:tc>
          <w:tcPr>
            <w:tcW w:w="1338" w:type="pct"/>
            <w:tcBorders>
              <w:top w:val="nil"/>
              <w:left w:val="nil"/>
              <w:bottom w:val="nil"/>
              <w:right w:val="nil"/>
            </w:tcBorders>
            <w:vAlign w:val="center"/>
          </w:tcPr>
          <w:p w14:paraId="7BEE39C6"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Province Level Life Index</w:t>
            </w:r>
          </w:p>
        </w:tc>
        <w:tc>
          <w:tcPr>
            <w:tcW w:w="634" w:type="pct"/>
            <w:tcBorders>
              <w:top w:val="nil"/>
              <w:left w:val="nil"/>
              <w:bottom w:val="nil"/>
              <w:right w:val="nil"/>
            </w:tcBorders>
            <w:vAlign w:val="center"/>
          </w:tcPr>
          <w:p w14:paraId="7D2B4FF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1.088</w:t>
            </w:r>
          </w:p>
        </w:tc>
        <w:tc>
          <w:tcPr>
            <w:tcW w:w="445" w:type="pct"/>
            <w:tcBorders>
              <w:top w:val="nil"/>
              <w:left w:val="nil"/>
              <w:bottom w:val="nil"/>
              <w:right w:val="nil"/>
            </w:tcBorders>
            <w:vAlign w:val="center"/>
          </w:tcPr>
          <w:p w14:paraId="01A7E4C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0.845</w:t>
            </w:r>
          </w:p>
        </w:tc>
        <w:tc>
          <w:tcPr>
            <w:tcW w:w="418" w:type="pct"/>
            <w:tcBorders>
              <w:top w:val="nil"/>
              <w:left w:val="nil"/>
              <w:bottom w:val="nil"/>
              <w:right w:val="nil"/>
            </w:tcBorders>
            <w:vAlign w:val="center"/>
          </w:tcPr>
          <w:p w14:paraId="2100F16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2.225***</w:t>
            </w:r>
          </w:p>
        </w:tc>
        <w:tc>
          <w:tcPr>
            <w:tcW w:w="550" w:type="pct"/>
            <w:tcBorders>
              <w:top w:val="nil"/>
              <w:left w:val="nil"/>
              <w:bottom w:val="nil"/>
              <w:right w:val="nil"/>
            </w:tcBorders>
            <w:vAlign w:val="center"/>
          </w:tcPr>
          <w:p w14:paraId="3C3AA67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1.493**</w:t>
            </w:r>
          </w:p>
        </w:tc>
        <w:tc>
          <w:tcPr>
            <w:tcW w:w="385" w:type="pct"/>
            <w:tcBorders>
              <w:top w:val="nil"/>
              <w:left w:val="nil"/>
              <w:bottom w:val="nil"/>
              <w:right w:val="nil"/>
            </w:tcBorders>
            <w:vAlign w:val="center"/>
          </w:tcPr>
          <w:p w14:paraId="3111B7C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0.015</w:t>
            </w:r>
          </w:p>
        </w:tc>
        <w:tc>
          <w:tcPr>
            <w:tcW w:w="469" w:type="pct"/>
            <w:tcBorders>
              <w:top w:val="nil"/>
              <w:left w:val="nil"/>
              <w:bottom w:val="nil"/>
              <w:right w:val="nil"/>
            </w:tcBorders>
            <w:vAlign w:val="center"/>
          </w:tcPr>
          <w:p w14:paraId="0FC33B0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2.197***</w:t>
            </w:r>
          </w:p>
        </w:tc>
        <w:tc>
          <w:tcPr>
            <w:tcW w:w="364" w:type="pct"/>
            <w:tcBorders>
              <w:top w:val="nil"/>
              <w:left w:val="nil"/>
              <w:bottom w:val="nil"/>
              <w:right w:val="nil"/>
            </w:tcBorders>
            <w:vAlign w:val="center"/>
          </w:tcPr>
          <w:p w14:paraId="4FBC8C8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-0.291</w:t>
            </w:r>
          </w:p>
        </w:tc>
        <w:tc>
          <w:tcPr>
            <w:tcW w:w="397" w:type="pct"/>
            <w:tcBorders>
              <w:top w:val="nil"/>
              <w:left w:val="nil"/>
              <w:bottom w:val="nil"/>
              <w:right w:val="nil"/>
            </w:tcBorders>
            <w:vAlign w:val="center"/>
          </w:tcPr>
          <w:p w14:paraId="0F68031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0.903</w:t>
            </w:r>
          </w:p>
        </w:tc>
      </w:tr>
      <w:tr w:rsidR="00CF4661" w:rsidRPr="006C0AB5" w14:paraId="6BD7E708" w14:textId="77777777" w:rsidTr="00491BA2">
        <w:trPr>
          <w:jc w:val="center"/>
        </w:trPr>
        <w:tc>
          <w:tcPr>
            <w:tcW w:w="1338" w:type="pct"/>
            <w:tcBorders>
              <w:top w:val="nil"/>
              <w:left w:val="nil"/>
              <w:bottom w:val="nil"/>
              <w:right w:val="nil"/>
            </w:tcBorders>
            <w:vAlign w:val="center"/>
          </w:tcPr>
          <w:p w14:paraId="7ABC0BBF"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1B1BA14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(1.018)</w:t>
            </w:r>
          </w:p>
        </w:tc>
        <w:tc>
          <w:tcPr>
            <w:tcW w:w="445" w:type="pct"/>
            <w:tcBorders>
              <w:top w:val="nil"/>
              <w:left w:val="nil"/>
              <w:bottom w:val="nil"/>
              <w:right w:val="nil"/>
            </w:tcBorders>
            <w:vAlign w:val="center"/>
          </w:tcPr>
          <w:p w14:paraId="0E0753F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(0.900)</w:t>
            </w:r>
          </w:p>
        </w:tc>
        <w:tc>
          <w:tcPr>
            <w:tcW w:w="418" w:type="pct"/>
            <w:tcBorders>
              <w:top w:val="nil"/>
              <w:left w:val="nil"/>
              <w:bottom w:val="nil"/>
              <w:right w:val="nil"/>
            </w:tcBorders>
            <w:vAlign w:val="center"/>
          </w:tcPr>
          <w:p w14:paraId="4A2C505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(0.736)</w:t>
            </w:r>
          </w:p>
        </w:tc>
        <w:tc>
          <w:tcPr>
            <w:tcW w:w="550" w:type="pct"/>
            <w:tcBorders>
              <w:top w:val="nil"/>
              <w:left w:val="nil"/>
              <w:bottom w:val="nil"/>
              <w:right w:val="nil"/>
            </w:tcBorders>
            <w:vAlign w:val="center"/>
          </w:tcPr>
          <w:p w14:paraId="2113FDB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(0.617)</w:t>
            </w:r>
          </w:p>
        </w:tc>
        <w:tc>
          <w:tcPr>
            <w:tcW w:w="385" w:type="pct"/>
            <w:tcBorders>
              <w:top w:val="nil"/>
              <w:left w:val="nil"/>
              <w:bottom w:val="nil"/>
              <w:right w:val="nil"/>
            </w:tcBorders>
            <w:vAlign w:val="center"/>
          </w:tcPr>
          <w:p w14:paraId="16FA227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(0.585)</w:t>
            </w:r>
          </w:p>
        </w:tc>
        <w:tc>
          <w:tcPr>
            <w:tcW w:w="469" w:type="pct"/>
            <w:tcBorders>
              <w:top w:val="nil"/>
              <w:left w:val="nil"/>
              <w:bottom w:val="nil"/>
              <w:right w:val="nil"/>
            </w:tcBorders>
            <w:vAlign w:val="center"/>
          </w:tcPr>
          <w:p w14:paraId="1508EAC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(0.746)</w:t>
            </w:r>
          </w:p>
        </w:tc>
        <w:tc>
          <w:tcPr>
            <w:tcW w:w="364" w:type="pct"/>
            <w:tcBorders>
              <w:top w:val="nil"/>
              <w:left w:val="nil"/>
              <w:bottom w:val="nil"/>
              <w:right w:val="nil"/>
            </w:tcBorders>
            <w:vAlign w:val="center"/>
          </w:tcPr>
          <w:p w14:paraId="12247D7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(0.778)</w:t>
            </w:r>
          </w:p>
        </w:tc>
        <w:tc>
          <w:tcPr>
            <w:tcW w:w="397" w:type="pct"/>
            <w:tcBorders>
              <w:top w:val="nil"/>
              <w:left w:val="nil"/>
              <w:bottom w:val="nil"/>
              <w:right w:val="nil"/>
            </w:tcBorders>
            <w:vAlign w:val="center"/>
          </w:tcPr>
          <w:p w14:paraId="1CEDDA2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(0.818)</w:t>
            </w:r>
          </w:p>
        </w:tc>
      </w:tr>
      <w:tr w:rsidR="00CF4661" w:rsidRPr="006C0AB5" w14:paraId="4C5009FF" w14:textId="77777777" w:rsidTr="00491BA2">
        <w:trPr>
          <w:jc w:val="center"/>
        </w:trPr>
        <w:tc>
          <w:tcPr>
            <w:tcW w:w="1338" w:type="pct"/>
            <w:tcBorders>
              <w:top w:val="nil"/>
              <w:left w:val="nil"/>
              <w:bottom w:val="nil"/>
              <w:right w:val="nil"/>
            </w:tcBorders>
            <w:vAlign w:val="center"/>
          </w:tcPr>
          <w:p w14:paraId="54C71351"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 xml:space="preserve">Role in Party Organization </w:t>
            </w:r>
          </w:p>
        </w:tc>
        <w:tc>
          <w:tcPr>
            <w:tcW w:w="634" w:type="pct"/>
            <w:tcBorders>
              <w:top w:val="nil"/>
              <w:left w:val="nil"/>
              <w:bottom w:val="nil"/>
              <w:right w:val="nil"/>
            </w:tcBorders>
            <w:vAlign w:val="center"/>
          </w:tcPr>
          <w:p w14:paraId="743CFC8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-0.385</w:t>
            </w:r>
          </w:p>
        </w:tc>
        <w:tc>
          <w:tcPr>
            <w:tcW w:w="445" w:type="pct"/>
            <w:tcBorders>
              <w:top w:val="nil"/>
              <w:left w:val="nil"/>
              <w:bottom w:val="nil"/>
              <w:right w:val="nil"/>
            </w:tcBorders>
            <w:vAlign w:val="center"/>
          </w:tcPr>
          <w:p w14:paraId="62B12C7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-0.017</w:t>
            </w:r>
          </w:p>
        </w:tc>
        <w:tc>
          <w:tcPr>
            <w:tcW w:w="418" w:type="pct"/>
            <w:tcBorders>
              <w:top w:val="nil"/>
              <w:left w:val="nil"/>
              <w:bottom w:val="nil"/>
              <w:right w:val="nil"/>
            </w:tcBorders>
            <w:vAlign w:val="center"/>
          </w:tcPr>
          <w:p w14:paraId="4203FEF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-0.108</w:t>
            </w:r>
          </w:p>
        </w:tc>
        <w:tc>
          <w:tcPr>
            <w:tcW w:w="550" w:type="pct"/>
            <w:tcBorders>
              <w:top w:val="nil"/>
              <w:left w:val="nil"/>
              <w:bottom w:val="nil"/>
              <w:right w:val="nil"/>
            </w:tcBorders>
            <w:vAlign w:val="center"/>
          </w:tcPr>
          <w:p w14:paraId="2E5A125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-0.125</w:t>
            </w:r>
          </w:p>
        </w:tc>
        <w:tc>
          <w:tcPr>
            <w:tcW w:w="385" w:type="pct"/>
            <w:tcBorders>
              <w:top w:val="nil"/>
              <w:left w:val="nil"/>
              <w:bottom w:val="nil"/>
              <w:right w:val="nil"/>
            </w:tcBorders>
            <w:vAlign w:val="center"/>
          </w:tcPr>
          <w:p w14:paraId="507F6D8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0.036</w:t>
            </w:r>
          </w:p>
        </w:tc>
        <w:tc>
          <w:tcPr>
            <w:tcW w:w="469" w:type="pct"/>
            <w:tcBorders>
              <w:top w:val="nil"/>
              <w:left w:val="nil"/>
              <w:bottom w:val="nil"/>
              <w:right w:val="nil"/>
            </w:tcBorders>
            <w:vAlign w:val="center"/>
          </w:tcPr>
          <w:p w14:paraId="439A860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0.068</w:t>
            </w:r>
          </w:p>
        </w:tc>
        <w:tc>
          <w:tcPr>
            <w:tcW w:w="364" w:type="pct"/>
            <w:tcBorders>
              <w:top w:val="nil"/>
              <w:left w:val="nil"/>
              <w:bottom w:val="nil"/>
              <w:right w:val="nil"/>
            </w:tcBorders>
            <w:vAlign w:val="center"/>
          </w:tcPr>
          <w:p w14:paraId="1A1573A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-0.277*</w:t>
            </w:r>
          </w:p>
        </w:tc>
        <w:tc>
          <w:tcPr>
            <w:tcW w:w="397" w:type="pct"/>
            <w:tcBorders>
              <w:top w:val="nil"/>
              <w:left w:val="nil"/>
              <w:bottom w:val="nil"/>
              <w:right w:val="nil"/>
            </w:tcBorders>
            <w:vAlign w:val="center"/>
          </w:tcPr>
          <w:p w14:paraId="440343E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-0.124</w:t>
            </w:r>
          </w:p>
        </w:tc>
      </w:tr>
      <w:tr w:rsidR="00CF4661" w:rsidRPr="006C0AB5" w14:paraId="35CF8C7C" w14:textId="77777777" w:rsidTr="00491BA2">
        <w:trPr>
          <w:jc w:val="center"/>
        </w:trPr>
        <w:tc>
          <w:tcPr>
            <w:tcW w:w="1338" w:type="pct"/>
            <w:tcBorders>
              <w:top w:val="nil"/>
              <w:left w:val="nil"/>
              <w:bottom w:val="nil"/>
              <w:right w:val="nil"/>
            </w:tcBorders>
            <w:vAlign w:val="center"/>
          </w:tcPr>
          <w:p w14:paraId="359C4DC2"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485FE85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(0.310)</w:t>
            </w:r>
          </w:p>
        </w:tc>
        <w:tc>
          <w:tcPr>
            <w:tcW w:w="445" w:type="pct"/>
            <w:tcBorders>
              <w:top w:val="nil"/>
              <w:left w:val="nil"/>
              <w:bottom w:val="nil"/>
              <w:right w:val="nil"/>
            </w:tcBorders>
            <w:vAlign w:val="center"/>
          </w:tcPr>
          <w:p w14:paraId="226020E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(0.206)</w:t>
            </w:r>
          </w:p>
        </w:tc>
        <w:tc>
          <w:tcPr>
            <w:tcW w:w="418" w:type="pct"/>
            <w:tcBorders>
              <w:top w:val="nil"/>
              <w:left w:val="nil"/>
              <w:bottom w:val="nil"/>
              <w:right w:val="nil"/>
            </w:tcBorders>
            <w:vAlign w:val="center"/>
          </w:tcPr>
          <w:p w14:paraId="5CDBF21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(0.157)</w:t>
            </w:r>
          </w:p>
        </w:tc>
        <w:tc>
          <w:tcPr>
            <w:tcW w:w="550" w:type="pct"/>
            <w:tcBorders>
              <w:top w:val="nil"/>
              <w:left w:val="nil"/>
              <w:bottom w:val="nil"/>
              <w:right w:val="nil"/>
            </w:tcBorders>
            <w:vAlign w:val="center"/>
          </w:tcPr>
          <w:p w14:paraId="7CE3864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(0.111)</w:t>
            </w:r>
          </w:p>
        </w:tc>
        <w:tc>
          <w:tcPr>
            <w:tcW w:w="385" w:type="pct"/>
            <w:tcBorders>
              <w:top w:val="nil"/>
              <w:left w:val="nil"/>
              <w:bottom w:val="nil"/>
              <w:right w:val="nil"/>
            </w:tcBorders>
            <w:vAlign w:val="center"/>
          </w:tcPr>
          <w:p w14:paraId="3FA3C39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(0.138)</w:t>
            </w:r>
          </w:p>
        </w:tc>
        <w:tc>
          <w:tcPr>
            <w:tcW w:w="469" w:type="pct"/>
            <w:tcBorders>
              <w:top w:val="nil"/>
              <w:left w:val="nil"/>
              <w:bottom w:val="nil"/>
              <w:right w:val="nil"/>
            </w:tcBorders>
            <w:vAlign w:val="center"/>
          </w:tcPr>
          <w:p w14:paraId="0893315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(0.145)</w:t>
            </w:r>
          </w:p>
        </w:tc>
        <w:tc>
          <w:tcPr>
            <w:tcW w:w="364" w:type="pct"/>
            <w:tcBorders>
              <w:top w:val="nil"/>
              <w:left w:val="nil"/>
              <w:bottom w:val="nil"/>
              <w:right w:val="nil"/>
            </w:tcBorders>
            <w:vAlign w:val="center"/>
          </w:tcPr>
          <w:p w14:paraId="11D8233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(0.149)</w:t>
            </w:r>
          </w:p>
        </w:tc>
        <w:tc>
          <w:tcPr>
            <w:tcW w:w="397" w:type="pct"/>
            <w:tcBorders>
              <w:top w:val="nil"/>
              <w:left w:val="nil"/>
              <w:bottom w:val="nil"/>
              <w:right w:val="nil"/>
            </w:tcBorders>
            <w:vAlign w:val="center"/>
          </w:tcPr>
          <w:p w14:paraId="2BCB6AD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(0.157)</w:t>
            </w:r>
          </w:p>
        </w:tc>
      </w:tr>
      <w:tr w:rsidR="00CF4661" w:rsidRPr="006C0AB5" w14:paraId="5CEC4A50" w14:textId="77777777" w:rsidTr="00491BA2">
        <w:trPr>
          <w:jc w:val="center"/>
        </w:trPr>
        <w:tc>
          <w:tcPr>
            <w:tcW w:w="1338" w:type="pct"/>
            <w:tcBorders>
              <w:top w:val="nil"/>
              <w:left w:val="nil"/>
              <w:bottom w:val="nil"/>
              <w:right w:val="nil"/>
            </w:tcBorders>
            <w:vAlign w:val="center"/>
          </w:tcPr>
          <w:p w14:paraId="764D2F9C"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CSO Membership</w:t>
            </w:r>
          </w:p>
        </w:tc>
        <w:tc>
          <w:tcPr>
            <w:tcW w:w="634" w:type="pct"/>
            <w:tcBorders>
              <w:top w:val="nil"/>
              <w:left w:val="nil"/>
              <w:bottom w:val="nil"/>
              <w:right w:val="nil"/>
            </w:tcBorders>
            <w:vAlign w:val="center"/>
          </w:tcPr>
          <w:p w14:paraId="0A28673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0.117</w:t>
            </w:r>
          </w:p>
        </w:tc>
        <w:tc>
          <w:tcPr>
            <w:tcW w:w="445" w:type="pct"/>
            <w:tcBorders>
              <w:top w:val="nil"/>
              <w:left w:val="nil"/>
              <w:bottom w:val="nil"/>
              <w:right w:val="nil"/>
            </w:tcBorders>
            <w:vAlign w:val="center"/>
          </w:tcPr>
          <w:p w14:paraId="4B0C600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-0.090</w:t>
            </w:r>
          </w:p>
        </w:tc>
        <w:tc>
          <w:tcPr>
            <w:tcW w:w="418" w:type="pct"/>
            <w:tcBorders>
              <w:top w:val="nil"/>
              <w:left w:val="nil"/>
              <w:bottom w:val="nil"/>
              <w:right w:val="nil"/>
            </w:tcBorders>
            <w:vAlign w:val="center"/>
          </w:tcPr>
          <w:p w14:paraId="34CDBFF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-0.062</w:t>
            </w:r>
          </w:p>
        </w:tc>
        <w:tc>
          <w:tcPr>
            <w:tcW w:w="550" w:type="pct"/>
            <w:tcBorders>
              <w:top w:val="nil"/>
              <w:left w:val="nil"/>
              <w:bottom w:val="nil"/>
              <w:right w:val="nil"/>
            </w:tcBorders>
            <w:vAlign w:val="center"/>
          </w:tcPr>
          <w:p w14:paraId="544A607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0.101</w:t>
            </w:r>
          </w:p>
        </w:tc>
        <w:tc>
          <w:tcPr>
            <w:tcW w:w="385" w:type="pct"/>
            <w:tcBorders>
              <w:top w:val="nil"/>
              <w:left w:val="nil"/>
              <w:bottom w:val="nil"/>
              <w:right w:val="nil"/>
            </w:tcBorders>
            <w:vAlign w:val="center"/>
          </w:tcPr>
          <w:p w14:paraId="44647B9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0.290**</w:t>
            </w:r>
          </w:p>
        </w:tc>
        <w:tc>
          <w:tcPr>
            <w:tcW w:w="469" w:type="pct"/>
            <w:tcBorders>
              <w:top w:val="nil"/>
              <w:left w:val="nil"/>
              <w:bottom w:val="nil"/>
              <w:right w:val="nil"/>
            </w:tcBorders>
            <w:vAlign w:val="center"/>
          </w:tcPr>
          <w:p w14:paraId="5DE73EE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-0.006</w:t>
            </w:r>
          </w:p>
        </w:tc>
        <w:tc>
          <w:tcPr>
            <w:tcW w:w="364" w:type="pct"/>
            <w:tcBorders>
              <w:top w:val="nil"/>
              <w:left w:val="nil"/>
              <w:bottom w:val="nil"/>
              <w:right w:val="nil"/>
            </w:tcBorders>
            <w:vAlign w:val="center"/>
          </w:tcPr>
          <w:p w14:paraId="0B6604D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-0.085</w:t>
            </w:r>
          </w:p>
        </w:tc>
        <w:tc>
          <w:tcPr>
            <w:tcW w:w="397" w:type="pct"/>
            <w:tcBorders>
              <w:top w:val="nil"/>
              <w:left w:val="nil"/>
              <w:bottom w:val="nil"/>
              <w:right w:val="nil"/>
            </w:tcBorders>
            <w:vAlign w:val="center"/>
          </w:tcPr>
          <w:p w14:paraId="63D4271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0.280*</w:t>
            </w:r>
          </w:p>
        </w:tc>
      </w:tr>
      <w:tr w:rsidR="00CF4661" w:rsidRPr="006C0AB5" w14:paraId="4F747B54" w14:textId="77777777" w:rsidTr="00491BA2">
        <w:trPr>
          <w:jc w:val="center"/>
        </w:trPr>
        <w:tc>
          <w:tcPr>
            <w:tcW w:w="1338" w:type="pct"/>
            <w:tcBorders>
              <w:top w:val="nil"/>
              <w:left w:val="nil"/>
              <w:bottom w:val="nil"/>
              <w:right w:val="nil"/>
            </w:tcBorders>
            <w:vAlign w:val="center"/>
          </w:tcPr>
          <w:p w14:paraId="6FEBB84D" w14:textId="77777777" w:rsidR="00CF4661" w:rsidRPr="006C0AB5" w:rsidRDefault="00CF4661" w:rsidP="00491BA2">
            <w:pPr>
              <w:suppressAutoHyphens w:val="0"/>
              <w:overflowPunct/>
              <w:autoSpaceDE/>
              <w:autoSpaceDN w:val="0"/>
              <w:adjustRightInd w:val="0"/>
              <w:spacing w:line="240" w:lineRule="atLeast"/>
              <w:ind w:firstLine="0"/>
              <w:textAlignment w:val="auto"/>
              <w:rPr>
                <w:rFonts w:eastAsia="Calibri"/>
                <w:sz w:val="22"/>
                <w:lang w:eastAsia="en-US"/>
              </w:rPr>
            </w:pPr>
          </w:p>
        </w:tc>
        <w:tc>
          <w:tcPr>
            <w:tcW w:w="634" w:type="pct"/>
            <w:tcBorders>
              <w:top w:val="nil"/>
              <w:left w:val="nil"/>
              <w:bottom w:val="nil"/>
              <w:right w:val="nil"/>
            </w:tcBorders>
            <w:vAlign w:val="center"/>
          </w:tcPr>
          <w:p w14:paraId="410A48A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(0.298)</w:t>
            </w:r>
          </w:p>
        </w:tc>
        <w:tc>
          <w:tcPr>
            <w:tcW w:w="445" w:type="pct"/>
            <w:tcBorders>
              <w:top w:val="nil"/>
              <w:left w:val="nil"/>
              <w:bottom w:val="nil"/>
              <w:right w:val="nil"/>
            </w:tcBorders>
            <w:vAlign w:val="center"/>
          </w:tcPr>
          <w:p w14:paraId="4290F64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(0.181)</w:t>
            </w:r>
          </w:p>
        </w:tc>
        <w:tc>
          <w:tcPr>
            <w:tcW w:w="418" w:type="pct"/>
            <w:tcBorders>
              <w:top w:val="nil"/>
              <w:left w:val="nil"/>
              <w:bottom w:val="nil"/>
              <w:right w:val="nil"/>
            </w:tcBorders>
            <w:vAlign w:val="center"/>
          </w:tcPr>
          <w:p w14:paraId="4E448E3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(0.141)</w:t>
            </w:r>
          </w:p>
        </w:tc>
        <w:tc>
          <w:tcPr>
            <w:tcW w:w="550" w:type="pct"/>
            <w:tcBorders>
              <w:top w:val="nil"/>
              <w:left w:val="nil"/>
              <w:bottom w:val="nil"/>
              <w:right w:val="nil"/>
            </w:tcBorders>
            <w:vAlign w:val="center"/>
          </w:tcPr>
          <w:p w14:paraId="37114D1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(0.102)</w:t>
            </w:r>
          </w:p>
        </w:tc>
        <w:tc>
          <w:tcPr>
            <w:tcW w:w="385" w:type="pct"/>
            <w:tcBorders>
              <w:top w:val="nil"/>
              <w:left w:val="nil"/>
              <w:bottom w:val="nil"/>
              <w:right w:val="nil"/>
            </w:tcBorders>
            <w:vAlign w:val="center"/>
          </w:tcPr>
          <w:p w14:paraId="2DC8500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(0.122)</w:t>
            </w:r>
          </w:p>
        </w:tc>
        <w:tc>
          <w:tcPr>
            <w:tcW w:w="469" w:type="pct"/>
            <w:tcBorders>
              <w:top w:val="nil"/>
              <w:left w:val="nil"/>
              <w:bottom w:val="nil"/>
              <w:right w:val="nil"/>
            </w:tcBorders>
            <w:vAlign w:val="center"/>
          </w:tcPr>
          <w:p w14:paraId="78B2744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(0.139)</w:t>
            </w:r>
          </w:p>
        </w:tc>
        <w:tc>
          <w:tcPr>
            <w:tcW w:w="364" w:type="pct"/>
            <w:tcBorders>
              <w:top w:val="nil"/>
              <w:left w:val="nil"/>
              <w:bottom w:val="nil"/>
              <w:right w:val="nil"/>
            </w:tcBorders>
            <w:vAlign w:val="center"/>
          </w:tcPr>
          <w:p w14:paraId="7124BFC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(0.129)</w:t>
            </w:r>
          </w:p>
        </w:tc>
        <w:tc>
          <w:tcPr>
            <w:tcW w:w="397" w:type="pct"/>
            <w:tcBorders>
              <w:top w:val="nil"/>
              <w:left w:val="nil"/>
              <w:bottom w:val="nil"/>
              <w:right w:val="nil"/>
            </w:tcBorders>
            <w:vAlign w:val="center"/>
          </w:tcPr>
          <w:p w14:paraId="29DE47C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(0.150)</w:t>
            </w:r>
          </w:p>
        </w:tc>
      </w:tr>
      <w:tr w:rsidR="00CF4661" w:rsidRPr="006C0AB5" w14:paraId="07B768A6" w14:textId="77777777" w:rsidTr="00491BA2">
        <w:trPr>
          <w:jc w:val="center"/>
        </w:trPr>
        <w:tc>
          <w:tcPr>
            <w:tcW w:w="1338" w:type="pct"/>
            <w:tcBorders>
              <w:top w:val="nil"/>
              <w:left w:val="nil"/>
              <w:bottom w:val="nil"/>
              <w:right w:val="nil"/>
            </w:tcBorders>
            <w:vAlign w:val="center"/>
          </w:tcPr>
          <w:p w14:paraId="42AC1DC8"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 xml:space="preserve">Relevant Occupation </w:t>
            </w:r>
          </w:p>
        </w:tc>
        <w:tc>
          <w:tcPr>
            <w:tcW w:w="634" w:type="pct"/>
            <w:tcBorders>
              <w:top w:val="nil"/>
              <w:left w:val="nil"/>
              <w:bottom w:val="nil"/>
              <w:right w:val="nil"/>
            </w:tcBorders>
            <w:vAlign w:val="center"/>
          </w:tcPr>
          <w:p w14:paraId="5FFF5A7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45" w:type="pct"/>
            <w:tcBorders>
              <w:top w:val="nil"/>
              <w:left w:val="nil"/>
              <w:bottom w:val="nil"/>
              <w:right w:val="nil"/>
            </w:tcBorders>
            <w:vAlign w:val="center"/>
          </w:tcPr>
          <w:p w14:paraId="623DAA9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18" w:type="pct"/>
            <w:tcBorders>
              <w:top w:val="nil"/>
              <w:left w:val="nil"/>
              <w:bottom w:val="nil"/>
              <w:right w:val="nil"/>
            </w:tcBorders>
            <w:vAlign w:val="center"/>
          </w:tcPr>
          <w:p w14:paraId="72C75C1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0.581*</w:t>
            </w:r>
          </w:p>
        </w:tc>
        <w:tc>
          <w:tcPr>
            <w:tcW w:w="550" w:type="pct"/>
            <w:tcBorders>
              <w:top w:val="nil"/>
              <w:left w:val="nil"/>
              <w:bottom w:val="nil"/>
              <w:right w:val="nil"/>
            </w:tcBorders>
            <w:vAlign w:val="center"/>
          </w:tcPr>
          <w:p w14:paraId="6525DA3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0.731***</w:t>
            </w:r>
          </w:p>
        </w:tc>
        <w:tc>
          <w:tcPr>
            <w:tcW w:w="385" w:type="pct"/>
            <w:tcBorders>
              <w:top w:val="nil"/>
              <w:left w:val="nil"/>
              <w:bottom w:val="nil"/>
              <w:right w:val="nil"/>
            </w:tcBorders>
            <w:vAlign w:val="center"/>
          </w:tcPr>
          <w:p w14:paraId="7832535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-0.281**</w:t>
            </w:r>
          </w:p>
        </w:tc>
        <w:tc>
          <w:tcPr>
            <w:tcW w:w="469" w:type="pct"/>
            <w:tcBorders>
              <w:top w:val="nil"/>
              <w:left w:val="nil"/>
              <w:bottom w:val="nil"/>
              <w:right w:val="nil"/>
            </w:tcBorders>
            <w:vAlign w:val="center"/>
          </w:tcPr>
          <w:p w14:paraId="3DB504A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364" w:type="pct"/>
            <w:tcBorders>
              <w:top w:val="nil"/>
              <w:left w:val="nil"/>
              <w:bottom w:val="nil"/>
              <w:right w:val="nil"/>
            </w:tcBorders>
            <w:vAlign w:val="center"/>
          </w:tcPr>
          <w:p w14:paraId="647F796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0.367***</w:t>
            </w:r>
          </w:p>
        </w:tc>
        <w:tc>
          <w:tcPr>
            <w:tcW w:w="397" w:type="pct"/>
            <w:tcBorders>
              <w:top w:val="nil"/>
              <w:left w:val="nil"/>
              <w:bottom w:val="nil"/>
              <w:right w:val="nil"/>
            </w:tcBorders>
            <w:vAlign w:val="center"/>
          </w:tcPr>
          <w:p w14:paraId="0961CB0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r>
      <w:tr w:rsidR="00CF4661" w:rsidRPr="006C0AB5" w14:paraId="35B9843E" w14:textId="77777777" w:rsidTr="00491BA2">
        <w:trPr>
          <w:jc w:val="center"/>
        </w:trPr>
        <w:tc>
          <w:tcPr>
            <w:tcW w:w="1338" w:type="pct"/>
            <w:tcBorders>
              <w:top w:val="nil"/>
              <w:left w:val="nil"/>
              <w:bottom w:val="nil"/>
              <w:right w:val="nil"/>
            </w:tcBorders>
            <w:vAlign w:val="center"/>
          </w:tcPr>
          <w:p w14:paraId="22366141"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1B3DAFE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45" w:type="pct"/>
            <w:tcBorders>
              <w:top w:val="nil"/>
              <w:left w:val="nil"/>
              <w:bottom w:val="nil"/>
              <w:right w:val="nil"/>
            </w:tcBorders>
            <w:vAlign w:val="center"/>
          </w:tcPr>
          <w:p w14:paraId="289176E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18" w:type="pct"/>
            <w:tcBorders>
              <w:top w:val="nil"/>
              <w:left w:val="nil"/>
              <w:bottom w:val="nil"/>
              <w:right w:val="nil"/>
            </w:tcBorders>
            <w:vAlign w:val="center"/>
          </w:tcPr>
          <w:p w14:paraId="6F8C254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(0.338)</w:t>
            </w:r>
          </w:p>
        </w:tc>
        <w:tc>
          <w:tcPr>
            <w:tcW w:w="550" w:type="pct"/>
            <w:tcBorders>
              <w:top w:val="nil"/>
              <w:left w:val="nil"/>
              <w:bottom w:val="nil"/>
              <w:right w:val="nil"/>
            </w:tcBorders>
            <w:vAlign w:val="center"/>
          </w:tcPr>
          <w:p w14:paraId="6E801EE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(0.246)</w:t>
            </w:r>
          </w:p>
        </w:tc>
        <w:tc>
          <w:tcPr>
            <w:tcW w:w="385" w:type="pct"/>
            <w:tcBorders>
              <w:top w:val="nil"/>
              <w:left w:val="nil"/>
              <w:bottom w:val="nil"/>
              <w:right w:val="nil"/>
            </w:tcBorders>
            <w:vAlign w:val="center"/>
          </w:tcPr>
          <w:p w14:paraId="442EE15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(0.119)</w:t>
            </w:r>
          </w:p>
        </w:tc>
        <w:tc>
          <w:tcPr>
            <w:tcW w:w="469" w:type="pct"/>
            <w:tcBorders>
              <w:top w:val="nil"/>
              <w:left w:val="nil"/>
              <w:bottom w:val="nil"/>
              <w:right w:val="nil"/>
            </w:tcBorders>
            <w:vAlign w:val="center"/>
          </w:tcPr>
          <w:p w14:paraId="55874A2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364" w:type="pct"/>
            <w:tcBorders>
              <w:top w:val="nil"/>
              <w:left w:val="nil"/>
              <w:bottom w:val="nil"/>
              <w:right w:val="nil"/>
            </w:tcBorders>
            <w:vAlign w:val="center"/>
          </w:tcPr>
          <w:p w14:paraId="42339C1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(0.136)</w:t>
            </w:r>
          </w:p>
        </w:tc>
        <w:tc>
          <w:tcPr>
            <w:tcW w:w="397" w:type="pct"/>
            <w:tcBorders>
              <w:top w:val="nil"/>
              <w:left w:val="nil"/>
              <w:bottom w:val="nil"/>
              <w:right w:val="nil"/>
            </w:tcBorders>
            <w:vAlign w:val="center"/>
          </w:tcPr>
          <w:p w14:paraId="50F72E5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r>
      <w:tr w:rsidR="00CF4661" w:rsidRPr="006C0AB5" w14:paraId="5CF7E339" w14:textId="77777777" w:rsidTr="00491BA2">
        <w:trPr>
          <w:jc w:val="center"/>
        </w:trPr>
        <w:tc>
          <w:tcPr>
            <w:tcW w:w="1338" w:type="pct"/>
            <w:tcBorders>
              <w:top w:val="nil"/>
              <w:left w:val="nil"/>
              <w:bottom w:val="nil"/>
              <w:right w:val="nil"/>
            </w:tcBorders>
            <w:vAlign w:val="center"/>
          </w:tcPr>
          <w:p w14:paraId="291300B0"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 xml:space="preserve">Age </w:t>
            </w:r>
          </w:p>
        </w:tc>
        <w:tc>
          <w:tcPr>
            <w:tcW w:w="634" w:type="pct"/>
            <w:tcBorders>
              <w:top w:val="nil"/>
              <w:left w:val="nil"/>
              <w:bottom w:val="nil"/>
              <w:right w:val="nil"/>
            </w:tcBorders>
            <w:vAlign w:val="center"/>
          </w:tcPr>
          <w:p w14:paraId="590E225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-0.095</w:t>
            </w:r>
          </w:p>
        </w:tc>
        <w:tc>
          <w:tcPr>
            <w:tcW w:w="445" w:type="pct"/>
            <w:tcBorders>
              <w:top w:val="nil"/>
              <w:left w:val="nil"/>
              <w:bottom w:val="nil"/>
              <w:right w:val="nil"/>
            </w:tcBorders>
            <w:vAlign w:val="center"/>
          </w:tcPr>
          <w:p w14:paraId="0E47A17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0.005</w:t>
            </w:r>
          </w:p>
        </w:tc>
        <w:tc>
          <w:tcPr>
            <w:tcW w:w="418" w:type="pct"/>
            <w:tcBorders>
              <w:top w:val="nil"/>
              <w:left w:val="nil"/>
              <w:bottom w:val="nil"/>
              <w:right w:val="nil"/>
            </w:tcBorders>
            <w:vAlign w:val="center"/>
          </w:tcPr>
          <w:p w14:paraId="6D095D5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0.069</w:t>
            </w:r>
          </w:p>
        </w:tc>
        <w:tc>
          <w:tcPr>
            <w:tcW w:w="550" w:type="pct"/>
            <w:tcBorders>
              <w:top w:val="nil"/>
              <w:left w:val="nil"/>
              <w:bottom w:val="nil"/>
              <w:right w:val="nil"/>
            </w:tcBorders>
            <w:vAlign w:val="center"/>
          </w:tcPr>
          <w:p w14:paraId="1B4EC50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0.023</w:t>
            </w:r>
          </w:p>
        </w:tc>
        <w:tc>
          <w:tcPr>
            <w:tcW w:w="385" w:type="pct"/>
            <w:tcBorders>
              <w:top w:val="nil"/>
              <w:left w:val="nil"/>
              <w:bottom w:val="nil"/>
              <w:right w:val="nil"/>
            </w:tcBorders>
            <w:vAlign w:val="center"/>
          </w:tcPr>
          <w:p w14:paraId="37E938B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0.023</w:t>
            </w:r>
          </w:p>
        </w:tc>
        <w:tc>
          <w:tcPr>
            <w:tcW w:w="469" w:type="pct"/>
            <w:tcBorders>
              <w:top w:val="nil"/>
              <w:left w:val="nil"/>
              <w:bottom w:val="nil"/>
              <w:right w:val="nil"/>
            </w:tcBorders>
            <w:vAlign w:val="center"/>
          </w:tcPr>
          <w:p w14:paraId="0932A86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0.143*</w:t>
            </w:r>
          </w:p>
        </w:tc>
        <w:tc>
          <w:tcPr>
            <w:tcW w:w="364" w:type="pct"/>
            <w:tcBorders>
              <w:top w:val="nil"/>
              <w:left w:val="nil"/>
              <w:bottom w:val="nil"/>
              <w:right w:val="nil"/>
            </w:tcBorders>
            <w:vAlign w:val="center"/>
          </w:tcPr>
          <w:p w14:paraId="7772D63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0.010</w:t>
            </w:r>
          </w:p>
        </w:tc>
        <w:tc>
          <w:tcPr>
            <w:tcW w:w="397" w:type="pct"/>
            <w:tcBorders>
              <w:top w:val="nil"/>
              <w:left w:val="nil"/>
              <w:bottom w:val="nil"/>
              <w:right w:val="nil"/>
            </w:tcBorders>
            <w:vAlign w:val="center"/>
          </w:tcPr>
          <w:p w14:paraId="0B91370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-0.073</w:t>
            </w:r>
          </w:p>
        </w:tc>
      </w:tr>
      <w:tr w:rsidR="00CF4661" w:rsidRPr="006C0AB5" w14:paraId="0033214C" w14:textId="77777777" w:rsidTr="00491BA2">
        <w:trPr>
          <w:jc w:val="center"/>
        </w:trPr>
        <w:tc>
          <w:tcPr>
            <w:tcW w:w="1338" w:type="pct"/>
            <w:tcBorders>
              <w:top w:val="nil"/>
              <w:left w:val="nil"/>
              <w:bottom w:val="nil"/>
              <w:right w:val="nil"/>
            </w:tcBorders>
            <w:vAlign w:val="center"/>
          </w:tcPr>
          <w:p w14:paraId="2CD4F4F3"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00C5CFB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(0.116)</w:t>
            </w:r>
          </w:p>
        </w:tc>
        <w:tc>
          <w:tcPr>
            <w:tcW w:w="445" w:type="pct"/>
            <w:tcBorders>
              <w:top w:val="nil"/>
              <w:left w:val="nil"/>
              <w:bottom w:val="nil"/>
              <w:right w:val="nil"/>
            </w:tcBorders>
            <w:vAlign w:val="center"/>
          </w:tcPr>
          <w:p w14:paraId="3FBD82B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(0.095)</w:t>
            </w:r>
          </w:p>
        </w:tc>
        <w:tc>
          <w:tcPr>
            <w:tcW w:w="418" w:type="pct"/>
            <w:tcBorders>
              <w:top w:val="nil"/>
              <w:left w:val="nil"/>
              <w:bottom w:val="nil"/>
              <w:right w:val="nil"/>
            </w:tcBorders>
            <w:vAlign w:val="center"/>
          </w:tcPr>
          <w:p w14:paraId="644D1A1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(0.081)</w:t>
            </w:r>
          </w:p>
        </w:tc>
        <w:tc>
          <w:tcPr>
            <w:tcW w:w="550" w:type="pct"/>
            <w:tcBorders>
              <w:top w:val="nil"/>
              <w:left w:val="nil"/>
              <w:bottom w:val="nil"/>
              <w:right w:val="nil"/>
            </w:tcBorders>
            <w:vAlign w:val="center"/>
          </w:tcPr>
          <w:p w14:paraId="7CEE1D8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(0.048)</w:t>
            </w:r>
          </w:p>
        </w:tc>
        <w:tc>
          <w:tcPr>
            <w:tcW w:w="385" w:type="pct"/>
            <w:tcBorders>
              <w:top w:val="nil"/>
              <w:left w:val="nil"/>
              <w:bottom w:val="nil"/>
              <w:right w:val="nil"/>
            </w:tcBorders>
            <w:vAlign w:val="center"/>
          </w:tcPr>
          <w:p w14:paraId="55F06B1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(0.053)</w:t>
            </w:r>
          </w:p>
        </w:tc>
        <w:tc>
          <w:tcPr>
            <w:tcW w:w="469" w:type="pct"/>
            <w:tcBorders>
              <w:top w:val="nil"/>
              <w:left w:val="nil"/>
              <w:bottom w:val="nil"/>
              <w:right w:val="nil"/>
            </w:tcBorders>
            <w:vAlign w:val="center"/>
          </w:tcPr>
          <w:p w14:paraId="0349F6B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(0.073)</w:t>
            </w:r>
          </w:p>
        </w:tc>
        <w:tc>
          <w:tcPr>
            <w:tcW w:w="364" w:type="pct"/>
            <w:tcBorders>
              <w:top w:val="nil"/>
              <w:left w:val="nil"/>
              <w:bottom w:val="nil"/>
              <w:right w:val="nil"/>
            </w:tcBorders>
            <w:vAlign w:val="center"/>
          </w:tcPr>
          <w:p w14:paraId="478A0F9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(0.072)</w:t>
            </w:r>
          </w:p>
        </w:tc>
        <w:tc>
          <w:tcPr>
            <w:tcW w:w="397" w:type="pct"/>
            <w:tcBorders>
              <w:top w:val="nil"/>
              <w:left w:val="nil"/>
              <w:bottom w:val="nil"/>
              <w:right w:val="nil"/>
            </w:tcBorders>
            <w:vAlign w:val="center"/>
          </w:tcPr>
          <w:p w14:paraId="1684D02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(0.067)</w:t>
            </w:r>
          </w:p>
        </w:tc>
      </w:tr>
      <w:tr w:rsidR="00CF4661" w:rsidRPr="006C0AB5" w14:paraId="2AF84E1A" w14:textId="77777777" w:rsidTr="00491BA2">
        <w:trPr>
          <w:jc w:val="center"/>
        </w:trPr>
        <w:tc>
          <w:tcPr>
            <w:tcW w:w="1338" w:type="pct"/>
            <w:tcBorders>
              <w:top w:val="nil"/>
              <w:left w:val="nil"/>
              <w:bottom w:val="nil"/>
              <w:right w:val="nil"/>
            </w:tcBorders>
            <w:vAlign w:val="center"/>
          </w:tcPr>
          <w:p w14:paraId="44911702"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Age</w:t>
            </w:r>
            <w:r w:rsidRPr="006C0AB5">
              <w:rPr>
                <w:rFonts w:eastAsia="Calibri"/>
                <w:sz w:val="22"/>
                <w:vertAlign w:val="superscript"/>
                <w:lang w:eastAsia="en-US"/>
              </w:rPr>
              <w:t>2</w:t>
            </w:r>
          </w:p>
        </w:tc>
        <w:tc>
          <w:tcPr>
            <w:tcW w:w="634" w:type="pct"/>
            <w:tcBorders>
              <w:top w:val="nil"/>
              <w:left w:val="nil"/>
              <w:bottom w:val="nil"/>
              <w:right w:val="nil"/>
            </w:tcBorders>
            <w:vAlign w:val="center"/>
          </w:tcPr>
          <w:p w14:paraId="0D2C7CA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0.086</w:t>
            </w:r>
          </w:p>
        </w:tc>
        <w:tc>
          <w:tcPr>
            <w:tcW w:w="445" w:type="pct"/>
            <w:tcBorders>
              <w:top w:val="nil"/>
              <w:left w:val="nil"/>
              <w:bottom w:val="nil"/>
              <w:right w:val="nil"/>
            </w:tcBorders>
            <w:vAlign w:val="center"/>
          </w:tcPr>
          <w:p w14:paraId="7EB5C04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-0.010</w:t>
            </w:r>
          </w:p>
        </w:tc>
        <w:tc>
          <w:tcPr>
            <w:tcW w:w="418" w:type="pct"/>
            <w:tcBorders>
              <w:top w:val="nil"/>
              <w:left w:val="nil"/>
              <w:bottom w:val="nil"/>
              <w:right w:val="nil"/>
            </w:tcBorders>
            <w:vAlign w:val="center"/>
          </w:tcPr>
          <w:p w14:paraId="1D9DEF1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-0.063</w:t>
            </w:r>
          </w:p>
        </w:tc>
        <w:tc>
          <w:tcPr>
            <w:tcW w:w="550" w:type="pct"/>
            <w:tcBorders>
              <w:top w:val="nil"/>
              <w:left w:val="nil"/>
              <w:bottom w:val="nil"/>
              <w:right w:val="nil"/>
            </w:tcBorders>
            <w:vAlign w:val="center"/>
          </w:tcPr>
          <w:p w14:paraId="4EEAC92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-0.013</w:t>
            </w:r>
          </w:p>
        </w:tc>
        <w:tc>
          <w:tcPr>
            <w:tcW w:w="385" w:type="pct"/>
            <w:tcBorders>
              <w:top w:val="nil"/>
              <w:left w:val="nil"/>
              <w:bottom w:val="nil"/>
              <w:right w:val="nil"/>
            </w:tcBorders>
            <w:vAlign w:val="center"/>
          </w:tcPr>
          <w:p w14:paraId="2032ED8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-0.019</w:t>
            </w:r>
          </w:p>
        </w:tc>
        <w:tc>
          <w:tcPr>
            <w:tcW w:w="469" w:type="pct"/>
            <w:tcBorders>
              <w:top w:val="nil"/>
              <w:left w:val="nil"/>
              <w:bottom w:val="nil"/>
              <w:right w:val="nil"/>
            </w:tcBorders>
            <w:vAlign w:val="center"/>
          </w:tcPr>
          <w:p w14:paraId="5CCF152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-0.141*</w:t>
            </w:r>
          </w:p>
        </w:tc>
        <w:tc>
          <w:tcPr>
            <w:tcW w:w="364" w:type="pct"/>
            <w:tcBorders>
              <w:top w:val="nil"/>
              <w:left w:val="nil"/>
              <w:bottom w:val="nil"/>
              <w:right w:val="nil"/>
            </w:tcBorders>
            <w:vAlign w:val="center"/>
          </w:tcPr>
          <w:p w14:paraId="0F6B737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-0.013</w:t>
            </w:r>
          </w:p>
        </w:tc>
        <w:tc>
          <w:tcPr>
            <w:tcW w:w="397" w:type="pct"/>
            <w:tcBorders>
              <w:top w:val="nil"/>
              <w:left w:val="nil"/>
              <w:bottom w:val="nil"/>
              <w:right w:val="nil"/>
            </w:tcBorders>
            <w:vAlign w:val="center"/>
          </w:tcPr>
          <w:p w14:paraId="2838ED6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0.074</w:t>
            </w:r>
          </w:p>
        </w:tc>
      </w:tr>
      <w:tr w:rsidR="00CF4661" w:rsidRPr="006C0AB5" w14:paraId="044A2126" w14:textId="77777777" w:rsidTr="00491BA2">
        <w:trPr>
          <w:jc w:val="center"/>
        </w:trPr>
        <w:tc>
          <w:tcPr>
            <w:tcW w:w="1338" w:type="pct"/>
            <w:tcBorders>
              <w:top w:val="nil"/>
              <w:left w:val="nil"/>
              <w:bottom w:val="nil"/>
              <w:right w:val="nil"/>
            </w:tcBorders>
            <w:vAlign w:val="center"/>
          </w:tcPr>
          <w:p w14:paraId="12D91271"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vertAlign w:val="superscript"/>
                <w:lang w:eastAsia="en-US"/>
              </w:rPr>
            </w:pPr>
          </w:p>
        </w:tc>
        <w:tc>
          <w:tcPr>
            <w:tcW w:w="634" w:type="pct"/>
            <w:tcBorders>
              <w:top w:val="nil"/>
              <w:left w:val="nil"/>
              <w:bottom w:val="nil"/>
              <w:right w:val="nil"/>
            </w:tcBorders>
            <w:vAlign w:val="center"/>
          </w:tcPr>
          <w:p w14:paraId="2CA5281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(0.115)</w:t>
            </w:r>
          </w:p>
        </w:tc>
        <w:tc>
          <w:tcPr>
            <w:tcW w:w="445" w:type="pct"/>
            <w:tcBorders>
              <w:top w:val="nil"/>
              <w:left w:val="nil"/>
              <w:bottom w:val="nil"/>
              <w:right w:val="nil"/>
            </w:tcBorders>
            <w:vAlign w:val="center"/>
          </w:tcPr>
          <w:p w14:paraId="5700705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(0.096)</w:t>
            </w:r>
          </w:p>
        </w:tc>
        <w:tc>
          <w:tcPr>
            <w:tcW w:w="418" w:type="pct"/>
            <w:tcBorders>
              <w:top w:val="nil"/>
              <w:left w:val="nil"/>
              <w:bottom w:val="nil"/>
              <w:right w:val="nil"/>
            </w:tcBorders>
            <w:vAlign w:val="center"/>
          </w:tcPr>
          <w:p w14:paraId="46E2C65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(0.080)</w:t>
            </w:r>
          </w:p>
        </w:tc>
        <w:tc>
          <w:tcPr>
            <w:tcW w:w="550" w:type="pct"/>
            <w:tcBorders>
              <w:top w:val="nil"/>
              <w:left w:val="nil"/>
              <w:bottom w:val="nil"/>
              <w:right w:val="nil"/>
            </w:tcBorders>
            <w:vAlign w:val="center"/>
          </w:tcPr>
          <w:p w14:paraId="04DF164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(0.048)</w:t>
            </w:r>
          </w:p>
        </w:tc>
        <w:tc>
          <w:tcPr>
            <w:tcW w:w="385" w:type="pct"/>
            <w:tcBorders>
              <w:top w:val="nil"/>
              <w:left w:val="nil"/>
              <w:bottom w:val="nil"/>
              <w:right w:val="nil"/>
            </w:tcBorders>
            <w:vAlign w:val="center"/>
          </w:tcPr>
          <w:p w14:paraId="7D66572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(0.054)</w:t>
            </w:r>
          </w:p>
        </w:tc>
        <w:tc>
          <w:tcPr>
            <w:tcW w:w="469" w:type="pct"/>
            <w:tcBorders>
              <w:top w:val="nil"/>
              <w:left w:val="nil"/>
              <w:bottom w:val="nil"/>
              <w:right w:val="nil"/>
            </w:tcBorders>
            <w:vAlign w:val="center"/>
          </w:tcPr>
          <w:p w14:paraId="5A29E68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(0.073)</w:t>
            </w:r>
          </w:p>
        </w:tc>
        <w:tc>
          <w:tcPr>
            <w:tcW w:w="364" w:type="pct"/>
            <w:tcBorders>
              <w:top w:val="nil"/>
              <w:left w:val="nil"/>
              <w:bottom w:val="nil"/>
              <w:right w:val="nil"/>
            </w:tcBorders>
            <w:vAlign w:val="center"/>
          </w:tcPr>
          <w:p w14:paraId="147CC86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(0.067)</w:t>
            </w:r>
          </w:p>
        </w:tc>
        <w:tc>
          <w:tcPr>
            <w:tcW w:w="397" w:type="pct"/>
            <w:tcBorders>
              <w:top w:val="nil"/>
              <w:left w:val="nil"/>
              <w:bottom w:val="nil"/>
              <w:right w:val="nil"/>
            </w:tcBorders>
            <w:vAlign w:val="center"/>
          </w:tcPr>
          <w:p w14:paraId="122082E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(0.067)</w:t>
            </w:r>
          </w:p>
        </w:tc>
      </w:tr>
      <w:tr w:rsidR="00CF4661" w:rsidRPr="006C0AB5" w14:paraId="3960A3C2" w14:textId="77777777" w:rsidTr="00491BA2">
        <w:trPr>
          <w:jc w:val="center"/>
        </w:trPr>
        <w:tc>
          <w:tcPr>
            <w:tcW w:w="1338" w:type="pct"/>
            <w:tcBorders>
              <w:top w:val="nil"/>
              <w:left w:val="nil"/>
              <w:bottom w:val="nil"/>
              <w:right w:val="nil"/>
            </w:tcBorders>
            <w:vAlign w:val="center"/>
          </w:tcPr>
          <w:p w14:paraId="2AE66AC0" w14:textId="188C36F6"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B</w:t>
            </w:r>
            <w:r w:rsidR="0012054D">
              <w:rPr>
                <w:rFonts w:eastAsia="Calibri"/>
                <w:sz w:val="22"/>
                <w:lang w:eastAsia="en-US"/>
              </w:rPr>
              <w:t>achelor’s</w:t>
            </w:r>
            <w:r w:rsidRPr="006C0AB5">
              <w:rPr>
                <w:rFonts w:eastAsia="Calibri"/>
                <w:sz w:val="22"/>
                <w:lang w:eastAsia="en-US"/>
              </w:rPr>
              <w:t xml:space="preserve"> Degree</w:t>
            </w:r>
          </w:p>
        </w:tc>
        <w:tc>
          <w:tcPr>
            <w:tcW w:w="634" w:type="pct"/>
            <w:tcBorders>
              <w:top w:val="nil"/>
              <w:left w:val="nil"/>
              <w:bottom w:val="nil"/>
              <w:right w:val="nil"/>
            </w:tcBorders>
            <w:vAlign w:val="center"/>
          </w:tcPr>
          <w:p w14:paraId="649A073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-0.424</w:t>
            </w:r>
          </w:p>
        </w:tc>
        <w:tc>
          <w:tcPr>
            <w:tcW w:w="445" w:type="pct"/>
            <w:tcBorders>
              <w:top w:val="nil"/>
              <w:left w:val="nil"/>
              <w:bottom w:val="nil"/>
              <w:right w:val="nil"/>
            </w:tcBorders>
            <w:vAlign w:val="center"/>
          </w:tcPr>
          <w:p w14:paraId="04139D0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0.731</w:t>
            </w:r>
          </w:p>
        </w:tc>
        <w:tc>
          <w:tcPr>
            <w:tcW w:w="418" w:type="pct"/>
            <w:tcBorders>
              <w:top w:val="nil"/>
              <w:left w:val="nil"/>
              <w:bottom w:val="nil"/>
              <w:right w:val="nil"/>
            </w:tcBorders>
            <w:vAlign w:val="center"/>
          </w:tcPr>
          <w:p w14:paraId="7F7CCDE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-0.075</w:t>
            </w:r>
          </w:p>
        </w:tc>
        <w:tc>
          <w:tcPr>
            <w:tcW w:w="550" w:type="pct"/>
            <w:tcBorders>
              <w:top w:val="nil"/>
              <w:left w:val="nil"/>
              <w:bottom w:val="nil"/>
              <w:right w:val="nil"/>
            </w:tcBorders>
            <w:vAlign w:val="center"/>
          </w:tcPr>
          <w:p w14:paraId="71F4942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0.117</w:t>
            </w:r>
          </w:p>
        </w:tc>
        <w:tc>
          <w:tcPr>
            <w:tcW w:w="385" w:type="pct"/>
            <w:tcBorders>
              <w:top w:val="nil"/>
              <w:left w:val="nil"/>
              <w:bottom w:val="nil"/>
              <w:right w:val="nil"/>
            </w:tcBorders>
            <w:vAlign w:val="center"/>
          </w:tcPr>
          <w:p w14:paraId="4EE55A1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-0.320</w:t>
            </w:r>
          </w:p>
        </w:tc>
        <w:tc>
          <w:tcPr>
            <w:tcW w:w="469" w:type="pct"/>
            <w:tcBorders>
              <w:top w:val="nil"/>
              <w:left w:val="nil"/>
              <w:bottom w:val="nil"/>
              <w:right w:val="nil"/>
            </w:tcBorders>
            <w:vAlign w:val="center"/>
          </w:tcPr>
          <w:p w14:paraId="4FBDF2C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0.065</w:t>
            </w:r>
          </w:p>
        </w:tc>
        <w:tc>
          <w:tcPr>
            <w:tcW w:w="364" w:type="pct"/>
            <w:tcBorders>
              <w:top w:val="nil"/>
              <w:left w:val="nil"/>
              <w:bottom w:val="nil"/>
              <w:right w:val="nil"/>
            </w:tcBorders>
            <w:vAlign w:val="center"/>
          </w:tcPr>
          <w:p w14:paraId="4518A97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-0.220</w:t>
            </w:r>
          </w:p>
        </w:tc>
        <w:tc>
          <w:tcPr>
            <w:tcW w:w="397" w:type="pct"/>
            <w:tcBorders>
              <w:top w:val="nil"/>
              <w:left w:val="nil"/>
              <w:bottom w:val="nil"/>
              <w:right w:val="nil"/>
            </w:tcBorders>
            <w:vAlign w:val="center"/>
          </w:tcPr>
          <w:p w14:paraId="5E2B2CC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0.267</w:t>
            </w:r>
          </w:p>
        </w:tc>
      </w:tr>
      <w:tr w:rsidR="00CF4661" w:rsidRPr="006C0AB5" w14:paraId="1C785671" w14:textId="77777777" w:rsidTr="00491BA2">
        <w:trPr>
          <w:jc w:val="center"/>
        </w:trPr>
        <w:tc>
          <w:tcPr>
            <w:tcW w:w="1338" w:type="pct"/>
            <w:tcBorders>
              <w:top w:val="nil"/>
              <w:left w:val="nil"/>
              <w:bottom w:val="nil"/>
              <w:right w:val="nil"/>
            </w:tcBorders>
            <w:vAlign w:val="center"/>
          </w:tcPr>
          <w:p w14:paraId="4B77136E" w14:textId="77777777" w:rsidR="00CF4661" w:rsidRPr="006C0AB5" w:rsidRDefault="00CF4661" w:rsidP="00491BA2">
            <w:pPr>
              <w:suppressAutoHyphens w:val="0"/>
              <w:overflowPunct/>
              <w:autoSpaceDE/>
              <w:autoSpaceDN w:val="0"/>
              <w:adjustRightInd w:val="0"/>
              <w:spacing w:line="240" w:lineRule="atLeast"/>
              <w:ind w:firstLine="0"/>
              <w:textAlignment w:val="auto"/>
              <w:rPr>
                <w:rFonts w:eastAsia="Calibri"/>
                <w:sz w:val="22"/>
                <w:lang w:eastAsia="en-US"/>
              </w:rPr>
            </w:pPr>
          </w:p>
        </w:tc>
        <w:tc>
          <w:tcPr>
            <w:tcW w:w="634" w:type="pct"/>
            <w:tcBorders>
              <w:top w:val="nil"/>
              <w:left w:val="nil"/>
              <w:bottom w:val="nil"/>
              <w:right w:val="nil"/>
            </w:tcBorders>
            <w:vAlign w:val="center"/>
          </w:tcPr>
          <w:p w14:paraId="3231478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(0.594)</w:t>
            </w:r>
          </w:p>
        </w:tc>
        <w:tc>
          <w:tcPr>
            <w:tcW w:w="445" w:type="pct"/>
            <w:tcBorders>
              <w:top w:val="nil"/>
              <w:left w:val="nil"/>
              <w:bottom w:val="nil"/>
              <w:right w:val="nil"/>
            </w:tcBorders>
            <w:vAlign w:val="center"/>
          </w:tcPr>
          <w:p w14:paraId="279163A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(0.548)</w:t>
            </w:r>
          </w:p>
        </w:tc>
        <w:tc>
          <w:tcPr>
            <w:tcW w:w="418" w:type="pct"/>
            <w:tcBorders>
              <w:top w:val="nil"/>
              <w:left w:val="nil"/>
              <w:bottom w:val="nil"/>
              <w:right w:val="nil"/>
            </w:tcBorders>
            <w:vAlign w:val="center"/>
          </w:tcPr>
          <w:p w14:paraId="0FA8C93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(0.312)</w:t>
            </w:r>
          </w:p>
        </w:tc>
        <w:tc>
          <w:tcPr>
            <w:tcW w:w="550" w:type="pct"/>
            <w:tcBorders>
              <w:top w:val="nil"/>
              <w:left w:val="nil"/>
              <w:bottom w:val="nil"/>
              <w:right w:val="nil"/>
            </w:tcBorders>
            <w:vAlign w:val="center"/>
          </w:tcPr>
          <w:p w14:paraId="593B609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(0.275)</w:t>
            </w:r>
          </w:p>
        </w:tc>
        <w:tc>
          <w:tcPr>
            <w:tcW w:w="385" w:type="pct"/>
            <w:tcBorders>
              <w:top w:val="nil"/>
              <w:left w:val="nil"/>
              <w:bottom w:val="nil"/>
              <w:right w:val="nil"/>
            </w:tcBorders>
            <w:vAlign w:val="center"/>
          </w:tcPr>
          <w:p w14:paraId="55F5BAD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(0.278)</w:t>
            </w:r>
          </w:p>
        </w:tc>
        <w:tc>
          <w:tcPr>
            <w:tcW w:w="469" w:type="pct"/>
            <w:tcBorders>
              <w:top w:val="nil"/>
              <w:left w:val="nil"/>
              <w:bottom w:val="nil"/>
              <w:right w:val="nil"/>
            </w:tcBorders>
            <w:vAlign w:val="center"/>
          </w:tcPr>
          <w:p w14:paraId="4F0D2A6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(0.322)</w:t>
            </w:r>
          </w:p>
        </w:tc>
        <w:tc>
          <w:tcPr>
            <w:tcW w:w="364" w:type="pct"/>
            <w:tcBorders>
              <w:top w:val="nil"/>
              <w:left w:val="nil"/>
              <w:bottom w:val="nil"/>
              <w:right w:val="nil"/>
            </w:tcBorders>
            <w:vAlign w:val="center"/>
          </w:tcPr>
          <w:p w14:paraId="4720DE5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(0.289)</w:t>
            </w:r>
          </w:p>
        </w:tc>
        <w:tc>
          <w:tcPr>
            <w:tcW w:w="397" w:type="pct"/>
            <w:tcBorders>
              <w:top w:val="nil"/>
              <w:left w:val="nil"/>
              <w:bottom w:val="nil"/>
              <w:right w:val="nil"/>
            </w:tcBorders>
            <w:vAlign w:val="center"/>
          </w:tcPr>
          <w:p w14:paraId="52FF053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(0.320)</w:t>
            </w:r>
          </w:p>
        </w:tc>
      </w:tr>
      <w:tr w:rsidR="00CF4661" w:rsidRPr="006C0AB5" w14:paraId="3CF2C6F5" w14:textId="77777777" w:rsidTr="00491BA2">
        <w:trPr>
          <w:jc w:val="center"/>
        </w:trPr>
        <w:tc>
          <w:tcPr>
            <w:tcW w:w="1338" w:type="pct"/>
            <w:tcBorders>
              <w:top w:val="nil"/>
              <w:left w:val="nil"/>
              <w:bottom w:val="nil"/>
              <w:right w:val="nil"/>
            </w:tcBorders>
            <w:vAlign w:val="center"/>
          </w:tcPr>
          <w:p w14:paraId="4F98F4C2" w14:textId="1BD241F8" w:rsidR="00CF4661" w:rsidRPr="006C0AB5" w:rsidRDefault="00CF4661" w:rsidP="00491BA2">
            <w:pPr>
              <w:suppressAutoHyphens w:val="0"/>
              <w:overflowPunct/>
              <w:autoSpaceDE/>
              <w:autoSpaceDN w:val="0"/>
              <w:adjustRightInd w:val="0"/>
              <w:spacing w:line="240" w:lineRule="atLeast"/>
              <w:ind w:firstLine="0"/>
              <w:textAlignment w:val="auto"/>
              <w:rPr>
                <w:rFonts w:eastAsia="Calibri"/>
                <w:sz w:val="22"/>
                <w:lang w:eastAsia="en-US"/>
              </w:rPr>
            </w:pPr>
            <w:r w:rsidRPr="006C0AB5">
              <w:rPr>
                <w:rFonts w:eastAsia="Calibri"/>
                <w:sz w:val="22"/>
                <w:lang w:eastAsia="en-US"/>
              </w:rPr>
              <w:t>M</w:t>
            </w:r>
            <w:r w:rsidR="0012054D">
              <w:rPr>
                <w:rFonts w:eastAsia="Calibri"/>
                <w:sz w:val="22"/>
                <w:lang w:eastAsia="en-US"/>
              </w:rPr>
              <w:t>aster’s</w:t>
            </w:r>
            <w:r w:rsidRPr="006C0AB5">
              <w:rPr>
                <w:rFonts w:eastAsia="Calibri"/>
                <w:sz w:val="22"/>
                <w:lang w:eastAsia="en-US"/>
              </w:rPr>
              <w:t xml:space="preserve"> Degree and Higher</w:t>
            </w:r>
          </w:p>
        </w:tc>
        <w:tc>
          <w:tcPr>
            <w:tcW w:w="634" w:type="pct"/>
            <w:tcBorders>
              <w:top w:val="nil"/>
              <w:left w:val="nil"/>
              <w:bottom w:val="nil"/>
              <w:right w:val="nil"/>
            </w:tcBorders>
            <w:vAlign w:val="center"/>
          </w:tcPr>
          <w:p w14:paraId="39F289C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-0.202</w:t>
            </w:r>
          </w:p>
        </w:tc>
        <w:tc>
          <w:tcPr>
            <w:tcW w:w="445" w:type="pct"/>
            <w:tcBorders>
              <w:top w:val="nil"/>
              <w:left w:val="nil"/>
              <w:bottom w:val="nil"/>
              <w:right w:val="nil"/>
            </w:tcBorders>
            <w:vAlign w:val="center"/>
          </w:tcPr>
          <w:p w14:paraId="289D305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0.634</w:t>
            </w:r>
          </w:p>
        </w:tc>
        <w:tc>
          <w:tcPr>
            <w:tcW w:w="418" w:type="pct"/>
            <w:tcBorders>
              <w:top w:val="nil"/>
              <w:left w:val="nil"/>
              <w:bottom w:val="nil"/>
              <w:right w:val="nil"/>
            </w:tcBorders>
            <w:vAlign w:val="center"/>
          </w:tcPr>
          <w:p w14:paraId="3154ACF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0.077</w:t>
            </w:r>
          </w:p>
        </w:tc>
        <w:tc>
          <w:tcPr>
            <w:tcW w:w="550" w:type="pct"/>
            <w:tcBorders>
              <w:top w:val="nil"/>
              <w:left w:val="nil"/>
              <w:bottom w:val="nil"/>
              <w:right w:val="nil"/>
            </w:tcBorders>
            <w:vAlign w:val="center"/>
          </w:tcPr>
          <w:p w14:paraId="187D138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0.137</w:t>
            </w:r>
          </w:p>
        </w:tc>
        <w:tc>
          <w:tcPr>
            <w:tcW w:w="385" w:type="pct"/>
            <w:tcBorders>
              <w:top w:val="nil"/>
              <w:left w:val="nil"/>
              <w:bottom w:val="nil"/>
              <w:right w:val="nil"/>
            </w:tcBorders>
            <w:vAlign w:val="center"/>
          </w:tcPr>
          <w:p w14:paraId="116386B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-0.537*</w:t>
            </w:r>
          </w:p>
        </w:tc>
        <w:tc>
          <w:tcPr>
            <w:tcW w:w="469" w:type="pct"/>
            <w:tcBorders>
              <w:top w:val="nil"/>
              <w:left w:val="nil"/>
              <w:bottom w:val="nil"/>
              <w:right w:val="nil"/>
            </w:tcBorders>
            <w:vAlign w:val="center"/>
          </w:tcPr>
          <w:p w14:paraId="32344F2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-0.071</w:t>
            </w:r>
          </w:p>
        </w:tc>
        <w:tc>
          <w:tcPr>
            <w:tcW w:w="364" w:type="pct"/>
            <w:tcBorders>
              <w:top w:val="nil"/>
              <w:left w:val="nil"/>
              <w:bottom w:val="nil"/>
              <w:right w:val="nil"/>
            </w:tcBorders>
            <w:vAlign w:val="center"/>
          </w:tcPr>
          <w:p w14:paraId="1BCCA2B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-0.443</w:t>
            </w:r>
          </w:p>
        </w:tc>
        <w:tc>
          <w:tcPr>
            <w:tcW w:w="397" w:type="pct"/>
            <w:tcBorders>
              <w:top w:val="nil"/>
              <w:left w:val="nil"/>
              <w:bottom w:val="nil"/>
              <w:right w:val="nil"/>
            </w:tcBorders>
            <w:vAlign w:val="center"/>
          </w:tcPr>
          <w:p w14:paraId="148B3EB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0.402</w:t>
            </w:r>
          </w:p>
        </w:tc>
      </w:tr>
      <w:tr w:rsidR="00CF4661" w:rsidRPr="006C0AB5" w14:paraId="055FEC04" w14:textId="77777777" w:rsidTr="00491BA2">
        <w:trPr>
          <w:jc w:val="center"/>
        </w:trPr>
        <w:tc>
          <w:tcPr>
            <w:tcW w:w="1338" w:type="pct"/>
            <w:tcBorders>
              <w:top w:val="nil"/>
              <w:left w:val="nil"/>
              <w:bottom w:val="nil"/>
              <w:right w:val="nil"/>
            </w:tcBorders>
            <w:vAlign w:val="center"/>
          </w:tcPr>
          <w:p w14:paraId="48C766DE" w14:textId="77777777" w:rsidR="00CF4661" w:rsidRPr="006C0AB5" w:rsidRDefault="00CF4661" w:rsidP="00491BA2">
            <w:pPr>
              <w:suppressAutoHyphens w:val="0"/>
              <w:overflowPunct/>
              <w:autoSpaceDE/>
              <w:autoSpaceDN w:val="0"/>
              <w:adjustRightInd w:val="0"/>
              <w:spacing w:line="240" w:lineRule="atLeast"/>
              <w:ind w:right="149" w:firstLine="0"/>
              <w:textAlignment w:val="auto"/>
              <w:rPr>
                <w:rFonts w:eastAsia="Calibri"/>
                <w:sz w:val="22"/>
                <w:lang w:eastAsia="en-US"/>
              </w:rPr>
            </w:pPr>
          </w:p>
        </w:tc>
        <w:tc>
          <w:tcPr>
            <w:tcW w:w="634" w:type="pct"/>
            <w:tcBorders>
              <w:top w:val="nil"/>
              <w:left w:val="nil"/>
              <w:bottom w:val="nil"/>
              <w:right w:val="nil"/>
            </w:tcBorders>
            <w:vAlign w:val="center"/>
          </w:tcPr>
          <w:p w14:paraId="24C21F8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(0.545)</w:t>
            </w:r>
          </w:p>
        </w:tc>
        <w:tc>
          <w:tcPr>
            <w:tcW w:w="445" w:type="pct"/>
            <w:tcBorders>
              <w:top w:val="nil"/>
              <w:left w:val="nil"/>
              <w:bottom w:val="nil"/>
              <w:right w:val="nil"/>
            </w:tcBorders>
            <w:vAlign w:val="center"/>
          </w:tcPr>
          <w:p w14:paraId="46403F7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(0.573)</w:t>
            </w:r>
          </w:p>
        </w:tc>
        <w:tc>
          <w:tcPr>
            <w:tcW w:w="418" w:type="pct"/>
            <w:tcBorders>
              <w:top w:val="nil"/>
              <w:left w:val="nil"/>
              <w:bottom w:val="nil"/>
              <w:right w:val="nil"/>
            </w:tcBorders>
            <w:vAlign w:val="center"/>
          </w:tcPr>
          <w:p w14:paraId="29CF34EF"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(0.316)</w:t>
            </w:r>
          </w:p>
        </w:tc>
        <w:tc>
          <w:tcPr>
            <w:tcW w:w="550" w:type="pct"/>
            <w:tcBorders>
              <w:top w:val="nil"/>
              <w:left w:val="nil"/>
              <w:bottom w:val="nil"/>
              <w:right w:val="nil"/>
            </w:tcBorders>
            <w:vAlign w:val="center"/>
          </w:tcPr>
          <w:p w14:paraId="0D2E8EF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(0.287)</w:t>
            </w:r>
          </w:p>
        </w:tc>
        <w:tc>
          <w:tcPr>
            <w:tcW w:w="385" w:type="pct"/>
            <w:tcBorders>
              <w:top w:val="nil"/>
              <w:left w:val="nil"/>
              <w:bottom w:val="nil"/>
              <w:right w:val="nil"/>
            </w:tcBorders>
            <w:vAlign w:val="center"/>
          </w:tcPr>
          <w:p w14:paraId="4E2F60E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(0.280)</w:t>
            </w:r>
          </w:p>
        </w:tc>
        <w:tc>
          <w:tcPr>
            <w:tcW w:w="469" w:type="pct"/>
            <w:tcBorders>
              <w:top w:val="nil"/>
              <w:left w:val="nil"/>
              <w:bottom w:val="nil"/>
              <w:right w:val="nil"/>
            </w:tcBorders>
            <w:vAlign w:val="center"/>
          </w:tcPr>
          <w:p w14:paraId="0AA5B9E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(0.343)</w:t>
            </w:r>
          </w:p>
        </w:tc>
        <w:tc>
          <w:tcPr>
            <w:tcW w:w="364" w:type="pct"/>
            <w:tcBorders>
              <w:top w:val="nil"/>
              <w:left w:val="nil"/>
              <w:bottom w:val="nil"/>
              <w:right w:val="nil"/>
            </w:tcBorders>
            <w:vAlign w:val="center"/>
          </w:tcPr>
          <w:p w14:paraId="12DA15B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(0.285)</w:t>
            </w:r>
          </w:p>
        </w:tc>
        <w:tc>
          <w:tcPr>
            <w:tcW w:w="397" w:type="pct"/>
            <w:tcBorders>
              <w:top w:val="nil"/>
              <w:left w:val="nil"/>
              <w:bottom w:val="nil"/>
              <w:right w:val="nil"/>
            </w:tcBorders>
            <w:vAlign w:val="center"/>
          </w:tcPr>
          <w:p w14:paraId="53808AF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(0.338)</w:t>
            </w:r>
          </w:p>
        </w:tc>
      </w:tr>
      <w:tr w:rsidR="00CF4661" w:rsidRPr="006C0AB5" w14:paraId="55F0F51E" w14:textId="77777777" w:rsidTr="00491BA2">
        <w:trPr>
          <w:jc w:val="center"/>
        </w:trPr>
        <w:tc>
          <w:tcPr>
            <w:tcW w:w="1338" w:type="pct"/>
            <w:vMerge w:val="restart"/>
            <w:tcBorders>
              <w:top w:val="nil"/>
              <w:left w:val="nil"/>
              <w:right w:val="nil"/>
            </w:tcBorders>
            <w:vAlign w:val="center"/>
          </w:tcPr>
          <w:p w14:paraId="4BEE1777" w14:textId="77777777" w:rsidR="00CF4661" w:rsidRPr="006C0AB5"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6C0AB5">
              <w:rPr>
                <w:rFonts w:eastAsia="Calibri"/>
                <w:sz w:val="22"/>
                <w:lang w:eastAsia="en-US"/>
              </w:rPr>
              <w:t>Total Proportion of Bills Sponsored by MP</w:t>
            </w:r>
          </w:p>
        </w:tc>
        <w:tc>
          <w:tcPr>
            <w:tcW w:w="634" w:type="pct"/>
            <w:tcBorders>
              <w:top w:val="nil"/>
              <w:left w:val="nil"/>
              <w:bottom w:val="nil"/>
              <w:right w:val="nil"/>
            </w:tcBorders>
            <w:vAlign w:val="center"/>
          </w:tcPr>
          <w:p w14:paraId="08070B0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21.357***</w:t>
            </w:r>
          </w:p>
        </w:tc>
        <w:tc>
          <w:tcPr>
            <w:tcW w:w="445" w:type="pct"/>
            <w:tcBorders>
              <w:top w:val="nil"/>
              <w:left w:val="nil"/>
              <w:bottom w:val="nil"/>
              <w:right w:val="nil"/>
            </w:tcBorders>
            <w:vAlign w:val="center"/>
          </w:tcPr>
          <w:p w14:paraId="113F848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2.028</w:t>
            </w:r>
          </w:p>
        </w:tc>
        <w:tc>
          <w:tcPr>
            <w:tcW w:w="418" w:type="pct"/>
            <w:tcBorders>
              <w:top w:val="nil"/>
              <w:left w:val="nil"/>
              <w:bottom w:val="nil"/>
              <w:right w:val="nil"/>
            </w:tcBorders>
            <w:vAlign w:val="center"/>
          </w:tcPr>
          <w:p w14:paraId="4CCC1F9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15.133***</w:t>
            </w:r>
          </w:p>
        </w:tc>
        <w:tc>
          <w:tcPr>
            <w:tcW w:w="550" w:type="pct"/>
            <w:tcBorders>
              <w:top w:val="nil"/>
              <w:left w:val="nil"/>
              <w:bottom w:val="nil"/>
              <w:right w:val="nil"/>
            </w:tcBorders>
            <w:vAlign w:val="center"/>
          </w:tcPr>
          <w:p w14:paraId="4DE49096"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11.332</w:t>
            </w:r>
          </w:p>
        </w:tc>
        <w:tc>
          <w:tcPr>
            <w:tcW w:w="385" w:type="pct"/>
            <w:tcBorders>
              <w:top w:val="nil"/>
              <w:left w:val="nil"/>
              <w:bottom w:val="nil"/>
              <w:right w:val="nil"/>
            </w:tcBorders>
            <w:vAlign w:val="center"/>
          </w:tcPr>
          <w:p w14:paraId="548BB53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0.724</w:t>
            </w:r>
          </w:p>
        </w:tc>
        <w:tc>
          <w:tcPr>
            <w:tcW w:w="469" w:type="pct"/>
            <w:tcBorders>
              <w:top w:val="nil"/>
              <w:left w:val="nil"/>
              <w:bottom w:val="nil"/>
              <w:right w:val="nil"/>
            </w:tcBorders>
            <w:vAlign w:val="center"/>
          </w:tcPr>
          <w:p w14:paraId="0EB2E57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8.721</w:t>
            </w:r>
          </w:p>
        </w:tc>
        <w:tc>
          <w:tcPr>
            <w:tcW w:w="364" w:type="pct"/>
            <w:tcBorders>
              <w:top w:val="nil"/>
              <w:left w:val="nil"/>
              <w:bottom w:val="nil"/>
              <w:right w:val="nil"/>
            </w:tcBorders>
            <w:vAlign w:val="center"/>
          </w:tcPr>
          <w:p w14:paraId="0019660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14.431**</w:t>
            </w:r>
          </w:p>
        </w:tc>
        <w:tc>
          <w:tcPr>
            <w:tcW w:w="397" w:type="pct"/>
            <w:tcBorders>
              <w:top w:val="nil"/>
              <w:left w:val="nil"/>
              <w:bottom w:val="nil"/>
              <w:right w:val="nil"/>
            </w:tcBorders>
            <w:vAlign w:val="center"/>
          </w:tcPr>
          <w:p w14:paraId="696B56E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13.604**</w:t>
            </w:r>
          </w:p>
        </w:tc>
      </w:tr>
      <w:tr w:rsidR="00CF4661" w:rsidRPr="006C0AB5" w14:paraId="73127923" w14:textId="77777777" w:rsidTr="00491BA2">
        <w:trPr>
          <w:jc w:val="center"/>
        </w:trPr>
        <w:tc>
          <w:tcPr>
            <w:tcW w:w="1338" w:type="pct"/>
            <w:vMerge/>
            <w:tcBorders>
              <w:left w:val="nil"/>
              <w:bottom w:val="nil"/>
              <w:right w:val="nil"/>
            </w:tcBorders>
            <w:vAlign w:val="center"/>
          </w:tcPr>
          <w:p w14:paraId="17F85F4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34" w:type="pct"/>
            <w:tcBorders>
              <w:top w:val="nil"/>
              <w:left w:val="nil"/>
              <w:bottom w:val="nil"/>
              <w:right w:val="nil"/>
            </w:tcBorders>
            <w:vAlign w:val="center"/>
          </w:tcPr>
          <w:p w14:paraId="2E6C2FC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(6.013)</w:t>
            </w:r>
          </w:p>
        </w:tc>
        <w:tc>
          <w:tcPr>
            <w:tcW w:w="445" w:type="pct"/>
            <w:tcBorders>
              <w:top w:val="nil"/>
              <w:left w:val="nil"/>
              <w:bottom w:val="nil"/>
              <w:right w:val="nil"/>
            </w:tcBorders>
            <w:vAlign w:val="center"/>
          </w:tcPr>
          <w:p w14:paraId="0771272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(5.121)</w:t>
            </w:r>
          </w:p>
        </w:tc>
        <w:tc>
          <w:tcPr>
            <w:tcW w:w="418" w:type="pct"/>
            <w:tcBorders>
              <w:top w:val="nil"/>
              <w:left w:val="nil"/>
              <w:bottom w:val="nil"/>
              <w:right w:val="nil"/>
            </w:tcBorders>
            <w:vAlign w:val="center"/>
          </w:tcPr>
          <w:p w14:paraId="1AF8D34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(5.504)</w:t>
            </w:r>
          </w:p>
        </w:tc>
        <w:tc>
          <w:tcPr>
            <w:tcW w:w="550" w:type="pct"/>
            <w:tcBorders>
              <w:top w:val="nil"/>
              <w:left w:val="nil"/>
              <w:bottom w:val="nil"/>
              <w:right w:val="nil"/>
            </w:tcBorders>
            <w:vAlign w:val="center"/>
          </w:tcPr>
          <w:p w14:paraId="56CEDE4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(7.136)</w:t>
            </w:r>
          </w:p>
        </w:tc>
        <w:tc>
          <w:tcPr>
            <w:tcW w:w="385" w:type="pct"/>
            <w:tcBorders>
              <w:top w:val="nil"/>
              <w:left w:val="nil"/>
              <w:bottom w:val="nil"/>
              <w:right w:val="nil"/>
            </w:tcBorders>
            <w:vAlign w:val="center"/>
          </w:tcPr>
          <w:p w14:paraId="59332C0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(4.596)</w:t>
            </w:r>
          </w:p>
        </w:tc>
        <w:tc>
          <w:tcPr>
            <w:tcW w:w="469" w:type="pct"/>
            <w:tcBorders>
              <w:top w:val="nil"/>
              <w:left w:val="nil"/>
              <w:bottom w:val="nil"/>
              <w:right w:val="nil"/>
            </w:tcBorders>
            <w:vAlign w:val="center"/>
          </w:tcPr>
          <w:p w14:paraId="1B2DE72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(6.071)</w:t>
            </w:r>
          </w:p>
        </w:tc>
        <w:tc>
          <w:tcPr>
            <w:tcW w:w="364" w:type="pct"/>
            <w:tcBorders>
              <w:top w:val="nil"/>
              <w:left w:val="nil"/>
              <w:bottom w:val="nil"/>
              <w:right w:val="nil"/>
            </w:tcBorders>
            <w:vAlign w:val="center"/>
          </w:tcPr>
          <w:p w14:paraId="4B08D93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(5.808)</w:t>
            </w:r>
          </w:p>
        </w:tc>
        <w:tc>
          <w:tcPr>
            <w:tcW w:w="397" w:type="pct"/>
            <w:tcBorders>
              <w:top w:val="nil"/>
              <w:left w:val="nil"/>
              <w:bottom w:val="nil"/>
              <w:right w:val="nil"/>
            </w:tcBorders>
            <w:vAlign w:val="center"/>
          </w:tcPr>
          <w:p w14:paraId="2D82195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(6.746)</w:t>
            </w:r>
          </w:p>
        </w:tc>
      </w:tr>
      <w:tr w:rsidR="00CF4661" w:rsidRPr="006C0AB5" w14:paraId="77AE1843" w14:textId="77777777" w:rsidTr="00491BA2">
        <w:trPr>
          <w:jc w:val="center"/>
        </w:trPr>
        <w:tc>
          <w:tcPr>
            <w:tcW w:w="1338" w:type="pct"/>
            <w:tcBorders>
              <w:top w:val="nil"/>
              <w:left w:val="nil"/>
              <w:bottom w:val="nil"/>
              <w:right w:val="nil"/>
            </w:tcBorders>
            <w:vAlign w:val="center"/>
          </w:tcPr>
          <w:p w14:paraId="26BE3AD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Constant</w:t>
            </w:r>
          </w:p>
        </w:tc>
        <w:tc>
          <w:tcPr>
            <w:tcW w:w="634" w:type="pct"/>
            <w:tcBorders>
              <w:top w:val="nil"/>
              <w:left w:val="nil"/>
              <w:bottom w:val="nil"/>
              <w:right w:val="nil"/>
            </w:tcBorders>
            <w:vAlign w:val="center"/>
          </w:tcPr>
          <w:p w14:paraId="6AE3043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-0.294</w:t>
            </w:r>
          </w:p>
        </w:tc>
        <w:tc>
          <w:tcPr>
            <w:tcW w:w="445" w:type="pct"/>
            <w:tcBorders>
              <w:top w:val="nil"/>
              <w:left w:val="nil"/>
              <w:bottom w:val="nil"/>
              <w:right w:val="nil"/>
            </w:tcBorders>
            <w:vAlign w:val="center"/>
          </w:tcPr>
          <w:p w14:paraId="2225BD3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-5.738**</w:t>
            </w:r>
          </w:p>
        </w:tc>
        <w:tc>
          <w:tcPr>
            <w:tcW w:w="418" w:type="pct"/>
            <w:tcBorders>
              <w:top w:val="nil"/>
              <w:left w:val="nil"/>
              <w:bottom w:val="nil"/>
              <w:right w:val="nil"/>
            </w:tcBorders>
            <w:vAlign w:val="center"/>
          </w:tcPr>
          <w:p w14:paraId="1CD813E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-6.613***</w:t>
            </w:r>
          </w:p>
        </w:tc>
        <w:tc>
          <w:tcPr>
            <w:tcW w:w="550" w:type="pct"/>
            <w:tcBorders>
              <w:top w:val="nil"/>
              <w:left w:val="nil"/>
              <w:bottom w:val="nil"/>
              <w:right w:val="nil"/>
            </w:tcBorders>
            <w:vAlign w:val="center"/>
          </w:tcPr>
          <w:p w14:paraId="287FB47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-2.892**</w:t>
            </w:r>
          </w:p>
        </w:tc>
        <w:tc>
          <w:tcPr>
            <w:tcW w:w="385" w:type="pct"/>
            <w:tcBorders>
              <w:top w:val="nil"/>
              <w:left w:val="nil"/>
              <w:bottom w:val="nil"/>
              <w:right w:val="nil"/>
            </w:tcBorders>
            <w:vAlign w:val="center"/>
          </w:tcPr>
          <w:p w14:paraId="463A501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-3.562**</w:t>
            </w:r>
          </w:p>
        </w:tc>
        <w:tc>
          <w:tcPr>
            <w:tcW w:w="469" w:type="pct"/>
            <w:tcBorders>
              <w:top w:val="nil"/>
              <w:left w:val="nil"/>
              <w:bottom w:val="nil"/>
              <w:right w:val="nil"/>
            </w:tcBorders>
            <w:vAlign w:val="center"/>
          </w:tcPr>
          <w:p w14:paraId="461FFBB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-7.716***</w:t>
            </w:r>
          </w:p>
        </w:tc>
        <w:tc>
          <w:tcPr>
            <w:tcW w:w="364" w:type="pct"/>
            <w:tcBorders>
              <w:top w:val="nil"/>
              <w:left w:val="nil"/>
              <w:bottom w:val="nil"/>
              <w:right w:val="nil"/>
            </w:tcBorders>
            <w:vAlign w:val="center"/>
          </w:tcPr>
          <w:p w14:paraId="5408888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-1.887</w:t>
            </w:r>
          </w:p>
        </w:tc>
        <w:tc>
          <w:tcPr>
            <w:tcW w:w="397" w:type="pct"/>
            <w:tcBorders>
              <w:top w:val="nil"/>
              <w:left w:val="nil"/>
              <w:bottom w:val="nil"/>
              <w:right w:val="nil"/>
            </w:tcBorders>
            <w:vAlign w:val="center"/>
          </w:tcPr>
          <w:p w14:paraId="66697B5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-1.428</w:t>
            </w:r>
          </w:p>
        </w:tc>
      </w:tr>
      <w:tr w:rsidR="00CF4661" w:rsidRPr="006C0AB5" w14:paraId="7143ABC8" w14:textId="77777777" w:rsidTr="00491BA2">
        <w:trPr>
          <w:jc w:val="center"/>
        </w:trPr>
        <w:tc>
          <w:tcPr>
            <w:tcW w:w="1338" w:type="pct"/>
            <w:tcBorders>
              <w:top w:val="nil"/>
              <w:left w:val="nil"/>
              <w:bottom w:val="single" w:sz="4" w:space="0" w:color="000000"/>
              <w:right w:val="nil"/>
            </w:tcBorders>
            <w:vAlign w:val="center"/>
          </w:tcPr>
          <w:p w14:paraId="6CE5CA1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34" w:type="pct"/>
            <w:tcBorders>
              <w:top w:val="nil"/>
              <w:left w:val="nil"/>
              <w:bottom w:val="single" w:sz="4" w:space="0" w:color="000000"/>
              <w:right w:val="nil"/>
            </w:tcBorders>
            <w:vAlign w:val="center"/>
          </w:tcPr>
          <w:p w14:paraId="4687731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(2.834)</w:t>
            </w:r>
          </w:p>
        </w:tc>
        <w:tc>
          <w:tcPr>
            <w:tcW w:w="445" w:type="pct"/>
            <w:tcBorders>
              <w:top w:val="nil"/>
              <w:left w:val="nil"/>
              <w:bottom w:val="single" w:sz="4" w:space="0" w:color="000000"/>
              <w:right w:val="nil"/>
            </w:tcBorders>
            <w:vAlign w:val="center"/>
          </w:tcPr>
          <w:p w14:paraId="5557B20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(2.370)</w:t>
            </w:r>
          </w:p>
        </w:tc>
        <w:tc>
          <w:tcPr>
            <w:tcW w:w="418" w:type="pct"/>
            <w:tcBorders>
              <w:top w:val="nil"/>
              <w:left w:val="nil"/>
              <w:bottom w:val="single" w:sz="4" w:space="0" w:color="000000"/>
              <w:right w:val="nil"/>
            </w:tcBorders>
            <w:vAlign w:val="center"/>
          </w:tcPr>
          <w:p w14:paraId="205624A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(2.105)</w:t>
            </w:r>
          </w:p>
        </w:tc>
        <w:tc>
          <w:tcPr>
            <w:tcW w:w="550" w:type="pct"/>
            <w:tcBorders>
              <w:top w:val="nil"/>
              <w:left w:val="nil"/>
              <w:bottom w:val="single" w:sz="4" w:space="0" w:color="000000"/>
              <w:right w:val="nil"/>
            </w:tcBorders>
            <w:vAlign w:val="center"/>
          </w:tcPr>
          <w:p w14:paraId="23C9715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(1.287)</w:t>
            </w:r>
          </w:p>
        </w:tc>
        <w:tc>
          <w:tcPr>
            <w:tcW w:w="385" w:type="pct"/>
            <w:tcBorders>
              <w:top w:val="nil"/>
              <w:left w:val="nil"/>
              <w:bottom w:val="single" w:sz="4" w:space="0" w:color="000000"/>
              <w:right w:val="nil"/>
            </w:tcBorders>
            <w:vAlign w:val="center"/>
          </w:tcPr>
          <w:p w14:paraId="020DD97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(1.451)</w:t>
            </w:r>
          </w:p>
        </w:tc>
        <w:tc>
          <w:tcPr>
            <w:tcW w:w="469" w:type="pct"/>
            <w:tcBorders>
              <w:top w:val="nil"/>
              <w:left w:val="nil"/>
              <w:bottom w:val="single" w:sz="4" w:space="0" w:color="000000"/>
              <w:right w:val="nil"/>
            </w:tcBorders>
            <w:vAlign w:val="center"/>
          </w:tcPr>
          <w:p w14:paraId="685B9EC9"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(1.927)</w:t>
            </w:r>
          </w:p>
        </w:tc>
        <w:tc>
          <w:tcPr>
            <w:tcW w:w="364" w:type="pct"/>
            <w:tcBorders>
              <w:top w:val="nil"/>
              <w:left w:val="nil"/>
              <w:bottom w:val="single" w:sz="4" w:space="0" w:color="000000"/>
              <w:right w:val="nil"/>
            </w:tcBorders>
            <w:vAlign w:val="center"/>
          </w:tcPr>
          <w:p w14:paraId="1DE783F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(2.334)</w:t>
            </w:r>
          </w:p>
        </w:tc>
        <w:tc>
          <w:tcPr>
            <w:tcW w:w="397" w:type="pct"/>
            <w:tcBorders>
              <w:top w:val="nil"/>
              <w:left w:val="nil"/>
              <w:bottom w:val="single" w:sz="4" w:space="0" w:color="000000"/>
              <w:right w:val="nil"/>
            </w:tcBorders>
            <w:vAlign w:val="center"/>
          </w:tcPr>
          <w:p w14:paraId="55BDE69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(1.771)</w:t>
            </w:r>
          </w:p>
        </w:tc>
      </w:tr>
      <w:tr w:rsidR="00CF4661" w:rsidRPr="006C0AB5" w14:paraId="1D815DB3" w14:textId="77777777" w:rsidTr="00491BA2">
        <w:trPr>
          <w:jc w:val="center"/>
        </w:trPr>
        <w:tc>
          <w:tcPr>
            <w:tcW w:w="1338" w:type="pct"/>
            <w:tcBorders>
              <w:top w:val="single" w:sz="4" w:space="0" w:color="000000"/>
              <w:left w:val="nil"/>
              <w:bottom w:val="nil"/>
              <w:right w:val="nil"/>
            </w:tcBorders>
            <w:vAlign w:val="center"/>
          </w:tcPr>
          <w:p w14:paraId="4C2206B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Observations</w:t>
            </w:r>
          </w:p>
        </w:tc>
        <w:tc>
          <w:tcPr>
            <w:tcW w:w="634" w:type="pct"/>
            <w:tcBorders>
              <w:top w:val="single" w:sz="4" w:space="0" w:color="000000"/>
              <w:left w:val="nil"/>
              <w:bottom w:val="nil"/>
              <w:right w:val="nil"/>
            </w:tcBorders>
            <w:vAlign w:val="center"/>
          </w:tcPr>
          <w:p w14:paraId="5067E25C"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445" w:type="pct"/>
            <w:tcBorders>
              <w:top w:val="single" w:sz="4" w:space="0" w:color="000000"/>
              <w:left w:val="nil"/>
              <w:bottom w:val="nil"/>
              <w:right w:val="nil"/>
            </w:tcBorders>
            <w:vAlign w:val="center"/>
          </w:tcPr>
          <w:p w14:paraId="3C63BB6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418" w:type="pct"/>
            <w:tcBorders>
              <w:top w:val="single" w:sz="4" w:space="0" w:color="000000"/>
              <w:left w:val="nil"/>
              <w:bottom w:val="nil"/>
              <w:right w:val="nil"/>
            </w:tcBorders>
            <w:vAlign w:val="center"/>
          </w:tcPr>
          <w:p w14:paraId="5918A83E"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550" w:type="pct"/>
            <w:tcBorders>
              <w:top w:val="single" w:sz="4" w:space="0" w:color="000000"/>
              <w:left w:val="nil"/>
              <w:bottom w:val="nil"/>
              <w:right w:val="nil"/>
            </w:tcBorders>
            <w:vAlign w:val="center"/>
          </w:tcPr>
          <w:p w14:paraId="21FB463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385" w:type="pct"/>
            <w:tcBorders>
              <w:top w:val="single" w:sz="4" w:space="0" w:color="000000"/>
              <w:left w:val="nil"/>
              <w:bottom w:val="nil"/>
              <w:right w:val="nil"/>
            </w:tcBorders>
            <w:vAlign w:val="center"/>
          </w:tcPr>
          <w:p w14:paraId="3FC170D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469" w:type="pct"/>
            <w:tcBorders>
              <w:top w:val="single" w:sz="4" w:space="0" w:color="000000"/>
              <w:left w:val="nil"/>
              <w:bottom w:val="nil"/>
              <w:right w:val="nil"/>
            </w:tcBorders>
            <w:vAlign w:val="center"/>
          </w:tcPr>
          <w:p w14:paraId="7B12BF2B"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364" w:type="pct"/>
            <w:tcBorders>
              <w:top w:val="single" w:sz="4" w:space="0" w:color="000000"/>
              <w:left w:val="nil"/>
              <w:bottom w:val="nil"/>
              <w:right w:val="nil"/>
            </w:tcBorders>
            <w:vAlign w:val="center"/>
          </w:tcPr>
          <w:p w14:paraId="193CD76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c>
          <w:tcPr>
            <w:tcW w:w="397" w:type="pct"/>
            <w:tcBorders>
              <w:top w:val="single" w:sz="4" w:space="0" w:color="000000"/>
              <w:left w:val="nil"/>
              <w:bottom w:val="nil"/>
              <w:right w:val="nil"/>
            </w:tcBorders>
            <w:vAlign w:val="center"/>
          </w:tcPr>
          <w:p w14:paraId="4E1F3000"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530</w:t>
            </w:r>
          </w:p>
        </w:tc>
      </w:tr>
      <w:tr w:rsidR="00CF4661" w:rsidRPr="006C0AB5" w14:paraId="4C90CBB9" w14:textId="77777777" w:rsidTr="00491BA2">
        <w:trPr>
          <w:jc w:val="center"/>
        </w:trPr>
        <w:tc>
          <w:tcPr>
            <w:tcW w:w="1338" w:type="pct"/>
            <w:tcBorders>
              <w:top w:val="nil"/>
              <w:left w:val="nil"/>
              <w:bottom w:val="nil"/>
              <w:right w:val="nil"/>
            </w:tcBorders>
            <w:vAlign w:val="center"/>
          </w:tcPr>
          <w:p w14:paraId="06F44C8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Log Likelihood</w:t>
            </w:r>
          </w:p>
        </w:tc>
        <w:tc>
          <w:tcPr>
            <w:tcW w:w="634" w:type="pct"/>
            <w:tcBorders>
              <w:top w:val="nil"/>
              <w:left w:val="nil"/>
              <w:bottom w:val="nil"/>
              <w:right w:val="nil"/>
            </w:tcBorders>
            <w:vAlign w:val="center"/>
          </w:tcPr>
          <w:p w14:paraId="6527DEB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-29.16</w:t>
            </w:r>
          </w:p>
        </w:tc>
        <w:tc>
          <w:tcPr>
            <w:tcW w:w="445" w:type="pct"/>
            <w:tcBorders>
              <w:top w:val="nil"/>
              <w:left w:val="nil"/>
              <w:bottom w:val="nil"/>
              <w:right w:val="nil"/>
            </w:tcBorders>
            <w:vAlign w:val="center"/>
          </w:tcPr>
          <w:p w14:paraId="4597AA8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-47.10</w:t>
            </w:r>
          </w:p>
        </w:tc>
        <w:tc>
          <w:tcPr>
            <w:tcW w:w="418" w:type="pct"/>
            <w:tcBorders>
              <w:top w:val="nil"/>
              <w:left w:val="nil"/>
              <w:bottom w:val="nil"/>
              <w:right w:val="nil"/>
            </w:tcBorders>
            <w:vAlign w:val="center"/>
          </w:tcPr>
          <w:p w14:paraId="6676090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-90.65</w:t>
            </w:r>
          </w:p>
        </w:tc>
        <w:tc>
          <w:tcPr>
            <w:tcW w:w="550" w:type="pct"/>
            <w:tcBorders>
              <w:top w:val="nil"/>
              <w:left w:val="nil"/>
              <w:bottom w:val="nil"/>
              <w:right w:val="nil"/>
            </w:tcBorders>
            <w:vAlign w:val="center"/>
          </w:tcPr>
          <w:p w14:paraId="5944774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-117.4</w:t>
            </w:r>
          </w:p>
        </w:tc>
        <w:tc>
          <w:tcPr>
            <w:tcW w:w="385" w:type="pct"/>
            <w:tcBorders>
              <w:top w:val="nil"/>
              <w:left w:val="nil"/>
              <w:bottom w:val="nil"/>
              <w:right w:val="nil"/>
            </w:tcBorders>
            <w:vAlign w:val="center"/>
          </w:tcPr>
          <w:p w14:paraId="329FD72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-104.3</w:t>
            </w:r>
          </w:p>
        </w:tc>
        <w:tc>
          <w:tcPr>
            <w:tcW w:w="469" w:type="pct"/>
            <w:tcBorders>
              <w:top w:val="nil"/>
              <w:left w:val="nil"/>
              <w:bottom w:val="nil"/>
              <w:right w:val="nil"/>
            </w:tcBorders>
            <w:vAlign w:val="center"/>
          </w:tcPr>
          <w:p w14:paraId="390E95A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-70.10</w:t>
            </w:r>
          </w:p>
        </w:tc>
        <w:tc>
          <w:tcPr>
            <w:tcW w:w="364" w:type="pct"/>
            <w:tcBorders>
              <w:top w:val="nil"/>
              <w:left w:val="nil"/>
              <w:bottom w:val="nil"/>
              <w:right w:val="nil"/>
            </w:tcBorders>
            <w:vAlign w:val="center"/>
          </w:tcPr>
          <w:p w14:paraId="7F907D0F"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-96.39</w:t>
            </w:r>
          </w:p>
        </w:tc>
        <w:tc>
          <w:tcPr>
            <w:tcW w:w="397" w:type="pct"/>
            <w:tcBorders>
              <w:top w:val="nil"/>
              <w:left w:val="nil"/>
              <w:bottom w:val="nil"/>
              <w:right w:val="nil"/>
            </w:tcBorders>
            <w:vAlign w:val="center"/>
          </w:tcPr>
          <w:p w14:paraId="651AB4A3"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-62.35</w:t>
            </w:r>
          </w:p>
        </w:tc>
      </w:tr>
      <w:tr w:rsidR="00CF4661" w:rsidRPr="006C0AB5" w14:paraId="6C1B5441" w14:textId="77777777" w:rsidTr="00491BA2">
        <w:trPr>
          <w:jc w:val="center"/>
        </w:trPr>
        <w:tc>
          <w:tcPr>
            <w:tcW w:w="1338" w:type="pct"/>
            <w:tcBorders>
              <w:top w:val="nil"/>
              <w:left w:val="nil"/>
              <w:bottom w:val="single" w:sz="6" w:space="0" w:color="auto"/>
              <w:right w:val="nil"/>
            </w:tcBorders>
            <w:vAlign w:val="center"/>
          </w:tcPr>
          <w:p w14:paraId="69E4515F"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Chi-square</w:t>
            </w:r>
          </w:p>
        </w:tc>
        <w:tc>
          <w:tcPr>
            <w:tcW w:w="634" w:type="pct"/>
            <w:tcBorders>
              <w:top w:val="nil"/>
              <w:left w:val="nil"/>
              <w:bottom w:val="single" w:sz="6" w:space="0" w:color="auto"/>
              <w:right w:val="nil"/>
            </w:tcBorders>
            <w:vAlign w:val="center"/>
          </w:tcPr>
          <w:p w14:paraId="77128931"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205.5</w:t>
            </w:r>
          </w:p>
        </w:tc>
        <w:tc>
          <w:tcPr>
            <w:tcW w:w="445" w:type="pct"/>
            <w:tcBorders>
              <w:top w:val="nil"/>
              <w:left w:val="nil"/>
              <w:bottom w:val="single" w:sz="6" w:space="0" w:color="auto"/>
              <w:right w:val="nil"/>
            </w:tcBorders>
            <w:vAlign w:val="center"/>
          </w:tcPr>
          <w:p w14:paraId="1D261B48"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47.76</w:t>
            </w:r>
          </w:p>
        </w:tc>
        <w:tc>
          <w:tcPr>
            <w:tcW w:w="418" w:type="pct"/>
            <w:tcBorders>
              <w:top w:val="nil"/>
              <w:left w:val="nil"/>
              <w:bottom w:val="single" w:sz="6" w:space="0" w:color="auto"/>
              <w:right w:val="nil"/>
            </w:tcBorders>
            <w:vAlign w:val="center"/>
          </w:tcPr>
          <w:p w14:paraId="59F16402"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38.59</w:t>
            </w:r>
          </w:p>
        </w:tc>
        <w:tc>
          <w:tcPr>
            <w:tcW w:w="550" w:type="pct"/>
            <w:tcBorders>
              <w:top w:val="nil"/>
              <w:left w:val="nil"/>
              <w:bottom w:val="single" w:sz="6" w:space="0" w:color="auto"/>
              <w:right w:val="nil"/>
            </w:tcBorders>
            <w:vAlign w:val="center"/>
          </w:tcPr>
          <w:p w14:paraId="1C968C2D"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242.5</w:t>
            </w:r>
          </w:p>
        </w:tc>
        <w:tc>
          <w:tcPr>
            <w:tcW w:w="385" w:type="pct"/>
            <w:tcBorders>
              <w:top w:val="nil"/>
              <w:left w:val="nil"/>
              <w:bottom w:val="single" w:sz="6" w:space="0" w:color="auto"/>
              <w:right w:val="nil"/>
            </w:tcBorders>
            <w:vAlign w:val="center"/>
          </w:tcPr>
          <w:p w14:paraId="568C5FF4"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60.60</w:t>
            </w:r>
          </w:p>
        </w:tc>
        <w:tc>
          <w:tcPr>
            <w:tcW w:w="469" w:type="pct"/>
            <w:tcBorders>
              <w:top w:val="nil"/>
              <w:left w:val="nil"/>
              <w:bottom w:val="single" w:sz="6" w:space="0" w:color="auto"/>
              <w:right w:val="nil"/>
            </w:tcBorders>
            <w:vAlign w:val="center"/>
          </w:tcPr>
          <w:p w14:paraId="624A0A07"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45.39</w:t>
            </w:r>
          </w:p>
        </w:tc>
        <w:tc>
          <w:tcPr>
            <w:tcW w:w="364" w:type="pct"/>
            <w:tcBorders>
              <w:top w:val="nil"/>
              <w:left w:val="nil"/>
              <w:bottom w:val="single" w:sz="6" w:space="0" w:color="auto"/>
              <w:right w:val="nil"/>
            </w:tcBorders>
            <w:vAlign w:val="center"/>
          </w:tcPr>
          <w:p w14:paraId="4D6F8815"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82.32</w:t>
            </w:r>
          </w:p>
        </w:tc>
        <w:tc>
          <w:tcPr>
            <w:tcW w:w="397" w:type="pct"/>
            <w:tcBorders>
              <w:top w:val="nil"/>
              <w:left w:val="nil"/>
              <w:bottom w:val="single" w:sz="6" w:space="0" w:color="auto"/>
              <w:right w:val="nil"/>
            </w:tcBorders>
            <w:vAlign w:val="center"/>
          </w:tcPr>
          <w:p w14:paraId="4AC469CA" w14:textId="77777777" w:rsidR="00CF4661" w:rsidRPr="006C0AB5"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57.29</w:t>
            </w:r>
          </w:p>
        </w:tc>
      </w:tr>
    </w:tbl>
    <w:p w14:paraId="6F7C34B3" w14:textId="77777777" w:rsidR="00CF4661" w:rsidRDefault="00CF4661" w:rsidP="00CF4661">
      <w:pPr>
        <w:ind w:firstLine="0"/>
        <w:rPr>
          <w:rFonts w:eastAsia="Calibri"/>
          <w:sz w:val="20"/>
          <w:lang w:eastAsia="en-US"/>
        </w:rPr>
        <w:sectPr w:rsidR="00CF4661" w:rsidSect="00D05462">
          <w:endnotePr>
            <w:numFmt w:val="decimal"/>
          </w:endnotePr>
          <w:pgSz w:w="16840" w:h="11900" w:orient="landscape"/>
          <w:pgMar w:top="1361" w:right="1440" w:bottom="1361" w:left="1440" w:header="709" w:footer="709" w:gutter="0"/>
          <w:cols w:space="708"/>
          <w:docGrid w:linePitch="360"/>
        </w:sectPr>
      </w:pPr>
      <w:r w:rsidRPr="006C0AB5">
        <w:rPr>
          <w:rFonts w:eastAsia="Calibri"/>
          <w:sz w:val="20"/>
          <w:lang w:eastAsia="en-US"/>
        </w:rPr>
        <w:t>GLM coefficient estimates with robust standard errors in parentheses</w:t>
      </w:r>
      <w:r>
        <w:rPr>
          <w:rFonts w:eastAsia="Calibri"/>
          <w:sz w:val="20"/>
          <w:lang w:eastAsia="en-US"/>
        </w:rPr>
        <w:t>, *** p&lt;0.01, ** p&lt;0.05, * p&lt;0.1.</w:t>
      </w:r>
    </w:p>
    <w:p w14:paraId="0AFEB73C" w14:textId="77777777" w:rsidR="00CF4661" w:rsidRPr="002F6377" w:rsidRDefault="00CF4661" w:rsidP="00CF4661">
      <w:pPr>
        <w:suppressAutoHyphens w:val="0"/>
        <w:overflowPunct/>
        <w:autoSpaceDN w:val="0"/>
        <w:adjustRightInd w:val="0"/>
        <w:spacing w:line="240" w:lineRule="auto"/>
        <w:ind w:firstLine="0"/>
        <w:textAlignment w:val="auto"/>
        <w:rPr>
          <w:rFonts w:eastAsia="Calibri"/>
          <w:sz w:val="22"/>
          <w:lang w:eastAsia="en-US"/>
        </w:rPr>
      </w:pPr>
      <w:r>
        <w:rPr>
          <w:rFonts w:eastAsia="Calibri"/>
          <w:sz w:val="22"/>
          <w:lang w:eastAsia="en-US"/>
        </w:rPr>
        <w:lastRenderedPageBreak/>
        <w:t>Table 1B. Marginal effects on the proportion of b</w:t>
      </w:r>
      <w:r w:rsidRPr="002F6377">
        <w:rPr>
          <w:rFonts w:eastAsia="Calibri"/>
          <w:sz w:val="22"/>
          <w:lang w:eastAsia="en-US"/>
        </w:rPr>
        <w:t>ill</w:t>
      </w:r>
      <w:r>
        <w:rPr>
          <w:rFonts w:eastAsia="Calibri"/>
          <w:sz w:val="22"/>
          <w:lang w:eastAsia="en-US"/>
        </w:rPr>
        <w:t>s sponsored on issue a</w:t>
      </w:r>
      <w:r w:rsidRPr="002F6377">
        <w:rPr>
          <w:rFonts w:eastAsia="Calibri"/>
          <w:sz w:val="22"/>
          <w:lang w:eastAsia="en-US"/>
        </w:rPr>
        <w:t>reas</w:t>
      </w:r>
    </w:p>
    <w:tbl>
      <w:tblPr>
        <w:tblW w:w="5000" w:type="pct"/>
        <w:jc w:val="center"/>
        <w:tblCellMar>
          <w:left w:w="75" w:type="dxa"/>
          <w:right w:w="75" w:type="dxa"/>
        </w:tblCellMar>
        <w:tblLook w:val="0000" w:firstRow="0" w:lastRow="0" w:firstColumn="0" w:lastColumn="0" w:noHBand="0" w:noVBand="0"/>
      </w:tblPr>
      <w:tblGrid>
        <w:gridCol w:w="3760"/>
        <w:gridCol w:w="1634"/>
        <w:gridCol w:w="1287"/>
        <w:gridCol w:w="1180"/>
        <w:gridCol w:w="1394"/>
        <w:gridCol w:w="1180"/>
        <w:gridCol w:w="1250"/>
        <w:gridCol w:w="1180"/>
        <w:gridCol w:w="1245"/>
      </w:tblGrid>
      <w:tr w:rsidR="00CF4661" w:rsidRPr="002F6377" w14:paraId="42ED3F83" w14:textId="77777777" w:rsidTr="00491BA2">
        <w:trPr>
          <w:jc w:val="center"/>
        </w:trPr>
        <w:tc>
          <w:tcPr>
            <w:tcW w:w="1331" w:type="pct"/>
            <w:tcBorders>
              <w:top w:val="single" w:sz="6" w:space="0" w:color="auto"/>
              <w:left w:val="nil"/>
              <w:bottom w:val="single" w:sz="4" w:space="0" w:color="auto"/>
              <w:right w:val="nil"/>
            </w:tcBorders>
            <w:vAlign w:val="center"/>
          </w:tcPr>
          <w:p w14:paraId="68C8242E"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 xml:space="preserve">Variables </w:t>
            </w:r>
          </w:p>
        </w:tc>
        <w:tc>
          <w:tcPr>
            <w:tcW w:w="579" w:type="pct"/>
            <w:tcBorders>
              <w:top w:val="single" w:sz="6" w:space="0" w:color="auto"/>
              <w:left w:val="nil"/>
              <w:bottom w:val="single" w:sz="4" w:space="0" w:color="auto"/>
              <w:right w:val="nil"/>
            </w:tcBorders>
            <w:vAlign w:val="center"/>
          </w:tcPr>
          <w:p w14:paraId="6120D911"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Women’s Rights &amp; Equality</w:t>
            </w:r>
          </w:p>
        </w:tc>
        <w:tc>
          <w:tcPr>
            <w:tcW w:w="456" w:type="pct"/>
            <w:tcBorders>
              <w:top w:val="single" w:sz="6" w:space="0" w:color="auto"/>
              <w:left w:val="nil"/>
              <w:bottom w:val="single" w:sz="4" w:space="0" w:color="auto"/>
              <w:right w:val="nil"/>
            </w:tcBorders>
            <w:vAlign w:val="center"/>
          </w:tcPr>
          <w:p w14:paraId="443451A5"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Children &amp; Family</w:t>
            </w:r>
          </w:p>
        </w:tc>
        <w:tc>
          <w:tcPr>
            <w:tcW w:w="418" w:type="pct"/>
            <w:tcBorders>
              <w:top w:val="single" w:sz="6" w:space="0" w:color="auto"/>
              <w:left w:val="nil"/>
              <w:bottom w:val="single" w:sz="4" w:space="0" w:color="auto"/>
              <w:right w:val="nil"/>
            </w:tcBorders>
            <w:vAlign w:val="center"/>
          </w:tcPr>
          <w:p w14:paraId="262CF312"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Education</w:t>
            </w:r>
          </w:p>
        </w:tc>
        <w:tc>
          <w:tcPr>
            <w:tcW w:w="494" w:type="pct"/>
            <w:tcBorders>
              <w:top w:val="single" w:sz="6" w:space="0" w:color="auto"/>
              <w:left w:val="nil"/>
              <w:bottom w:val="single" w:sz="4" w:space="0" w:color="auto"/>
              <w:right w:val="nil"/>
            </w:tcBorders>
            <w:vAlign w:val="center"/>
          </w:tcPr>
          <w:p w14:paraId="2575C1FF"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Health &amp; Social Affairs</w:t>
            </w:r>
          </w:p>
        </w:tc>
        <w:tc>
          <w:tcPr>
            <w:tcW w:w="418" w:type="pct"/>
            <w:tcBorders>
              <w:top w:val="single" w:sz="6" w:space="0" w:color="auto"/>
              <w:left w:val="nil"/>
              <w:bottom w:val="single" w:sz="4" w:space="0" w:color="auto"/>
              <w:right w:val="nil"/>
            </w:tcBorders>
            <w:vAlign w:val="center"/>
          </w:tcPr>
          <w:p w14:paraId="31A01FEA"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Economy</w:t>
            </w:r>
          </w:p>
        </w:tc>
        <w:tc>
          <w:tcPr>
            <w:tcW w:w="443" w:type="pct"/>
            <w:tcBorders>
              <w:top w:val="single" w:sz="6" w:space="0" w:color="auto"/>
              <w:left w:val="nil"/>
              <w:bottom w:val="single" w:sz="4" w:space="0" w:color="auto"/>
              <w:right w:val="nil"/>
            </w:tcBorders>
            <w:vAlign w:val="center"/>
          </w:tcPr>
          <w:p w14:paraId="66F52A66"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Agriculture</w:t>
            </w:r>
          </w:p>
        </w:tc>
        <w:tc>
          <w:tcPr>
            <w:tcW w:w="418" w:type="pct"/>
            <w:tcBorders>
              <w:top w:val="single" w:sz="6" w:space="0" w:color="auto"/>
              <w:left w:val="nil"/>
              <w:bottom w:val="single" w:sz="4" w:space="0" w:color="auto"/>
              <w:right w:val="nil"/>
            </w:tcBorders>
            <w:vAlign w:val="center"/>
          </w:tcPr>
          <w:p w14:paraId="66687573"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Fiscal Affairs</w:t>
            </w:r>
          </w:p>
        </w:tc>
        <w:tc>
          <w:tcPr>
            <w:tcW w:w="441" w:type="pct"/>
            <w:tcBorders>
              <w:top w:val="single" w:sz="6" w:space="0" w:color="auto"/>
              <w:left w:val="nil"/>
              <w:bottom w:val="single" w:sz="4" w:space="0" w:color="auto"/>
              <w:right w:val="nil"/>
            </w:tcBorders>
            <w:vAlign w:val="center"/>
          </w:tcPr>
          <w:p w14:paraId="506EBA48"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b/>
                <w:sz w:val="22"/>
                <w:lang w:eastAsia="en-US"/>
              </w:rPr>
              <w:t>Defense</w:t>
            </w:r>
          </w:p>
        </w:tc>
      </w:tr>
      <w:tr w:rsidR="00CF4661" w:rsidRPr="002F6377" w14:paraId="40256583" w14:textId="77777777" w:rsidTr="00491BA2">
        <w:trPr>
          <w:jc w:val="center"/>
        </w:trPr>
        <w:tc>
          <w:tcPr>
            <w:tcW w:w="1331" w:type="pct"/>
            <w:tcBorders>
              <w:top w:val="single" w:sz="4" w:space="0" w:color="auto"/>
              <w:left w:val="nil"/>
              <w:bottom w:val="nil"/>
              <w:right w:val="nil"/>
            </w:tcBorders>
            <w:vAlign w:val="center"/>
          </w:tcPr>
          <w:p w14:paraId="22AA58E3"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Women</w:t>
            </w:r>
          </w:p>
        </w:tc>
        <w:tc>
          <w:tcPr>
            <w:tcW w:w="579" w:type="pct"/>
            <w:tcBorders>
              <w:top w:val="single" w:sz="4" w:space="0" w:color="auto"/>
              <w:left w:val="nil"/>
              <w:bottom w:val="nil"/>
              <w:right w:val="nil"/>
            </w:tcBorders>
          </w:tcPr>
          <w:p w14:paraId="7C20BD33"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0.0329***</w:t>
            </w:r>
          </w:p>
        </w:tc>
        <w:tc>
          <w:tcPr>
            <w:tcW w:w="456" w:type="pct"/>
            <w:tcBorders>
              <w:top w:val="single" w:sz="4" w:space="0" w:color="auto"/>
              <w:left w:val="nil"/>
              <w:bottom w:val="nil"/>
              <w:right w:val="nil"/>
            </w:tcBorders>
          </w:tcPr>
          <w:p w14:paraId="0F074B56"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0.0199***</w:t>
            </w:r>
          </w:p>
        </w:tc>
        <w:tc>
          <w:tcPr>
            <w:tcW w:w="418" w:type="pct"/>
            <w:tcBorders>
              <w:top w:val="single" w:sz="4" w:space="0" w:color="auto"/>
              <w:left w:val="nil"/>
              <w:bottom w:val="nil"/>
              <w:right w:val="nil"/>
            </w:tcBorders>
          </w:tcPr>
          <w:p w14:paraId="25E1D4D2"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0.0088</w:t>
            </w:r>
          </w:p>
        </w:tc>
        <w:tc>
          <w:tcPr>
            <w:tcW w:w="494" w:type="pct"/>
            <w:tcBorders>
              <w:top w:val="single" w:sz="4" w:space="0" w:color="auto"/>
              <w:left w:val="nil"/>
              <w:bottom w:val="nil"/>
              <w:right w:val="nil"/>
            </w:tcBorders>
          </w:tcPr>
          <w:p w14:paraId="63AE4711"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0.0064</w:t>
            </w:r>
          </w:p>
        </w:tc>
        <w:tc>
          <w:tcPr>
            <w:tcW w:w="418" w:type="pct"/>
            <w:tcBorders>
              <w:top w:val="single" w:sz="4" w:space="0" w:color="auto"/>
              <w:left w:val="nil"/>
              <w:bottom w:val="nil"/>
              <w:right w:val="nil"/>
            </w:tcBorders>
          </w:tcPr>
          <w:p w14:paraId="2FE93BA8"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0.0046</w:t>
            </w:r>
          </w:p>
        </w:tc>
        <w:tc>
          <w:tcPr>
            <w:tcW w:w="443" w:type="pct"/>
            <w:tcBorders>
              <w:top w:val="single" w:sz="4" w:space="0" w:color="auto"/>
              <w:left w:val="nil"/>
              <w:bottom w:val="nil"/>
              <w:right w:val="nil"/>
            </w:tcBorders>
          </w:tcPr>
          <w:p w14:paraId="21A265C3"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0.00002</w:t>
            </w:r>
          </w:p>
        </w:tc>
        <w:tc>
          <w:tcPr>
            <w:tcW w:w="418" w:type="pct"/>
            <w:tcBorders>
              <w:top w:val="single" w:sz="4" w:space="0" w:color="auto"/>
              <w:left w:val="nil"/>
              <w:bottom w:val="nil"/>
              <w:right w:val="nil"/>
            </w:tcBorders>
          </w:tcPr>
          <w:p w14:paraId="6E26B97C"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-0.0185*</w:t>
            </w:r>
          </w:p>
        </w:tc>
        <w:tc>
          <w:tcPr>
            <w:tcW w:w="441" w:type="pct"/>
            <w:tcBorders>
              <w:top w:val="single" w:sz="4" w:space="0" w:color="auto"/>
              <w:left w:val="nil"/>
              <w:bottom w:val="nil"/>
              <w:right w:val="nil"/>
            </w:tcBorders>
          </w:tcPr>
          <w:p w14:paraId="5EA6CD78"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-0.0131***</w:t>
            </w:r>
          </w:p>
        </w:tc>
      </w:tr>
      <w:tr w:rsidR="00CF4661" w:rsidRPr="002F6377" w14:paraId="7522962D" w14:textId="77777777" w:rsidTr="00491BA2">
        <w:trPr>
          <w:jc w:val="center"/>
        </w:trPr>
        <w:tc>
          <w:tcPr>
            <w:tcW w:w="1331" w:type="pct"/>
            <w:tcBorders>
              <w:top w:val="nil"/>
              <w:left w:val="nil"/>
              <w:bottom w:val="nil"/>
              <w:right w:val="nil"/>
            </w:tcBorders>
            <w:vAlign w:val="center"/>
          </w:tcPr>
          <w:p w14:paraId="75B42229"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1A8F7B5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(0.0094)</w:t>
            </w:r>
          </w:p>
        </w:tc>
        <w:tc>
          <w:tcPr>
            <w:tcW w:w="456" w:type="pct"/>
            <w:tcBorders>
              <w:top w:val="nil"/>
              <w:left w:val="nil"/>
              <w:bottom w:val="nil"/>
              <w:right w:val="nil"/>
            </w:tcBorders>
          </w:tcPr>
          <w:p w14:paraId="0D7BFA4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(0.0071)</w:t>
            </w:r>
          </w:p>
        </w:tc>
        <w:tc>
          <w:tcPr>
            <w:tcW w:w="418" w:type="pct"/>
            <w:tcBorders>
              <w:top w:val="nil"/>
              <w:left w:val="nil"/>
              <w:bottom w:val="nil"/>
              <w:right w:val="nil"/>
            </w:tcBorders>
          </w:tcPr>
          <w:p w14:paraId="683DFDD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(0.0117)</w:t>
            </w:r>
          </w:p>
        </w:tc>
        <w:tc>
          <w:tcPr>
            <w:tcW w:w="494" w:type="pct"/>
            <w:tcBorders>
              <w:top w:val="nil"/>
              <w:left w:val="nil"/>
              <w:bottom w:val="nil"/>
              <w:right w:val="nil"/>
            </w:tcBorders>
          </w:tcPr>
          <w:p w14:paraId="2D3FFED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(0.0122)</w:t>
            </w:r>
          </w:p>
        </w:tc>
        <w:tc>
          <w:tcPr>
            <w:tcW w:w="418" w:type="pct"/>
            <w:tcBorders>
              <w:top w:val="nil"/>
              <w:left w:val="nil"/>
              <w:bottom w:val="nil"/>
              <w:right w:val="nil"/>
            </w:tcBorders>
          </w:tcPr>
          <w:p w14:paraId="0B2060DD"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(0.0102)</w:t>
            </w:r>
          </w:p>
        </w:tc>
        <w:tc>
          <w:tcPr>
            <w:tcW w:w="443" w:type="pct"/>
            <w:tcBorders>
              <w:top w:val="nil"/>
              <w:left w:val="nil"/>
              <w:bottom w:val="nil"/>
              <w:right w:val="nil"/>
            </w:tcBorders>
          </w:tcPr>
          <w:p w14:paraId="7430C13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(0.0077)</w:t>
            </w:r>
          </w:p>
        </w:tc>
        <w:tc>
          <w:tcPr>
            <w:tcW w:w="418" w:type="pct"/>
            <w:tcBorders>
              <w:top w:val="nil"/>
              <w:left w:val="nil"/>
              <w:bottom w:val="nil"/>
              <w:right w:val="nil"/>
            </w:tcBorders>
          </w:tcPr>
          <w:p w14:paraId="0D707CE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(0.0108)</w:t>
            </w:r>
          </w:p>
        </w:tc>
        <w:tc>
          <w:tcPr>
            <w:tcW w:w="441" w:type="pct"/>
            <w:tcBorders>
              <w:top w:val="nil"/>
              <w:left w:val="nil"/>
              <w:bottom w:val="nil"/>
              <w:right w:val="nil"/>
            </w:tcBorders>
          </w:tcPr>
          <w:p w14:paraId="2F734B7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(0.0047)</w:t>
            </w:r>
          </w:p>
        </w:tc>
      </w:tr>
      <w:tr w:rsidR="00CF4661" w:rsidRPr="002F6377" w14:paraId="42B82ED1" w14:textId="77777777" w:rsidTr="00491BA2">
        <w:trPr>
          <w:jc w:val="center"/>
        </w:trPr>
        <w:tc>
          <w:tcPr>
            <w:tcW w:w="1331" w:type="pct"/>
            <w:tcBorders>
              <w:top w:val="nil"/>
              <w:left w:val="nil"/>
              <w:bottom w:val="nil"/>
              <w:right w:val="nil"/>
            </w:tcBorders>
            <w:vAlign w:val="center"/>
          </w:tcPr>
          <w:p w14:paraId="4AE831E9"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Ideology</w:t>
            </w:r>
          </w:p>
        </w:tc>
        <w:tc>
          <w:tcPr>
            <w:tcW w:w="579" w:type="pct"/>
            <w:tcBorders>
              <w:top w:val="nil"/>
              <w:left w:val="nil"/>
              <w:bottom w:val="nil"/>
              <w:right w:val="nil"/>
            </w:tcBorders>
          </w:tcPr>
          <w:p w14:paraId="48CF915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-0.00715***</w:t>
            </w:r>
          </w:p>
        </w:tc>
        <w:tc>
          <w:tcPr>
            <w:tcW w:w="456" w:type="pct"/>
            <w:tcBorders>
              <w:top w:val="nil"/>
              <w:left w:val="nil"/>
              <w:bottom w:val="nil"/>
              <w:right w:val="nil"/>
            </w:tcBorders>
          </w:tcPr>
          <w:p w14:paraId="5E0753F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0.0029***</w:t>
            </w:r>
          </w:p>
        </w:tc>
        <w:tc>
          <w:tcPr>
            <w:tcW w:w="418" w:type="pct"/>
            <w:tcBorders>
              <w:top w:val="nil"/>
              <w:left w:val="nil"/>
              <w:bottom w:val="nil"/>
              <w:right w:val="nil"/>
            </w:tcBorders>
          </w:tcPr>
          <w:p w14:paraId="5A2D7F7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0.0042*</w:t>
            </w:r>
          </w:p>
        </w:tc>
        <w:tc>
          <w:tcPr>
            <w:tcW w:w="494" w:type="pct"/>
            <w:tcBorders>
              <w:top w:val="nil"/>
              <w:left w:val="nil"/>
              <w:bottom w:val="nil"/>
              <w:right w:val="nil"/>
            </w:tcBorders>
          </w:tcPr>
          <w:p w14:paraId="1E7F529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-0.0189***</w:t>
            </w:r>
          </w:p>
        </w:tc>
        <w:tc>
          <w:tcPr>
            <w:tcW w:w="418" w:type="pct"/>
            <w:tcBorders>
              <w:top w:val="nil"/>
              <w:left w:val="nil"/>
              <w:bottom w:val="nil"/>
              <w:right w:val="nil"/>
            </w:tcBorders>
          </w:tcPr>
          <w:p w14:paraId="15914A3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0.0075***</w:t>
            </w:r>
          </w:p>
        </w:tc>
        <w:tc>
          <w:tcPr>
            <w:tcW w:w="443" w:type="pct"/>
            <w:tcBorders>
              <w:top w:val="nil"/>
              <w:left w:val="nil"/>
              <w:bottom w:val="nil"/>
              <w:right w:val="nil"/>
            </w:tcBorders>
          </w:tcPr>
          <w:p w14:paraId="01D82EF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-0.00278*</w:t>
            </w:r>
          </w:p>
        </w:tc>
        <w:tc>
          <w:tcPr>
            <w:tcW w:w="418" w:type="pct"/>
            <w:tcBorders>
              <w:top w:val="nil"/>
              <w:left w:val="nil"/>
              <w:bottom w:val="nil"/>
              <w:right w:val="nil"/>
            </w:tcBorders>
          </w:tcPr>
          <w:p w14:paraId="5D8F7D0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-0.0052*</w:t>
            </w:r>
          </w:p>
        </w:tc>
        <w:tc>
          <w:tcPr>
            <w:tcW w:w="441" w:type="pct"/>
            <w:tcBorders>
              <w:top w:val="nil"/>
              <w:left w:val="nil"/>
              <w:bottom w:val="nil"/>
              <w:right w:val="nil"/>
            </w:tcBorders>
          </w:tcPr>
          <w:p w14:paraId="64BD06B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-0.0067***</w:t>
            </w:r>
          </w:p>
        </w:tc>
      </w:tr>
      <w:tr w:rsidR="00CF4661" w:rsidRPr="002F6377" w14:paraId="2E3836D5" w14:textId="77777777" w:rsidTr="00491BA2">
        <w:trPr>
          <w:jc w:val="center"/>
        </w:trPr>
        <w:tc>
          <w:tcPr>
            <w:tcW w:w="1331" w:type="pct"/>
            <w:tcBorders>
              <w:top w:val="nil"/>
              <w:left w:val="nil"/>
              <w:bottom w:val="nil"/>
              <w:right w:val="nil"/>
            </w:tcBorders>
            <w:vAlign w:val="center"/>
          </w:tcPr>
          <w:p w14:paraId="2EE8DD92"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3688F51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(0.0013)</w:t>
            </w:r>
          </w:p>
        </w:tc>
        <w:tc>
          <w:tcPr>
            <w:tcW w:w="456" w:type="pct"/>
            <w:tcBorders>
              <w:top w:val="nil"/>
              <w:left w:val="nil"/>
              <w:bottom w:val="nil"/>
              <w:right w:val="nil"/>
            </w:tcBorders>
          </w:tcPr>
          <w:p w14:paraId="3F3059E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(0.0008)</w:t>
            </w:r>
          </w:p>
        </w:tc>
        <w:tc>
          <w:tcPr>
            <w:tcW w:w="418" w:type="pct"/>
            <w:tcBorders>
              <w:top w:val="nil"/>
              <w:left w:val="nil"/>
              <w:bottom w:val="nil"/>
              <w:right w:val="nil"/>
            </w:tcBorders>
          </w:tcPr>
          <w:p w14:paraId="3CF5391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(0.0023)</w:t>
            </w:r>
          </w:p>
        </w:tc>
        <w:tc>
          <w:tcPr>
            <w:tcW w:w="494" w:type="pct"/>
            <w:tcBorders>
              <w:top w:val="nil"/>
              <w:left w:val="nil"/>
              <w:bottom w:val="nil"/>
              <w:right w:val="nil"/>
            </w:tcBorders>
          </w:tcPr>
          <w:p w14:paraId="269B5F0D"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(0.0024)</w:t>
            </w:r>
          </w:p>
        </w:tc>
        <w:tc>
          <w:tcPr>
            <w:tcW w:w="418" w:type="pct"/>
            <w:tcBorders>
              <w:top w:val="nil"/>
              <w:left w:val="nil"/>
              <w:bottom w:val="nil"/>
              <w:right w:val="nil"/>
            </w:tcBorders>
          </w:tcPr>
          <w:p w14:paraId="319A44B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(0.0019)</w:t>
            </w:r>
          </w:p>
        </w:tc>
        <w:tc>
          <w:tcPr>
            <w:tcW w:w="443" w:type="pct"/>
            <w:tcBorders>
              <w:top w:val="nil"/>
              <w:left w:val="nil"/>
              <w:bottom w:val="nil"/>
              <w:right w:val="nil"/>
            </w:tcBorders>
          </w:tcPr>
          <w:p w14:paraId="064A4BB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(0.00157)</w:t>
            </w:r>
          </w:p>
        </w:tc>
        <w:tc>
          <w:tcPr>
            <w:tcW w:w="418" w:type="pct"/>
            <w:tcBorders>
              <w:top w:val="nil"/>
              <w:left w:val="nil"/>
              <w:bottom w:val="nil"/>
              <w:right w:val="nil"/>
            </w:tcBorders>
          </w:tcPr>
          <w:p w14:paraId="6B485AC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(0.0028)</w:t>
            </w:r>
          </w:p>
        </w:tc>
        <w:tc>
          <w:tcPr>
            <w:tcW w:w="441" w:type="pct"/>
            <w:tcBorders>
              <w:top w:val="nil"/>
              <w:left w:val="nil"/>
              <w:bottom w:val="nil"/>
              <w:right w:val="nil"/>
            </w:tcBorders>
          </w:tcPr>
          <w:p w14:paraId="51CFDC0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(0.0013)</w:t>
            </w:r>
          </w:p>
        </w:tc>
      </w:tr>
      <w:tr w:rsidR="00CF4661" w:rsidRPr="002F6377" w14:paraId="556ED248" w14:textId="77777777" w:rsidTr="00491BA2">
        <w:trPr>
          <w:jc w:val="center"/>
        </w:trPr>
        <w:tc>
          <w:tcPr>
            <w:tcW w:w="1331" w:type="pct"/>
            <w:tcBorders>
              <w:top w:val="nil"/>
              <w:left w:val="nil"/>
              <w:bottom w:val="nil"/>
              <w:right w:val="nil"/>
            </w:tcBorders>
            <w:vAlign w:val="center"/>
          </w:tcPr>
          <w:p w14:paraId="3D9C57C1"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Relevant Committee Membership</w:t>
            </w:r>
          </w:p>
        </w:tc>
        <w:tc>
          <w:tcPr>
            <w:tcW w:w="579" w:type="pct"/>
            <w:tcBorders>
              <w:top w:val="nil"/>
              <w:left w:val="nil"/>
              <w:bottom w:val="nil"/>
              <w:right w:val="nil"/>
            </w:tcBorders>
          </w:tcPr>
          <w:p w14:paraId="31DF60C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0.00250</w:t>
            </w:r>
          </w:p>
        </w:tc>
        <w:tc>
          <w:tcPr>
            <w:tcW w:w="456" w:type="pct"/>
            <w:tcBorders>
              <w:top w:val="nil"/>
              <w:left w:val="nil"/>
              <w:bottom w:val="nil"/>
              <w:right w:val="nil"/>
            </w:tcBorders>
          </w:tcPr>
          <w:p w14:paraId="6191829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0.0080</w:t>
            </w:r>
          </w:p>
        </w:tc>
        <w:tc>
          <w:tcPr>
            <w:tcW w:w="418" w:type="pct"/>
            <w:tcBorders>
              <w:top w:val="nil"/>
              <w:left w:val="nil"/>
              <w:bottom w:val="nil"/>
              <w:right w:val="nil"/>
            </w:tcBorders>
          </w:tcPr>
          <w:p w14:paraId="264AFCA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0.0419*</w:t>
            </w:r>
          </w:p>
        </w:tc>
        <w:tc>
          <w:tcPr>
            <w:tcW w:w="494" w:type="pct"/>
            <w:tcBorders>
              <w:top w:val="nil"/>
              <w:left w:val="nil"/>
              <w:bottom w:val="nil"/>
              <w:right w:val="nil"/>
            </w:tcBorders>
          </w:tcPr>
          <w:p w14:paraId="25CC1FF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0.0143</w:t>
            </w:r>
          </w:p>
        </w:tc>
        <w:tc>
          <w:tcPr>
            <w:tcW w:w="418" w:type="pct"/>
            <w:tcBorders>
              <w:top w:val="nil"/>
              <w:left w:val="nil"/>
              <w:bottom w:val="nil"/>
              <w:right w:val="nil"/>
            </w:tcBorders>
          </w:tcPr>
          <w:p w14:paraId="22F2F32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0.0445***</w:t>
            </w:r>
          </w:p>
        </w:tc>
        <w:tc>
          <w:tcPr>
            <w:tcW w:w="443" w:type="pct"/>
            <w:tcBorders>
              <w:top w:val="nil"/>
              <w:left w:val="nil"/>
              <w:bottom w:val="nil"/>
              <w:right w:val="nil"/>
            </w:tcBorders>
          </w:tcPr>
          <w:p w14:paraId="5D67611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0.0456***</w:t>
            </w:r>
          </w:p>
        </w:tc>
        <w:tc>
          <w:tcPr>
            <w:tcW w:w="418" w:type="pct"/>
            <w:tcBorders>
              <w:top w:val="nil"/>
              <w:left w:val="nil"/>
              <w:bottom w:val="nil"/>
              <w:right w:val="nil"/>
            </w:tcBorders>
          </w:tcPr>
          <w:p w14:paraId="62043FC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0.0429***</w:t>
            </w:r>
          </w:p>
        </w:tc>
        <w:tc>
          <w:tcPr>
            <w:tcW w:w="441" w:type="pct"/>
            <w:tcBorders>
              <w:top w:val="nil"/>
              <w:left w:val="nil"/>
              <w:bottom w:val="nil"/>
              <w:right w:val="nil"/>
            </w:tcBorders>
          </w:tcPr>
          <w:p w14:paraId="580F139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0.0094</w:t>
            </w:r>
          </w:p>
        </w:tc>
      </w:tr>
      <w:tr w:rsidR="00CF4661" w:rsidRPr="002F6377" w14:paraId="4AD6DD17" w14:textId="77777777" w:rsidTr="00491BA2">
        <w:trPr>
          <w:jc w:val="center"/>
        </w:trPr>
        <w:tc>
          <w:tcPr>
            <w:tcW w:w="1331" w:type="pct"/>
            <w:tcBorders>
              <w:top w:val="nil"/>
              <w:left w:val="nil"/>
              <w:bottom w:val="nil"/>
              <w:right w:val="nil"/>
            </w:tcBorders>
          </w:tcPr>
          <w:p w14:paraId="1785F2D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08C2F8E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(0.0055)</w:t>
            </w:r>
          </w:p>
        </w:tc>
        <w:tc>
          <w:tcPr>
            <w:tcW w:w="456" w:type="pct"/>
            <w:tcBorders>
              <w:top w:val="nil"/>
              <w:left w:val="nil"/>
              <w:bottom w:val="nil"/>
              <w:right w:val="nil"/>
            </w:tcBorders>
          </w:tcPr>
          <w:p w14:paraId="3AD38FF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(0.0071)</w:t>
            </w:r>
          </w:p>
        </w:tc>
        <w:tc>
          <w:tcPr>
            <w:tcW w:w="418" w:type="pct"/>
            <w:tcBorders>
              <w:top w:val="nil"/>
              <w:left w:val="nil"/>
              <w:bottom w:val="nil"/>
              <w:right w:val="nil"/>
            </w:tcBorders>
          </w:tcPr>
          <w:p w14:paraId="614776C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(0.0215)</w:t>
            </w:r>
          </w:p>
        </w:tc>
        <w:tc>
          <w:tcPr>
            <w:tcW w:w="494" w:type="pct"/>
            <w:tcBorders>
              <w:top w:val="nil"/>
              <w:left w:val="nil"/>
              <w:bottom w:val="nil"/>
              <w:right w:val="nil"/>
            </w:tcBorders>
          </w:tcPr>
          <w:p w14:paraId="0DA3E3D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(0.0232)</w:t>
            </w:r>
          </w:p>
        </w:tc>
        <w:tc>
          <w:tcPr>
            <w:tcW w:w="418" w:type="pct"/>
            <w:tcBorders>
              <w:top w:val="nil"/>
              <w:left w:val="nil"/>
              <w:bottom w:val="nil"/>
              <w:right w:val="nil"/>
            </w:tcBorders>
          </w:tcPr>
          <w:p w14:paraId="63698AF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(0.0127)</w:t>
            </w:r>
          </w:p>
        </w:tc>
        <w:tc>
          <w:tcPr>
            <w:tcW w:w="443" w:type="pct"/>
            <w:tcBorders>
              <w:top w:val="nil"/>
              <w:left w:val="nil"/>
              <w:bottom w:val="nil"/>
              <w:right w:val="nil"/>
            </w:tcBorders>
          </w:tcPr>
          <w:p w14:paraId="6306403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(0.0150)</w:t>
            </w:r>
          </w:p>
        </w:tc>
        <w:tc>
          <w:tcPr>
            <w:tcW w:w="418" w:type="pct"/>
            <w:tcBorders>
              <w:top w:val="nil"/>
              <w:left w:val="nil"/>
              <w:bottom w:val="nil"/>
              <w:right w:val="nil"/>
            </w:tcBorders>
          </w:tcPr>
          <w:p w14:paraId="01D94C5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(0.0138)</w:t>
            </w:r>
          </w:p>
        </w:tc>
        <w:tc>
          <w:tcPr>
            <w:tcW w:w="441" w:type="pct"/>
            <w:tcBorders>
              <w:top w:val="nil"/>
              <w:left w:val="nil"/>
              <w:bottom w:val="nil"/>
              <w:right w:val="nil"/>
            </w:tcBorders>
          </w:tcPr>
          <w:p w14:paraId="0851F2A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(0.0104)</w:t>
            </w:r>
          </w:p>
        </w:tc>
      </w:tr>
      <w:tr w:rsidR="00CF4661" w:rsidRPr="002F6377" w14:paraId="49A865B6" w14:textId="77777777" w:rsidTr="00491BA2">
        <w:trPr>
          <w:jc w:val="center"/>
        </w:trPr>
        <w:tc>
          <w:tcPr>
            <w:tcW w:w="1331" w:type="pct"/>
            <w:tcBorders>
              <w:top w:val="nil"/>
              <w:left w:val="nil"/>
              <w:bottom w:val="nil"/>
              <w:right w:val="nil"/>
            </w:tcBorders>
            <w:vAlign w:val="center"/>
          </w:tcPr>
          <w:p w14:paraId="2FECA5D2"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Legislative Experience</w:t>
            </w:r>
          </w:p>
        </w:tc>
        <w:tc>
          <w:tcPr>
            <w:tcW w:w="579" w:type="pct"/>
            <w:tcBorders>
              <w:top w:val="nil"/>
              <w:left w:val="nil"/>
              <w:bottom w:val="nil"/>
              <w:right w:val="nil"/>
            </w:tcBorders>
          </w:tcPr>
          <w:p w14:paraId="24A2381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0.0008</w:t>
            </w:r>
          </w:p>
        </w:tc>
        <w:tc>
          <w:tcPr>
            <w:tcW w:w="456" w:type="pct"/>
            <w:tcBorders>
              <w:top w:val="nil"/>
              <w:left w:val="nil"/>
              <w:bottom w:val="nil"/>
              <w:right w:val="nil"/>
            </w:tcBorders>
          </w:tcPr>
          <w:p w14:paraId="7E4F8DA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-0.0003</w:t>
            </w:r>
          </w:p>
        </w:tc>
        <w:tc>
          <w:tcPr>
            <w:tcW w:w="418" w:type="pct"/>
            <w:tcBorders>
              <w:top w:val="nil"/>
              <w:left w:val="nil"/>
              <w:bottom w:val="nil"/>
              <w:right w:val="nil"/>
            </w:tcBorders>
          </w:tcPr>
          <w:p w14:paraId="4CFAD0D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0.0112**</w:t>
            </w:r>
          </w:p>
        </w:tc>
        <w:tc>
          <w:tcPr>
            <w:tcW w:w="494" w:type="pct"/>
            <w:tcBorders>
              <w:top w:val="nil"/>
              <w:left w:val="nil"/>
              <w:bottom w:val="nil"/>
              <w:right w:val="nil"/>
            </w:tcBorders>
          </w:tcPr>
          <w:p w14:paraId="4D2B459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-0.0143**</w:t>
            </w:r>
          </w:p>
        </w:tc>
        <w:tc>
          <w:tcPr>
            <w:tcW w:w="418" w:type="pct"/>
            <w:tcBorders>
              <w:top w:val="nil"/>
              <w:left w:val="nil"/>
              <w:bottom w:val="nil"/>
              <w:right w:val="nil"/>
            </w:tcBorders>
          </w:tcPr>
          <w:p w14:paraId="1019782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-0.0122**</w:t>
            </w:r>
          </w:p>
        </w:tc>
        <w:tc>
          <w:tcPr>
            <w:tcW w:w="443" w:type="pct"/>
            <w:tcBorders>
              <w:top w:val="nil"/>
              <w:left w:val="nil"/>
              <w:bottom w:val="nil"/>
              <w:right w:val="nil"/>
            </w:tcBorders>
          </w:tcPr>
          <w:p w14:paraId="3C22BF1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0.00252</w:t>
            </w:r>
          </w:p>
        </w:tc>
        <w:tc>
          <w:tcPr>
            <w:tcW w:w="418" w:type="pct"/>
            <w:tcBorders>
              <w:top w:val="nil"/>
              <w:left w:val="nil"/>
              <w:bottom w:val="nil"/>
              <w:right w:val="nil"/>
            </w:tcBorders>
          </w:tcPr>
          <w:p w14:paraId="1C09B02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-0.0091**</w:t>
            </w:r>
          </w:p>
        </w:tc>
        <w:tc>
          <w:tcPr>
            <w:tcW w:w="441" w:type="pct"/>
            <w:tcBorders>
              <w:top w:val="nil"/>
              <w:left w:val="nil"/>
              <w:bottom w:val="nil"/>
              <w:right w:val="nil"/>
            </w:tcBorders>
          </w:tcPr>
          <w:p w14:paraId="3AB8412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-0.0007</w:t>
            </w:r>
          </w:p>
        </w:tc>
      </w:tr>
      <w:tr w:rsidR="00CF4661" w:rsidRPr="002F6377" w14:paraId="0DB5C8AE" w14:textId="77777777" w:rsidTr="00491BA2">
        <w:trPr>
          <w:jc w:val="center"/>
        </w:trPr>
        <w:tc>
          <w:tcPr>
            <w:tcW w:w="1331" w:type="pct"/>
            <w:tcBorders>
              <w:top w:val="nil"/>
              <w:left w:val="nil"/>
              <w:bottom w:val="nil"/>
              <w:right w:val="nil"/>
            </w:tcBorders>
            <w:vAlign w:val="center"/>
          </w:tcPr>
          <w:p w14:paraId="5C52CA36"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6F24645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(0.0022)</w:t>
            </w:r>
          </w:p>
        </w:tc>
        <w:tc>
          <w:tcPr>
            <w:tcW w:w="456" w:type="pct"/>
            <w:tcBorders>
              <w:top w:val="nil"/>
              <w:left w:val="nil"/>
              <w:bottom w:val="nil"/>
              <w:right w:val="nil"/>
            </w:tcBorders>
          </w:tcPr>
          <w:p w14:paraId="6229441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(0.0023)</w:t>
            </w:r>
          </w:p>
        </w:tc>
        <w:tc>
          <w:tcPr>
            <w:tcW w:w="418" w:type="pct"/>
            <w:tcBorders>
              <w:top w:val="nil"/>
              <w:left w:val="nil"/>
              <w:bottom w:val="nil"/>
              <w:right w:val="nil"/>
            </w:tcBorders>
          </w:tcPr>
          <w:p w14:paraId="6425863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(0.0044)</w:t>
            </w:r>
          </w:p>
        </w:tc>
        <w:tc>
          <w:tcPr>
            <w:tcW w:w="494" w:type="pct"/>
            <w:tcBorders>
              <w:top w:val="nil"/>
              <w:left w:val="nil"/>
              <w:bottom w:val="nil"/>
              <w:right w:val="nil"/>
            </w:tcBorders>
          </w:tcPr>
          <w:p w14:paraId="0E9AA26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(0.0057)</w:t>
            </w:r>
          </w:p>
        </w:tc>
        <w:tc>
          <w:tcPr>
            <w:tcW w:w="418" w:type="pct"/>
            <w:tcBorders>
              <w:top w:val="nil"/>
              <w:left w:val="nil"/>
              <w:bottom w:val="nil"/>
              <w:right w:val="nil"/>
            </w:tcBorders>
          </w:tcPr>
          <w:p w14:paraId="5D54382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(0.0050)</w:t>
            </w:r>
          </w:p>
        </w:tc>
        <w:tc>
          <w:tcPr>
            <w:tcW w:w="443" w:type="pct"/>
            <w:tcBorders>
              <w:top w:val="nil"/>
              <w:left w:val="nil"/>
              <w:bottom w:val="nil"/>
              <w:right w:val="nil"/>
            </w:tcBorders>
          </w:tcPr>
          <w:p w14:paraId="02FA427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(0.00317)</w:t>
            </w:r>
          </w:p>
        </w:tc>
        <w:tc>
          <w:tcPr>
            <w:tcW w:w="418" w:type="pct"/>
            <w:tcBorders>
              <w:top w:val="nil"/>
              <w:left w:val="nil"/>
              <w:bottom w:val="nil"/>
              <w:right w:val="nil"/>
            </w:tcBorders>
          </w:tcPr>
          <w:p w14:paraId="55D4F8C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(0.0043)</w:t>
            </w:r>
          </w:p>
        </w:tc>
        <w:tc>
          <w:tcPr>
            <w:tcW w:w="441" w:type="pct"/>
            <w:tcBorders>
              <w:top w:val="nil"/>
              <w:left w:val="nil"/>
              <w:bottom w:val="nil"/>
              <w:right w:val="nil"/>
            </w:tcBorders>
          </w:tcPr>
          <w:p w14:paraId="66595F9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(0.0035)</w:t>
            </w:r>
          </w:p>
        </w:tc>
      </w:tr>
      <w:tr w:rsidR="00CF4661" w:rsidRPr="002F6377" w14:paraId="7ABC2C7B" w14:textId="77777777" w:rsidTr="00491BA2">
        <w:trPr>
          <w:jc w:val="center"/>
        </w:trPr>
        <w:tc>
          <w:tcPr>
            <w:tcW w:w="1331" w:type="pct"/>
            <w:tcBorders>
              <w:top w:val="nil"/>
              <w:left w:val="nil"/>
              <w:bottom w:val="nil"/>
              <w:right w:val="nil"/>
            </w:tcBorders>
            <w:vAlign w:val="center"/>
          </w:tcPr>
          <w:p w14:paraId="11E068FF"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Province Level Life Index</w:t>
            </w:r>
          </w:p>
        </w:tc>
        <w:tc>
          <w:tcPr>
            <w:tcW w:w="579" w:type="pct"/>
            <w:tcBorders>
              <w:top w:val="nil"/>
              <w:left w:val="nil"/>
              <w:bottom w:val="nil"/>
              <w:right w:val="nil"/>
            </w:tcBorders>
          </w:tcPr>
          <w:p w14:paraId="6928B17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0.0164</w:t>
            </w:r>
          </w:p>
        </w:tc>
        <w:tc>
          <w:tcPr>
            <w:tcW w:w="456" w:type="pct"/>
            <w:tcBorders>
              <w:top w:val="nil"/>
              <w:left w:val="nil"/>
              <w:bottom w:val="nil"/>
              <w:right w:val="nil"/>
            </w:tcBorders>
          </w:tcPr>
          <w:p w14:paraId="592BF55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0.0193</w:t>
            </w:r>
          </w:p>
        </w:tc>
        <w:tc>
          <w:tcPr>
            <w:tcW w:w="418" w:type="pct"/>
            <w:tcBorders>
              <w:top w:val="nil"/>
              <w:left w:val="nil"/>
              <w:bottom w:val="nil"/>
              <w:right w:val="nil"/>
            </w:tcBorders>
          </w:tcPr>
          <w:p w14:paraId="067115A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0.121***</w:t>
            </w:r>
          </w:p>
        </w:tc>
        <w:tc>
          <w:tcPr>
            <w:tcW w:w="494" w:type="pct"/>
            <w:tcBorders>
              <w:top w:val="nil"/>
              <w:left w:val="nil"/>
              <w:bottom w:val="nil"/>
              <w:right w:val="nil"/>
            </w:tcBorders>
          </w:tcPr>
          <w:p w14:paraId="3B578C5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0.123**</w:t>
            </w:r>
          </w:p>
        </w:tc>
        <w:tc>
          <w:tcPr>
            <w:tcW w:w="418" w:type="pct"/>
            <w:tcBorders>
              <w:top w:val="nil"/>
              <w:left w:val="nil"/>
              <w:bottom w:val="nil"/>
              <w:right w:val="nil"/>
            </w:tcBorders>
          </w:tcPr>
          <w:p w14:paraId="28AFD10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0.0010</w:t>
            </w:r>
          </w:p>
        </w:tc>
        <w:tc>
          <w:tcPr>
            <w:tcW w:w="443" w:type="pct"/>
            <w:tcBorders>
              <w:top w:val="nil"/>
              <w:left w:val="nil"/>
              <w:bottom w:val="nil"/>
              <w:right w:val="nil"/>
            </w:tcBorders>
          </w:tcPr>
          <w:p w14:paraId="7BF3CBB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0.0849***</w:t>
            </w:r>
          </w:p>
        </w:tc>
        <w:tc>
          <w:tcPr>
            <w:tcW w:w="418" w:type="pct"/>
            <w:tcBorders>
              <w:top w:val="nil"/>
              <w:left w:val="nil"/>
              <w:bottom w:val="nil"/>
              <w:right w:val="nil"/>
            </w:tcBorders>
          </w:tcPr>
          <w:p w14:paraId="52DA3BB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-0.0175</w:t>
            </w:r>
          </w:p>
        </w:tc>
        <w:tc>
          <w:tcPr>
            <w:tcW w:w="441" w:type="pct"/>
            <w:tcBorders>
              <w:top w:val="nil"/>
              <w:left w:val="nil"/>
              <w:bottom w:val="nil"/>
              <w:right w:val="nil"/>
            </w:tcBorders>
          </w:tcPr>
          <w:p w14:paraId="1930A87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0.0306</w:t>
            </w:r>
          </w:p>
        </w:tc>
      </w:tr>
      <w:tr w:rsidR="00CF4661" w:rsidRPr="002F6377" w14:paraId="0C03E7D9" w14:textId="77777777" w:rsidTr="00491BA2">
        <w:trPr>
          <w:jc w:val="center"/>
        </w:trPr>
        <w:tc>
          <w:tcPr>
            <w:tcW w:w="1331" w:type="pct"/>
            <w:tcBorders>
              <w:top w:val="nil"/>
              <w:left w:val="nil"/>
              <w:bottom w:val="nil"/>
              <w:right w:val="nil"/>
            </w:tcBorders>
          </w:tcPr>
          <w:p w14:paraId="2003548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3ACFBEC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(0.0148)</w:t>
            </w:r>
          </w:p>
        </w:tc>
        <w:tc>
          <w:tcPr>
            <w:tcW w:w="456" w:type="pct"/>
            <w:tcBorders>
              <w:top w:val="nil"/>
              <w:left w:val="nil"/>
              <w:bottom w:val="nil"/>
              <w:right w:val="nil"/>
            </w:tcBorders>
          </w:tcPr>
          <w:p w14:paraId="4ED5AC8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(0.0205)</w:t>
            </w:r>
          </w:p>
        </w:tc>
        <w:tc>
          <w:tcPr>
            <w:tcW w:w="418" w:type="pct"/>
            <w:tcBorders>
              <w:top w:val="nil"/>
              <w:left w:val="nil"/>
              <w:bottom w:val="nil"/>
              <w:right w:val="nil"/>
            </w:tcBorders>
          </w:tcPr>
          <w:p w14:paraId="7649B77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(0.0407)</w:t>
            </w:r>
          </w:p>
        </w:tc>
        <w:tc>
          <w:tcPr>
            <w:tcW w:w="494" w:type="pct"/>
            <w:tcBorders>
              <w:top w:val="nil"/>
              <w:left w:val="nil"/>
              <w:bottom w:val="nil"/>
              <w:right w:val="nil"/>
            </w:tcBorders>
          </w:tcPr>
          <w:p w14:paraId="0511834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(0.0503)</w:t>
            </w:r>
          </w:p>
        </w:tc>
        <w:tc>
          <w:tcPr>
            <w:tcW w:w="418" w:type="pct"/>
            <w:tcBorders>
              <w:top w:val="nil"/>
              <w:left w:val="nil"/>
              <w:bottom w:val="nil"/>
              <w:right w:val="nil"/>
            </w:tcBorders>
          </w:tcPr>
          <w:p w14:paraId="0BE5928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(0.0386)</w:t>
            </w:r>
          </w:p>
        </w:tc>
        <w:tc>
          <w:tcPr>
            <w:tcW w:w="443" w:type="pct"/>
            <w:tcBorders>
              <w:top w:val="nil"/>
              <w:left w:val="nil"/>
              <w:bottom w:val="nil"/>
              <w:right w:val="nil"/>
            </w:tcBorders>
          </w:tcPr>
          <w:p w14:paraId="01343D0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(0.0294)</w:t>
            </w:r>
          </w:p>
        </w:tc>
        <w:tc>
          <w:tcPr>
            <w:tcW w:w="418" w:type="pct"/>
            <w:tcBorders>
              <w:top w:val="nil"/>
              <w:left w:val="nil"/>
              <w:bottom w:val="nil"/>
              <w:right w:val="nil"/>
            </w:tcBorders>
          </w:tcPr>
          <w:p w14:paraId="4C1647E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(0.0470)</w:t>
            </w:r>
          </w:p>
        </w:tc>
        <w:tc>
          <w:tcPr>
            <w:tcW w:w="441" w:type="pct"/>
            <w:tcBorders>
              <w:top w:val="nil"/>
              <w:left w:val="nil"/>
              <w:bottom w:val="nil"/>
              <w:right w:val="nil"/>
            </w:tcBorders>
          </w:tcPr>
          <w:p w14:paraId="0DD052C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(0.0276)</w:t>
            </w:r>
          </w:p>
        </w:tc>
      </w:tr>
      <w:tr w:rsidR="00CF4661" w:rsidRPr="002F6377" w14:paraId="1D2E0FE2" w14:textId="77777777" w:rsidTr="00491BA2">
        <w:trPr>
          <w:jc w:val="center"/>
        </w:trPr>
        <w:tc>
          <w:tcPr>
            <w:tcW w:w="1331" w:type="pct"/>
            <w:tcBorders>
              <w:top w:val="nil"/>
              <w:left w:val="nil"/>
              <w:bottom w:val="nil"/>
              <w:right w:val="nil"/>
            </w:tcBorders>
          </w:tcPr>
          <w:p w14:paraId="0CE21D9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Role in Party Organization</w:t>
            </w:r>
          </w:p>
        </w:tc>
        <w:tc>
          <w:tcPr>
            <w:tcW w:w="579" w:type="pct"/>
            <w:tcBorders>
              <w:top w:val="nil"/>
              <w:left w:val="nil"/>
              <w:bottom w:val="nil"/>
              <w:right w:val="nil"/>
            </w:tcBorders>
          </w:tcPr>
          <w:p w14:paraId="5996E93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-0.0056</w:t>
            </w:r>
          </w:p>
        </w:tc>
        <w:tc>
          <w:tcPr>
            <w:tcW w:w="456" w:type="pct"/>
            <w:tcBorders>
              <w:top w:val="nil"/>
              <w:left w:val="nil"/>
              <w:bottom w:val="nil"/>
              <w:right w:val="nil"/>
            </w:tcBorders>
          </w:tcPr>
          <w:p w14:paraId="0D7D293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-0.0004</w:t>
            </w:r>
          </w:p>
        </w:tc>
        <w:tc>
          <w:tcPr>
            <w:tcW w:w="418" w:type="pct"/>
            <w:tcBorders>
              <w:top w:val="nil"/>
              <w:left w:val="nil"/>
              <w:bottom w:val="nil"/>
              <w:right w:val="nil"/>
            </w:tcBorders>
          </w:tcPr>
          <w:p w14:paraId="15A2D4B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-0.0058</w:t>
            </w:r>
          </w:p>
        </w:tc>
        <w:tc>
          <w:tcPr>
            <w:tcW w:w="494" w:type="pct"/>
            <w:tcBorders>
              <w:top w:val="nil"/>
              <w:left w:val="nil"/>
              <w:bottom w:val="nil"/>
              <w:right w:val="nil"/>
            </w:tcBorders>
          </w:tcPr>
          <w:p w14:paraId="22C7FB2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-0.0101</w:t>
            </w:r>
          </w:p>
        </w:tc>
        <w:tc>
          <w:tcPr>
            <w:tcW w:w="418" w:type="pct"/>
            <w:tcBorders>
              <w:top w:val="nil"/>
              <w:left w:val="nil"/>
              <w:bottom w:val="nil"/>
              <w:right w:val="nil"/>
            </w:tcBorders>
          </w:tcPr>
          <w:p w14:paraId="6CFACC4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0.0024</w:t>
            </w:r>
          </w:p>
        </w:tc>
        <w:tc>
          <w:tcPr>
            <w:tcW w:w="443" w:type="pct"/>
            <w:tcBorders>
              <w:top w:val="nil"/>
              <w:left w:val="nil"/>
              <w:bottom w:val="nil"/>
              <w:right w:val="nil"/>
            </w:tcBorders>
          </w:tcPr>
          <w:p w14:paraId="6C7A9F3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0.00265</w:t>
            </w:r>
          </w:p>
        </w:tc>
        <w:tc>
          <w:tcPr>
            <w:tcW w:w="418" w:type="pct"/>
            <w:tcBorders>
              <w:top w:val="nil"/>
              <w:left w:val="nil"/>
              <w:bottom w:val="nil"/>
              <w:right w:val="nil"/>
            </w:tcBorders>
          </w:tcPr>
          <w:p w14:paraId="373B1DC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-0.0160*</w:t>
            </w:r>
          </w:p>
        </w:tc>
        <w:tc>
          <w:tcPr>
            <w:tcW w:w="441" w:type="pct"/>
            <w:tcBorders>
              <w:top w:val="nil"/>
              <w:left w:val="nil"/>
              <w:bottom w:val="nil"/>
              <w:right w:val="nil"/>
            </w:tcBorders>
          </w:tcPr>
          <w:p w14:paraId="71F3486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-0.0041</w:t>
            </w:r>
          </w:p>
        </w:tc>
      </w:tr>
      <w:tr w:rsidR="00CF4661" w:rsidRPr="002F6377" w14:paraId="78E71D1C" w14:textId="77777777" w:rsidTr="00491BA2">
        <w:trPr>
          <w:jc w:val="center"/>
        </w:trPr>
        <w:tc>
          <w:tcPr>
            <w:tcW w:w="1331" w:type="pct"/>
            <w:tcBorders>
              <w:top w:val="nil"/>
              <w:left w:val="nil"/>
              <w:bottom w:val="nil"/>
              <w:right w:val="nil"/>
            </w:tcBorders>
          </w:tcPr>
          <w:p w14:paraId="0B2410D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01A7DE3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(0.0046)</w:t>
            </w:r>
          </w:p>
        </w:tc>
        <w:tc>
          <w:tcPr>
            <w:tcW w:w="456" w:type="pct"/>
            <w:tcBorders>
              <w:top w:val="nil"/>
              <w:left w:val="nil"/>
              <w:bottom w:val="nil"/>
              <w:right w:val="nil"/>
            </w:tcBorders>
          </w:tcPr>
          <w:p w14:paraId="20053F2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(0.0047)</w:t>
            </w:r>
          </w:p>
        </w:tc>
        <w:tc>
          <w:tcPr>
            <w:tcW w:w="418" w:type="pct"/>
            <w:tcBorders>
              <w:top w:val="nil"/>
              <w:left w:val="nil"/>
              <w:bottom w:val="nil"/>
              <w:right w:val="nil"/>
            </w:tcBorders>
          </w:tcPr>
          <w:p w14:paraId="045453C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(0.0083)</w:t>
            </w:r>
          </w:p>
        </w:tc>
        <w:tc>
          <w:tcPr>
            <w:tcW w:w="494" w:type="pct"/>
            <w:tcBorders>
              <w:top w:val="nil"/>
              <w:left w:val="nil"/>
              <w:bottom w:val="nil"/>
              <w:right w:val="nil"/>
            </w:tcBorders>
          </w:tcPr>
          <w:p w14:paraId="321D9B8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(0.0088)</w:t>
            </w:r>
          </w:p>
        </w:tc>
        <w:tc>
          <w:tcPr>
            <w:tcW w:w="418" w:type="pct"/>
            <w:tcBorders>
              <w:top w:val="nil"/>
              <w:left w:val="nil"/>
              <w:bottom w:val="nil"/>
              <w:right w:val="nil"/>
            </w:tcBorders>
          </w:tcPr>
          <w:p w14:paraId="34E4FAD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(0.0093)</w:t>
            </w:r>
          </w:p>
        </w:tc>
        <w:tc>
          <w:tcPr>
            <w:tcW w:w="443" w:type="pct"/>
            <w:tcBorders>
              <w:top w:val="nil"/>
              <w:left w:val="nil"/>
              <w:bottom w:val="nil"/>
              <w:right w:val="nil"/>
            </w:tcBorders>
          </w:tcPr>
          <w:p w14:paraId="4F77523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(0.00572)</w:t>
            </w:r>
          </w:p>
        </w:tc>
        <w:tc>
          <w:tcPr>
            <w:tcW w:w="418" w:type="pct"/>
            <w:tcBorders>
              <w:top w:val="nil"/>
              <w:left w:val="nil"/>
              <w:bottom w:val="nil"/>
              <w:right w:val="nil"/>
            </w:tcBorders>
          </w:tcPr>
          <w:p w14:paraId="2F9B181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(0.0084)</w:t>
            </w:r>
          </w:p>
        </w:tc>
        <w:tc>
          <w:tcPr>
            <w:tcW w:w="441" w:type="pct"/>
            <w:tcBorders>
              <w:top w:val="nil"/>
              <w:left w:val="nil"/>
              <w:bottom w:val="nil"/>
              <w:right w:val="nil"/>
            </w:tcBorders>
          </w:tcPr>
          <w:p w14:paraId="6BF6DF7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(0.0052)</w:t>
            </w:r>
          </w:p>
        </w:tc>
      </w:tr>
      <w:tr w:rsidR="00CF4661" w:rsidRPr="002F6377" w14:paraId="40601A88" w14:textId="77777777" w:rsidTr="00491BA2">
        <w:trPr>
          <w:jc w:val="center"/>
        </w:trPr>
        <w:tc>
          <w:tcPr>
            <w:tcW w:w="1331" w:type="pct"/>
            <w:tcBorders>
              <w:top w:val="nil"/>
              <w:left w:val="nil"/>
              <w:bottom w:val="nil"/>
              <w:right w:val="nil"/>
            </w:tcBorders>
          </w:tcPr>
          <w:p w14:paraId="5554AF6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CSO Membership</w:t>
            </w:r>
          </w:p>
        </w:tc>
        <w:tc>
          <w:tcPr>
            <w:tcW w:w="579" w:type="pct"/>
            <w:tcBorders>
              <w:top w:val="nil"/>
              <w:left w:val="nil"/>
              <w:bottom w:val="nil"/>
              <w:right w:val="nil"/>
            </w:tcBorders>
          </w:tcPr>
          <w:p w14:paraId="2CD9385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0.00175</w:t>
            </w:r>
          </w:p>
        </w:tc>
        <w:tc>
          <w:tcPr>
            <w:tcW w:w="456" w:type="pct"/>
            <w:tcBorders>
              <w:top w:val="nil"/>
              <w:left w:val="nil"/>
              <w:bottom w:val="nil"/>
              <w:right w:val="nil"/>
            </w:tcBorders>
          </w:tcPr>
          <w:p w14:paraId="24523C9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-0.0021</w:t>
            </w:r>
          </w:p>
        </w:tc>
        <w:tc>
          <w:tcPr>
            <w:tcW w:w="418" w:type="pct"/>
            <w:tcBorders>
              <w:top w:val="nil"/>
              <w:left w:val="nil"/>
              <w:bottom w:val="nil"/>
              <w:right w:val="nil"/>
            </w:tcBorders>
          </w:tcPr>
          <w:p w14:paraId="01EC2DED"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-0.0034</w:t>
            </w:r>
          </w:p>
        </w:tc>
        <w:tc>
          <w:tcPr>
            <w:tcW w:w="494" w:type="pct"/>
            <w:tcBorders>
              <w:top w:val="nil"/>
              <w:left w:val="nil"/>
              <w:bottom w:val="nil"/>
              <w:right w:val="nil"/>
            </w:tcBorders>
          </w:tcPr>
          <w:p w14:paraId="5CAA9D3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0.00830</w:t>
            </w:r>
          </w:p>
        </w:tc>
        <w:tc>
          <w:tcPr>
            <w:tcW w:w="418" w:type="pct"/>
            <w:tcBorders>
              <w:top w:val="nil"/>
              <w:left w:val="nil"/>
              <w:bottom w:val="nil"/>
              <w:right w:val="nil"/>
            </w:tcBorders>
          </w:tcPr>
          <w:p w14:paraId="185EF339"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0.0190**</w:t>
            </w:r>
          </w:p>
        </w:tc>
        <w:tc>
          <w:tcPr>
            <w:tcW w:w="443" w:type="pct"/>
            <w:tcBorders>
              <w:top w:val="nil"/>
              <w:left w:val="nil"/>
              <w:bottom w:val="nil"/>
              <w:right w:val="nil"/>
            </w:tcBorders>
          </w:tcPr>
          <w:p w14:paraId="0DA595D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-0.000249</w:t>
            </w:r>
          </w:p>
        </w:tc>
        <w:tc>
          <w:tcPr>
            <w:tcW w:w="418" w:type="pct"/>
            <w:tcBorders>
              <w:top w:val="nil"/>
              <w:left w:val="nil"/>
              <w:bottom w:val="nil"/>
              <w:right w:val="nil"/>
            </w:tcBorders>
          </w:tcPr>
          <w:p w14:paraId="2471510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-0.0051</w:t>
            </w:r>
          </w:p>
        </w:tc>
        <w:tc>
          <w:tcPr>
            <w:tcW w:w="441" w:type="pct"/>
            <w:tcBorders>
              <w:top w:val="nil"/>
              <w:left w:val="nil"/>
              <w:bottom w:val="nil"/>
              <w:right w:val="nil"/>
            </w:tcBorders>
          </w:tcPr>
          <w:p w14:paraId="2A3EA58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0.0094*</w:t>
            </w:r>
          </w:p>
        </w:tc>
      </w:tr>
      <w:tr w:rsidR="00CF4661" w:rsidRPr="002F6377" w14:paraId="70312A3D" w14:textId="77777777" w:rsidTr="00491BA2">
        <w:trPr>
          <w:jc w:val="center"/>
        </w:trPr>
        <w:tc>
          <w:tcPr>
            <w:tcW w:w="1331" w:type="pct"/>
            <w:tcBorders>
              <w:top w:val="nil"/>
              <w:left w:val="nil"/>
              <w:bottom w:val="nil"/>
              <w:right w:val="nil"/>
            </w:tcBorders>
          </w:tcPr>
          <w:p w14:paraId="41E6B6F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4B06CAB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(0.0044)</w:t>
            </w:r>
          </w:p>
        </w:tc>
        <w:tc>
          <w:tcPr>
            <w:tcW w:w="456" w:type="pct"/>
            <w:tcBorders>
              <w:top w:val="nil"/>
              <w:left w:val="nil"/>
              <w:bottom w:val="nil"/>
              <w:right w:val="nil"/>
            </w:tcBorders>
          </w:tcPr>
          <w:p w14:paraId="5E9CDC2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(0.0042)</w:t>
            </w:r>
          </w:p>
        </w:tc>
        <w:tc>
          <w:tcPr>
            <w:tcW w:w="418" w:type="pct"/>
            <w:tcBorders>
              <w:top w:val="nil"/>
              <w:left w:val="nil"/>
              <w:bottom w:val="nil"/>
              <w:right w:val="nil"/>
            </w:tcBorders>
          </w:tcPr>
          <w:p w14:paraId="42B5903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(0.0077)</w:t>
            </w:r>
          </w:p>
        </w:tc>
        <w:tc>
          <w:tcPr>
            <w:tcW w:w="494" w:type="pct"/>
            <w:tcBorders>
              <w:top w:val="nil"/>
              <w:left w:val="nil"/>
              <w:bottom w:val="nil"/>
              <w:right w:val="nil"/>
            </w:tcBorders>
          </w:tcPr>
          <w:p w14:paraId="4A69761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(0.0083)</w:t>
            </w:r>
          </w:p>
        </w:tc>
        <w:tc>
          <w:tcPr>
            <w:tcW w:w="418" w:type="pct"/>
            <w:tcBorders>
              <w:top w:val="nil"/>
              <w:left w:val="nil"/>
              <w:bottom w:val="nil"/>
              <w:right w:val="nil"/>
            </w:tcBorders>
          </w:tcPr>
          <w:p w14:paraId="4AE4962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(0.0081)</w:t>
            </w:r>
          </w:p>
        </w:tc>
        <w:tc>
          <w:tcPr>
            <w:tcW w:w="443" w:type="pct"/>
            <w:tcBorders>
              <w:top w:val="nil"/>
              <w:left w:val="nil"/>
              <w:bottom w:val="nil"/>
              <w:right w:val="nil"/>
            </w:tcBorders>
          </w:tcPr>
          <w:p w14:paraId="3E61B77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(0.00536)</w:t>
            </w:r>
          </w:p>
        </w:tc>
        <w:tc>
          <w:tcPr>
            <w:tcW w:w="418" w:type="pct"/>
            <w:tcBorders>
              <w:top w:val="nil"/>
              <w:left w:val="nil"/>
              <w:bottom w:val="nil"/>
              <w:right w:val="nil"/>
            </w:tcBorders>
          </w:tcPr>
          <w:p w14:paraId="45C8A49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(0.0079)</w:t>
            </w:r>
          </w:p>
        </w:tc>
        <w:tc>
          <w:tcPr>
            <w:tcW w:w="441" w:type="pct"/>
            <w:tcBorders>
              <w:top w:val="nil"/>
              <w:left w:val="nil"/>
              <w:bottom w:val="nil"/>
              <w:right w:val="nil"/>
            </w:tcBorders>
          </w:tcPr>
          <w:p w14:paraId="3D5E92C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(0.0050)</w:t>
            </w:r>
          </w:p>
        </w:tc>
      </w:tr>
      <w:tr w:rsidR="00CF4661" w:rsidRPr="002F6377" w14:paraId="2E258C6C" w14:textId="77777777" w:rsidTr="00491BA2">
        <w:trPr>
          <w:jc w:val="center"/>
        </w:trPr>
        <w:tc>
          <w:tcPr>
            <w:tcW w:w="1331" w:type="pct"/>
            <w:tcBorders>
              <w:top w:val="nil"/>
              <w:left w:val="nil"/>
              <w:bottom w:val="nil"/>
              <w:right w:val="nil"/>
            </w:tcBorders>
          </w:tcPr>
          <w:p w14:paraId="292E597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Relevant Occupation</w:t>
            </w:r>
          </w:p>
        </w:tc>
        <w:tc>
          <w:tcPr>
            <w:tcW w:w="579" w:type="pct"/>
            <w:tcBorders>
              <w:top w:val="nil"/>
              <w:left w:val="nil"/>
              <w:bottom w:val="nil"/>
              <w:right w:val="nil"/>
            </w:tcBorders>
          </w:tcPr>
          <w:p w14:paraId="722B65C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56" w:type="pct"/>
            <w:tcBorders>
              <w:top w:val="nil"/>
              <w:left w:val="nil"/>
              <w:bottom w:val="nil"/>
              <w:right w:val="nil"/>
            </w:tcBorders>
          </w:tcPr>
          <w:p w14:paraId="05EC4F9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18" w:type="pct"/>
            <w:tcBorders>
              <w:top w:val="nil"/>
              <w:left w:val="nil"/>
              <w:bottom w:val="nil"/>
              <w:right w:val="nil"/>
            </w:tcBorders>
          </w:tcPr>
          <w:p w14:paraId="55B56A9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0.0399</w:t>
            </w:r>
          </w:p>
        </w:tc>
        <w:tc>
          <w:tcPr>
            <w:tcW w:w="494" w:type="pct"/>
            <w:tcBorders>
              <w:top w:val="nil"/>
              <w:left w:val="nil"/>
              <w:bottom w:val="nil"/>
              <w:right w:val="nil"/>
            </w:tcBorders>
          </w:tcPr>
          <w:p w14:paraId="2BC6A81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0.0729**</w:t>
            </w:r>
          </w:p>
        </w:tc>
        <w:tc>
          <w:tcPr>
            <w:tcW w:w="418" w:type="pct"/>
            <w:tcBorders>
              <w:top w:val="nil"/>
              <w:left w:val="nil"/>
              <w:bottom w:val="nil"/>
              <w:right w:val="nil"/>
            </w:tcBorders>
          </w:tcPr>
          <w:p w14:paraId="7F2BBC5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-0.0179**</w:t>
            </w:r>
          </w:p>
        </w:tc>
        <w:tc>
          <w:tcPr>
            <w:tcW w:w="443" w:type="pct"/>
            <w:tcBorders>
              <w:top w:val="nil"/>
              <w:left w:val="nil"/>
              <w:bottom w:val="nil"/>
              <w:right w:val="nil"/>
            </w:tcBorders>
          </w:tcPr>
          <w:p w14:paraId="4BE5601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18" w:type="pct"/>
            <w:tcBorders>
              <w:top w:val="nil"/>
              <w:left w:val="nil"/>
              <w:bottom w:val="nil"/>
              <w:right w:val="nil"/>
            </w:tcBorders>
          </w:tcPr>
          <w:p w14:paraId="39A3862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0.0243**</w:t>
            </w:r>
          </w:p>
        </w:tc>
        <w:tc>
          <w:tcPr>
            <w:tcW w:w="441" w:type="pct"/>
            <w:tcBorders>
              <w:top w:val="nil"/>
              <w:left w:val="nil"/>
              <w:bottom w:val="nil"/>
              <w:right w:val="nil"/>
            </w:tcBorders>
          </w:tcPr>
          <w:p w14:paraId="515E6A6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r>
      <w:tr w:rsidR="00CF4661" w:rsidRPr="002F6377" w14:paraId="22004DAA" w14:textId="77777777" w:rsidTr="00491BA2">
        <w:trPr>
          <w:jc w:val="center"/>
        </w:trPr>
        <w:tc>
          <w:tcPr>
            <w:tcW w:w="1331" w:type="pct"/>
            <w:tcBorders>
              <w:top w:val="nil"/>
              <w:left w:val="nil"/>
              <w:bottom w:val="nil"/>
              <w:right w:val="nil"/>
            </w:tcBorders>
          </w:tcPr>
          <w:p w14:paraId="7188E73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2C1C37D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56" w:type="pct"/>
            <w:tcBorders>
              <w:top w:val="nil"/>
              <w:left w:val="nil"/>
              <w:bottom w:val="nil"/>
              <w:right w:val="nil"/>
            </w:tcBorders>
          </w:tcPr>
          <w:p w14:paraId="51966EB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18" w:type="pct"/>
            <w:tcBorders>
              <w:top w:val="nil"/>
              <w:left w:val="nil"/>
              <w:bottom w:val="nil"/>
              <w:right w:val="nil"/>
            </w:tcBorders>
          </w:tcPr>
          <w:p w14:paraId="132182B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(0.0285)</w:t>
            </w:r>
          </w:p>
        </w:tc>
        <w:tc>
          <w:tcPr>
            <w:tcW w:w="494" w:type="pct"/>
            <w:tcBorders>
              <w:top w:val="nil"/>
              <w:left w:val="nil"/>
              <w:bottom w:val="nil"/>
              <w:right w:val="nil"/>
            </w:tcBorders>
          </w:tcPr>
          <w:p w14:paraId="07A0C7C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(0.0299)</w:t>
            </w:r>
          </w:p>
        </w:tc>
        <w:tc>
          <w:tcPr>
            <w:tcW w:w="418" w:type="pct"/>
            <w:tcBorders>
              <w:top w:val="nil"/>
              <w:left w:val="nil"/>
              <w:bottom w:val="nil"/>
              <w:right w:val="nil"/>
            </w:tcBorders>
          </w:tcPr>
          <w:p w14:paraId="3E1DE01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(0.0074)</w:t>
            </w:r>
          </w:p>
        </w:tc>
        <w:tc>
          <w:tcPr>
            <w:tcW w:w="443" w:type="pct"/>
            <w:tcBorders>
              <w:top w:val="nil"/>
              <w:left w:val="nil"/>
              <w:bottom w:val="nil"/>
              <w:right w:val="nil"/>
            </w:tcBorders>
          </w:tcPr>
          <w:p w14:paraId="1B2A72F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418" w:type="pct"/>
            <w:tcBorders>
              <w:top w:val="nil"/>
              <w:left w:val="nil"/>
              <w:bottom w:val="nil"/>
              <w:right w:val="nil"/>
            </w:tcBorders>
          </w:tcPr>
          <w:p w14:paraId="4688AEA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(0.0096)</w:t>
            </w:r>
          </w:p>
        </w:tc>
        <w:tc>
          <w:tcPr>
            <w:tcW w:w="441" w:type="pct"/>
            <w:tcBorders>
              <w:top w:val="nil"/>
              <w:left w:val="nil"/>
              <w:bottom w:val="nil"/>
              <w:right w:val="nil"/>
            </w:tcBorders>
          </w:tcPr>
          <w:p w14:paraId="04A0A5A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r>
      <w:tr w:rsidR="00CF4661" w:rsidRPr="002F6377" w14:paraId="7CDF5AAE" w14:textId="77777777" w:rsidTr="00491BA2">
        <w:trPr>
          <w:jc w:val="center"/>
        </w:trPr>
        <w:tc>
          <w:tcPr>
            <w:tcW w:w="1331" w:type="pct"/>
            <w:tcBorders>
              <w:top w:val="nil"/>
              <w:left w:val="nil"/>
              <w:bottom w:val="nil"/>
              <w:right w:val="nil"/>
            </w:tcBorders>
          </w:tcPr>
          <w:p w14:paraId="00B0439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 xml:space="preserve">Age </w:t>
            </w:r>
          </w:p>
        </w:tc>
        <w:tc>
          <w:tcPr>
            <w:tcW w:w="579" w:type="pct"/>
            <w:tcBorders>
              <w:top w:val="nil"/>
              <w:left w:val="nil"/>
              <w:bottom w:val="nil"/>
              <w:right w:val="nil"/>
            </w:tcBorders>
          </w:tcPr>
          <w:p w14:paraId="051E6AC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-0.0001</w:t>
            </w:r>
          </w:p>
        </w:tc>
        <w:tc>
          <w:tcPr>
            <w:tcW w:w="456" w:type="pct"/>
            <w:tcBorders>
              <w:top w:val="nil"/>
              <w:left w:val="nil"/>
              <w:bottom w:val="nil"/>
              <w:right w:val="nil"/>
            </w:tcBorders>
          </w:tcPr>
          <w:p w14:paraId="7AF3031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-0.0001</w:t>
            </w:r>
          </w:p>
        </w:tc>
        <w:tc>
          <w:tcPr>
            <w:tcW w:w="418" w:type="pct"/>
            <w:tcBorders>
              <w:top w:val="nil"/>
              <w:left w:val="nil"/>
              <w:bottom w:val="nil"/>
              <w:right w:val="nil"/>
            </w:tcBorders>
          </w:tcPr>
          <w:p w14:paraId="57CBB5C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0.0002</w:t>
            </w:r>
          </w:p>
        </w:tc>
        <w:tc>
          <w:tcPr>
            <w:tcW w:w="494" w:type="pct"/>
            <w:tcBorders>
              <w:top w:val="nil"/>
              <w:left w:val="nil"/>
              <w:bottom w:val="nil"/>
              <w:right w:val="nil"/>
            </w:tcBorders>
          </w:tcPr>
          <w:p w14:paraId="3D08808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0.0008</w:t>
            </w:r>
          </w:p>
        </w:tc>
        <w:tc>
          <w:tcPr>
            <w:tcW w:w="418" w:type="pct"/>
            <w:tcBorders>
              <w:top w:val="nil"/>
              <w:left w:val="nil"/>
              <w:bottom w:val="nil"/>
              <w:right w:val="nil"/>
            </w:tcBorders>
          </w:tcPr>
          <w:p w14:paraId="0A36DB7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0.0003</w:t>
            </w:r>
          </w:p>
        </w:tc>
        <w:tc>
          <w:tcPr>
            <w:tcW w:w="443" w:type="pct"/>
            <w:tcBorders>
              <w:top w:val="nil"/>
              <w:left w:val="nil"/>
              <w:bottom w:val="nil"/>
              <w:right w:val="nil"/>
            </w:tcBorders>
          </w:tcPr>
          <w:p w14:paraId="758D13D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0.00003</w:t>
            </w:r>
          </w:p>
        </w:tc>
        <w:tc>
          <w:tcPr>
            <w:tcW w:w="418" w:type="pct"/>
            <w:tcBorders>
              <w:top w:val="nil"/>
              <w:left w:val="nil"/>
              <w:bottom w:val="nil"/>
              <w:right w:val="nil"/>
            </w:tcBorders>
          </w:tcPr>
          <w:p w14:paraId="403F8CE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-0.0002</w:t>
            </w:r>
          </w:p>
        </w:tc>
        <w:tc>
          <w:tcPr>
            <w:tcW w:w="441" w:type="pct"/>
            <w:tcBorders>
              <w:top w:val="nil"/>
              <w:left w:val="nil"/>
              <w:bottom w:val="nil"/>
              <w:right w:val="nil"/>
            </w:tcBorders>
          </w:tcPr>
          <w:p w14:paraId="610E4E5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0.0001</w:t>
            </w:r>
          </w:p>
        </w:tc>
      </w:tr>
      <w:tr w:rsidR="00CF4661" w:rsidRPr="002F6377" w14:paraId="5DDE4F48" w14:textId="77777777" w:rsidTr="00491BA2">
        <w:trPr>
          <w:jc w:val="center"/>
        </w:trPr>
        <w:tc>
          <w:tcPr>
            <w:tcW w:w="1331" w:type="pct"/>
            <w:tcBorders>
              <w:top w:val="nil"/>
              <w:left w:val="nil"/>
              <w:bottom w:val="nil"/>
              <w:right w:val="nil"/>
            </w:tcBorders>
          </w:tcPr>
          <w:p w14:paraId="1FA6BC9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579" w:type="pct"/>
            <w:tcBorders>
              <w:top w:val="nil"/>
              <w:left w:val="nil"/>
              <w:bottom w:val="nil"/>
              <w:right w:val="nil"/>
            </w:tcBorders>
          </w:tcPr>
          <w:p w14:paraId="5A9D148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(0.0002)</w:t>
            </w:r>
          </w:p>
        </w:tc>
        <w:tc>
          <w:tcPr>
            <w:tcW w:w="456" w:type="pct"/>
            <w:tcBorders>
              <w:top w:val="nil"/>
              <w:left w:val="nil"/>
              <w:bottom w:val="nil"/>
              <w:right w:val="nil"/>
            </w:tcBorders>
          </w:tcPr>
          <w:p w14:paraId="5728DFD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(0.0002)</w:t>
            </w:r>
          </w:p>
        </w:tc>
        <w:tc>
          <w:tcPr>
            <w:tcW w:w="418" w:type="pct"/>
            <w:tcBorders>
              <w:top w:val="nil"/>
              <w:left w:val="nil"/>
              <w:bottom w:val="nil"/>
              <w:right w:val="nil"/>
            </w:tcBorders>
          </w:tcPr>
          <w:p w14:paraId="562158A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(0.0004)</w:t>
            </w:r>
          </w:p>
        </w:tc>
        <w:tc>
          <w:tcPr>
            <w:tcW w:w="494" w:type="pct"/>
            <w:tcBorders>
              <w:top w:val="nil"/>
              <w:left w:val="nil"/>
              <w:bottom w:val="nil"/>
              <w:right w:val="nil"/>
            </w:tcBorders>
          </w:tcPr>
          <w:p w14:paraId="58522AE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(0.0005)</w:t>
            </w:r>
          </w:p>
        </w:tc>
        <w:tc>
          <w:tcPr>
            <w:tcW w:w="418" w:type="pct"/>
            <w:tcBorders>
              <w:top w:val="nil"/>
              <w:left w:val="nil"/>
              <w:bottom w:val="nil"/>
              <w:right w:val="nil"/>
            </w:tcBorders>
          </w:tcPr>
          <w:p w14:paraId="6344908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(0.0005)</w:t>
            </w:r>
          </w:p>
        </w:tc>
        <w:tc>
          <w:tcPr>
            <w:tcW w:w="443" w:type="pct"/>
            <w:tcBorders>
              <w:top w:val="nil"/>
              <w:left w:val="nil"/>
              <w:bottom w:val="nil"/>
              <w:right w:val="nil"/>
            </w:tcBorders>
          </w:tcPr>
          <w:p w14:paraId="586A204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(0.0003)</w:t>
            </w:r>
          </w:p>
        </w:tc>
        <w:tc>
          <w:tcPr>
            <w:tcW w:w="418" w:type="pct"/>
            <w:tcBorders>
              <w:top w:val="nil"/>
              <w:left w:val="nil"/>
              <w:bottom w:val="nil"/>
              <w:right w:val="nil"/>
            </w:tcBorders>
          </w:tcPr>
          <w:p w14:paraId="7A65205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(0.0006)</w:t>
            </w:r>
          </w:p>
        </w:tc>
        <w:tc>
          <w:tcPr>
            <w:tcW w:w="441" w:type="pct"/>
            <w:tcBorders>
              <w:top w:val="nil"/>
              <w:left w:val="nil"/>
              <w:bottom w:val="nil"/>
              <w:right w:val="nil"/>
            </w:tcBorders>
          </w:tcPr>
          <w:p w14:paraId="14961CD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(0.0003)</w:t>
            </w:r>
          </w:p>
        </w:tc>
      </w:tr>
      <w:tr w:rsidR="00CF4661" w:rsidRPr="002F6377" w14:paraId="42DF0FB4" w14:textId="77777777" w:rsidTr="00491BA2">
        <w:trPr>
          <w:jc w:val="center"/>
        </w:trPr>
        <w:tc>
          <w:tcPr>
            <w:tcW w:w="1331" w:type="pct"/>
            <w:tcBorders>
              <w:top w:val="nil"/>
              <w:left w:val="nil"/>
              <w:bottom w:val="nil"/>
              <w:right w:val="nil"/>
            </w:tcBorders>
            <w:vAlign w:val="center"/>
          </w:tcPr>
          <w:p w14:paraId="349466CE" w14:textId="57A523FD"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B</w:t>
            </w:r>
            <w:r w:rsidR="0012054D">
              <w:rPr>
                <w:rFonts w:eastAsia="Calibri"/>
                <w:sz w:val="22"/>
                <w:lang w:eastAsia="en-US"/>
              </w:rPr>
              <w:t>achelor’s</w:t>
            </w:r>
            <w:r w:rsidRPr="002F6377">
              <w:rPr>
                <w:rFonts w:eastAsia="Calibri"/>
                <w:sz w:val="22"/>
                <w:lang w:eastAsia="en-US"/>
              </w:rPr>
              <w:t xml:space="preserve"> Degree  </w:t>
            </w:r>
          </w:p>
        </w:tc>
        <w:tc>
          <w:tcPr>
            <w:tcW w:w="579" w:type="pct"/>
            <w:tcBorders>
              <w:top w:val="nil"/>
              <w:left w:val="nil"/>
              <w:bottom w:val="nil"/>
              <w:right w:val="nil"/>
            </w:tcBorders>
          </w:tcPr>
          <w:p w14:paraId="3C38CB0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-0.0069</w:t>
            </w:r>
          </w:p>
        </w:tc>
        <w:tc>
          <w:tcPr>
            <w:tcW w:w="456" w:type="pct"/>
            <w:tcBorders>
              <w:top w:val="nil"/>
              <w:left w:val="nil"/>
              <w:bottom w:val="nil"/>
              <w:right w:val="nil"/>
            </w:tcBorders>
          </w:tcPr>
          <w:p w14:paraId="69D1650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0.0128*</w:t>
            </w:r>
          </w:p>
        </w:tc>
        <w:tc>
          <w:tcPr>
            <w:tcW w:w="418" w:type="pct"/>
            <w:tcBorders>
              <w:top w:val="nil"/>
              <w:left w:val="nil"/>
              <w:bottom w:val="nil"/>
              <w:right w:val="nil"/>
            </w:tcBorders>
          </w:tcPr>
          <w:p w14:paraId="211D415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-0.0039</w:t>
            </w:r>
          </w:p>
        </w:tc>
        <w:tc>
          <w:tcPr>
            <w:tcW w:w="494" w:type="pct"/>
            <w:tcBorders>
              <w:top w:val="nil"/>
              <w:left w:val="nil"/>
              <w:bottom w:val="nil"/>
              <w:right w:val="nil"/>
            </w:tcBorders>
          </w:tcPr>
          <w:p w14:paraId="7A6170B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0.0092</w:t>
            </w:r>
          </w:p>
        </w:tc>
        <w:tc>
          <w:tcPr>
            <w:tcW w:w="418" w:type="pct"/>
            <w:tcBorders>
              <w:top w:val="nil"/>
              <w:left w:val="nil"/>
              <w:bottom w:val="nil"/>
              <w:right w:val="nil"/>
            </w:tcBorders>
          </w:tcPr>
          <w:p w14:paraId="072EE85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-0.0256</w:t>
            </w:r>
          </w:p>
        </w:tc>
        <w:tc>
          <w:tcPr>
            <w:tcW w:w="443" w:type="pct"/>
            <w:tcBorders>
              <w:top w:val="nil"/>
              <w:left w:val="nil"/>
              <w:bottom w:val="nil"/>
              <w:right w:val="nil"/>
            </w:tcBorders>
          </w:tcPr>
          <w:p w14:paraId="2D9417D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0.0026</w:t>
            </w:r>
          </w:p>
        </w:tc>
        <w:tc>
          <w:tcPr>
            <w:tcW w:w="418" w:type="pct"/>
            <w:tcBorders>
              <w:top w:val="nil"/>
              <w:left w:val="nil"/>
              <w:bottom w:val="nil"/>
              <w:right w:val="nil"/>
            </w:tcBorders>
          </w:tcPr>
          <w:p w14:paraId="256267F9"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-0.0154</w:t>
            </w:r>
          </w:p>
        </w:tc>
        <w:tc>
          <w:tcPr>
            <w:tcW w:w="441" w:type="pct"/>
            <w:tcBorders>
              <w:top w:val="nil"/>
              <w:left w:val="nil"/>
              <w:bottom w:val="nil"/>
              <w:right w:val="nil"/>
            </w:tcBorders>
          </w:tcPr>
          <w:p w14:paraId="4B3B740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0.00774</w:t>
            </w:r>
          </w:p>
        </w:tc>
      </w:tr>
      <w:tr w:rsidR="00CF4661" w:rsidRPr="002F6377" w14:paraId="0150CC2A" w14:textId="77777777" w:rsidTr="00491BA2">
        <w:trPr>
          <w:jc w:val="center"/>
        </w:trPr>
        <w:tc>
          <w:tcPr>
            <w:tcW w:w="1331" w:type="pct"/>
            <w:tcBorders>
              <w:top w:val="nil"/>
              <w:left w:val="nil"/>
              <w:bottom w:val="nil"/>
              <w:right w:val="nil"/>
            </w:tcBorders>
            <w:vAlign w:val="center"/>
          </w:tcPr>
          <w:p w14:paraId="026A3A18" w14:textId="77777777" w:rsidR="00CF4661" w:rsidRPr="002F6377" w:rsidRDefault="00CF4661" w:rsidP="00491BA2">
            <w:pPr>
              <w:suppressAutoHyphens w:val="0"/>
              <w:overflowPunct/>
              <w:autoSpaceDE/>
              <w:autoSpaceDN w:val="0"/>
              <w:adjustRightInd w:val="0"/>
              <w:spacing w:line="240" w:lineRule="atLeast"/>
              <w:ind w:firstLine="0"/>
              <w:textAlignment w:val="auto"/>
              <w:rPr>
                <w:rFonts w:eastAsia="Calibri"/>
                <w:sz w:val="22"/>
                <w:lang w:eastAsia="en-US"/>
              </w:rPr>
            </w:pPr>
          </w:p>
        </w:tc>
        <w:tc>
          <w:tcPr>
            <w:tcW w:w="579" w:type="pct"/>
            <w:tcBorders>
              <w:top w:val="nil"/>
              <w:left w:val="nil"/>
              <w:bottom w:val="nil"/>
              <w:right w:val="nil"/>
            </w:tcBorders>
          </w:tcPr>
          <w:p w14:paraId="40436C0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(0.0112)</w:t>
            </w:r>
          </w:p>
        </w:tc>
        <w:tc>
          <w:tcPr>
            <w:tcW w:w="456" w:type="pct"/>
            <w:tcBorders>
              <w:top w:val="nil"/>
              <w:left w:val="nil"/>
              <w:bottom w:val="nil"/>
              <w:right w:val="nil"/>
            </w:tcBorders>
          </w:tcPr>
          <w:p w14:paraId="75953DE9"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(0.0070)</w:t>
            </w:r>
          </w:p>
        </w:tc>
        <w:tc>
          <w:tcPr>
            <w:tcW w:w="418" w:type="pct"/>
            <w:tcBorders>
              <w:top w:val="nil"/>
              <w:left w:val="nil"/>
              <w:bottom w:val="nil"/>
              <w:right w:val="nil"/>
            </w:tcBorders>
          </w:tcPr>
          <w:p w14:paraId="797508E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(0.016)</w:t>
            </w:r>
          </w:p>
        </w:tc>
        <w:tc>
          <w:tcPr>
            <w:tcW w:w="494" w:type="pct"/>
            <w:tcBorders>
              <w:top w:val="nil"/>
              <w:left w:val="nil"/>
              <w:bottom w:val="nil"/>
              <w:right w:val="nil"/>
            </w:tcBorders>
          </w:tcPr>
          <w:p w14:paraId="19E3907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(0.0208)</w:t>
            </w:r>
          </w:p>
        </w:tc>
        <w:tc>
          <w:tcPr>
            <w:tcW w:w="418" w:type="pct"/>
            <w:tcBorders>
              <w:top w:val="nil"/>
              <w:left w:val="nil"/>
              <w:bottom w:val="nil"/>
              <w:right w:val="nil"/>
            </w:tcBorders>
          </w:tcPr>
          <w:p w14:paraId="4A29D329"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(0.0248)</w:t>
            </w:r>
          </w:p>
        </w:tc>
        <w:tc>
          <w:tcPr>
            <w:tcW w:w="443" w:type="pct"/>
            <w:tcBorders>
              <w:top w:val="nil"/>
              <w:left w:val="nil"/>
              <w:bottom w:val="nil"/>
              <w:right w:val="nil"/>
            </w:tcBorders>
          </w:tcPr>
          <w:p w14:paraId="4196B2F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(0.0124)</w:t>
            </w:r>
          </w:p>
        </w:tc>
        <w:tc>
          <w:tcPr>
            <w:tcW w:w="418" w:type="pct"/>
            <w:tcBorders>
              <w:top w:val="nil"/>
              <w:left w:val="nil"/>
              <w:bottom w:val="nil"/>
              <w:right w:val="nil"/>
            </w:tcBorders>
          </w:tcPr>
          <w:p w14:paraId="4D5DB81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(0.0215)</w:t>
            </w:r>
          </w:p>
        </w:tc>
        <w:tc>
          <w:tcPr>
            <w:tcW w:w="441" w:type="pct"/>
            <w:tcBorders>
              <w:top w:val="nil"/>
              <w:left w:val="nil"/>
              <w:bottom w:val="nil"/>
              <w:right w:val="nil"/>
            </w:tcBorders>
          </w:tcPr>
          <w:p w14:paraId="1F6BB02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(0.0084)</w:t>
            </w:r>
          </w:p>
        </w:tc>
      </w:tr>
      <w:tr w:rsidR="00CF4661" w:rsidRPr="002F6377" w14:paraId="196A5A14" w14:textId="77777777" w:rsidTr="00491BA2">
        <w:trPr>
          <w:jc w:val="center"/>
        </w:trPr>
        <w:tc>
          <w:tcPr>
            <w:tcW w:w="1331" w:type="pct"/>
            <w:tcBorders>
              <w:top w:val="nil"/>
              <w:left w:val="nil"/>
              <w:bottom w:val="nil"/>
              <w:right w:val="nil"/>
            </w:tcBorders>
            <w:vAlign w:val="center"/>
          </w:tcPr>
          <w:p w14:paraId="13B5297F" w14:textId="74EC4140" w:rsidR="00CF4661" w:rsidRPr="002F6377" w:rsidRDefault="00CF4661" w:rsidP="00491BA2">
            <w:pPr>
              <w:suppressAutoHyphens w:val="0"/>
              <w:overflowPunct/>
              <w:autoSpaceDE/>
              <w:autoSpaceDN w:val="0"/>
              <w:adjustRightInd w:val="0"/>
              <w:spacing w:line="240" w:lineRule="atLeast"/>
              <w:ind w:firstLine="0"/>
              <w:textAlignment w:val="auto"/>
              <w:rPr>
                <w:rFonts w:eastAsia="Calibri"/>
                <w:sz w:val="22"/>
                <w:lang w:eastAsia="en-US"/>
              </w:rPr>
            </w:pPr>
            <w:r w:rsidRPr="002F6377">
              <w:rPr>
                <w:rFonts w:eastAsia="Calibri"/>
                <w:sz w:val="22"/>
                <w:lang w:eastAsia="en-US"/>
              </w:rPr>
              <w:t>M</w:t>
            </w:r>
            <w:r w:rsidR="0012054D">
              <w:rPr>
                <w:rFonts w:eastAsia="Calibri"/>
                <w:sz w:val="22"/>
                <w:lang w:eastAsia="en-US"/>
              </w:rPr>
              <w:t>aster’s</w:t>
            </w:r>
            <w:r w:rsidRPr="002F6377">
              <w:rPr>
                <w:rFonts w:eastAsia="Calibri"/>
                <w:sz w:val="22"/>
                <w:lang w:eastAsia="en-US"/>
              </w:rPr>
              <w:t xml:space="preserve"> Degree and Higher</w:t>
            </w:r>
          </w:p>
        </w:tc>
        <w:tc>
          <w:tcPr>
            <w:tcW w:w="579" w:type="pct"/>
            <w:tcBorders>
              <w:top w:val="nil"/>
              <w:left w:val="nil"/>
              <w:bottom w:val="nil"/>
              <w:right w:val="nil"/>
            </w:tcBorders>
          </w:tcPr>
          <w:p w14:paraId="2805B67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-0.0036</w:t>
            </w:r>
          </w:p>
        </w:tc>
        <w:tc>
          <w:tcPr>
            <w:tcW w:w="456" w:type="pct"/>
            <w:tcBorders>
              <w:top w:val="nil"/>
              <w:left w:val="nil"/>
              <w:bottom w:val="nil"/>
              <w:right w:val="nil"/>
            </w:tcBorders>
          </w:tcPr>
          <w:p w14:paraId="7E36DE7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0.0106</w:t>
            </w:r>
          </w:p>
        </w:tc>
        <w:tc>
          <w:tcPr>
            <w:tcW w:w="418" w:type="pct"/>
            <w:tcBorders>
              <w:top w:val="nil"/>
              <w:left w:val="nil"/>
              <w:bottom w:val="nil"/>
              <w:right w:val="nil"/>
            </w:tcBorders>
          </w:tcPr>
          <w:p w14:paraId="1A00955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0.0043</w:t>
            </w:r>
          </w:p>
        </w:tc>
        <w:tc>
          <w:tcPr>
            <w:tcW w:w="494" w:type="pct"/>
            <w:tcBorders>
              <w:top w:val="nil"/>
              <w:left w:val="nil"/>
              <w:bottom w:val="nil"/>
              <w:right w:val="nil"/>
            </w:tcBorders>
          </w:tcPr>
          <w:p w14:paraId="236F0035"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0.0109</w:t>
            </w:r>
          </w:p>
        </w:tc>
        <w:tc>
          <w:tcPr>
            <w:tcW w:w="418" w:type="pct"/>
            <w:tcBorders>
              <w:top w:val="nil"/>
              <w:left w:val="nil"/>
              <w:bottom w:val="nil"/>
              <w:right w:val="nil"/>
            </w:tcBorders>
          </w:tcPr>
          <w:p w14:paraId="7467A88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-0.0395</w:t>
            </w:r>
          </w:p>
        </w:tc>
        <w:tc>
          <w:tcPr>
            <w:tcW w:w="443" w:type="pct"/>
            <w:tcBorders>
              <w:top w:val="nil"/>
              <w:left w:val="nil"/>
              <w:bottom w:val="nil"/>
              <w:right w:val="nil"/>
            </w:tcBorders>
          </w:tcPr>
          <w:p w14:paraId="47BA050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-0.0027</w:t>
            </w:r>
          </w:p>
        </w:tc>
        <w:tc>
          <w:tcPr>
            <w:tcW w:w="418" w:type="pct"/>
            <w:tcBorders>
              <w:top w:val="nil"/>
              <w:left w:val="nil"/>
              <w:bottom w:val="nil"/>
              <w:right w:val="nil"/>
            </w:tcBorders>
          </w:tcPr>
          <w:p w14:paraId="465F0B32"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-0.0283</w:t>
            </w:r>
          </w:p>
        </w:tc>
        <w:tc>
          <w:tcPr>
            <w:tcW w:w="441" w:type="pct"/>
            <w:tcBorders>
              <w:top w:val="nil"/>
              <w:left w:val="nil"/>
              <w:bottom w:val="nil"/>
              <w:right w:val="nil"/>
            </w:tcBorders>
          </w:tcPr>
          <w:p w14:paraId="473D6577"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0.0124</w:t>
            </w:r>
          </w:p>
        </w:tc>
      </w:tr>
      <w:tr w:rsidR="00CF4661" w:rsidRPr="002F6377" w14:paraId="33803AA3" w14:textId="77777777" w:rsidTr="00491BA2">
        <w:trPr>
          <w:trHeight w:val="380"/>
          <w:jc w:val="center"/>
        </w:trPr>
        <w:tc>
          <w:tcPr>
            <w:tcW w:w="1331" w:type="pct"/>
            <w:tcBorders>
              <w:top w:val="nil"/>
              <w:left w:val="nil"/>
              <w:bottom w:val="nil"/>
              <w:right w:val="nil"/>
            </w:tcBorders>
            <w:vAlign w:val="center"/>
          </w:tcPr>
          <w:p w14:paraId="200E6E8F" w14:textId="77777777" w:rsidR="00CF4661" w:rsidRPr="002F6377" w:rsidRDefault="00CF4661" w:rsidP="00491BA2">
            <w:pPr>
              <w:suppressAutoHyphens w:val="0"/>
              <w:overflowPunct/>
              <w:autoSpaceDE/>
              <w:autoSpaceDN w:val="0"/>
              <w:adjustRightInd w:val="0"/>
              <w:spacing w:line="240" w:lineRule="atLeast"/>
              <w:ind w:right="149" w:firstLine="0"/>
              <w:textAlignment w:val="auto"/>
              <w:rPr>
                <w:rFonts w:eastAsia="Calibri"/>
                <w:sz w:val="22"/>
                <w:lang w:eastAsia="en-US"/>
              </w:rPr>
            </w:pPr>
          </w:p>
        </w:tc>
        <w:tc>
          <w:tcPr>
            <w:tcW w:w="579" w:type="pct"/>
            <w:tcBorders>
              <w:top w:val="nil"/>
              <w:left w:val="nil"/>
              <w:bottom w:val="nil"/>
              <w:right w:val="nil"/>
            </w:tcBorders>
          </w:tcPr>
          <w:p w14:paraId="64B42DC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(0.0105)</w:t>
            </w:r>
          </w:p>
        </w:tc>
        <w:tc>
          <w:tcPr>
            <w:tcW w:w="456" w:type="pct"/>
            <w:tcBorders>
              <w:top w:val="nil"/>
              <w:left w:val="nil"/>
              <w:bottom w:val="nil"/>
              <w:right w:val="nil"/>
            </w:tcBorders>
          </w:tcPr>
          <w:p w14:paraId="6F4C1BB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(0.0077)</w:t>
            </w:r>
          </w:p>
        </w:tc>
        <w:tc>
          <w:tcPr>
            <w:tcW w:w="418" w:type="pct"/>
            <w:tcBorders>
              <w:top w:val="nil"/>
              <w:left w:val="nil"/>
              <w:bottom w:val="nil"/>
              <w:right w:val="nil"/>
            </w:tcBorders>
          </w:tcPr>
          <w:p w14:paraId="55D0ADD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(0.0174)</w:t>
            </w:r>
          </w:p>
        </w:tc>
        <w:tc>
          <w:tcPr>
            <w:tcW w:w="494" w:type="pct"/>
            <w:tcBorders>
              <w:top w:val="nil"/>
              <w:left w:val="nil"/>
              <w:bottom w:val="nil"/>
              <w:right w:val="nil"/>
            </w:tcBorders>
          </w:tcPr>
          <w:p w14:paraId="41AB353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(0.0219)</w:t>
            </w:r>
          </w:p>
        </w:tc>
        <w:tc>
          <w:tcPr>
            <w:tcW w:w="418" w:type="pct"/>
            <w:tcBorders>
              <w:top w:val="nil"/>
              <w:left w:val="nil"/>
              <w:bottom w:val="nil"/>
              <w:right w:val="nil"/>
            </w:tcBorders>
          </w:tcPr>
          <w:p w14:paraId="6025DD8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(0.0246)</w:t>
            </w:r>
          </w:p>
        </w:tc>
        <w:tc>
          <w:tcPr>
            <w:tcW w:w="443" w:type="pct"/>
            <w:tcBorders>
              <w:top w:val="nil"/>
              <w:left w:val="nil"/>
              <w:bottom w:val="nil"/>
              <w:right w:val="nil"/>
            </w:tcBorders>
          </w:tcPr>
          <w:p w14:paraId="27AFFCED"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(0.0130)</w:t>
            </w:r>
          </w:p>
        </w:tc>
        <w:tc>
          <w:tcPr>
            <w:tcW w:w="418" w:type="pct"/>
            <w:tcBorders>
              <w:top w:val="nil"/>
              <w:left w:val="nil"/>
              <w:bottom w:val="nil"/>
              <w:right w:val="nil"/>
            </w:tcBorders>
          </w:tcPr>
          <w:p w14:paraId="2586E01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(0.0208)</w:t>
            </w:r>
          </w:p>
        </w:tc>
        <w:tc>
          <w:tcPr>
            <w:tcW w:w="441" w:type="pct"/>
            <w:tcBorders>
              <w:top w:val="nil"/>
              <w:left w:val="nil"/>
              <w:bottom w:val="nil"/>
              <w:right w:val="nil"/>
            </w:tcBorders>
          </w:tcPr>
          <w:p w14:paraId="4250DECD"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(0.0092)</w:t>
            </w:r>
          </w:p>
        </w:tc>
      </w:tr>
      <w:tr w:rsidR="00CF4661" w:rsidRPr="002F6377" w14:paraId="10661AD8" w14:textId="77777777" w:rsidTr="00491BA2">
        <w:trPr>
          <w:jc w:val="center"/>
        </w:trPr>
        <w:tc>
          <w:tcPr>
            <w:tcW w:w="1331" w:type="pct"/>
            <w:tcBorders>
              <w:top w:val="nil"/>
              <w:left w:val="nil"/>
              <w:bottom w:val="nil"/>
              <w:right w:val="nil"/>
            </w:tcBorders>
            <w:vAlign w:val="center"/>
          </w:tcPr>
          <w:p w14:paraId="595642B9"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2F6377">
              <w:rPr>
                <w:rFonts w:eastAsia="Calibri"/>
                <w:sz w:val="22"/>
                <w:lang w:eastAsia="en-US"/>
              </w:rPr>
              <w:t>Total Proportion of Bills Sponsored by MP</w:t>
            </w:r>
          </w:p>
        </w:tc>
        <w:tc>
          <w:tcPr>
            <w:tcW w:w="579" w:type="pct"/>
            <w:tcBorders>
              <w:top w:val="nil"/>
              <w:left w:val="nil"/>
              <w:bottom w:val="nil"/>
              <w:right w:val="nil"/>
            </w:tcBorders>
          </w:tcPr>
          <w:p w14:paraId="5D4AA64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0.322***</w:t>
            </w:r>
          </w:p>
        </w:tc>
        <w:tc>
          <w:tcPr>
            <w:tcW w:w="456" w:type="pct"/>
            <w:tcBorders>
              <w:top w:val="nil"/>
              <w:left w:val="nil"/>
              <w:bottom w:val="nil"/>
              <w:right w:val="nil"/>
            </w:tcBorders>
          </w:tcPr>
          <w:p w14:paraId="13DA8B7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0.0463</w:t>
            </w:r>
          </w:p>
        </w:tc>
        <w:tc>
          <w:tcPr>
            <w:tcW w:w="418" w:type="pct"/>
            <w:tcBorders>
              <w:top w:val="nil"/>
              <w:left w:val="nil"/>
              <w:bottom w:val="nil"/>
              <w:right w:val="nil"/>
            </w:tcBorders>
          </w:tcPr>
          <w:p w14:paraId="42248C7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0.821***</w:t>
            </w:r>
          </w:p>
        </w:tc>
        <w:tc>
          <w:tcPr>
            <w:tcW w:w="494" w:type="pct"/>
            <w:tcBorders>
              <w:top w:val="nil"/>
              <w:left w:val="nil"/>
              <w:bottom w:val="nil"/>
              <w:right w:val="nil"/>
            </w:tcBorders>
          </w:tcPr>
          <w:p w14:paraId="0F2CF12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0.931</w:t>
            </w:r>
          </w:p>
        </w:tc>
        <w:tc>
          <w:tcPr>
            <w:tcW w:w="418" w:type="pct"/>
            <w:tcBorders>
              <w:top w:val="nil"/>
              <w:left w:val="nil"/>
              <w:bottom w:val="nil"/>
              <w:right w:val="nil"/>
            </w:tcBorders>
          </w:tcPr>
          <w:p w14:paraId="4A2CCCD9"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0.0478</w:t>
            </w:r>
          </w:p>
        </w:tc>
        <w:tc>
          <w:tcPr>
            <w:tcW w:w="443" w:type="pct"/>
            <w:tcBorders>
              <w:top w:val="nil"/>
              <w:left w:val="nil"/>
              <w:bottom w:val="nil"/>
              <w:right w:val="nil"/>
            </w:tcBorders>
          </w:tcPr>
          <w:p w14:paraId="33BB6C96"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0.337</w:t>
            </w:r>
          </w:p>
        </w:tc>
        <w:tc>
          <w:tcPr>
            <w:tcW w:w="418" w:type="pct"/>
            <w:tcBorders>
              <w:top w:val="nil"/>
              <w:left w:val="nil"/>
              <w:bottom w:val="nil"/>
              <w:right w:val="nil"/>
            </w:tcBorders>
          </w:tcPr>
          <w:p w14:paraId="3841827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0.867**</w:t>
            </w:r>
          </w:p>
        </w:tc>
        <w:tc>
          <w:tcPr>
            <w:tcW w:w="441" w:type="pct"/>
            <w:tcBorders>
              <w:top w:val="nil"/>
              <w:left w:val="nil"/>
              <w:bottom w:val="nil"/>
              <w:right w:val="nil"/>
            </w:tcBorders>
          </w:tcPr>
          <w:p w14:paraId="4437167A"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0.460**</w:t>
            </w:r>
          </w:p>
        </w:tc>
      </w:tr>
      <w:tr w:rsidR="00CF4661" w:rsidRPr="002F6377" w14:paraId="7D6E211B" w14:textId="77777777" w:rsidTr="00491BA2">
        <w:trPr>
          <w:jc w:val="center"/>
        </w:trPr>
        <w:tc>
          <w:tcPr>
            <w:tcW w:w="1331" w:type="pct"/>
            <w:tcBorders>
              <w:top w:val="nil"/>
              <w:left w:val="nil"/>
              <w:bottom w:val="single" w:sz="4" w:space="0" w:color="auto"/>
              <w:right w:val="nil"/>
            </w:tcBorders>
          </w:tcPr>
          <w:p w14:paraId="38207FC0" w14:textId="77777777" w:rsidR="00CF4661" w:rsidRPr="002F6377"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579" w:type="pct"/>
            <w:tcBorders>
              <w:top w:val="nil"/>
              <w:left w:val="nil"/>
              <w:bottom w:val="single" w:sz="4" w:space="0" w:color="auto"/>
              <w:right w:val="nil"/>
            </w:tcBorders>
          </w:tcPr>
          <w:p w14:paraId="51D1B3D4"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(0.0980)</w:t>
            </w:r>
          </w:p>
        </w:tc>
        <w:tc>
          <w:tcPr>
            <w:tcW w:w="456" w:type="pct"/>
            <w:tcBorders>
              <w:top w:val="nil"/>
              <w:left w:val="nil"/>
              <w:bottom w:val="single" w:sz="4" w:space="0" w:color="auto"/>
              <w:right w:val="nil"/>
            </w:tcBorders>
          </w:tcPr>
          <w:p w14:paraId="74ECA60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(0.115)</w:t>
            </w:r>
          </w:p>
        </w:tc>
        <w:tc>
          <w:tcPr>
            <w:tcW w:w="418" w:type="pct"/>
            <w:tcBorders>
              <w:top w:val="nil"/>
              <w:left w:val="nil"/>
              <w:bottom w:val="single" w:sz="4" w:space="0" w:color="auto"/>
              <w:right w:val="nil"/>
            </w:tcBorders>
          </w:tcPr>
          <w:p w14:paraId="35A953F9"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(0.296)</w:t>
            </w:r>
          </w:p>
        </w:tc>
        <w:tc>
          <w:tcPr>
            <w:tcW w:w="494" w:type="pct"/>
            <w:tcBorders>
              <w:top w:val="nil"/>
              <w:left w:val="nil"/>
              <w:bottom w:val="single" w:sz="4" w:space="0" w:color="auto"/>
              <w:right w:val="nil"/>
            </w:tcBorders>
          </w:tcPr>
          <w:p w14:paraId="3C07489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(0.587)</w:t>
            </w:r>
          </w:p>
        </w:tc>
        <w:tc>
          <w:tcPr>
            <w:tcW w:w="418" w:type="pct"/>
            <w:tcBorders>
              <w:top w:val="nil"/>
              <w:left w:val="nil"/>
              <w:bottom w:val="single" w:sz="4" w:space="0" w:color="auto"/>
              <w:right w:val="nil"/>
            </w:tcBorders>
          </w:tcPr>
          <w:p w14:paraId="7E793148"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(0.302)</w:t>
            </w:r>
          </w:p>
        </w:tc>
        <w:tc>
          <w:tcPr>
            <w:tcW w:w="443" w:type="pct"/>
            <w:tcBorders>
              <w:top w:val="nil"/>
              <w:left w:val="nil"/>
              <w:bottom w:val="single" w:sz="4" w:space="0" w:color="auto"/>
              <w:right w:val="nil"/>
            </w:tcBorders>
          </w:tcPr>
          <w:p w14:paraId="0A64823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(0.234)</w:t>
            </w:r>
          </w:p>
        </w:tc>
        <w:tc>
          <w:tcPr>
            <w:tcW w:w="418" w:type="pct"/>
            <w:tcBorders>
              <w:top w:val="nil"/>
              <w:left w:val="nil"/>
              <w:bottom w:val="single" w:sz="4" w:space="0" w:color="auto"/>
              <w:right w:val="nil"/>
            </w:tcBorders>
          </w:tcPr>
          <w:p w14:paraId="4CE4DAA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(0.344)</w:t>
            </w:r>
          </w:p>
        </w:tc>
        <w:tc>
          <w:tcPr>
            <w:tcW w:w="441" w:type="pct"/>
            <w:tcBorders>
              <w:top w:val="nil"/>
              <w:left w:val="nil"/>
              <w:bottom w:val="single" w:sz="4" w:space="0" w:color="auto"/>
              <w:right w:val="nil"/>
            </w:tcBorders>
          </w:tcPr>
          <w:p w14:paraId="02A48AD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(0.231)</w:t>
            </w:r>
          </w:p>
        </w:tc>
      </w:tr>
      <w:tr w:rsidR="00CF4661" w:rsidRPr="002F6377" w14:paraId="574B7E4C" w14:textId="77777777" w:rsidTr="00491BA2">
        <w:trPr>
          <w:jc w:val="center"/>
        </w:trPr>
        <w:tc>
          <w:tcPr>
            <w:tcW w:w="1331" w:type="pct"/>
            <w:tcBorders>
              <w:top w:val="single" w:sz="4" w:space="0" w:color="auto"/>
              <w:left w:val="nil"/>
              <w:bottom w:val="single" w:sz="4" w:space="0" w:color="auto"/>
              <w:right w:val="nil"/>
            </w:tcBorders>
          </w:tcPr>
          <w:p w14:paraId="04F8F6F6" w14:textId="77777777" w:rsidR="00CF4661" w:rsidRPr="002F6377" w:rsidRDefault="00CF4661" w:rsidP="00491BA2">
            <w:pPr>
              <w:suppressAutoHyphens w:val="0"/>
              <w:overflowPunct/>
              <w:autoSpaceDE/>
              <w:autoSpaceDN w:val="0"/>
              <w:adjustRightInd w:val="0"/>
              <w:spacing w:line="240" w:lineRule="atLeast"/>
              <w:ind w:firstLine="0"/>
              <w:textAlignment w:val="auto"/>
              <w:rPr>
                <w:rFonts w:eastAsia="Calibri"/>
                <w:sz w:val="22"/>
                <w:lang w:eastAsia="en-US"/>
              </w:rPr>
            </w:pPr>
            <w:r w:rsidRPr="002F6377">
              <w:rPr>
                <w:rFonts w:eastAsia="Calibri"/>
                <w:sz w:val="22"/>
                <w:lang w:eastAsia="en-US"/>
              </w:rPr>
              <w:t>Observations</w:t>
            </w:r>
          </w:p>
        </w:tc>
        <w:tc>
          <w:tcPr>
            <w:tcW w:w="579" w:type="pct"/>
            <w:tcBorders>
              <w:top w:val="single" w:sz="4" w:space="0" w:color="auto"/>
              <w:left w:val="nil"/>
              <w:bottom w:val="single" w:sz="4" w:space="0" w:color="auto"/>
              <w:right w:val="nil"/>
            </w:tcBorders>
          </w:tcPr>
          <w:p w14:paraId="5E26E001"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56" w:type="pct"/>
            <w:tcBorders>
              <w:top w:val="single" w:sz="4" w:space="0" w:color="auto"/>
              <w:left w:val="nil"/>
              <w:bottom w:val="single" w:sz="4" w:space="0" w:color="auto"/>
              <w:right w:val="nil"/>
            </w:tcBorders>
          </w:tcPr>
          <w:p w14:paraId="146C7FC0"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18" w:type="pct"/>
            <w:tcBorders>
              <w:top w:val="single" w:sz="4" w:space="0" w:color="auto"/>
              <w:left w:val="nil"/>
              <w:bottom w:val="single" w:sz="4" w:space="0" w:color="auto"/>
              <w:right w:val="nil"/>
            </w:tcBorders>
          </w:tcPr>
          <w:p w14:paraId="216DA61E"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94" w:type="pct"/>
            <w:tcBorders>
              <w:top w:val="single" w:sz="4" w:space="0" w:color="auto"/>
              <w:left w:val="nil"/>
              <w:bottom w:val="single" w:sz="4" w:space="0" w:color="auto"/>
              <w:right w:val="nil"/>
            </w:tcBorders>
          </w:tcPr>
          <w:p w14:paraId="068A9DAD"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18" w:type="pct"/>
            <w:tcBorders>
              <w:top w:val="single" w:sz="4" w:space="0" w:color="auto"/>
              <w:left w:val="nil"/>
              <w:bottom w:val="single" w:sz="4" w:space="0" w:color="auto"/>
              <w:right w:val="nil"/>
            </w:tcBorders>
          </w:tcPr>
          <w:p w14:paraId="0ECFA1FC"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43" w:type="pct"/>
            <w:tcBorders>
              <w:top w:val="single" w:sz="4" w:space="0" w:color="auto"/>
              <w:left w:val="nil"/>
              <w:bottom w:val="single" w:sz="4" w:space="0" w:color="auto"/>
              <w:right w:val="nil"/>
            </w:tcBorders>
          </w:tcPr>
          <w:p w14:paraId="4E85F37F"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18" w:type="pct"/>
            <w:tcBorders>
              <w:top w:val="single" w:sz="4" w:space="0" w:color="auto"/>
              <w:left w:val="nil"/>
              <w:bottom w:val="single" w:sz="4" w:space="0" w:color="auto"/>
              <w:right w:val="nil"/>
            </w:tcBorders>
          </w:tcPr>
          <w:p w14:paraId="03DB3CC3"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c>
          <w:tcPr>
            <w:tcW w:w="441" w:type="pct"/>
            <w:tcBorders>
              <w:top w:val="single" w:sz="4" w:space="0" w:color="auto"/>
              <w:left w:val="nil"/>
              <w:bottom w:val="single" w:sz="4" w:space="0" w:color="auto"/>
              <w:right w:val="nil"/>
            </w:tcBorders>
          </w:tcPr>
          <w:p w14:paraId="0CB6AE5B" w14:textId="77777777" w:rsidR="00CF4661" w:rsidRPr="002F6377"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2F6377">
              <w:rPr>
                <w:rFonts w:eastAsia="Calibri"/>
                <w:sz w:val="22"/>
                <w:lang w:eastAsia="en-US"/>
              </w:rPr>
              <w:t>530</w:t>
            </w:r>
          </w:p>
        </w:tc>
      </w:tr>
    </w:tbl>
    <w:p w14:paraId="06390E04" w14:textId="77777777" w:rsidR="00CF4661" w:rsidRPr="006C0AB5" w:rsidRDefault="00CF4661" w:rsidP="00CF4661">
      <w:pPr>
        <w:spacing w:line="240" w:lineRule="auto"/>
        <w:ind w:firstLine="0"/>
        <w:rPr>
          <w:rFonts w:eastAsia="Calibri"/>
          <w:sz w:val="20"/>
          <w:lang w:eastAsia="en-US"/>
        </w:rPr>
        <w:sectPr w:rsidR="00CF4661" w:rsidRPr="006C0AB5" w:rsidSect="00D05462">
          <w:endnotePr>
            <w:numFmt w:val="decimal"/>
          </w:endnotePr>
          <w:pgSz w:w="16840" w:h="11900" w:orient="landscape"/>
          <w:pgMar w:top="1440" w:right="1440" w:bottom="1440" w:left="1440" w:header="709" w:footer="709" w:gutter="0"/>
          <w:cols w:space="708"/>
          <w:docGrid w:linePitch="360"/>
        </w:sectPr>
      </w:pPr>
      <w:r w:rsidRPr="006C0AB5">
        <w:rPr>
          <w:rFonts w:eastAsia="Calibri"/>
          <w:sz w:val="20"/>
          <w:lang w:eastAsia="en-US"/>
        </w:rPr>
        <w:t>Marginal effects of each independent variable on bill sponsorship are calculated from GLM in Table 1A, holding other</w:t>
      </w:r>
      <w:r>
        <w:rPr>
          <w:rFonts w:eastAsia="Calibri"/>
          <w:sz w:val="20"/>
          <w:lang w:eastAsia="en-US"/>
        </w:rPr>
        <w:t xml:space="preserve"> variables at their mean values. </w:t>
      </w:r>
      <w:r w:rsidRPr="006C0AB5">
        <w:rPr>
          <w:rFonts w:eastAsia="Calibri"/>
          <w:sz w:val="20"/>
          <w:lang w:eastAsia="en-US"/>
        </w:rPr>
        <w:t xml:space="preserve">Robust standard errors </w:t>
      </w:r>
      <w:r>
        <w:rPr>
          <w:rFonts w:eastAsia="Calibri"/>
          <w:sz w:val="20"/>
          <w:lang w:eastAsia="en-US"/>
        </w:rPr>
        <w:t xml:space="preserve">are </w:t>
      </w:r>
      <w:r w:rsidRPr="006C0AB5">
        <w:rPr>
          <w:rFonts w:eastAsia="Calibri"/>
          <w:sz w:val="20"/>
          <w:lang w:eastAsia="en-US"/>
        </w:rPr>
        <w:t xml:space="preserve">in parentheses, *** p&lt;0.01, ** p&lt;0.05, * p&lt;0.1. </w:t>
      </w:r>
    </w:p>
    <w:p w14:paraId="55DB7237" w14:textId="77777777" w:rsidR="00CF4661" w:rsidRPr="009A7F33" w:rsidRDefault="00CF4661" w:rsidP="00CF4661">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lastRenderedPageBreak/>
        <w:t>Table 2A. Determ</w:t>
      </w:r>
      <w:r>
        <w:rPr>
          <w:rFonts w:eastAsia="Calibri"/>
          <w:sz w:val="22"/>
          <w:lang w:eastAsia="en-US"/>
        </w:rPr>
        <w:t>inants of bill sponsorship on women’s domain i</w:t>
      </w:r>
      <w:r w:rsidRPr="009A7F33">
        <w:rPr>
          <w:rFonts w:eastAsia="Calibri"/>
          <w:sz w:val="22"/>
          <w:lang w:eastAsia="en-US"/>
        </w:rPr>
        <w:t>ssues, 2011-2015</w:t>
      </w:r>
      <w:r>
        <w:rPr>
          <w:rFonts w:eastAsia="Calibri"/>
          <w:sz w:val="22"/>
          <w:lang w:eastAsia="en-US"/>
        </w:rPr>
        <w:t xml:space="preserve"> </w:t>
      </w:r>
      <w:r w:rsidRPr="009A7F33">
        <w:rPr>
          <w:rFonts w:eastAsia="Calibri"/>
          <w:sz w:val="22"/>
          <w:lang w:eastAsia="en-US"/>
        </w:rPr>
        <w:t>(Generalized Linear Models)</w:t>
      </w:r>
    </w:p>
    <w:tbl>
      <w:tblPr>
        <w:tblW w:w="5137" w:type="pct"/>
        <w:jc w:val="center"/>
        <w:tblCellMar>
          <w:left w:w="75" w:type="dxa"/>
          <w:right w:w="75" w:type="dxa"/>
        </w:tblCellMar>
        <w:tblLook w:val="0000" w:firstRow="0" w:lastRow="0" w:firstColumn="0" w:lastColumn="0" w:noHBand="0" w:noVBand="0"/>
      </w:tblPr>
      <w:tblGrid>
        <w:gridCol w:w="3520"/>
        <w:gridCol w:w="1844"/>
        <w:gridCol w:w="1250"/>
        <w:gridCol w:w="1250"/>
        <w:gridCol w:w="1346"/>
        <w:gridCol w:w="256"/>
      </w:tblGrid>
      <w:tr w:rsidR="00CF4661" w:rsidRPr="009A7F33" w14:paraId="70D030FF" w14:textId="77777777" w:rsidTr="00491BA2">
        <w:trPr>
          <w:jc w:val="center"/>
        </w:trPr>
        <w:tc>
          <w:tcPr>
            <w:tcW w:w="1860" w:type="pct"/>
            <w:tcBorders>
              <w:top w:val="single" w:sz="6" w:space="0" w:color="auto"/>
              <w:left w:val="nil"/>
              <w:bottom w:val="single" w:sz="4" w:space="0" w:color="auto"/>
              <w:right w:val="nil"/>
            </w:tcBorders>
            <w:vAlign w:val="center"/>
          </w:tcPr>
          <w:p w14:paraId="5EB97BC0" w14:textId="77777777" w:rsidR="00CF4661" w:rsidRPr="009A7F33" w:rsidRDefault="00CF4661" w:rsidP="00491BA2">
            <w:pPr>
              <w:suppressAutoHyphens w:val="0"/>
              <w:overflowPunct/>
              <w:autoSpaceDE/>
              <w:autoSpaceDN w:val="0"/>
              <w:adjustRightInd w:val="0"/>
              <w:spacing w:line="240" w:lineRule="auto"/>
              <w:ind w:left="-75" w:firstLine="0"/>
              <w:textAlignment w:val="auto"/>
              <w:rPr>
                <w:rFonts w:eastAsia="Calibri"/>
                <w:b/>
                <w:sz w:val="22"/>
                <w:lang w:eastAsia="en-US"/>
              </w:rPr>
            </w:pPr>
            <w:r w:rsidRPr="009A7F33">
              <w:rPr>
                <w:rFonts w:eastAsia="Calibri"/>
                <w:b/>
                <w:sz w:val="22"/>
                <w:lang w:eastAsia="en-US"/>
              </w:rPr>
              <w:t>Variables</w:t>
            </w:r>
          </w:p>
        </w:tc>
        <w:tc>
          <w:tcPr>
            <w:tcW w:w="974" w:type="pct"/>
            <w:tcBorders>
              <w:top w:val="single" w:sz="6" w:space="0" w:color="auto"/>
              <w:left w:val="nil"/>
              <w:bottom w:val="single" w:sz="4" w:space="0" w:color="auto"/>
              <w:right w:val="nil"/>
            </w:tcBorders>
            <w:vAlign w:val="center"/>
          </w:tcPr>
          <w:p w14:paraId="0CCD5171"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Women's Rights &amp; Equality</w:t>
            </w:r>
          </w:p>
        </w:tc>
        <w:tc>
          <w:tcPr>
            <w:tcW w:w="660" w:type="pct"/>
            <w:tcBorders>
              <w:top w:val="single" w:sz="6" w:space="0" w:color="auto"/>
              <w:left w:val="nil"/>
              <w:bottom w:val="single" w:sz="4" w:space="0" w:color="auto"/>
              <w:right w:val="nil"/>
            </w:tcBorders>
            <w:vAlign w:val="center"/>
          </w:tcPr>
          <w:p w14:paraId="3BBA039D"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Children &amp; Family</w:t>
            </w:r>
          </w:p>
        </w:tc>
        <w:tc>
          <w:tcPr>
            <w:tcW w:w="660" w:type="pct"/>
            <w:tcBorders>
              <w:top w:val="single" w:sz="6" w:space="0" w:color="auto"/>
              <w:left w:val="nil"/>
              <w:bottom w:val="single" w:sz="4" w:space="0" w:color="auto"/>
              <w:right w:val="nil"/>
            </w:tcBorders>
            <w:vAlign w:val="center"/>
          </w:tcPr>
          <w:p w14:paraId="6A297446"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Education</w:t>
            </w:r>
          </w:p>
        </w:tc>
        <w:tc>
          <w:tcPr>
            <w:tcW w:w="845" w:type="pct"/>
            <w:gridSpan w:val="2"/>
            <w:tcBorders>
              <w:top w:val="single" w:sz="6" w:space="0" w:color="auto"/>
              <w:left w:val="nil"/>
              <w:bottom w:val="single" w:sz="4" w:space="0" w:color="auto"/>
              <w:right w:val="nil"/>
            </w:tcBorders>
            <w:vAlign w:val="center"/>
          </w:tcPr>
          <w:p w14:paraId="535EA441"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Health &amp; Social Affairs</w:t>
            </w:r>
          </w:p>
        </w:tc>
      </w:tr>
      <w:tr w:rsidR="00CF4661" w:rsidRPr="009A7F33" w14:paraId="6E056247" w14:textId="77777777" w:rsidTr="00491BA2">
        <w:trPr>
          <w:jc w:val="center"/>
        </w:trPr>
        <w:tc>
          <w:tcPr>
            <w:tcW w:w="1860" w:type="pct"/>
            <w:tcBorders>
              <w:top w:val="single" w:sz="4" w:space="0" w:color="auto"/>
              <w:left w:val="nil"/>
              <w:bottom w:val="nil"/>
              <w:right w:val="nil"/>
            </w:tcBorders>
          </w:tcPr>
          <w:p w14:paraId="7DF4893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Women from Left Parties</w:t>
            </w:r>
          </w:p>
        </w:tc>
        <w:tc>
          <w:tcPr>
            <w:tcW w:w="974" w:type="pct"/>
            <w:tcBorders>
              <w:top w:val="single" w:sz="4" w:space="0" w:color="auto"/>
              <w:left w:val="nil"/>
              <w:bottom w:val="nil"/>
              <w:right w:val="nil"/>
            </w:tcBorders>
          </w:tcPr>
          <w:p w14:paraId="2941EAD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3.011***</w:t>
            </w:r>
          </w:p>
        </w:tc>
        <w:tc>
          <w:tcPr>
            <w:tcW w:w="660" w:type="pct"/>
            <w:tcBorders>
              <w:top w:val="single" w:sz="4" w:space="0" w:color="auto"/>
              <w:left w:val="nil"/>
              <w:bottom w:val="nil"/>
              <w:right w:val="nil"/>
            </w:tcBorders>
          </w:tcPr>
          <w:p w14:paraId="60DBE3F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-1.166***</w:t>
            </w:r>
          </w:p>
        </w:tc>
        <w:tc>
          <w:tcPr>
            <w:tcW w:w="660" w:type="pct"/>
            <w:tcBorders>
              <w:top w:val="single" w:sz="4" w:space="0" w:color="auto"/>
              <w:left w:val="nil"/>
              <w:bottom w:val="nil"/>
              <w:right w:val="nil"/>
            </w:tcBorders>
          </w:tcPr>
          <w:p w14:paraId="6EC4959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0.288</w:t>
            </w:r>
          </w:p>
        </w:tc>
        <w:tc>
          <w:tcPr>
            <w:tcW w:w="845" w:type="pct"/>
            <w:gridSpan w:val="2"/>
            <w:tcBorders>
              <w:top w:val="single" w:sz="4" w:space="0" w:color="auto"/>
              <w:left w:val="nil"/>
              <w:bottom w:val="nil"/>
              <w:right w:val="nil"/>
            </w:tcBorders>
          </w:tcPr>
          <w:p w14:paraId="06AB205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1.343***</w:t>
            </w:r>
          </w:p>
        </w:tc>
      </w:tr>
      <w:tr w:rsidR="00CF4661" w:rsidRPr="009A7F33" w14:paraId="6EE7B484" w14:textId="77777777" w:rsidTr="00491BA2">
        <w:trPr>
          <w:jc w:val="center"/>
        </w:trPr>
        <w:tc>
          <w:tcPr>
            <w:tcW w:w="1860" w:type="pct"/>
            <w:tcBorders>
              <w:top w:val="nil"/>
              <w:left w:val="nil"/>
              <w:bottom w:val="nil"/>
              <w:right w:val="nil"/>
            </w:tcBorders>
          </w:tcPr>
          <w:p w14:paraId="5F983D7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6E7B123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(0.609)</w:t>
            </w:r>
          </w:p>
        </w:tc>
        <w:tc>
          <w:tcPr>
            <w:tcW w:w="660" w:type="pct"/>
            <w:tcBorders>
              <w:top w:val="nil"/>
              <w:left w:val="nil"/>
              <w:bottom w:val="nil"/>
              <w:right w:val="nil"/>
            </w:tcBorders>
          </w:tcPr>
          <w:p w14:paraId="027697D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(0.349)</w:t>
            </w:r>
          </w:p>
        </w:tc>
        <w:tc>
          <w:tcPr>
            <w:tcW w:w="660" w:type="pct"/>
            <w:tcBorders>
              <w:top w:val="nil"/>
              <w:left w:val="nil"/>
              <w:bottom w:val="nil"/>
              <w:right w:val="nil"/>
            </w:tcBorders>
          </w:tcPr>
          <w:p w14:paraId="1AAC785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(0.317)</w:t>
            </w:r>
          </w:p>
        </w:tc>
        <w:tc>
          <w:tcPr>
            <w:tcW w:w="845" w:type="pct"/>
            <w:gridSpan w:val="2"/>
            <w:tcBorders>
              <w:top w:val="nil"/>
              <w:left w:val="nil"/>
              <w:bottom w:val="nil"/>
              <w:right w:val="nil"/>
            </w:tcBorders>
          </w:tcPr>
          <w:p w14:paraId="6590610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(0.278)</w:t>
            </w:r>
          </w:p>
        </w:tc>
      </w:tr>
      <w:tr w:rsidR="00CF4661" w:rsidRPr="009A7F33" w14:paraId="15B1DF5F" w14:textId="77777777" w:rsidTr="00491BA2">
        <w:trPr>
          <w:jc w:val="center"/>
        </w:trPr>
        <w:tc>
          <w:tcPr>
            <w:tcW w:w="1860" w:type="pct"/>
            <w:tcBorders>
              <w:top w:val="nil"/>
              <w:left w:val="nil"/>
              <w:bottom w:val="nil"/>
              <w:right w:val="nil"/>
            </w:tcBorders>
          </w:tcPr>
          <w:p w14:paraId="4A051DC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Men from Right Parties</w:t>
            </w:r>
          </w:p>
        </w:tc>
        <w:tc>
          <w:tcPr>
            <w:tcW w:w="974" w:type="pct"/>
            <w:tcBorders>
              <w:top w:val="nil"/>
              <w:left w:val="nil"/>
              <w:bottom w:val="nil"/>
              <w:right w:val="nil"/>
            </w:tcBorders>
          </w:tcPr>
          <w:p w14:paraId="4153E51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-0.814</w:t>
            </w:r>
          </w:p>
        </w:tc>
        <w:tc>
          <w:tcPr>
            <w:tcW w:w="660" w:type="pct"/>
            <w:tcBorders>
              <w:top w:val="nil"/>
              <w:left w:val="nil"/>
              <w:bottom w:val="nil"/>
              <w:right w:val="nil"/>
            </w:tcBorders>
          </w:tcPr>
          <w:p w14:paraId="4A89352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-0.787***</w:t>
            </w:r>
          </w:p>
        </w:tc>
        <w:tc>
          <w:tcPr>
            <w:tcW w:w="660" w:type="pct"/>
            <w:tcBorders>
              <w:top w:val="nil"/>
              <w:left w:val="nil"/>
              <w:bottom w:val="nil"/>
              <w:right w:val="nil"/>
            </w:tcBorders>
          </w:tcPr>
          <w:p w14:paraId="0CC89B5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-0.0446</w:t>
            </w:r>
          </w:p>
        </w:tc>
        <w:tc>
          <w:tcPr>
            <w:tcW w:w="845" w:type="pct"/>
            <w:gridSpan w:val="2"/>
            <w:tcBorders>
              <w:top w:val="nil"/>
              <w:left w:val="nil"/>
              <w:bottom w:val="nil"/>
              <w:right w:val="nil"/>
            </w:tcBorders>
          </w:tcPr>
          <w:p w14:paraId="06FC3CB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-0.0574</w:t>
            </w:r>
          </w:p>
        </w:tc>
      </w:tr>
      <w:tr w:rsidR="00CF4661" w:rsidRPr="009A7F33" w14:paraId="66950938" w14:textId="77777777" w:rsidTr="00491BA2">
        <w:trPr>
          <w:jc w:val="center"/>
        </w:trPr>
        <w:tc>
          <w:tcPr>
            <w:tcW w:w="1860" w:type="pct"/>
            <w:tcBorders>
              <w:top w:val="nil"/>
              <w:left w:val="nil"/>
              <w:bottom w:val="nil"/>
              <w:right w:val="nil"/>
            </w:tcBorders>
          </w:tcPr>
          <w:p w14:paraId="63D2FD6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3050339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(0.646)</w:t>
            </w:r>
          </w:p>
        </w:tc>
        <w:tc>
          <w:tcPr>
            <w:tcW w:w="660" w:type="pct"/>
            <w:tcBorders>
              <w:top w:val="nil"/>
              <w:left w:val="nil"/>
              <w:bottom w:val="nil"/>
              <w:right w:val="nil"/>
            </w:tcBorders>
          </w:tcPr>
          <w:p w14:paraId="0FD89D5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(0.227)</w:t>
            </w:r>
          </w:p>
        </w:tc>
        <w:tc>
          <w:tcPr>
            <w:tcW w:w="660" w:type="pct"/>
            <w:tcBorders>
              <w:top w:val="nil"/>
              <w:left w:val="nil"/>
              <w:bottom w:val="nil"/>
              <w:right w:val="nil"/>
            </w:tcBorders>
          </w:tcPr>
          <w:p w14:paraId="04182EB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(0.296)</w:t>
            </w:r>
          </w:p>
        </w:tc>
        <w:tc>
          <w:tcPr>
            <w:tcW w:w="845" w:type="pct"/>
            <w:gridSpan w:val="2"/>
            <w:tcBorders>
              <w:top w:val="nil"/>
              <w:left w:val="nil"/>
              <w:bottom w:val="nil"/>
              <w:right w:val="nil"/>
            </w:tcBorders>
          </w:tcPr>
          <w:p w14:paraId="2EC56A8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(0.262)</w:t>
            </w:r>
          </w:p>
        </w:tc>
      </w:tr>
      <w:tr w:rsidR="00CF4661" w:rsidRPr="009A7F33" w14:paraId="17552039" w14:textId="77777777" w:rsidTr="00491BA2">
        <w:trPr>
          <w:jc w:val="center"/>
        </w:trPr>
        <w:tc>
          <w:tcPr>
            <w:tcW w:w="1860" w:type="pct"/>
            <w:tcBorders>
              <w:top w:val="nil"/>
              <w:left w:val="nil"/>
              <w:bottom w:val="nil"/>
              <w:right w:val="nil"/>
            </w:tcBorders>
          </w:tcPr>
          <w:p w14:paraId="7E8FA86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Men from Left Parties</w:t>
            </w:r>
          </w:p>
        </w:tc>
        <w:tc>
          <w:tcPr>
            <w:tcW w:w="974" w:type="pct"/>
            <w:tcBorders>
              <w:top w:val="nil"/>
              <w:left w:val="nil"/>
              <w:bottom w:val="nil"/>
              <w:right w:val="nil"/>
            </w:tcBorders>
          </w:tcPr>
          <w:p w14:paraId="683D137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1.199*</w:t>
            </w:r>
          </w:p>
        </w:tc>
        <w:tc>
          <w:tcPr>
            <w:tcW w:w="660" w:type="pct"/>
            <w:tcBorders>
              <w:top w:val="nil"/>
              <w:left w:val="nil"/>
              <w:bottom w:val="nil"/>
              <w:right w:val="nil"/>
            </w:tcBorders>
          </w:tcPr>
          <w:p w14:paraId="0A20D38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-1.487***</w:t>
            </w:r>
          </w:p>
        </w:tc>
        <w:tc>
          <w:tcPr>
            <w:tcW w:w="660" w:type="pct"/>
            <w:tcBorders>
              <w:top w:val="nil"/>
              <w:left w:val="nil"/>
              <w:bottom w:val="nil"/>
              <w:right w:val="nil"/>
            </w:tcBorders>
          </w:tcPr>
          <w:p w14:paraId="285F182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0.0987</w:t>
            </w:r>
          </w:p>
        </w:tc>
        <w:tc>
          <w:tcPr>
            <w:tcW w:w="845" w:type="pct"/>
            <w:gridSpan w:val="2"/>
            <w:tcBorders>
              <w:top w:val="nil"/>
              <w:left w:val="nil"/>
              <w:bottom w:val="nil"/>
              <w:right w:val="nil"/>
            </w:tcBorders>
          </w:tcPr>
          <w:p w14:paraId="632ED95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1.212***</w:t>
            </w:r>
          </w:p>
        </w:tc>
      </w:tr>
      <w:tr w:rsidR="00CF4661" w:rsidRPr="009A7F33" w14:paraId="5773414D" w14:textId="77777777" w:rsidTr="00491BA2">
        <w:trPr>
          <w:jc w:val="center"/>
        </w:trPr>
        <w:tc>
          <w:tcPr>
            <w:tcW w:w="1860" w:type="pct"/>
            <w:tcBorders>
              <w:top w:val="nil"/>
              <w:left w:val="nil"/>
              <w:bottom w:val="nil"/>
              <w:right w:val="nil"/>
            </w:tcBorders>
          </w:tcPr>
          <w:p w14:paraId="37C1EBF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25866AF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(0.617)</w:t>
            </w:r>
          </w:p>
        </w:tc>
        <w:tc>
          <w:tcPr>
            <w:tcW w:w="660" w:type="pct"/>
            <w:tcBorders>
              <w:top w:val="nil"/>
              <w:left w:val="nil"/>
              <w:bottom w:val="nil"/>
              <w:right w:val="nil"/>
            </w:tcBorders>
          </w:tcPr>
          <w:p w14:paraId="30C1CEA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(0.261)</w:t>
            </w:r>
          </w:p>
        </w:tc>
        <w:tc>
          <w:tcPr>
            <w:tcW w:w="660" w:type="pct"/>
            <w:tcBorders>
              <w:top w:val="nil"/>
              <w:left w:val="nil"/>
              <w:bottom w:val="nil"/>
              <w:right w:val="nil"/>
            </w:tcBorders>
          </w:tcPr>
          <w:p w14:paraId="1621EFD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(0.298)</w:t>
            </w:r>
          </w:p>
        </w:tc>
        <w:tc>
          <w:tcPr>
            <w:tcW w:w="845" w:type="pct"/>
            <w:gridSpan w:val="2"/>
            <w:tcBorders>
              <w:top w:val="nil"/>
              <w:left w:val="nil"/>
              <w:bottom w:val="nil"/>
              <w:right w:val="nil"/>
            </w:tcBorders>
          </w:tcPr>
          <w:p w14:paraId="2EFA67F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(0.263)</w:t>
            </w:r>
          </w:p>
        </w:tc>
      </w:tr>
      <w:tr w:rsidR="00CF4661" w:rsidRPr="009A7F33" w14:paraId="4A08EF98" w14:textId="77777777" w:rsidTr="00491BA2">
        <w:trPr>
          <w:jc w:val="center"/>
        </w:trPr>
        <w:tc>
          <w:tcPr>
            <w:tcW w:w="1860" w:type="pct"/>
            <w:tcBorders>
              <w:top w:val="nil"/>
              <w:left w:val="nil"/>
              <w:bottom w:val="nil"/>
              <w:right w:val="nil"/>
            </w:tcBorders>
          </w:tcPr>
          <w:p w14:paraId="7B9D074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Relevant Committee Membership</w:t>
            </w:r>
          </w:p>
        </w:tc>
        <w:tc>
          <w:tcPr>
            <w:tcW w:w="974" w:type="pct"/>
            <w:tcBorders>
              <w:top w:val="nil"/>
              <w:left w:val="nil"/>
              <w:bottom w:val="nil"/>
              <w:right w:val="nil"/>
            </w:tcBorders>
          </w:tcPr>
          <w:p w14:paraId="522C321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0.185</w:t>
            </w:r>
          </w:p>
        </w:tc>
        <w:tc>
          <w:tcPr>
            <w:tcW w:w="660" w:type="pct"/>
            <w:tcBorders>
              <w:top w:val="nil"/>
              <w:left w:val="nil"/>
              <w:bottom w:val="nil"/>
              <w:right w:val="nil"/>
            </w:tcBorders>
          </w:tcPr>
          <w:p w14:paraId="048B52C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0.271</w:t>
            </w:r>
          </w:p>
        </w:tc>
        <w:tc>
          <w:tcPr>
            <w:tcW w:w="660" w:type="pct"/>
            <w:tcBorders>
              <w:top w:val="nil"/>
              <w:left w:val="nil"/>
              <w:bottom w:val="nil"/>
              <w:right w:val="nil"/>
            </w:tcBorders>
          </w:tcPr>
          <w:p w14:paraId="6FF3B11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0.637***</w:t>
            </w:r>
          </w:p>
        </w:tc>
        <w:tc>
          <w:tcPr>
            <w:tcW w:w="845" w:type="pct"/>
            <w:gridSpan w:val="2"/>
            <w:tcBorders>
              <w:top w:val="nil"/>
              <w:left w:val="nil"/>
              <w:bottom w:val="nil"/>
              <w:right w:val="nil"/>
            </w:tcBorders>
          </w:tcPr>
          <w:p w14:paraId="72DE023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0.262</w:t>
            </w:r>
          </w:p>
        </w:tc>
      </w:tr>
      <w:tr w:rsidR="00CF4661" w:rsidRPr="009A7F33" w14:paraId="1AB835C3" w14:textId="77777777" w:rsidTr="00491BA2">
        <w:trPr>
          <w:jc w:val="center"/>
        </w:trPr>
        <w:tc>
          <w:tcPr>
            <w:tcW w:w="1860" w:type="pct"/>
            <w:tcBorders>
              <w:top w:val="nil"/>
              <w:left w:val="nil"/>
              <w:bottom w:val="nil"/>
              <w:right w:val="nil"/>
            </w:tcBorders>
          </w:tcPr>
          <w:p w14:paraId="53DC89C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4E9ECF9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(0.371)</w:t>
            </w:r>
          </w:p>
        </w:tc>
        <w:tc>
          <w:tcPr>
            <w:tcW w:w="660" w:type="pct"/>
            <w:tcBorders>
              <w:top w:val="nil"/>
              <w:left w:val="nil"/>
              <w:bottom w:val="nil"/>
              <w:right w:val="nil"/>
            </w:tcBorders>
          </w:tcPr>
          <w:p w14:paraId="3D8FB3F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(0.249)</w:t>
            </w:r>
          </w:p>
        </w:tc>
        <w:tc>
          <w:tcPr>
            <w:tcW w:w="660" w:type="pct"/>
            <w:tcBorders>
              <w:top w:val="nil"/>
              <w:left w:val="nil"/>
              <w:bottom w:val="nil"/>
              <w:right w:val="nil"/>
            </w:tcBorders>
          </w:tcPr>
          <w:p w14:paraId="4CF712B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(0.246)</w:t>
            </w:r>
          </w:p>
        </w:tc>
        <w:tc>
          <w:tcPr>
            <w:tcW w:w="845" w:type="pct"/>
            <w:gridSpan w:val="2"/>
            <w:tcBorders>
              <w:top w:val="nil"/>
              <w:left w:val="nil"/>
              <w:bottom w:val="nil"/>
              <w:right w:val="nil"/>
            </w:tcBorders>
          </w:tcPr>
          <w:p w14:paraId="3D9510F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(0.257)</w:t>
            </w:r>
          </w:p>
        </w:tc>
      </w:tr>
      <w:tr w:rsidR="00CF4661" w:rsidRPr="009A7F33" w14:paraId="13206488" w14:textId="77777777" w:rsidTr="00491BA2">
        <w:trPr>
          <w:jc w:val="center"/>
        </w:trPr>
        <w:tc>
          <w:tcPr>
            <w:tcW w:w="1860" w:type="pct"/>
            <w:tcBorders>
              <w:top w:val="nil"/>
              <w:left w:val="nil"/>
              <w:bottom w:val="nil"/>
              <w:right w:val="nil"/>
            </w:tcBorders>
          </w:tcPr>
          <w:p w14:paraId="27F33A8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Legislative Experience</w:t>
            </w:r>
          </w:p>
        </w:tc>
        <w:tc>
          <w:tcPr>
            <w:tcW w:w="974" w:type="pct"/>
            <w:tcBorders>
              <w:top w:val="nil"/>
              <w:left w:val="nil"/>
              <w:bottom w:val="nil"/>
              <w:right w:val="nil"/>
            </w:tcBorders>
          </w:tcPr>
          <w:p w14:paraId="3918375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0.0631</w:t>
            </w:r>
          </w:p>
        </w:tc>
        <w:tc>
          <w:tcPr>
            <w:tcW w:w="660" w:type="pct"/>
            <w:tcBorders>
              <w:top w:val="nil"/>
              <w:left w:val="nil"/>
              <w:bottom w:val="nil"/>
              <w:right w:val="nil"/>
            </w:tcBorders>
          </w:tcPr>
          <w:p w14:paraId="710FBB3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-0.0194</w:t>
            </w:r>
          </w:p>
        </w:tc>
        <w:tc>
          <w:tcPr>
            <w:tcW w:w="660" w:type="pct"/>
            <w:tcBorders>
              <w:top w:val="nil"/>
              <w:left w:val="nil"/>
              <w:bottom w:val="nil"/>
              <w:right w:val="nil"/>
            </w:tcBorders>
          </w:tcPr>
          <w:p w14:paraId="038E89E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0.252***</w:t>
            </w:r>
          </w:p>
        </w:tc>
        <w:tc>
          <w:tcPr>
            <w:tcW w:w="845" w:type="pct"/>
            <w:gridSpan w:val="2"/>
            <w:tcBorders>
              <w:top w:val="nil"/>
              <w:left w:val="nil"/>
              <w:bottom w:val="nil"/>
              <w:right w:val="nil"/>
            </w:tcBorders>
          </w:tcPr>
          <w:p w14:paraId="0E4BF5C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-0.147**</w:t>
            </w:r>
          </w:p>
        </w:tc>
      </w:tr>
      <w:tr w:rsidR="00CF4661" w:rsidRPr="009A7F33" w14:paraId="3FCE3AE6" w14:textId="77777777" w:rsidTr="00491BA2">
        <w:trPr>
          <w:jc w:val="center"/>
        </w:trPr>
        <w:tc>
          <w:tcPr>
            <w:tcW w:w="1860" w:type="pct"/>
            <w:tcBorders>
              <w:top w:val="nil"/>
              <w:left w:val="nil"/>
              <w:bottom w:val="nil"/>
              <w:right w:val="nil"/>
            </w:tcBorders>
          </w:tcPr>
          <w:p w14:paraId="5CBD605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6825C68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(0.145)</w:t>
            </w:r>
          </w:p>
        </w:tc>
        <w:tc>
          <w:tcPr>
            <w:tcW w:w="660" w:type="pct"/>
            <w:tcBorders>
              <w:top w:val="nil"/>
              <w:left w:val="nil"/>
              <w:bottom w:val="nil"/>
              <w:right w:val="nil"/>
            </w:tcBorders>
          </w:tcPr>
          <w:p w14:paraId="0C3D98C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(0.0994)</w:t>
            </w:r>
          </w:p>
        </w:tc>
        <w:tc>
          <w:tcPr>
            <w:tcW w:w="660" w:type="pct"/>
            <w:tcBorders>
              <w:top w:val="nil"/>
              <w:left w:val="nil"/>
              <w:bottom w:val="nil"/>
              <w:right w:val="nil"/>
            </w:tcBorders>
          </w:tcPr>
          <w:p w14:paraId="321B20E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(0.0807)</w:t>
            </w:r>
          </w:p>
        </w:tc>
        <w:tc>
          <w:tcPr>
            <w:tcW w:w="845" w:type="pct"/>
            <w:gridSpan w:val="2"/>
            <w:tcBorders>
              <w:top w:val="nil"/>
              <w:left w:val="nil"/>
              <w:bottom w:val="nil"/>
              <w:right w:val="nil"/>
            </w:tcBorders>
          </w:tcPr>
          <w:p w14:paraId="55C9F52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(0.0681)</w:t>
            </w:r>
          </w:p>
        </w:tc>
      </w:tr>
      <w:tr w:rsidR="00CF4661" w:rsidRPr="009A7F33" w14:paraId="3D8EEBEC" w14:textId="77777777" w:rsidTr="00491BA2">
        <w:trPr>
          <w:jc w:val="center"/>
        </w:trPr>
        <w:tc>
          <w:tcPr>
            <w:tcW w:w="1860" w:type="pct"/>
            <w:tcBorders>
              <w:top w:val="nil"/>
              <w:left w:val="nil"/>
              <w:bottom w:val="nil"/>
              <w:right w:val="nil"/>
            </w:tcBorders>
            <w:vAlign w:val="center"/>
          </w:tcPr>
          <w:p w14:paraId="65B654B5"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Province Level Life Index</w:t>
            </w:r>
          </w:p>
        </w:tc>
        <w:tc>
          <w:tcPr>
            <w:tcW w:w="974" w:type="pct"/>
            <w:tcBorders>
              <w:top w:val="nil"/>
              <w:left w:val="nil"/>
              <w:bottom w:val="nil"/>
              <w:right w:val="nil"/>
            </w:tcBorders>
          </w:tcPr>
          <w:p w14:paraId="1EDC84B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-0.967</w:t>
            </w:r>
          </w:p>
        </w:tc>
        <w:tc>
          <w:tcPr>
            <w:tcW w:w="660" w:type="pct"/>
            <w:tcBorders>
              <w:top w:val="nil"/>
              <w:left w:val="nil"/>
              <w:bottom w:val="nil"/>
              <w:right w:val="nil"/>
            </w:tcBorders>
          </w:tcPr>
          <w:p w14:paraId="0CDC159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0.974</w:t>
            </w:r>
          </w:p>
        </w:tc>
        <w:tc>
          <w:tcPr>
            <w:tcW w:w="660" w:type="pct"/>
            <w:tcBorders>
              <w:top w:val="nil"/>
              <w:left w:val="nil"/>
              <w:bottom w:val="nil"/>
              <w:right w:val="nil"/>
            </w:tcBorders>
          </w:tcPr>
          <w:p w14:paraId="7235ACD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2.380***</w:t>
            </w:r>
          </w:p>
        </w:tc>
        <w:tc>
          <w:tcPr>
            <w:tcW w:w="845" w:type="pct"/>
            <w:gridSpan w:val="2"/>
            <w:tcBorders>
              <w:top w:val="nil"/>
              <w:left w:val="nil"/>
              <w:bottom w:val="nil"/>
              <w:right w:val="nil"/>
            </w:tcBorders>
          </w:tcPr>
          <w:p w14:paraId="103432D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0.964</w:t>
            </w:r>
          </w:p>
        </w:tc>
      </w:tr>
      <w:tr w:rsidR="00CF4661" w:rsidRPr="009A7F33" w14:paraId="11AFBDCB" w14:textId="77777777" w:rsidTr="00491BA2">
        <w:trPr>
          <w:jc w:val="center"/>
        </w:trPr>
        <w:tc>
          <w:tcPr>
            <w:tcW w:w="1860" w:type="pct"/>
            <w:tcBorders>
              <w:top w:val="nil"/>
              <w:left w:val="nil"/>
              <w:bottom w:val="nil"/>
              <w:right w:val="nil"/>
            </w:tcBorders>
          </w:tcPr>
          <w:p w14:paraId="2EFD8EB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505884A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(1.052)</w:t>
            </w:r>
          </w:p>
        </w:tc>
        <w:tc>
          <w:tcPr>
            <w:tcW w:w="660" w:type="pct"/>
            <w:tcBorders>
              <w:top w:val="nil"/>
              <w:left w:val="nil"/>
              <w:bottom w:val="nil"/>
              <w:right w:val="nil"/>
            </w:tcBorders>
          </w:tcPr>
          <w:p w14:paraId="6EE5DEC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(0.882)</w:t>
            </w:r>
          </w:p>
        </w:tc>
        <w:tc>
          <w:tcPr>
            <w:tcW w:w="660" w:type="pct"/>
            <w:tcBorders>
              <w:top w:val="nil"/>
              <w:left w:val="nil"/>
              <w:bottom w:val="nil"/>
              <w:right w:val="nil"/>
            </w:tcBorders>
          </w:tcPr>
          <w:p w14:paraId="03A01F2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(0.722)</w:t>
            </w:r>
          </w:p>
        </w:tc>
        <w:tc>
          <w:tcPr>
            <w:tcW w:w="845" w:type="pct"/>
            <w:gridSpan w:val="2"/>
            <w:tcBorders>
              <w:top w:val="nil"/>
              <w:left w:val="nil"/>
              <w:bottom w:val="nil"/>
              <w:right w:val="nil"/>
            </w:tcBorders>
          </w:tcPr>
          <w:p w14:paraId="30D90C0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(0.596)</w:t>
            </w:r>
          </w:p>
        </w:tc>
      </w:tr>
      <w:tr w:rsidR="00CF4661" w:rsidRPr="009A7F33" w14:paraId="3B4A6235" w14:textId="77777777" w:rsidTr="00491BA2">
        <w:trPr>
          <w:jc w:val="center"/>
        </w:trPr>
        <w:tc>
          <w:tcPr>
            <w:tcW w:w="1860" w:type="pct"/>
            <w:tcBorders>
              <w:top w:val="nil"/>
              <w:left w:val="nil"/>
              <w:bottom w:val="nil"/>
              <w:right w:val="nil"/>
            </w:tcBorders>
            <w:vAlign w:val="center"/>
          </w:tcPr>
          <w:p w14:paraId="1E10C647"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Role in Party Organization</w:t>
            </w:r>
          </w:p>
        </w:tc>
        <w:tc>
          <w:tcPr>
            <w:tcW w:w="974" w:type="pct"/>
            <w:tcBorders>
              <w:top w:val="nil"/>
              <w:left w:val="nil"/>
              <w:bottom w:val="nil"/>
              <w:right w:val="nil"/>
            </w:tcBorders>
          </w:tcPr>
          <w:p w14:paraId="049347B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-0.341</w:t>
            </w:r>
          </w:p>
        </w:tc>
        <w:tc>
          <w:tcPr>
            <w:tcW w:w="660" w:type="pct"/>
            <w:tcBorders>
              <w:top w:val="nil"/>
              <w:left w:val="nil"/>
              <w:bottom w:val="nil"/>
              <w:right w:val="nil"/>
            </w:tcBorders>
          </w:tcPr>
          <w:p w14:paraId="2134157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-0.0175</w:t>
            </w:r>
          </w:p>
        </w:tc>
        <w:tc>
          <w:tcPr>
            <w:tcW w:w="660" w:type="pct"/>
            <w:tcBorders>
              <w:top w:val="nil"/>
              <w:left w:val="nil"/>
              <w:bottom w:val="nil"/>
              <w:right w:val="nil"/>
            </w:tcBorders>
          </w:tcPr>
          <w:p w14:paraId="6628877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-0.125</w:t>
            </w:r>
          </w:p>
        </w:tc>
        <w:tc>
          <w:tcPr>
            <w:tcW w:w="845" w:type="pct"/>
            <w:gridSpan w:val="2"/>
            <w:tcBorders>
              <w:top w:val="nil"/>
              <w:left w:val="nil"/>
              <w:bottom w:val="nil"/>
              <w:right w:val="nil"/>
            </w:tcBorders>
          </w:tcPr>
          <w:p w14:paraId="3BE0D4A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-0.122</w:t>
            </w:r>
          </w:p>
        </w:tc>
      </w:tr>
      <w:tr w:rsidR="00CF4661" w:rsidRPr="009A7F33" w14:paraId="0961AC58" w14:textId="77777777" w:rsidTr="00491BA2">
        <w:trPr>
          <w:jc w:val="center"/>
        </w:trPr>
        <w:tc>
          <w:tcPr>
            <w:tcW w:w="1860" w:type="pct"/>
            <w:tcBorders>
              <w:top w:val="nil"/>
              <w:left w:val="nil"/>
              <w:bottom w:val="nil"/>
              <w:right w:val="nil"/>
            </w:tcBorders>
          </w:tcPr>
          <w:p w14:paraId="2FA661C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1D02A11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(0.335)</w:t>
            </w:r>
          </w:p>
        </w:tc>
        <w:tc>
          <w:tcPr>
            <w:tcW w:w="660" w:type="pct"/>
            <w:tcBorders>
              <w:top w:val="nil"/>
              <w:left w:val="nil"/>
              <w:bottom w:val="nil"/>
              <w:right w:val="nil"/>
            </w:tcBorders>
          </w:tcPr>
          <w:p w14:paraId="08EA718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(0.204)</w:t>
            </w:r>
          </w:p>
        </w:tc>
        <w:tc>
          <w:tcPr>
            <w:tcW w:w="660" w:type="pct"/>
            <w:tcBorders>
              <w:top w:val="nil"/>
              <w:left w:val="nil"/>
              <w:bottom w:val="nil"/>
              <w:right w:val="nil"/>
            </w:tcBorders>
          </w:tcPr>
          <w:p w14:paraId="25122C2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(0.157)</w:t>
            </w:r>
          </w:p>
        </w:tc>
        <w:tc>
          <w:tcPr>
            <w:tcW w:w="845" w:type="pct"/>
            <w:gridSpan w:val="2"/>
            <w:tcBorders>
              <w:top w:val="nil"/>
              <w:left w:val="nil"/>
              <w:bottom w:val="nil"/>
              <w:right w:val="nil"/>
            </w:tcBorders>
          </w:tcPr>
          <w:p w14:paraId="45347B0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(0.106)</w:t>
            </w:r>
          </w:p>
        </w:tc>
      </w:tr>
      <w:tr w:rsidR="00CF4661" w:rsidRPr="009A7F33" w14:paraId="78C2BA4A" w14:textId="77777777" w:rsidTr="00491BA2">
        <w:trPr>
          <w:jc w:val="center"/>
        </w:trPr>
        <w:tc>
          <w:tcPr>
            <w:tcW w:w="1860" w:type="pct"/>
            <w:tcBorders>
              <w:top w:val="nil"/>
              <w:left w:val="nil"/>
              <w:bottom w:val="nil"/>
              <w:right w:val="nil"/>
            </w:tcBorders>
          </w:tcPr>
          <w:p w14:paraId="031D60C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CSO Membership</w:t>
            </w:r>
          </w:p>
        </w:tc>
        <w:tc>
          <w:tcPr>
            <w:tcW w:w="974" w:type="pct"/>
            <w:tcBorders>
              <w:top w:val="nil"/>
              <w:left w:val="nil"/>
              <w:bottom w:val="nil"/>
              <w:right w:val="nil"/>
            </w:tcBorders>
          </w:tcPr>
          <w:p w14:paraId="191727C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0.0317</w:t>
            </w:r>
          </w:p>
        </w:tc>
        <w:tc>
          <w:tcPr>
            <w:tcW w:w="660" w:type="pct"/>
            <w:tcBorders>
              <w:top w:val="nil"/>
              <w:left w:val="nil"/>
              <w:bottom w:val="nil"/>
              <w:right w:val="nil"/>
            </w:tcBorders>
          </w:tcPr>
          <w:p w14:paraId="285D196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-0.0889</w:t>
            </w:r>
          </w:p>
        </w:tc>
        <w:tc>
          <w:tcPr>
            <w:tcW w:w="660" w:type="pct"/>
            <w:tcBorders>
              <w:top w:val="nil"/>
              <w:left w:val="nil"/>
              <w:bottom w:val="nil"/>
              <w:right w:val="nil"/>
            </w:tcBorders>
          </w:tcPr>
          <w:p w14:paraId="16A4E37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-0.0990</w:t>
            </w:r>
          </w:p>
        </w:tc>
        <w:tc>
          <w:tcPr>
            <w:tcW w:w="845" w:type="pct"/>
            <w:gridSpan w:val="2"/>
            <w:tcBorders>
              <w:top w:val="nil"/>
              <w:left w:val="nil"/>
              <w:bottom w:val="nil"/>
              <w:right w:val="nil"/>
            </w:tcBorders>
          </w:tcPr>
          <w:p w14:paraId="4EB7B5B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0.0822</w:t>
            </w:r>
          </w:p>
        </w:tc>
      </w:tr>
      <w:tr w:rsidR="00CF4661" w:rsidRPr="009A7F33" w14:paraId="60596F35" w14:textId="77777777" w:rsidTr="00491BA2">
        <w:trPr>
          <w:jc w:val="center"/>
        </w:trPr>
        <w:tc>
          <w:tcPr>
            <w:tcW w:w="1860" w:type="pct"/>
            <w:tcBorders>
              <w:top w:val="nil"/>
              <w:left w:val="nil"/>
              <w:bottom w:val="nil"/>
              <w:right w:val="nil"/>
            </w:tcBorders>
            <w:vAlign w:val="center"/>
          </w:tcPr>
          <w:p w14:paraId="6171AB68"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60C99EC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(0.312)</w:t>
            </w:r>
          </w:p>
        </w:tc>
        <w:tc>
          <w:tcPr>
            <w:tcW w:w="660" w:type="pct"/>
            <w:tcBorders>
              <w:top w:val="nil"/>
              <w:left w:val="nil"/>
              <w:bottom w:val="nil"/>
              <w:right w:val="nil"/>
            </w:tcBorders>
          </w:tcPr>
          <w:p w14:paraId="31DE1F8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(0.178)</w:t>
            </w:r>
          </w:p>
        </w:tc>
        <w:tc>
          <w:tcPr>
            <w:tcW w:w="660" w:type="pct"/>
            <w:tcBorders>
              <w:top w:val="nil"/>
              <w:left w:val="nil"/>
              <w:bottom w:val="nil"/>
              <w:right w:val="nil"/>
            </w:tcBorders>
          </w:tcPr>
          <w:p w14:paraId="316B431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(0.144)</w:t>
            </w:r>
          </w:p>
        </w:tc>
        <w:tc>
          <w:tcPr>
            <w:tcW w:w="845" w:type="pct"/>
            <w:gridSpan w:val="2"/>
            <w:tcBorders>
              <w:top w:val="nil"/>
              <w:left w:val="nil"/>
              <w:bottom w:val="nil"/>
              <w:right w:val="nil"/>
            </w:tcBorders>
          </w:tcPr>
          <w:p w14:paraId="7AF9E88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(0.0972)</w:t>
            </w:r>
          </w:p>
        </w:tc>
      </w:tr>
      <w:tr w:rsidR="00CF4661" w:rsidRPr="009A7F33" w14:paraId="14D1134A" w14:textId="77777777" w:rsidTr="00491BA2">
        <w:trPr>
          <w:jc w:val="center"/>
        </w:trPr>
        <w:tc>
          <w:tcPr>
            <w:tcW w:w="1860" w:type="pct"/>
            <w:tcBorders>
              <w:top w:val="nil"/>
              <w:left w:val="nil"/>
              <w:bottom w:val="nil"/>
              <w:right w:val="nil"/>
            </w:tcBorders>
          </w:tcPr>
          <w:p w14:paraId="620C361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Relevant Occupation</w:t>
            </w:r>
          </w:p>
        </w:tc>
        <w:tc>
          <w:tcPr>
            <w:tcW w:w="974" w:type="pct"/>
            <w:tcBorders>
              <w:top w:val="nil"/>
              <w:left w:val="nil"/>
              <w:bottom w:val="nil"/>
              <w:right w:val="nil"/>
            </w:tcBorders>
          </w:tcPr>
          <w:p w14:paraId="09832703" w14:textId="77777777" w:rsidR="00CF4661" w:rsidRPr="009A7F33" w:rsidRDefault="00CF4661" w:rsidP="00491BA2">
            <w:pPr>
              <w:widowControl/>
              <w:suppressAutoHyphens w:val="0"/>
              <w:overflowPunct/>
              <w:autoSpaceDE/>
              <w:autoSpaceDN w:val="0"/>
              <w:adjustRightInd w:val="0"/>
              <w:spacing w:line="240" w:lineRule="auto"/>
              <w:ind w:left="720" w:firstLine="0"/>
              <w:contextualSpacing/>
              <w:textAlignment w:val="auto"/>
              <w:rPr>
                <w:rFonts w:eastAsia="Calibri"/>
                <w:sz w:val="22"/>
                <w:lang w:eastAsia="en-US"/>
              </w:rPr>
            </w:pPr>
          </w:p>
        </w:tc>
        <w:tc>
          <w:tcPr>
            <w:tcW w:w="660" w:type="pct"/>
            <w:tcBorders>
              <w:top w:val="nil"/>
              <w:left w:val="nil"/>
              <w:bottom w:val="nil"/>
              <w:right w:val="nil"/>
            </w:tcBorders>
          </w:tcPr>
          <w:p w14:paraId="077C42BC" w14:textId="77777777" w:rsidR="00CF4661" w:rsidRPr="009A7F33" w:rsidRDefault="00CF4661" w:rsidP="00491BA2">
            <w:pPr>
              <w:widowControl/>
              <w:suppressAutoHyphens w:val="0"/>
              <w:overflowPunct/>
              <w:autoSpaceDE/>
              <w:autoSpaceDN w:val="0"/>
              <w:adjustRightInd w:val="0"/>
              <w:spacing w:line="240" w:lineRule="auto"/>
              <w:ind w:left="720" w:firstLine="0"/>
              <w:contextualSpacing/>
              <w:textAlignment w:val="auto"/>
              <w:rPr>
                <w:rFonts w:eastAsia="Calibri"/>
                <w:sz w:val="22"/>
                <w:lang w:eastAsia="en-US"/>
              </w:rPr>
            </w:pPr>
          </w:p>
        </w:tc>
        <w:tc>
          <w:tcPr>
            <w:tcW w:w="660" w:type="pct"/>
            <w:tcBorders>
              <w:top w:val="nil"/>
              <w:left w:val="nil"/>
              <w:bottom w:val="nil"/>
              <w:right w:val="nil"/>
            </w:tcBorders>
          </w:tcPr>
          <w:p w14:paraId="4518D2F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0.592*</w:t>
            </w:r>
          </w:p>
        </w:tc>
        <w:tc>
          <w:tcPr>
            <w:tcW w:w="845" w:type="pct"/>
            <w:gridSpan w:val="2"/>
            <w:tcBorders>
              <w:top w:val="nil"/>
              <w:left w:val="nil"/>
              <w:bottom w:val="nil"/>
              <w:right w:val="nil"/>
            </w:tcBorders>
          </w:tcPr>
          <w:p w14:paraId="6461BE5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0.659***</w:t>
            </w:r>
          </w:p>
        </w:tc>
      </w:tr>
      <w:tr w:rsidR="00CF4661" w:rsidRPr="009A7F33" w14:paraId="613B1A58" w14:textId="77777777" w:rsidTr="00491BA2">
        <w:trPr>
          <w:jc w:val="center"/>
        </w:trPr>
        <w:tc>
          <w:tcPr>
            <w:tcW w:w="1860" w:type="pct"/>
            <w:tcBorders>
              <w:top w:val="nil"/>
              <w:left w:val="nil"/>
              <w:bottom w:val="nil"/>
              <w:right w:val="nil"/>
            </w:tcBorders>
          </w:tcPr>
          <w:p w14:paraId="33DDAA0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59D034C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60" w:type="pct"/>
            <w:tcBorders>
              <w:top w:val="nil"/>
              <w:left w:val="nil"/>
              <w:bottom w:val="nil"/>
              <w:right w:val="nil"/>
            </w:tcBorders>
          </w:tcPr>
          <w:p w14:paraId="238530D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660" w:type="pct"/>
            <w:tcBorders>
              <w:top w:val="nil"/>
              <w:left w:val="nil"/>
              <w:bottom w:val="nil"/>
              <w:right w:val="nil"/>
            </w:tcBorders>
          </w:tcPr>
          <w:p w14:paraId="47AEDE8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(0.331)</w:t>
            </w:r>
          </w:p>
        </w:tc>
        <w:tc>
          <w:tcPr>
            <w:tcW w:w="845" w:type="pct"/>
            <w:gridSpan w:val="2"/>
            <w:tcBorders>
              <w:top w:val="nil"/>
              <w:left w:val="nil"/>
              <w:bottom w:val="nil"/>
              <w:right w:val="nil"/>
            </w:tcBorders>
          </w:tcPr>
          <w:p w14:paraId="1A9BACA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(0.246)</w:t>
            </w:r>
          </w:p>
        </w:tc>
      </w:tr>
      <w:tr w:rsidR="00CF4661" w:rsidRPr="009A7F33" w14:paraId="04BFE88F" w14:textId="77777777" w:rsidTr="00491BA2">
        <w:trPr>
          <w:jc w:val="center"/>
        </w:trPr>
        <w:tc>
          <w:tcPr>
            <w:tcW w:w="1860" w:type="pct"/>
            <w:tcBorders>
              <w:top w:val="nil"/>
              <w:left w:val="nil"/>
              <w:bottom w:val="nil"/>
              <w:right w:val="nil"/>
            </w:tcBorders>
          </w:tcPr>
          <w:p w14:paraId="336E8B1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Age</w:t>
            </w:r>
          </w:p>
        </w:tc>
        <w:tc>
          <w:tcPr>
            <w:tcW w:w="974" w:type="pct"/>
            <w:tcBorders>
              <w:top w:val="nil"/>
              <w:left w:val="nil"/>
              <w:bottom w:val="nil"/>
              <w:right w:val="nil"/>
            </w:tcBorders>
          </w:tcPr>
          <w:p w14:paraId="32DAEB7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-0.127</w:t>
            </w:r>
          </w:p>
        </w:tc>
        <w:tc>
          <w:tcPr>
            <w:tcW w:w="660" w:type="pct"/>
            <w:tcBorders>
              <w:top w:val="nil"/>
              <w:left w:val="nil"/>
              <w:bottom w:val="nil"/>
              <w:right w:val="nil"/>
            </w:tcBorders>
          </w:tcPr>
          <w:p w14:paraId="1388F71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0.0138</w:t>
            </w:r>
          </w:p>
        </w:tc>
        <w:tc>
          <w:tcPr>
            <w:tcW w:w="660" w:type="pct"/>
            <w:tcBorders>
              <w:top w:val="nil"/>
              <w:left w:val="nil"/>
              <w:bottom w:val="nil"/>
              <w:right w:val="nil"/>
            </w:tcBorders>
          </w:tcPr>
          <w:p w14:paraId="087C480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0.0779</w:t>
            </w:r>
          </w:p>
        </w:tc>
        <w:tc>
          <w:tcPr>
            <w:tcW w:w="845" w:type="pct"/>
            <w:gridSpan w:val="2"/>
            <w:tcBorders>
              <w:top w:val="nil"/>
              <w:left w:val="nil"/>
              <w:bottom w:val="nil"/>
              <w:right w:val="nil"/>
            </w:tcBorders>
          </w:tcPr>
          <w:p w14:paraId="22E34AF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0.0137</w:t>
            </w:r>
          </w:p>
        </w:tc>
      </w:tr>
      <w:tr w:rsidR="00CF4661" w:rsidRPr="009A7F33" w14:paraId="4A63F1FE" w14:textId="77777777" w:rsidTr="00491BA2">
        <w:trPr>
          <w:jc w:val="center"/>
        </w:trPr>
        <w:tc>
          <w:tcPr>
            <w:tcW w:w="1860" w:type="pct"/>
            <w:tcBorders>
              <w:top w:val="nil"/>
              <w:left w:val="nil"/>
              <w:bottom w:val="nil"/>
              <w:right w:val="nil"/>
            </w:tcBorders>
          </w:tcPr>
          <w:p w14:paraId="51496EF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093302B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(0.116)</w:t>
            </w:r>
          </w:p>
        </w:tc>
        <w:tc>
          <w:tcPr>
            <w:tcW w:w="660" w:type="pct"/>
            <w:tcBorders>
              <w:top w:val="nil"/>
              <w:left w:val="nil"/>
              <w:bottom w:val="nil"/>
              <w:right w:val="nil"/>
            </w:tcBorders>
          </w:tcPr>
          <w:p w14:paraId="04FB685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(0.0967)</w:t>
            </w:r>
          </w:p>
        </w:tc>
        <w:tc>
          <w:tcPr>
            <w:tcW w:w="660" w:type="pct"/>
            <w:tcBorders>
              <w:top w:val="nil"/>
              <w:left w:val="nil"/>
              <w:bottom w:val="nil"/>
              <w:right w:val="nil"/>
            </w:tcBorders>
          </w:tcPr>
          <w:p w14:paraId="3BDFA1B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(0.0818)</w:t>
            </w:r>
          </w:p>
        </w:tc>
        <w:tc>
          <w:tcPr>
            <w:tcW w:w="845" w:type="pct"/>
            <w:gridSpan w:val="2"/>
            <w:tcBorders>
              <w:top w:val="nil"/>
              <w:left w:val="nil"/>
              <w:bottom w:val="nil"/>
              <w:right w:val="nil"/>
            </w:tcBorders>
          </w:tcPr>
          <w:p w14:paraId="0D4C7CF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(0.0453)</w:t>
            </w:r>
          </w:p>
        </w:tc>
      </w:tr>
      <w:tr w:rsidR="00CF4661" w:rsidRPr="009A7F33" w14:paraId="35C1F8FD" w14:textId="77777777" w:rsidTr="00491BA2">
        <w:trPr>
          <w:jc w:val="center"/>
        </w:trPr>
        <w:tc>
          <w:tcPr>
            <w:tcW w:w="1860" w:type="pct"/>
            <w:tcBorders>
              <w:top w:val="nil"/>
              <w:left w:val="nil"/>
              <w:bottom w:val="nil"/>
              <w:right w:val="nil"/>
            </w:tcBorders>
          </w:tcPr>
          <w:p w14:paraId="77476F5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Age</w:t>
            </w:r>
            <w:r w:rsidRPr="009A7F33">
              <w:rPr>
                <w:rFonts w:eastAsia="Calibri"/>
                <w:sz w:val="22"/>
                <w:vertAlign w:val="superscript"/>
                <w:lang w:eastAsia="en-US"/>
              </w:rPr>
              <w:t>2</w:t>
            </w:r>
          </w:p>
        </w:tc>
        <w:tc>
          <w:tcPr>
            <w:tcW w:w="974" w:type="pct"/>
            <w:tcBorders>
              <w:top w:val="nil"/>
              <w:left w:val="nil"/>
              <w:bottom w:val="nil"/>
              <w:right w:val="nil"/>
            </w:tcBorders>
          </w:tcPr>
          <w:p w14:paraId="0A8672A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0.0011</w:t>
            </w:r>
          </w:p>
        </w:tc>
        <w:tc>
          <w:tcPr>
            <w:tcW w:w="660" w:type="pct"/>
            <w:tcBorders>
              <w:top w:val="nil"/>
              <w:left w:val="nil"/>
              <w:bottom w:val="nil"/>
              <w:right w:val="nil"/>
            </w:tcBorders>
          </w:tcPr>
          <w:p w14:paraId="62E9772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-0.0002</w:t>
            </w:r>
          </w:p>
        </w:tc>
        <w:tc>
          <w:tcPr>
            <w:tcW w:w="660" w:type="pct"/>
            <w:tcBorders>
              <w:top w:val="nil"/>
              <w:left w:val="nil"/>
              <w:bottom w:val="nil"/>
              <w:right w:val="nil"/>
            </w:tcBorders>
          </w:tcPr>
          <w:p w14:paraId="318D61D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-0.0008</w:t>
            </w:r>
          </w:p>
        </w:tc>
        <w:tc>
          <w:tcPr>
            <w:tcW w:w="845" w:type="pct"/>
            <w:gridSpan w:val="2"/>
            <w:tcBorders>
              <w:top w:val="nil"/>
              <w:left w:val="nil"/>
              <w:bottom w:val="nil"/>
              <w:right w:val="nil"/>
            </w:tcBorders>
          </w:tcPr>
          <w:p w14:paraId="17EE8DC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-0.0001</w:t>
            </w:r>
          </w:p>
        </w:tc>
      </w:tr>
      <w:tr w:rsidR="00CF4661" w:rsidRPr="009A7F33" w14:paraId="75F1FBCA" w14:textId="77777777" w:rsidTr="00491BA2">
        <w:trPr>
          <w:jc w:val="center"/>
        </w:trPr>
        <w:tc>
          <w:tcPr>
            <w:tcW w:w="1860" w:type="pct"/>
            <w:tcBorders>
              <w:top w:val="nil"/>
              <w:left w:val="nil"/>
              <w:bottom w:val="nil"/>
              <w:right w:val="nil"/>
            </w:tcBorders>
          </w:tcPr>
          <w:p w14:paraId="6D79D8C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767D2B9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(0.0012)</w:t>
            </w:r>
          </w:p>
        </w:tc>
        <w:tc>
          <w:tcPr>
            <w:tcW w:w="660" w:type="pct"/>
            <w:tcBorders>
              <w:top w:val="nil"/>
              <w:left w:val="nil"/>
              <w:bottom w:val="nil"/>
              <w:right w:val="nil"/>
            </w:tcBorders>
          </w:tcPr>
          <w:p w14:paraId="3AFE4B2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(0.0001)</w:t>
            </w:r>
          </w:p>
        </w:tc>
        <w:tc>
          <w:tcPr>
            <w:tcW w:w="660" w:type="pct"/>
            <w:tcBorders>
              <w:top w:val="nil"/>
              <w:left w:val="nil"/>
              <w:bottom w:val="nil"/>
              <w:right w:val="nil"/>
            </w:tcBorders>
          </w:tcPr>
          <w:p w14:paraId="4895BE0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(0.0008)</w:t>
            </w:r>
          </w:p>
        </w:tc>
        <w:tc>
          <w:tcPr>
            <w:tcW w:w="845" w:type="pct"/>
            <w:gridSpan w:val="2"/>
            <w:tcBorders>
              <w:top w:val="nil"/>
              <w:left w:val="nil"/>
              <w:bottom w:val="nil"/>
              <w:right w:val="nil"/>
            </w:tcBorders>
          </w:tcPr>
          <w:p w14:paraId="33A9035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(0.0005)</w:t>
            </w:r>
          </w:p>
        </w:tc>
      </w:tr>
      <w:tr w:rsidR="00CF4661" w:rsidRPr="009A7F33" w14:paraId="452D7417" w14:textId="77777777" w:rsidTr="00491BA2">
        <w:trPr>
          <w:jc w:val="center"/>
        </w:trPr>
        <w:tc>
          <w:tcPr>
            <w:tcW w:w="1860" w:type="pct"/>
            <w:tcBorders>
              <w:top w:val="nil"/>
              <w:left w:val="nil"/>
              <w:bottom w:val="nil"/>
              <w:right w:val="nil"/>
            </w:tcBorders>
            <w:vAlign w:val="center"/>
          </w:tcPr>
          <w:p w14:paraId="5F5576C2" w14:textId="126E901E"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B</w:t>
            </w:r>
            <w:r w:rsidR="009B7AA5">
              <w:rPr>
                <w:rFonts w:eastAsia="Calibri"/>
                <w:sz w:val="22"/>
                <w:lang w:eastAsia="en-US"/>
              </w:rPr>
              <w:t>achelor’s</w:t>
            </w:r>
            <w:r w:rsidRPr="009A7F33">
              <w:rPr>
                <w:rFonts w:eastAsia="Calibri"/>
                <w:sz w:val="22"/>
                <w:lang w:eastAsia="en-US"/>
              </w:rPr>
              <w:t xml:space="preserve"> Degree</w:t>
            </w:r>
          </w:p>
        </w:tc>
        <w:tc>
          <w:tcPr>
            <w:tcW w:w="974" w:type="pct"/>
            <w:tcBorders>
              <w:top w:val="nil"/>
              <w:left w:val="nil"/>
              <w:bottom w:val="nil"/>
              <w:right w:val="nil"/>
            </w:tcBorders>
          </w:tcPr>
          <w:p w14:paraId="6CB9CC6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-0.457</w:t>
            </w:r>
          </w:p>
        </w:tc>
        <w:tc>
          <w:tcPr>
            <w:tcW w:w="660" w:type="pct"/>
            <w:tcBorders>
              <w:top w:val="nil"/>
              <w:left w:val="nil"/>
              <w:bottom w:val="nil"/>
              <w:right w:val="nil"/>
            </w:tcBorders>
          </w:tcPr>
          <w:p w14:paraId="2EE3D37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0.629</w:t>
            </w:r>
          </w:p>
        </w:tc>
        <w:tc>
          <w:tcPr>
            <w:tcW w:w="660" w:type="pct"/>
            <w:tcBorders>
              <w:top w:val="nil"/>
              <w:left w:val="nil"/>
              <w:bottom w:val="nil"/>
              <w:right w:val="nil"/>
            </w:tcBorders>
          </w:tcPr>
          <w:p w14:paraId="7534C88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0.0439</w:t>
            </w:r>
          </w:p>
        </w:tc>
        <w:tc>
          <w:tcPr>
            <w:tcW w:w="845" w:type="pct"/>
            <w:gridSpan w:val="2"/>
            <w:tcBorders>
              <w:top w:val="nil"/>
              <w:left w:val="nil"/>
              <w:bottom w:val="nil"/>
              <w:right w:val="nil"/>
            </w:tcBorders>
          </w:tcPr>
          <w:p w14:paraId="04FEFC9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0.121</w:t>
            </w:r>
          </w:p>
        </w:tc>
      </w:tr>
      <w:tr w:rsidR="00CF4661" w:rsidRPr="009A7F33" w14:paraId="4AC78157" w14:textId="77777777" w:rsidTr="00491BA2">
        <w:trPr>
          <w:jc w:val="center"/>
        </w:trPr>
        <w:tc>
          <w:tcPr>
            <w:tcW w:w="1860" w:type="pct"/>
            <w:tcBorders>
              <w:top w:val="nil"/>
              <w:left w:val="nil"/>
              <w:bottom w:val="nil"/>
              <w:right w:val="nil"/>
            </w:tcBorders>
            <w:vAlign w:val="center"/>
          </w:tcPr>
          <w:p w14:paraId="7BCB6F84"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4682210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(0.621)</w:t>
            </w:r>
          </w:p>
        </w:tc>
        <w:tc>
          <w:tcPr>
            <w:tcW w:w="660" w:type="pct"/>
            <w:tcBorders>
              <w:top w:val="nil"/>
              <w:left w:val="nil"/>
              <w:bottom w:val="nil"/>
              <w:right w:val="nil"/>
            </w:tcBorders>
          </w:tcPr>
          <w:p w14:paraId="0938D53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(0.545)</w:t>
            </w:r>
          </w:p>
        </w:tc>
        <w:tc>
          <w:tcPr>
            <w:tcW w:w="660" w:type="pct"/>
            <w:tcBorders>
              <w:top w:val="nil"/>
              <w:left w:val="nil"/>
              <w:bottom w:val="nil"/>
              <w:right w:val="nil"/>
            </w:tcBorders>
          </w:tcPr>
          <w:p w14:paraId="64578A9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(0.327)</w:t>
            </w:r>
          </w:p>
        </w:tc>
        <w:tc>
          <w:tcPr>
            <w:tcW w:w="845" w:type="pct"/>
            <w:gridSpan w:val="2"/>
            <w:tcBorders>
              <w:top w:val="nil"/>
              <w:left w:val="nil"/>
              <w:bottom w:val="nil"/>
              <w:right w:val="nil"/>
            </w:tcBorders>
          </w:tcPr>
          <w:p w14:paraId="0D6DDD1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(0.249)</w:t>
            </w:r>
          </w:p>
        </w:tc>
      </w:tr>
      <w:tr w:rsidR="00CF4661" w:rsidRPr="009A7F33" w14:paraId="15085133" w14:textId="77777777" w:rsidTr="00491BA2">
        <w:trPr>
          <w:jc w:val="center"/>
        </w:trPr>
        <w:tc>
          <w:tcPr>
            <w:tcW w:w="1860" w:type="pct"/>
            <w:tcBorders>
              <w:top w:val="nil"/>
              <w:left w:val="nil"/>
              <w:bottom w:val="nil"/>
              <w:right w:val="nil"/>
            </w:tcBorders>
            <w:vAlign w:val="center"/>
          </w:tcPr>
          <w:p w14:paraId="62B9B31B" w14:textId="23B5B8EC"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M</w:t>
            </w:r>
            <w:r w:rsidR="009B7AA5">
              <w:rPr>
                <w:rFonts w:eastAsia="Calibri"/>
                <w:sz w:val="22"/>
                <w:lang w:eastAsia="en-US"/>
              </w:rPr>
              <w:t>aster’s</w:t>
            </w:r>
            <w:r w:rsidRPr="009A7F33">
              <w:rPr>
                <w:rFonts w:eastAsia="Calibri"/>
                <w:sz w:val="22"/>
                <w:lang w:eastAsia="en-US"/>
              </w:rPr>
              <w:t xml:space="preserve"> Degree and Higher</w:t>
            </w:r>
          </w:p>
        </w:tc>
        <w:tc>
          <w:tcPr>
            <w:tcW w:w="974" w:type="pct"/>
            <w:tcBorders>
              <w:top w:val="nil"/>
              <w:left w:val="nil"/>
              <w:bottom w:val="nil"/>
              <w:right w:val="nil"/>
            </w:tcBorders>
          </w:tcPr>
          <w:p w14:paraId="0918FE1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-0.324</w:t>
            </w:r>
          </w:p>
        </w:tc>
        <w:tc>
          <w:tcPr>
            <w:tcW w:w="660" w:type="pct"/>
            <w:tcBorders>
              <w:top w:val="nil"/>
              <w:left w:val="nil"/>
              <w:bottom w:val="nil"/>
              <w:right w:val="nil"/>
            </w:tcBorders>
          </w:tcPr>
          <w:p w14:paraId="1ED92FD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0.533</w:t>
            </w:r>
          </w:p>
        </w:tc>
        <w:tc>
          <w:tcPr>
            <w:tcW w:w="660" w:type="pct"/>
            <w:tcBorders>
              <w:top w:val="nil"/>
              <w:left w:val="nil"/>
              <w:bottom w:val="nil"/>
              <w:right w:val="nil"/>
            </w:tcBorders>
          </w:tcPr>
          <w:p w14:paraId="0D0D49B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0.260</w:t>
            </w:r>
          </w:p>
        </w:tc>
        <w:tc>
          <w:tcPr>
            <w:tcW w:w="845" w:type="pct"/>
            <w:gridSpan w:val="2"/>
            <w:tcBorders>
              <w:top w:val="nil"/>
              <w:left w:val="nil"/>
              <w:bottom w:val="nil"/>
              <w:right w:val="nil"/>
            </w:tcBorders>
          </w:tcPr>
          <w:p w14:paraId="51D28A1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0.165</w:t>
            </w:r>
          </w:p>
        </w:tc>
      </w:tr>
      <w:tr w:rsidR="00CF4661" w:rsidRPr="009A7F33" w14:paraId="21628FC3" w14:textId="77777777" w:rsidTr="00491BA2">
        <w:trPr>
          <w:jc w:val="center"/>
        </w:trPr>
        <w:tc>
          <w:tcPr>
            <w:tcW w:w="1860" w:type="pct"/>
            <w:tcBorders>
              <w:top w:val="nil"/>
              <w:left w:val="nil"/>
              <w:bottom w:val="nil"/>
              <w:right w:val="nil"/>
            </w:tcBorders>
          </w:tcPr>
          <w:p w14:paraId="7B1FD7E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0FA9E87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(0.568)</w:t>
            </w:r>
          </w:p>
        </w:tc>
        <w:tc>
          <w:tcPr>
            <w:tcW w:w="660" w:type="pct"/>
            <w:tcBorders>
              <w:top w:val="nil"/>
              <w:left w:val="nil"/>
              <w:bottom w:val="nil"/>
              <w:right w:val="nil"/>
            </w:tcBorders>
          </w:tcPr>
          <w:p w14:paraId="0447344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(0.565)</w:t>
            </w:r>
          </w:p>
        </w:tc>
        <w:tc>
          <w:tcPr>
            <w:tcW w:w="660" w:type="pct"/>
            <w:tcBorders>
              <w:top w:val="nil"/>
              <w:left w:val="nil"/>
              <w:bottom w:val="nil"/>
              <w:right w:val="nil"/>
            </w:tcBorders>
          </w:tcPr>
          <w:p w14:paraId="3AAC8F7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(0.329)</w:t>
            </w:r>
          </w:p>
        </w:tc>
        <w:tc>
          <w:tcPr>
            <w:tcW w:w="845" w:type="pct"/>
            <w:gridSpan w:val="2"/>
            <w:tcBorders>
              <w:top w:val="nil"/>
              <w:left w:val="nil"/>
              <w:bottom w:val="nil"/>
              <w:right w:val="nil"/>
            </w:tcBorders>
          </w:tcPr>
          <w:p w14:paraId="0908604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(0.260)</w:t>
            </w:r>
          </w:p>
        </w:tc>
      </w:tr>
      <w:tr w:rsidR="00CF4661" w:rsidRPr="009A7F33" w14:paraId="3CE5F479" w14:textId="77777777" w:rsidTr="00491BA2">
        <w:trPr>
          <w:jc w:val="center"/>
        </w:trPr>
        <w:tc>
          <w:tcPr>
            <w:tcW w:w="1860" w:type="pct"/>
            <w:vMerge w:val="restart"/>
            <w:tcBorders>
              <w:top w:val="nil"/>
              <w:left w:val="nil"/>
              <w:right w:val="nil"/>
            </w:tcBorders>
          </w:tcPr>
          <w:p w14:paraId="5D31EB0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Total Proportion of Bills Sponsored by MP</w:t>
            </w:r>
          </w:p>
        </w:tc>
        <w:tc>
          <w:tcPr>
            <w:tcW w:w="974" w:type="pct"/>
            <w:tcBorders>
              <w:top w:val="nil"/>
              <w:left w:val="nil"/>
              <w:bottom w:val="nil"/>
              <w:right w:val="nil"/>
            </w:tcBorders>
          </w:tcPr>
          <w:p w14:paraId="5F1163E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20.28***</w:t>
            </w:r>
          </w:p>
        </w:tc>
        <w:tc>
          <w:tcPr>
            <w:tcW w:w="660" w:type="pct"/>
            <w:tcBorders>
              <w:top w:val="nil"/>
              <w:left w:val="nil"/>
              <w:bottom w:val="nil"/>
              <w:right w:val="nil"/>
            </w:tcBorders>
          </w:tcPr>
          <w:p w14:paraId="3933376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7.562*</w:t>
            </w:r>
          </w:p>
        </w:tc>
        <w:tc>
          <w:tcPr>
            <w:tcW w:w="660" w:type="pct"/>
            <w:tcBorders>
              <w:top w:val="nil"/>
              <w:left w:val="nil"/>
              <w:bottom w:val="nil"/>
              <w:right w:val="nil"/>
            </w:tcBorders>
          </w:tcPr>
          <w:p w14:paraId="7CE1BFC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10.86**</w:t>
            </w:r>
          </w:p>
        </w:tc>
        <w:tc>
          <w:tcPr>
            <w:tcW w:w="845" w:type="pct"/>
            <w:gridSpan w:val="2"/>
            <w:tcBorders>
              <w:top w:val="nil"/>
              <w:left w:val="nil"/>
              <w:bottom w:val="nil"/>
              <w:right w:val="nil"/>
            </w:tcBorders>
          </w:tcPr>
          <w:p w14:paraId="7B88746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5.958</w:t>
            </w:r>
          </w:p>
        </w:tc>
      </w:tr>
      <w:tr w:rsidR="00CF4661" w:rsidRPr="009A7F33" w14:paraId="741F9D9C" w14:textId="77777777" w:rsidTr="00491BA2">
        <w:trPr>
          <w:jc w:val="center"/>
        </w:trPr>
        <w:tc>
          <w:tcPr>
            <w:tcW w:w="1860" w:type="pct"/>
            <w:vMerge/>
            <w:tcBorders>
              <w:left w:val="nil"/>
              <w:bottom w:val="nil"/>
              <w:right w:val="nil"/>
            </w:tcBorders>
          </w:tcPr>
          <w:p w14:paraId="5CE09F3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304827D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(5.460)</w:t>
            </w:r>
          </w:p>
        </w:tc>
        <w:tc>
          <w:tcPr>
            <w:tcW w:w="660" w:type="pct"/>
            <w:tcBorders>
              <w:top w:val="nil"/>
              <w:left w:val="nil"/>
              <w:bottom w:val="nil"/>
              <w:right w:val="nil"/>
            </w:tcBorders>
          </w:tcPr>
          <w:p w14:paraId="5B2C50E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(4.244)</w:t>
            </w:r>
          </w:p>
        </w:tc>
        <w:tc>
          <w:tcPr>
            <w:tcW w:w="660" w:type="pct"/>
            <w:tcBorders>
              <w:top w:val="nil"/>
              <w:left w:val="nil"/>
              <w:bottom w:val="nil"/>
              <w:right w:val="nil"/>
            </w:tcBorders>
          </w:tcPr>
          <w:p w14:paraId="4E2938F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(5.305)</w:t>
            </w:r>
          </w:p>
        </w:tc>
        <w:tc>
          <w:tcPr>
            <w:tcW w:w="845" w:type="pct"/>
            <w:gridSpan w:val="2"/>
            <w:tcBorders>
              <w:top w:val="nil"/>
              <w:left w:val="nil"/>
              <w:bottom w:val="nil"/>
              <w:right w:val="nil"/>
            </w:tcBorders>
          </w:tcPr>
          <w:p w14:paraId="1E7B1D4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(5.744)</w:t>
            </w:r>
          </w:p>
        </w:tc>
      </w:tr>
      <w:tr w:rsidR="00CF4661" w:rsidRPr="009A7F33" w14:paraId="181C652B" w14:textId="77777777" w:rsidTr="00491BA2">
        <w:trPr>
          <w:jc w:val="center"/>
        </w:trPr>
        <w:tc>
          <w:tcPr>
            <w:tcW w:w="1860" w:type="pct"/>
            <w:tcBorders>
              <w:top w:val="nil"/>
              <w:left w:val="nil"/>
              <w:bottom w:val="nil"/>
              <w:right w:val="nil"/>
            </w:tcBorders>
          </w:tcPr>
          <w:p w14:paraId="7BEE61E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Constant</w:t>
            </w:r>
          </w:p>
        </w:tc>
        <w:tc>
          <w:tcPr>
            <w:tcW w:w="974" w:type="pct"/>
            <w:tcBorders>
              <w:top w:val="nil"/>
              <w:left w:val="nil"/>
              <w:bottom w:val="nil"/>
              <w:right w:val="nil"/>
            </w:tcBorders>
          </w:tcPr>
          <w:p w14:paraId="032FD5D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-0.631</w:t>
            </w:r>
          </w:p>
        </w:tc>
        <w:tc>
          <w:tcPr>
            <w:tcW w:w="660" w:type="pct"/>
            <w:tcBorders>
              <w:top w:val="nil"/>
              <w:left w:val="nil"/>
              <w:bottom w:val="nil"/>
              <w:right w:val="nil"/>
            </w:tcBorders>
          </w:tcPr>
          <w:p w14:paraId="5D2B154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-4.302*</w:t>
            </w:r>
          </w:p>
        </w:tc>
        <w:tc>
          <w:tcPr>
            <w:tcW w:w="660" w:type="pct"/>
            <w:tcBorders>
              <w:top w:val="nil"/>
              <w:left w:val="nil"/>
              <w:bottom w:val="nil"/>
              <w:right w:val="nil"/>
            </w:tcBorders>
          </w:tcPr>
          <w:p w14:paraId="58DC613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-6.437***</w:t>
            </w:r>
          </w:p>
        </w:tc>
        <w:tc>
          <w:tcPr>
            <w:tcW w:w="845" w:type="pct"/>
            <w:gridSpan w:val="2"/>
            <w:tcBorders>
              <w:top w:val="nil"/>
              <w:left w:val="nil"/>
              <w:bottom w:val="nil"/>
              <w:right w:val="nil"/>
            </w:tcBorders>
          </w:tcPr>
          <w:p w14:paraId="198B828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-3.954***</w:t>
            </w:r>
          </w:p>
        </w:tc>
      </w:tr>
      <w:tr w:rsidR="00CF4661" w:rsidRPr="009A7F33" w14:paraId="6D0B19F8" w14:textId="77777777" w:rsidTr="00491BA2">
        <w:trPr>
          <w:jc w:val="center"/>
        </w:trPr>
        <w:tc>
          <w:tcPr>
            <w:tcW w:w="1860" w:type="pct"/>
            <w:tcBorders>
              <w:top w:val="nil"/>
              <w:left w:val="nil"/>
              <w:bottom w:val="nil"/>
              <w:right w:val="nil"/>
            </w:tcBorders>
          </w:tcPr>
          <w:p w14:paraId="1461E57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974" w:type="pct"/>
            <w:tcBorders>
              <w:top w:val="nil"/>
              <w:left w:val="nil"/>
              <w:bottom w:val="nil"/>
              <w:right w:val="nil"/>
            </w:tcBorders>
          </w:tcPr>
          <w:p w14:paraId="0AAC943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(2.693)</w:t>
            </w:r>
          </w:p>
        </w:tc>
        <w:tc>
          <w:tcPr>
            <w:tcW w:w="660" w:type="pct"/>
            <w:tcBorders>
              <w:top w:val="nil"/>
              <w:left w:val="nil"/>
              <w:bottom w:val="nil"/>
              <w:right w:val="nil"/>
            </w:tcBorders>
          </w:tcPr>
          <w:p w14:paraId="19BFE71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(2.392)</w:t>
            </w:r>
          </w:p>
        </w:tc>
        <w:tc>
          <w:tcPr>
            <w:tcW w:w="660" w:type="pct"/>
            <w:tcBorders>
              <w:top w:val="nil"/>
              <w:left w:val="nil"/>
              <w:bottom w:val="nil"/>
              <w:right w:val="nil"/>
            </w:tcBorders>
          </w:tcPr>
          <w:p w14:paraId="72112BA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(2.064)</w:t>
            </w:r>
          </w:p>
        </w:tc>
        <w:tc>
          <w:tcPr>
            <w:tcW w:w="845" w:type="pct"/>
            <w:gridSpan w:val="2"/>
            <w:tcBorders>
              <w:top w:val="nil"/>
              <w:left w:val="nil"/>
              <w:bottom w:val="nil"/>
              <w:right w:val="nil"/>
            </w:tcBorders>
          </w:tcPr>
          <w:p w14:paraId="17C49EC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(1.255)</w:t>
            </w:r>
          </w:p>
        </w:tc>
      </w:tr>
      <w:tr w:rsidR="00CF4661" w:rsidRPr="009A7F33" w14:paraId="55321CBE" w14:textId="77777777" w:rsidTr="00491BA2">
        <w:tblPrEx>
          <w:tblBorders>
            <w:bottom w:val="single" w:sz="6" w:space="0" w:color="auto"/>
          </w:tblBorders>
        </w:tblPrEx>
        <w:trPr>
          <w:jc w:val="center"/>
        </w:trPr>
        <w:tc>
          <w:tcPr>
            <w:tcW w:w="1860" w:type="pct"/>
            <w:tcBorders>
              <w:top w:val="single" w:sz="4" w:space="0" w:color="auto"/>
              <w:left w:val="nil"/>
              <w:bottom w:val="nil"/>
              <w:right w:val="nil"/>
            </w:tcBorders>
          </w:tcPr>
          <w:p w14:paraId="5DF0205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Observations</w:t>
            </w:r>
          </w:p>
        </w:tc>
        <w:tc>
          <w:tcPr>
            <w:tcW w:w="974" w:type="pct"/>
            <w:tcBorders>
              <w:top w:val="single" w:sz="4" w:space="0" w:color="auto"/>
              <w:left w:val="nil"/>
              <w:bottom w:val="nil"/>
              <w:right w:val="nil"/>
            </w:tcBorders>
          </w:tcPr>
          <w:p w14:paraId="6015EDD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c>
          <w:tcPr>
            <w:tcW w:w="660" w:type="pct"/>
            <w:tcBorders>
              <w:top w:val="single" w:sz="4" w:space="0" w:color="auto"/>
              <w:left w:val="nil"/>
              <w:bottom w:val="nil"/>
              <w:right w:val="nil"/>
            </w:tcBorders>
          </w:tcPr>
          <w:p w14:paraId="4452467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c>
          <w:tcPr>
            <w:tcW w:w="660" w:type="pct"/>
            <w:tcBorders>
              <w:top w:val="single" w:sz="4" w:space="0" w:color="auto"/>
              <w:left w:val="nil"/>
              <w:bottom w:val="nil"/>
              <w:right w:val="nil"/>
            </w:tcBorders>
          </w:tcPr>
          <w:p w14:paraId="2365482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c>
          <w:tcPr>
            <w:tcW w:w="845" w:type="pct"/>
            <w:gridSpan w:val="2"/>
            <w:tcBorders>
              <w:top w:val="single" w:sz="4" w:space="0" w:color="auto"/>
              <w:left w:val="nil"/>
              <w:bottom w:val="nil"/>
              <w:right w:val="nil"/>
            </w:tcBorders>
          </w:tcPr>
          <w:p w14:paraId="7F8CBCC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r>
      <w:tr w:rsidR="00CF4661" w:rsidRPr="009A7F33" w14:paraId="7ABC02A0" w14:textId="77777777" w:rsidTr="00491BA2">
        <w:tblPrEx>
          <w:tblBorders>
            <w:bottom w:val="single" w:sz="6" w:space="0" w:color="auto"/>
          </w:tblBorders>
        </w:tblPrEx>
        <w:trPr>
          <w:jc w:val="center"/>
        </w:trPr>
        <w:tc>
          <w:tcPr>
            <w:tcW w:w="1860" w:type="pct"/>
            <w:tcBorders>
              <w:top w:val="nil"/>
              <w:left w:val="nil"/>
              <w:bottom w:val="nil"/>
              <w:right w:val="nil"/>
            </w:tcBorders>
            <w:vAlign w:val="center"/>
          </w:tcPr>
          <w:p w14:paraId="7E857CC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Log Likelihood</w:t>
            </w:r>
          </w:p>
        </w:tc>
        <w:tc>
          <w:tcPr>
            <w:tcW w:w="974" w:type="pct"/>
            <w:tcBorders>
              <w:top w:val="nil"/>
              <w:left w:val="nil"/>
              <w:bottom w:val="nil"/>
              <w:right w:val="nil"/>
            </w:tcBorders>
          </w:tcPr>
          <w:p w14:paraId="6210399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-28.57</w:t>
            </w:r>
          </w:p>
        </w:tc>
        <w:tc>
          <w:tcPr>
            <w:tcW w:w="660" w:type="pct"/>
            <w:tcBorders>
              <w:top w:val="nil"/>
              <w:left w:val="nil"/>
              <w:bottom w:val="nil"/>
              <w:right w:val="nil"/>
            </w:tcBorders>
          </w:tcPr>
          <w:p w14:paraId="237DBC9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-46.82</w:t>
            </w:r>
          </w:p>
        </w:tc>
        <w:tc>
          <w:tcPr>
            <w:tcW w:w="660" w:type="pct"/>
            <w:tcBorders>
              <w:top w:val="nil"/>
              <w:left w:val="nil"/>
              <w:bottom w:val="nil"/>
              <w:right w:val="nil"/>
            </w:tcBorders>
          </w:tcPr>
          <w:p w14:paraId="29B957F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-90.85</w:t>
            </w:r>
          </w:p>
        </w:tc>
        <w:tc>
          <w:tcPr>
            <w:tcW w:w="845" w:type="pct"/>
            <w:gridSpan w:val="2"/>
            <w:tcBorders>
              <w:top w:val="nil"/>
              <w:left w:val="nil"/>
              <w:bottom w:val="nil"/>
              <w:right w:val="nil"/>
            </w:tcBorders>
          </w:tcPr>
          <w:p w14:paraId="4671119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-114.9</w:t>
            </w:r>
          </w:p>
        </w:tc>
      </w:tr>
      <w:tr w:rsidR="00CF4661" w:rsidRPr="009A7F33" w14:paraId="43094BBB" w14:textId="77777777" w:rsidTr="00491BA2">
        <w:tblPrEx>
          <w:tblBorders>
            <w:bottom w:val="single" w:sz="6" w:space="0" w:color="auto"/>
          </w:tblBorders>
        </w:tblPrEx>
        <w:trPr>
          <w:jc w:val="center"/>
        </w:trPr>
        <w:tc>
          <w:tcPr>
            <w:tcW w:w="1860" w:type="pct"/>
            <w:tcBorders>
              <w:top w:val="nil"/>
              <w:left w:val="nil"/>
              <w:bottom w:val="single" w:sz="4" w:space="0" w:color="auto"/>
              <w:right w:val="nil"/>
            </w:tcBorders>
            <w:vAlign w:val="center"/>
          </w:tcPr>
          <w:p w14:paraId="19BDA63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6C0AB5">
              <w:rPr>
                <w:rFonts w:eastAsia="Calibri"/>
                <w:sz w:val="22"/>
                <w:lang w:eastAsia="en-US"/>
              </w:rPr>
              <w:t>Chi-square</w:t>
            </w:r>
          </w:p>
        </w:tc>
        <w:tc>
          <w:tcPr>
            <w:tcW w:w="974" w:type="pct"/>
            <w:tcBorders>
              <w:top w:val="nil"/>
              <w:left w:val="nil"/>
              <w:bottom w:val="single" w:sz="4" w:space="0" w:color="auto"/>
              <w:right w:val="nil"/>
            </w:tcBorders>
          </w:tcPr>
          <w:p w14:paraId="1B9F649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261.4</w:t>
            </w:r>
          </w:p>
        </w:tc>
        <w:tc>
          <w:tcPr>
            <w:tcW w:w="660" w:type="pct"/>
            <w:tcBorders>
              <w:top w:val="nil"/>
              <w:left w:val="nil"/>
              <w:bottom w:val="single" w:sz="4" w:space="0" w:color="auto"/>
              <w:right w:val="nil"/>
            </w:tcBorders>
          </w:tcPr>
          <w:p w14:paraId="4CE2434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62.43</w:t>
            </w:r>
          </w:p>
        </w:tc>
        <w:tc>
          <w:tcPr>
            <w:tcW w:w="660" w:type="pct"/>
            <w:tcBorders>
              <w:top w:val="nil"/>
              <w:left w:val="nil"/>
              <w:bottom w:val="single" w:sz="4" w:space="0" w:color="auto"/>
              <w:right w:val="nil"/>
            </w:tcBorders>
          </w:tcPr>
          <w:p w14:paraId="1F3AE50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47.27</w:t>
            </w:r>
          </w:p>
        </w:tc>
        <w:tc>
          <w:tcPr>
            <w:tcW w:w="845" w:type="pct"/>
            <w:gridSpan w:val="2"/>
            <w:tcBorders>
              <w:top w:val="nil"/>
              <w:left w:val="nil"/>
              <w:bottom w:val="single" w:sz="4" w:space="0" w:color="auto"/>
              <w:right w:val="nil"/>
            </w:tcBorders>
          </w:tcPr>
          <w:p w14:paraId="31707A1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050039">
              <w:rPr>
                <w:rFonts w:eastAsia="Calibri"/>
                <w:sz w:val="22"/>
                <w:lang w:eastAsia="en-US"/>
              </w:rPr>
              <w:t>330.5</w:t>
            </w:r>
          </w:p>
        </w:tc>
      </w:tr>
      <w:tr w:rsidR="00CF4661" w:rsidRPr="009A7F33" w14:paraId="728AF82E" w14:textId="77777777" w:rsidTr="00491BA2">
        <w:tblPrEx>
          <w:tblBorders>
            <w:bottom w:val="single" w:sz="6" w:space="0" w:color="auto"/>
          </w:tblBorders>
        </w:tblPrEx>
        <w:trPr>
          <w:gridAfter w:val="1"/>
          <w:wAfter w:w="135" w:type="pct"/>
          <w:jc w:val="center"/>
        </w:trPr>
        <w:tc>
          <w:tcPr>
            <w:tcW w:w="4865" w:type="pct"/>
            <w:gridSpan w:val="5"/>
            <w:tcBorders>
              <w:top w:val="single" w:sz="4" w:space="0" w:color="auto"/>
              <w:left w:val="nil"/>
              <w:bottom w:val="nil"/>
              <w:right w:val="nil"/>
            </w:tcBorders>
          </w:tcPr>
          <w:p w14:paraId="56AB0A51" w14:textId="77777777" w:rsidR="00CF4661" w:rsidRPr="00D05462" w:rsidRDefault="00CF4661" w:rsidP="00491BA2">
            <w:pPr>
              <w:suppressAutoHyphens w:val="0"/>
              <w:overflowPunct/>
              <w:autoSpaceDN w:val="0"/>
              <w:adjustRightInd w:val="0"/>
              <w:spacing w:line="240" w:lineRule="auto"/>
              <w:ind w:firstLine="0"/>
              <w:textAlignment w:val="auto"/>
              <w:rPr>
                <w:rFonts w:eastAsia="Calibri"/>
                <w:sz w:val="20"/>
                <w:lang w:eastAsia="en-US"/>
              </w:rPr>
            </w:pPr>
            <w:r w:rsidRPr="00D05462">
              <w:rPr>
                <w:rFonts w:eastAsia="Calibri"/>
                <w:sz w:val="20"/>
                <w:lang w:eastAsia="en-US"/>
              </w:rPr>
              <w:t>GLM coefficient estimates with robust standard errors in parentheses, *** p&lt;0.01, ** p&lt;0.05, * p&lt;0.1</w:t>
            </w:r>
            <w:r>
              <w:rPr>
                <w:rFonts w:eastAsia="Calibri"/>
                <w:sz w:val="20"/>
                <w:lang w:eastAsia="en-US"/>
              </w:rPr>
              <w:t>.</w:t>
            </w:r>
          </w:p>
          <w:p w14:paraId="7AB7A6E7" w14:textId="77777777" w:rsidR="00CF4661" w:rsidRPr="009A7F33" w:rsidRDefault="00CF4661" w:rsidP="00491BA2">
            <w:pPr>
              <w:suppressAutoHyphens w:val="0"/>
              <w:overflowPunct/>
              <w:autoSpaceDN w:val="0"/>
              <w:adjustRightInd w:val="0"/>
              <w:spacing w:line="240" w:lineRule="auto"/>
              <w:ind w:firstLine="0"/>
              <w:jc w:val="center"/>
              <w:textAlignment w:val="auto"/>
              <w:rPr>
                <w:rFonts w:eastAsia="Calibri"/>
                <w:sz w:val="22"/>
                <w:lang w:eastAsia="en-US"/>
              </w:rPr>
            </w:pPr>
          </w:p>
        </w:tc>
      </w:tr>
    </w:tbl>
    <w:p w14:paraId="585FFE1C" w14:textId="77777777" w:rsidR="00CF4661" w:rsidRPr="006C0AB5" w:rsidRDefault="00CF4661" w:rsidP="00CF4661">
      <w:pPr>
        <w:spacing w:line="240" w:lineRule="auto"/>
        <w:ind w:firstLine="0"/>
        <w:rPr>
          <w:sz w:val="22"/>
        </w:rPr>
      </w:pPr>
    </w:p>
    <w:p w14:paraId="75A46CAF" w14:textId="77777777" w:rsidR="00CF4661" w:rsidRPr="006C0AB5" w:rsidRDefault="00CF4661" w:rsidP="00CF4661">
      <w:pPr>
        <w:widowControl/>
        <w:suppressAutoHyphens w:val="0"/>
        <w:overflowPunct/>
        <w:autoSpaceDE/>
        <w:spacing w:line="240" w:lineRule="auto"/>
        <w:ind w:firstLine="0"/>
        <w:textAlignment w:val="auto"/>
        <w:rPr>
          <w:sz w:val="22"/>
        </w:rPr>
      </w:pPr>
      <w:r w:rsidRPr="006C0AB5">
        <w:rPr>
          <w:sz w:val="22"/>
        </w:rPr>
        <w:br w:type="page"/>
      </w:r>
    </w:p>
    <w:p w14:paraId="3FEA60B9" w14:textId="77777777" w:rsidR="00CF4661" w:rsidRPr="009A7F33" w:rsidRDefault="00CF4661" w:rsidP="00CF4661">
      <w:pPr>
        <w:suppressAutoHyphens w:val="0"/>
        <w:overflowPunct/>
        <w:autoSpaceDN w:val="0"/>
        <w:adjustRightInd w:val="0"/>
        <w:spacing w:line="240" w:lineRule="auto"/>
        <w:ind w:firstLine="0"/>
        <w:textAlignment w:val="auto"/>
        <w:rPr>
          <w:rFonts w:eastAsia="Calibri"/>
          <w:sz w:val="22"/>
          <w:lang w:eastAsia="en-US"/>
        </w:rPr>
      </w:pPr>
      <w:r>
        <w:rPr>
          <w:rFonts w:eastAsia="Calibri"/>
          <w:sz w:val="22"/>
          <w:lang w:eastAsia="en-US"/>
        </w:rPr>
        <w:lastRenderedPageBreak/>
        <w:t>Table 2B. Marginal effects on the proportion of bills sponsored on women’s domain i</w:t>
      </w:r>
      <w:r w:rsidRPr="009A7F33">
        <w:rPr>
          <w:rFonts w:eastAsia="Calibri"/>
          <w:sz w:val="22"/>
          <w:lang w:eastAsia="en-US"/>
        </w:rPr>
        <w:t>ssues</w:t>
      </w:r>
      <w:r>
        <w:rPr>
          <w:rFonts w:eastAsia="Calibri"/>
          <w:sz w:val="22"/>
          <w:lang w:eastAsia="en-US"/>
        </w:rPr>
        <w:t xml:space="preserve"> </w:t>
      </w:r>
    </w:p>
    <w:tbl>
      <w:tblPr>
        <w:tblW w:w="9128" w:type="dxa"/>
        <w:jc w:val="center"/>
        <w:tblLayout w:type="fixed"/>
        <w:tblCellMar>
          <w:left w:w="75" w:type="dxa"/>
          <w:right w:w="75" w:type="dxa"/>
        </w:tblCellMar>
        <w:tblLook w:val="0000" w:firstRow="0" w:lastRow="0" w:firstColumn="0" w:lastColumn="0" w:noHBand="0" w:noVBand="0"/>
      </w:tblPr>
      <w:tblGrid>
        <w:gridCol w:w="3402"/>
        <w:gridCol w:w="1701"/>
        <w:gridCol w:w="1417"/>
        <w:gridCol w:w="1134"/>
        <w:gridCol w:w="1474"/>
      </w:tblGrid>
      <w:tr w:rsidR="00CF4661" w:rsidRPr="009A7F33" w14:paraId="24D2D317" w14:textId="77777777" w:rsidTr="00491BA2">
        <w:trPr>
          <w:jc w:val="center"/>
        </w:trPr>
        <w:tc>
          <w:tcPr>
            <w:tcW w:w="3402" w:type="dxa"/>
            <w:tcBorders>
              <w:top w:val="single" w:sz="4" w:space="0" w:color="auto"/>
              <w:bottom w:val="single" w:sz="4" w:space="0" w:color="auto"/>
            </w:tcBorders>
            <w:vAlign w:val="center"/>
          </w:tcPr>
          <w:p w14:paraId="1D8D6975" w14:textId="77777777" w:rsidR="00CF4661" w:rsidRPr="009A7F33" w:rsidRDefault="00CF4661" w:rsidP="00491BA2">
            <w:pPr>
              <w:suppressAutoHyphens w:val="0"/>
              <w:overflowPunct/>
              <w:autoSpaceDE/>
              <w:autoSpaceDN w:val="0"/>
              <w:adjustRightInd w:val="0"/>
              <w:spacing w:line="240" w:lineRule="auto"/>
              <w:ind w:left="-75" w:firstLine="0"/>
              <w:textAlignment w:val="auto"/>
              <w:rPr>
                <w:rFonts w:eastAsia="Calibri"/>
                <w:b/>
                <w:sz w:val="22"/>
                <w:lang w:eastAsia="en-US"/>
              </w:rPr>
            </w:pPr>
            <w:r w:rsidRPr="009A7F33">
              <w:rPr>
                <w:rFonts w:eastAsia="Calibri"/>
                <w:b/>
                <w:sz w:val="22"/>
                <w:lang w:eastAsia="en-US"/>
              </w:rPr>
              <w:t>Variables</w:t>
            </w:r>
          </w:p>
        </w:tc>
        <w:tc>
          <w:tcPr>
            <w:tcW w:w="1701" w:type="dxa"/>
            <w:tcBorders>
              <w:top w:val="single" w:sz="4" w:space="0" w:color="auto"/>
              <w:bottom w:val="single" w:sz="4" w:space="0" w:color="auto"/>
            </w:tcBorders>
            <w:vAlign w:val="center"/>
          </w:tcPr>
          <w:p w14:paraId="55137595"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Women's Rights &amp; Equality</w:t>
            </w:r>
          </w:p>
        </w:tc>
        <w:tc>
          <w:tcPr>
            <w:tcW w:w="1417" w:type="dxa"/>
            <w:tcBorders>
              <w:top w:val="single" w:sz="4" w:space="0" w:color="auto"/>
              <w:bottom w:val="single" w:sz="4" w:space="0" w:color="auto"/>
            </w:tcBorders>
            <w:vAlign w:val="center"/>
          </w:tcPr>
          <w:p w14:paraId="6692CB4A"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Children &amp; Family</w:t>
            </w:r>
          </w:p>
        </w:tc>
        <w:tc>
          <w:tcPr>
            <w:tcW w:w="1134" w:type="dxa"/>
            <w:tcBorders>
              <w:top w:val="single" w:sz="4" w:space="0" w:color="auto"/>
              <w:bottom w:val="single" w:sz="4" w:space="0" w:color="auto"/>
            </w:tcBorders>
            <w:vAlign w:val="center"/>
          </w:tcPr>
          <w:p w14:paraId="288DC0E2"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Education</w:t>
            </w:r>
          </w:p>
        </w:tc>
        <w:tc>
          <w:tcPr>
            <w:tcW w:w="1474" w:type="dxa"/>
            <w:tcBorders>
              <w:top w:val="single" w:sz="4" w:space="0" w:color="auto"/>
              <w:bottom w:val="single" w:sz="4" w:space="0" w:color="auto"/>
            </w:tcBorders>
            <w:vAlign w:val="center"/>
          </w:tcPr>
          <w:p w14:paraId="612D6043"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b/>
                <w:sz w:val="22"/>
                <w:lang w:eastAsia="en-US"/>
              </w:rPr>
            </w:pPr>
            <w:r w:rsidRPr="009A7F33">
              <w:rPr>
                <w:rFonts w:eastAsia="Calibri"/>
                <w:b/>
                <w:sz w:val="22"/>
                <w:lang w:eastAsia="en-US"/>
              </w:rPr>
              <w:t>Health &amp; Social Affairs</w:t>
            </w:r>
          </w:p>
        </w:tc>
      </w:tr>
      <w:tr w:rsidR="00CF4661" w:rsidRPr="009A7F33" w14:paraId="44D4EF7A" w14:textId="77777777" w:rsidTr="00491BA2">
        <w:trPr>
          <w:jc w:val="center"/>
        </w:trPr>
        <w:tc>
          <w:tcPr>
            <w:tcW w:w="3402" w:type="dxa"/>
            <w:tcBorders>
              <w:top w:val="single" w:sz="4" w:space="0" w:color="auto"/>
              <w:left w:val="nil"/>
              <w:bottom w:val="nil"/>
              <w:right w:val="nil"/>
            </w:tcBorders>
          </w:tcPr>
          <w:p w14:paraId="46F8F0A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Women from Left Parties</w:t>
            </w:r>
          </w:p>
        </w:tc>
        <w:tc>
          <w:tcPr>
            <w:tcW w:w="1701" w:type="dxa"/>
            <w:tcBorders>
              <w:top w:val="single" w:sz="4" w:space="0" w:color="auto"/>
              <w:left w:val="nil"/>
              <w:bottom w:val="nil"/>
              <w:right w:val="nil"/>
            </w:tcBorders>
          </w:tcPr>
          <w:p w14:paraId="5734DB3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0.127**</w:t>
            </w:r>
          </w:p>
        </w:tc>
        <w:tc>
          <w:tcPr>
            <w:tcW w:w="1417" w:type="dxa"/>
            <w:tcBorders>
              <w:top w:val="single" w:sz="4" w:space="0" w:color="auto"/>
              <w:left w:val="nil"/>
              <w:bottom w:val="nil"/>
              <w:right w:val="nil"/>
            </w:tcBorders>
          </w:tcPr>
          <w:p w14:paraId="21CB58D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-0.0172***</w:t>
            </w:r>
          </w:p>
        </w:tc>
        <w:tc>
          <w:tcPr>
            <w:tcW w:w="1134" w:type="dxa"/>
            <w:tcBorders>
              <w:top w:val="single" w:sz="4" w:space="0" w:color="auto"/>
              <w:left w:val="nil"/>
              <w:bottom w:val="nil"/>
              <w:right w:val="nil"/>
            </w:tcBorders>
          </w:tcPr>
          <w:p w14:paraId="111C64B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0.0175</w:t>
            </w:r>
          </w:p>
        </w:tc>
        <w:tc>
          <w:tcPr>
            <w:tcW w:w="1474" w:type="dxa"/>
            <w:tcBorders>
              <w:top w:val="single" w:sz="4" w:space="0" w:color="auto"/>
              <w:left w:val="nil"/>
              <w:bottom w:val="nil"/>
              <w:right w:val="nil"/>
            </w:tcBorders>
          </w:tcPr>
          <w:p w14:paraId="094F5DF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0.161***</w:t>
            </w:r>
          </w:p>
        </w:tc>
      </w:tr>
      <w:tr w:rsidR="00CF4661" w:rsidRPr="009A7F33" w14:paraId="5BA642CA" w14:textId="77777777" w:rsidTr="00491BA2">
        <w:trPr>
          <w:jc w:val="center"/>
        </w:trPr>
        <w:tc>
          <w:tcPr>
            <w:tcW w:w="3402" w:type="dxa"/>
            <w:tcBorders>
              <w:top w:val="nil"/>
              <w:left w:val="nil"/>
              <w:bottom w:val="nil"/>
              <w:right w:val="nil"/>
            </w:tcBorders>
          </w:tcPr>
          <w:p w14:paraId="37F3E2E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2253972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(0.0550)</w:t>
            </w:r>
          </w:p>
        </w:tc>
        <w:tc>
          <w:tcPr>
            <w:tcW w:w="1417" w:type="dxa"/>
            <w:tcBorders>
              <w:top w:val="nil"/>
              <w:left w:val="nil"/>
              <w:bottom w:val="nil"/>
              <w:right w:val="nil"/>
            </w:tcBorders>
          </w:tcPr>
          <w:p w14:paraId="7BD961B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(0.0035)</w:t>
            </w:r>
          </w:p>
        </w:tc>
        <w:tc>
          <w:tcPr>
            <w:tcW w:w="1134" w:type="dxa"/>
            <w:tcBorders>
              <w:top w:val="nil"/>
              <w:left w:val="nil"/>
              <w:bottom w:val="nil"/>
              <w:right w:val="nil"/>
            </w:tcBorders>
          </w:tcPr>
          <w:p w14:paraId="5D879BE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(0.0213)</w:t>
            </w:r>
          </w:p>
        </w:tc>
        <w:tc>
          <w:tcPr>
            <w:tcW w:w="1474" w:type="dxa"/>
            <w:tcBorders>
              <w:top w:val="nil"/>
              <w:left w:val="nil"/>
              <w:bottom w:val="nil"/>
              <w:right w:val="nil"/>
            </w:tcBorders>
          </w:tcPr>
          <w:p w14:paraId="3675AE2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(0.0440)</w:t>
            </w:r>
          </w:p>
        </w:tc>
      </w:tr>
      <w:tr w:rsidR="00CF4661" w:rsidRPr="009A7F33" w14:paraId="3AF5FB9B" w14:textId="77777777" w:rsidTr="00491BA2">
        <w:trPr>
          <w:jc w:val="center"/>
        </w:trPr>
        <w:tc>
          <w:tcPr>
            <w:tcW w:w="3402" w:type="dxa"/>
            <w:tcBorders>
              <w:top w:val="nil"/>
              <w:left w:val="nil"/>
              <w:bottom w:val="nil"/>
              <w:right w:val="nil"/>
            </w:tcBorders>
          </w:tcPr>
          <w:p w14:paraId="145D239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Men from Right Parties</w:t>
            </w:r>
          </w:p>
        </w:tc>
        <w:tc>
          <w:tcPr>
            <w:tcW w:w="1701" w:type="dxa"/>
            <w:tcBorders>
              <w:top w:val="nil"/>
              <w:left w:val="nil"/>
              <w:bottom w:val="nil"/>
              <w:right w:val="nil"/>
            </w:tcBorders>
          </w:tcPr>
          <w:p w14:paraId="542A1F8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-0.0100</w:t>
            </w:r>
          </w:p>
        </w:tc>
        <w:tc>
          <w:tcPr>
            <w:tcW w:w="1417" w:type="dxa"/>
            <w:tcBorders>
              <w:top w:val="nil"/>
              <w:left w:val="nil"/>
              <w:bottom w:val="nil"/>
              <w:right w:val="nil"/>
            </w:tcBorders>
          </w:tcPr>
          <w:p w14:paraId="6F08848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-0.0213***</w:t>
            </w:r>
          </w:p>
        </w:tc>
        <w:tc>
          <w:tcPr>
            <w:tcW w:w="1134" w:type="dxa"/>
            <w:tcBorders>
              <w:top w:val="nil"/>
              <w:left w:val="nil"/>
              <w:bottom w:val="nil"/>
              <w:right w:val="nil"/>
            </w:tcBorders>
          </w:tcPr>
          <w:p w14:paraId="34D17DB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-0.0024</w:t>
            </w:r>
          </w:p>
        </w:tc>
        <w:tc>
          <w:tcPr>
            <w:tcW w:w="1474" w:type="dxa"/>
            <w:tcBorders>
              <w:top w:val="nil"/>
              <w:left w:val="nil"/>
              <w:bottom w:val="nil"/>
              <w:right w:val="nil"/>
            </w:tcBorders>
          </w:tcPr>
          <w:p w14:paraId="63CFEE4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-0.0047</w:t>
            </w:r>
          </w:p>
        </w:tc>
      </w:tr>
      <w:tr w:rsidR="00CF4661" w:rsidRPr="009A7F33" w14:paraId="5BB33D42" w14:textId="77777777" w:rsidTr="00491BA2">
        <w:trPr>
          <w:jc w:val="center"/>
        </w:trPr>
        <w:tc>
          <w:tcPr>
            <w:tcW w:w="3402" w:type="dxa"/>
            <w:tcBorders>
              <w:top w:val="nil"/>
              <w:left w:val="nil"/>
              <w:bottom w:val="nil"/>
              <w:right w:val="nil"/>
            </w:tcBorders>
          </w:tcPr>
          <w:p w14:paraId="09C237E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7AE7ADD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(0.0070)</w:t>
            </w:r>
          </w:p>
        </w:tc>
        <w:tc>
          <w:tcPr>
            <w:tcW w:w="1417" w:type="dxa"/>
            <w:tcBorders>
              <w:top w:val="nil"/>
              <w:left w:val="nil"/>
              <w:bottom w:val="nil"/>
              <w:right w:val="nil"/>
            </w:tcBorders>
          </w:tcPr>
          <w:p w14:paraId="2506481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(0.0074)</w:t>
            </w:r>
          </w:p>
        </w:tc>
        <w:tc>
          <w:tcPr>
            <w:tcW w:w="1134" w:type="dxa"/>
            <w:tcBorders>
              <w:top w:val="nil"/>
              <w:left w:val="nil"/>
              <w:bottom w:val="nil"/>
              <w:right w:val="nil"/>
            </w:tcBorders>
          </w:tcPr>
          <w:p w14:paraId="7D093D0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(0.0162)</w:t>
            </w:r>
          </w:p>
        </w:tc>
        <w:tc>
          <w:tcPr>
            <w:tcW w:w="1474" w:type="dxa"/>
            <w:tcBorders>
              <w:top w:val="nil"/>
              <w:left w:val="nil"/>
              <w:bottom w:val="nil"/>
              <w:right w:val="nil"/>
            </w:tcBorders>
          </w:tcPr>
          <w:p w14:paraId="6676193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(0.0212)</w:t>
            </w:r>
          </w:p>
        </w:tc>
      </w:tr>
      <w:tr w:rsidR="00CF4661" w:rsidRPr="009A7F33" w14:paraId="287A1A3B" w14:textId="77777777" w:rsidTr="00491BA2">
        <w:trPr>
          <w:jc w:val="center"/>
        </w:trPr>
        <w:tc>
          <w:tcPr>
            <w:tcW w:w="3402" w:type="dxa"/>
            <w:tcBorders>
              <w:top w:val="nil"/>
              <w:left w:val="nil"/>
              <w:bottom w:val="nil"/>
              <w:right w:val="nil"/>
            </w:tcBorders>
            <w:vAlign w:val="center"/>
          </w:tcPr>
          <w:p w14:paraId="0641EFBC"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Men from Left Parties</w:t>
            </w:r>
          </w:p>
        </w:tc>
        <w:tc>
          <w:tcPr>
            <w:tcW w:w="1701" w:type="dxa"/>
            <w:tcBorders>
              <w:top w:val="nil"/>
              <w:left w:val="nil"/>
              <w:bottom w:val="nil"/>
              <w:right w:val="nil"/>
            </w:tcBorders>
          </w:tcPr>
          <w:p w14:paraId="2A96C23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0.0212*</w:t>
            </w:r>
          </w:p>
        </w:tc>
        <w:tc>
          <w:tcPr>
            <w:tcW w:w="1417" w:type="dxa"/>
            <w:tcBorders>
              <w:top w:val="nil"/>
              <w:left w:val="nil"/>
              <w:bottom w:val="nil"/>
              <w:right w:val="nil"/>
            </w:tcBorders>
          </w:tcPr>
          <w:p w14:paraId="74A54CF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-0.0258***</w:t>
            </w:r>
          </w:p>
        </w:tc>
        <w:tc>
          <w:tcPr>
            <w:tcW w:w="1134" w:type="dxa"/>
            <w:tcBorders>
              <w:top w:val="nil"/>
              <w:left w:val="nil"/>
              <w:bottom w:val="nil"/>
              <w:right w:val="nil"/>
            </w:tcBorders>
          </w:tcPr>
          <w:p w14:paraId="04864DD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0.0055</w:t>
            </w:r>
          </w:p>
        </w:tc>
        <w:tc>
          <w:tcPr>
            <w:tcW w:w="1474" w:type="dxa"/>
            <w:tcBorders>
              <w:top w:val="nil"/>
              <w:left w:val="nil"/>
              <w:bottom w:val="nil"/>
              <w:right w:val="nil"/>
            </w:tcBorders>
          </w:tcPr>
          <w:p w14:paraId="2F63F35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0.118***</w:t>
            </w:r>
          </w:p>
        </w:tc>
      </w:tr>
      <w:tr w:rsidR="00CF4661" w:rsidRPr="009A7F33" w14:paraId="545C4620" w14:textId="77777777" w:rsidTr="00491BA2">
        <w:trPr>
          <w:jc w:val="center"/>
        </w:trPr>
        <w:tc>
          <w:tcPr>
            <w:tcW w:w="3402" w:type="dxa"/>
            <w:tcBorders>
              <w:top w:val="nil"/>
              <w:left w:val="nil"/>
              <w:bottom w:val="nil"/>
              <w:right w:val="nil"/>
            </w:tcBorders>
          </w:tcPr>
          <w:p w14:paraId="6F4D1EE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7CA84D9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(0.0128)</w:t>
            </w:r>
          </w:p>
        </w:tc>
        <w:tc>
          <w:tcPr>
            <w:tcW w:w="1417" w:type="dxa"/>
            <w:tcBorders>
              <w:top w:val="nil"/>
              <w:left w:val="nil"/>
              <w:bottom w:val="nil"/>
              <w:right w:val="nil"/>
            </w:tcBorders>
          </w:tcPr>
          <w:p w14:paraId="5FB5EF2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(0.0044)</w:t>
            </w:r>
          </w:p>
        </w:tc>
        <w:tc>
          <w:tcPr>
            <w:tcW w:w="1134" w:type="dxa"/>
            <w:tcBorders>
              <w:top w:val="nil"/>
              <w:left w:val="nil"/>
              <w:bottom w:val="nil"/>
              <w:right w:val="nil"/>
            </w:tcBorders>
          </w:tcPr>
          <w:p w14:paraId="61A5704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(0.0168)</w:t>
            </w:r>
          </w:p>
        </w:tc>
        <w:tc>
          <w:tcPr>
            <w:tcW w:w="1474" w:type="dxa"/>
            <w:tcBorders>
              <w:top w:val="nil"/>
              <w:left w:val="nil"/>
              <w:bottom w:val="nil"/>
              <w:right w:val="nil"/>
            </w:tcBorders>
          </w:tcPr>
          <w:p w14:paraId="22D1595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(0.0304)</w:t>
            </w:r>
          </w:p>
        </w:tc>
      </w:tr>
      <w:tr w:rsidR="00CF4661" w:rsidRPr="009A7F33" w14:paraId="792D0810" w14:textId="77777777" w:rsidTr="00491BA2">
        <w:trPr>
          <w:jc w:val="center"/>
        </w:trPr>
        <w:tc>
          <w:tcPr>
            <w:tcW w:w="3402" w:type="dxa"/>
            <w:tcBorders>
              <w:top w:val="nil"/>
              <w:left w:val="nil"/>
              <w:bottom w:val="nil"/>
              <w:right w:val="nil"/>
            </w:tcBorders>
          </w:tcPr>
          <w:p w14:paraId="72FB215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Relevant Committee Membership</w:t>
            </w:r>
          </w:p>
        </w:tc>
        <w:tc>
          <w:tcPr>
            <w:tcW w:w="1701" w:type="dxa"/>
            <w:tcBorders>
              <w:top w:val="nil"/>
              <w:left w:val="nil"/>
              <w:bottom w:val="nil"/>
              <w:right w:val="nil"/>
            </w:tcBorders>
          </w:tcPr>
          <w:p w14:paraId="273A55F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0.0029</w:t>
            </w:r>
          </w:p>
        </w:tc>
        <w:tc>
          <w:tcPr>
            <w:tcW w:w="1417" w:type="dxa"/>
            <w:tcBorders>
              <w:top w:val="nil"/>
              <w:left w:val="nil"/>
              <w:bottom w:val="nil"/>
              <w:right w:val="nil"/>
            </w:tcBorders>
          </w:tcPr>
          <w:p w14:paraId="0401362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0.0069</w:t>
            </w:r>
          </w:p>
        </w:tc>
        <w:tc>
          <w:tcPr>
            <w:tcW w:w="1134" w:type="dxa"/>
            <w:tcBorders>
              <w:top w:val="nil"/>
              <w:left w:val="nil"/>
              <w:bottom w:val="nil"/>
              <w:right w:val="nil"/>
            </w:tcBorders>
          </w:tcPr>
          <w:p w14:paraId="3D876A4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0.0436**</w:t>
            </w:r>
          </w:p>
        </w:tc>
        <w:tc>
          <w:tcPr>
            <w:tcW w:w="1474" w:type="dxa"/>
            <w:tcBorders>
              <w:top w:val="nil"/>
              <w:left w:val="nil"/>
              <w:bottom w:val="nil"/>
              <w:right w:val="nil"/>
            </w:tcBorders>
          </w:tcPr>
          <w:p w14:paraId="0F06210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0.0230</w:t>
            </w:r>
          </w:p>
        </w:tc>
      </w:tr>
      <w:tr w:rsidR="00CF4661" w:rsidRPr="009A7F33" w14:paraId="4857B017" w14:textId="77777777" w:rsidTr="00491BA2">
        <w:trPr>
          <w:jc w:val="center"/>
        </w:trPr>
        <w:tc>
          <w:tcPr>
            <w:tcW w:w="3402" w:type="dxa"/>
            <w:tcBorders>
              <w:top w:val="nil"/>
              <w:left w:val="nil"/>
              <w:bottom w:val="nil"/>
              <w:right w:val="nil"/>
            </w:tcBorders>
          </w:tcPr>
          <w:p w14:paraId="4F9B52C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14C4B8E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(0.0062)</w:t>
            </w:r>
          </w:p>
        </w:tc>
        <w:tc>
          <w:tcPr>
            <w:tcW w:w="1417" w:type="dxa"/>
            <w:tcBorders>
              <w:top w:val="nil"/>
              <w:left w:val="nil"/>
              <w:bottom w:val="nil"/>
              <w:right w:val="nil"/>
            </w:tcBorders>
          </w:tcPr>
          <w:p w14:paraId="59F71AE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(0.0069)</w:t>
            </w:r>
          </w:p>
        </w:tc>
        <w:tc>
          <w:tcPr>
            <w:tcW w:w="1134" w:type="dxa"/>
            <w:tcBorders>
              <w:top w:val="nil"/>
              <w:left w:val="nil"/>
              <w:bottom w:val="nil"/>
              <w:right w:val="nil"/>
            </w:tcBorders>
          </w:tcPr>
          <w:p w14:paraId="77CF588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(0.0210)</w:t>
            </w:r>
          </w:p>
        </w:tc>
        <w:tc>
          <w:tcPr>
            <w:tcW w:w="1474" w:type="dxa"/>
            <w:tcBorders>
              <w:top w:val="nil"/>
              <w:left w:val="nil"/>
              <w:bottom w:val="nil"/>
              <w:right w:val="nil"/>
            </w:tcBorders>
          </w:tcPr>
          <w:p w14:paraId="6884C3C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(0.0241)</w:t>
            </w:r>
          </w:p>
        </w:tc>
      </w:tr>
      <w:tr w:rsidR="00CF4661" w:rsidRPr="009A7F33" w14:paraId="0836D33E" w14:textId="77777777" w:rsidTr="00491BA2">
        <w:trPr>
          <w:jc w:val="center"/>
        </w:trPr>
        <w:tc>
          <w:tcPr>
            <w:tcW w:w="3402" w:type="dxa"/>
            <w:tcBorders>
              <w:top w:val="nil"/>
              <w:left w:val="nil"/>
              <w:bottom w:val="nil"/>
              <w:right w:val="nil"/>
            </w:tcBorders>
          </w:tcPr>
          <w:p w14:paraId="670B336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Legislative Experience</w:t>
            </w:r>
          </w:p>
        </w:tc>
        <w:tc>
          <w:tcPr>
            <w:tcW w:w="1701" w:type="dxa"/>
            <w:tcBorders>
              <w:top w:val="nil"/>
              <w:left w:val="nil"/>
              <w:bottom w:val="nil"/>
              <w:right w:val="nil"/>
            </w:tcBorders>
          </w:tcPr>
          <w:p w14:paraId="33C0CAF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0.00095</w:t>
            </w:r>
          </w:p>
        </w:tc>
        <w:tc>
          <w:tcPr>
            <w:tcW w:w="1417" w:type="dxa"/>
            <w:tcBorders>
              <w:top w:val="nil"/>
              <w:left w:val="nil"/>
              <w:bottom w:val="nil"/>
              <w:right w:val="nil"/>
            </w:tcBorders>
          </w:tcPr>
          <w:p w14:paraId="063754E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-0.0004</w:t>
            </w:r>
          </w:p>
        </w:tc>
        <w:tc>
          <w:tcPr>
            <w:tcW w:w="1134" w:type="dxa"/>
            <w:tcBorders>
              <w:top w:val="nil"/>
              <w:left w:val="nil"/>
              <w:bottom w:val="nil"/>
              <w:right w:val="nil"/>
            </w:tcBorders>
          </w:tcPr>
          <w:p w14:paraId="13C1D0D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0.0137***</w:t>
            </w:r>
          </w:p>
        </w:tc>
        <w:tc>
          <w:tcPr>
            <w:tcW w:w="1474" w:type="dxa"/>
            <w:tcBorders>
              <w:top w:val="nil"/>
              <w:left w:val="nil"/>
              <w:bottom w:val="nil"/>
              <w:right w:val="nil"/>
            </w:tcBorders>
          </w:tcPr>
          <w:p w14:paraId="0D76235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-0.0119**</w:t>
            </w:r>
          </w:p>
        </w:tc>
      </w:tr>
      <w:tr w:rsidR="00CF4661" w:rsidRPr="009A7F33" w14:paraId="5B4FB275" w14:textId="77777777" w:rsidTr="00491BA2">
        <w:trPr>
          <w:jc w:val="center"/>
        </w:trPr>
        <w:tc>
          <w:tcPr>
            <w:tcW w:w="3402" w:type="dxa"/>
            <w:tcBorders>
              <w:top w:val="nil"/>
              <w:left w:val="nil"/>
              <w:bottom w:val="nil"/>
              <w:right w:val="nil"/>
            </w:tcBorders>
          </w:tcPr>
          <w:p w14:paraId="3A52B70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1245838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(0.0022)</w:t>
            </w:r>
          </w:p>
        </w:tc>
        <w:tc>
          <w:tcPr>
            <w:tcW w:w="1417" w:type="dxa"/>
            <w:tcBorders>
              <w:top w:val="nil"/>
              <w:left w:val="nil"/>
              <w:bottom w:val="nil"/>
              <w:right w:val="nil"/>
            </w:tcBorders>
          </w:tcPr>
          <w:p w14:paraId="0FD2C98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(0.0023)</w:t>
            </w:r>
          </w:p>
        </w:tc>
        <w:tc>
          <w:tcPr>
            <w:tcW w:w="1134" w:type="dxa"/>
            <w:tcBorders>
              <w:top w:val="nil"/>
              <w:left w:val="nil"/>
              <w:bottom w:val="nil"/>
              <w:right w:val="nil"/>
            </w:tcBorders>
          </w:tcPr>
          <w:p w14:paraId="2489F57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(0.0045)</w:t>
            </w:r>
          </w:p>
        </w:tc>
        <w:tc>
          <w:tcPr>
            <w:tcW w:w="1474" w:type="dxa"/>
            <w:tcBorders>
              <w:top w:val="nil"/>
              <w:left w:val="nil"/>
              <w:bottom w:val="nil"/>
              <w:right w:val="nil"/>
            </w:tcBorders>
          </w:tcPr>
          <w:p w14:paraId="5B9AC3A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(0.0054)</w:t>
            </w:r>
          </w:p>
        </w:tc>
      </w:tr>
      <w:tr w:rsidR="00CF4661" w:rsidRPr="009A7F33" w14:paraId="0BF179D1" w14:textId="77777777" w:rsidTr="00491BA2">
        <w:trPr>
          <w:jc w:val="center"/>
        </w:trPr>
        <w:tc>
          <w:tcPr>
            <w:tcW w:w="3402" w:type="dxa"/>
            <w:tcBorders>
              <w:top w:val="nil"/>
              <w:left w:val="nil"/>
              <w:bottom w:val="nil"/>
              <w:right w:val="nil"/>
            </w:tcBorders>
            <w:vAlign w:val="center"/>
          </w:tcPr>
          <w:p w14:paraId="1B7E0A79"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Province Level Life Index</w:t>
            </w:r>
          </w:p>
        </w:tc>
        <w:tc>
          <w:tcPr>
            <w:tcW w:w="1701" w:type="dxa"/>
            <w:tcBorders>
              <w:top w:val="nil"/>
              <w:left w:val="nil"/>
              <w:bottom w:val="nil"/>
              <w:right w:val="nil"/>
            </w:tcBorders>
          </w:tcPr>
          <w:p w14:paraId="4D6480E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-0.0145</w:t>
            </w:r>
          </w:p>
        </w:tc>
        <w:tc>
          <w:tcPr>
            <w:tcW w:w="1417" w:type="dxa"/>
            <w:tcBorders>
              <w:top w:val="nil"/>
              <w:left w:val="nil"/>
              <w:bottom w:val="nil"/>
              <w:right w:val="nil"/>
            </w:tcBorders>
          </w:tcPr>
          <w:p w14:paraId="23B0DEB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0.0222</w:t>
            </w:r>
          </w:p>
        </w:tc>
        <w:tc>
          <w:tcPr>
            <w:tcW w:w="1134" w:type="dxa"/>
            <w:tcBorders>
              <w:top w:val="nil"/>
              <w:left w:val="nil"/>
              <w:bottom w:val="nil"/>
              <w:right w:val="nil"/>
            </w:tcBorders>
          </w:tcPr>
          <w:p w14:paraId="535C644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0.129***</w:t>
            </w:r>
          </w:p>
        </w:tc>
        <w:tc>
          <w:tcPr>
            <w:tcW w:w="1474" w:type="dxa"/>
            <w:tcBorders>
              <w:top w:val="nil"/>
              <w:left w:val="nil"/>
              <w:bottom w:val="nil"/>
              <w:right w:val="nil"/>
            </w:tcBorders>
          </w:tcPr>
          <w:p w14:paraId="1A7EC25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0.0783</w:t>
            </w:r>
          </w:p>
        </w:tc>
      </w:tr>
      <w:tr w:rsidR="00CF4661" w:rsidRPr="009A7F33" w14:paraId="62F146EB" w14:textId="77777777" w:rsidTr="00491BA2">
        <w:trPr>
          <w:jc w:val="center"/>
        </w:trPr>
        <w:tc>
          <w:tcPr>
            <w:tcW w:w="3402" w:type="dxa"/>
            <w:tcBorders>
              <w:top w:val="nil"/>
              <w:left w:val="nil"/>
              <w:bottom w:val="nil"/>
              <w:right w:val="nil"/>
            </w:tcBorders>
          </w:tcPr>
          <w:p w14:paraId="49DAF8F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708E758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(0.0164)</w:t>
            </w:r>
          </w:p>
        </w:tc>
        <w:tc>
          <w:tcPr>
            <w:tcW w:w="1417" w:type="dxa"/>
            <w:tcBorders>
              <w:top w:val="nil"/>
              <w:left w:val="nil"/>
              <w:bottom w:val="nil"/>
              <w:right w:val="nil"/>
            </w:tcBorders>
          </w:tcPr>
          <w:p w14:paraId="244056D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(0.0200)</w:t>
            </w:r>
          </w:p>
        </w:tc>
        <w:tc>
          <w:tcPr>
            <w:tcW w:w="1134" w:type="dxa"/>
            <w:tcBorders>
              <w:top w:val="nil"/>
              <w:left w:val="nil"/>
              <w:bottom w:val="nil"/>
              <w:right w:val="nil"/>
            </w:tcBorders>
          </w:tcPr>
          <w:p w14:paraId="534FA3E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(0.0406)</w:t>
            </w:r>
          </w:p>
        </w:tc>
        <w:tc>
          <w:tcPr>
            <w:tcW w:w="1474" w:type="dxa"/>
            <w:tcBorders>
              <w:top w:val="nil"/>
              <w:left w:val="nil"/>
              <w:bottom w:val="nil"/>
              <w:right w:val="nil"/>
            </w:tcBorders>
          </w:tcPr>
          <w:p w14:paraId="314FF18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(0.0481)</w:t>
            </w:r>
          </w:p>
        </w:tc>
      </w:tr>
      <w:tr w:rsidR="00CF4661" w:rsidRPr="009A7F33" w14:paraId="2EF91BAD" w14:textId="77777777" w:rsidTr="00491BA2">
        <w:trPr>
          <w:jc w:val="center"/>
        </w:trPr>
        <w:tc>
          <w:tcPr>
            <w:tcW w:w="3402" w:type="dxa"/>
            <w:tcBorders>
              <w:top w:val="nil"/>
              <w:left w:val="nil"/>
              <w:bottom w:val="nil"/>
              <w:right w:val="nil"/>
            </w:tcBorders>
          </w:tcPr>
          <w:p w14:paraId="5D3A89C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Role in Party Organization</w:t>
            </w:r>
          </w:p>
        </w:tc>
        <w:tc>
          <w:tcPr>
            <w:tcW w:w="1701" w:type="dxa"/>
            <w:tcBorders>
              <w:top w:val="nil"/>
              <w:left w:val="nil"/>
              <w:bottom w:val="nil"/>
              <w:right w:val="nil"/>
            </w:tcBorders>
          </w:tcPr>
          <w:p w14:paraId="29C45A0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-0.0049</w:t>
            </w:r>
          </w:p>
        </w:tc>
        <w:tc>
          <w:tcPr>
            <w:tcW w:w="1417" w:type="dxa"/>
            <w:tcBorders>
              <w:top w:val="nil"/>
              <w:left w:val="nil"/>
              <w:bottom w:val="nil"/>
              <w:right w:val="nil"/>
            </w:tcBorders>
          </w:tcPr>
          <w:p w14:paraId="6CBF9ED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-0.0004</w:t>
            </w:r>
          </w:p>
        </w:tc>
        <w:tc>
          <w:tcPr>
            <w:tcW w:w="1134" w:type="dxa"/>
            <w:tcBorders>
              <w:top w:val="nil"/>
              <w:left w:val="nil"/>
              <w:bottom w:val="nil"/>
              <w:right w:val="nil"/>
            </w:tcBorders>
          </w:tcPr>
          <w:p w14:paraId="0E3E144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-0.0067</w:t>
            </w:r>
          </w:p>
        </w:tc>
        <w:tc>
          <w:tcPr>
            <w:tcW w:w="1474" w:type="dxa"/>
            <w:tcBorders>
              <w:top w:val="nil"/>
              <w:left w:val="nil"/>
              <w:bottom w:val="nil"/>
              <w:right w:val="nil"/>
            </w:tcBorders>
          </w:tcPr>
          <w:p w14:paraId="7E9B82E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-0.0098</w:t>
            </w:r>
          </w:p>
        </w:tc>
      </w:tr>
      <w:tr w:rsidR="00CF4661" w:rsidRPr="009A7F33" w14:paraId="11118ED1" w14:textId="77777777" w:rsidTr="00491BA2">
        <w:trPr>
          <w:jc w:val="center"/>
        </w:trPr>
        <w:tc>
          <w:tcPr>
            <w:tcW w:w="3402" w:type="dxa"/>
            <w:tcBorders>
              <w:top w:val="nil"/>
              <w:left w:val="nil"/>
              <w:bottom w:val="nil"/>
              <w:right w:val="nil"/>
            </w:tcBorders>
          </w:tcPr>
          <w:p w14:paraId="25A7943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28ECD53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(0.0049)</w:t>
            </w:r>
          </w:p>
        </w:tc>
        <w:tc>
          <w:tcPr>
            <w:tcW w:w="1417" w:type="dxa"/>
            <w:tcBorders>
              <w:top w:val="nil"/>
              <w:left w:val="nil"/>
              <w:bottom w:val="nil"/>
              <w:right w:val="nil"/>
            </w:tcBorders>
          </w:tcPr>
          <w:p w14:paraId="20BBBE4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(0.0046)</w:t>
            </w:r>
          </w:p>
        </w:tc>
        <w:tc>
          <w:tcPr>
            <w:tcW w:w="1134" w:type="dxa"/>
            <w:tcBorders>
              <w:top w:val="nil"/>
              <w:left w:val="nil"/>
              <w:bottom w:val="nil"/>
              <w:right w:val="nil"/>
            </w:tcBorders>
          </w:tcPr>
          <w:p w14:paraId="5D7E63F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(0.0083)</w:t>
            </w:r>
          </w:p>
        </w:tc>
        <w:tc>
          <w:tcPr>
            <w:tcW w:w="1474" w:type="dxa"/>
            <w:tcBorders>
              <w:top w:val="nil"/>
              <w:left w:val="nil"/>
              <w:bottom w:val="nil"/>
              <w:right w:val="nil"/>
            </w:tcBorders>
          </w:tcPr>
          <w:p w14:paraId="54CE800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(0.0084)</w:t>
            </w:r>
          </w:p>
        </w:tc>
      </w:tr>
      <w:tr w:rsidR="00CF4661" w:rsidRPr="009A7F33" w14:paraId="5A8AEB2F" w14:textId="77777777" w:rsidTr="00491BA2">
        <w:trPr>
          <w:jc w:val="center"/>
        </w:trPr>
        <w:tc>
          <w:tcPr>
            <w:tcW w:w="3402" w:type="dxa"/>
            <w:tcBorders>
              <w:top w:val="nil"/>
              <w:left w:val="nil"/>
              <w:bottom w:val="nil"/>
              <w:right w:val="nil"/>
            </w:tcBorders>
          </w:tcPr>
          <w:p w14:paraId="69A0A35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CSO Membership</w:t>
            </w:r>
          </w:p>
        </w:tc>
        <w:tc>
          <w:tcPr>
            <w:tcW w:w="1701" w:type="dxa"/>
            <w:tcBorders>
              <w:top w:val="nil"/>
              <w:left w:val="nil"/>
              <w:bottom w:val="nil"/>
              <w:right w:val="nil"/>
            </w:tcBorders>
          </w:tcPr>
          <w:p w14:paraId="52A7426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0.00047</w:t>
            </w:r>
          </w:p>
        </w:tc>
        <w:tc>
          <w:tcPr>
            <w:tcW w:w="1417" w:type="dxa"/>
            <w:tcBorders>
              <w:top w:val="nil"/>
              <w:left w:val="nil"/>
              <w:bottom w:val="nil"/>
              <w:right w:val="nil"/>
            </w:tcBorders>
          </w:tcPr>
          <w:p w14:paraId="75AA742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-0.0020</w:t>
            </w:r>
          </w:p>
        </w:tc>
        <w:tc>
          <w:tcPr>
            <w:tcW w:w="1134" w:type="dxa"/>
            <w:tcBorders>
              <w:top w:val="nil"/>
              <w:left w:val="nil"/>
              <w:bottom w:val="nil"/>
              <w:right w:val="nil"/>
            </w:tcBorders>
          </w:tcPr>
          <w:p w14:paraId="2736F21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-0.0054</w:t>
            </w:r>
          </w:p>
        </w:tc>
        <w:tc>
          <w:tcPr>
            <w:tcW w:w="1474" w:type="dxa"/>
            <w:tcBorders>
              <w:top w:val="nil"/>
              <w:left w:val="nil"/>
              <w:bottom w:val="nil"/>
              <w:right w:val="nil"/>
            </w:tcBorders>
          </w:tcPr>
          <w:p w14:paraId="01F2CC0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0.0067</w:t>
            </w:r>
          </w:p>
        </w:tc>
      </w:tr>
      <w:tr w:rsidR="00CF4661" w:rsidRPr="009A7F33" w14:paraId="39E149FF" w14:textId="77777777" w:rsidTr="00491BA2">
        <w:trPr>
          <w:jc w:val="center"/>
        </w:trPr>
        <w:tc>
          <w:tcPr>
            <w:tcW w:w="3402" w:type="dxa"/>
            <w:tcBorders>
              <w:top w:val="nil"/>
              <w:left w:val="nil"/>
              <w:bottom w:val="nil"/>
              <w:right w:val="nil"/>
            </w:tcBorders>
          </w:tcPr>
          <w:p w14:paraId="1E6D497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61A8071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(0.0047)</w:t>
            </w:r>
          </w:p>
        </w:tc>
        <w:tc>
          <w:tcPr>
            <w:tcW w:w="1417" w:type="dxa"/>
            <w:tcBorders>
              <w:top w:val="nil"/>
              <w:left w:val="nil"/>
              <w:bottom w:val="nil"/>
              <w:right w:val="nil"/>
            </w:tcBorders>
          </w:tcPr>
          <w:p w14:paraId="0625B5C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(0.0041)</w:t>
            </w:r>
          </w:p>
        </w:tc>
        <w:tc>
          <w:tcPr>
            <w:tcW w:w="1134" w:type="dxa"/>
            <w:tcBorders>
              <w:top w:val="nil"/>
              <w:left w:val="nil"/>
              <w:bottom w:val="nil"/>
              <w:right w:val="nil"/>
            </w:tcBorders>
          </w:tcPr>
          <w:p w14:paraId="6FBC8A9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(0.0079)</w:t>
            </w:r>
          </w:p>
        </w:tc>
        <w:tc>
          <w:tcPr>
            <w:tcW w:w="1474" w:type="dxa"/>
            <w:tcBorders>
              <w:top w:val="nil"/>
              <w:left w:val="nil"/>
              <w:bottom w:val="nil"/>
              <w:right w:val="nil"/>
            </w:tcBorders>
          </w:tcPr>
          <w:p w14:paraId="2F1E564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(0.0079)</w:t>
            </w:r>
          </w:p>
        </w:tc>
      </w:tr>
      <w:tr w:rsidR="00CF4661" w:rsidRPr="009A7F33" w14:paraId="7C6520AE" w14:textId="77777777" w:rsidTr="00491BA2">
        <w:trPr>
          <w:jc w:val="center"/>
        </w:trPr>
        <w:tc>
          <w:tcPr>
            <w:tcW w:w="3402" w:type="dxa"/>
            <w:tcBorders>
              <w:top w:val="nil"/>
              <w:left w:val="nil"/>
              <w:bottom w:val="nil"/>
              <w:right w:val="nil"/>
            </w:tcBorders>
          </w:tcPr>
          <w:p w14:paraId="12E091C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Relevant Occupation</w:t>
            </w:r>
          </w:p>
        </w:tc>
        <w:tc>
          <w:tcPr>
            <w:tcW w:w="1701" w:type="dxa"/>
            <w:tcBorders>
              <w:top w:val="nil"/>
              <w:left w:val="nil"/>
              <w:bottom w:val="nil"/>
              <w:right w:val="nil"/>
            </w:tcBorders>
          </w:tcPr>
          <w:p w14:paraId="4C466154" w14:textId="77777777" w:rsidR="00CF4661" w:rsidRPr="009A7F33" w:rsidRDefault="00CF4661" w:rsidP="00491BA2">
            <w:pPr>
              <w:widowControl/>
              <w:suppressAutoHyphens w:val="0"/>
              <w:overflowPunct/>
              <w:autoSpaceDE/>
              <w:autoSpaceDN w:val="0"/>
              <w:adjustRightInd w:val="0"/>
              <w:spacing w:line="240" w:lineRule="auto"/>
              <w:ind w:left="720" w:firstLine="0"/>
              <w:contextualSpacing/>
              <w:textAlignment w:val="auto"/>
              <w:rPr>
                <w:rFonts w:eastAsia="Calibri"/>
                <w:sz w:val="22"/>
                <w:lang w:eastAsia="en-US"/>
              </w:rPr>
            </w:pPr>
          </w:p>
        </w:tc>
        <w:tc>
          <w:tcPr>
            <w:tcW w:w="1417" w:type="dxa"/>
            <w:tcBorders>
              <w:top w:val="nil"/>
              <w:left w:val="nil"/>
              <w:bottom w:val="nil"/>
              <w:right w:val="nil"/>
            </w:tcBorders>
          </w:tcPr>
          <w:p w14:paraId="4310B705" w14:textId="77777777" w:rsidR="00CF4661" w:rsidRPr="009A7F33" w:rsidRDefault="00CF4661" w:rsidP="00491BA2">
            <w:pPr>
              <w:widowControl/>
              <w:suppressAutoHyphens w:val="0"/>
              <w:overflowPunct/>
              <w:autoSpaceDE/>
              <w:autoSpaceDN w:val="0"/>
              <w:adjustRightInd w:val="0"/>
              <w:spacing w:line="240" w:lineRule="auto"/>
              <w:ind w:left="720" w:firstLine="0"/>
              <w:contextualSpacing/>
              <w:textAlignment w:val="auto"/>
              <w:rPr>
                <w:rFonts w:eastAsia="Calibri"/>
                <w:sz w:val="22"/>
                <w:lang w:eastAsia="en-US"/>
              </w:rPr>
            </w:pPr>
          </w:p>
        </w:tc>
        <w:tc>
          <w:tcPr>
            <w:tcW w:w="1134" w:type="dxa"/>
            <w:tcBorders>
              <w:top w:val="nil"/>
              <w:left w:val="nil"/>
              <w:bottom w:val="nil"/>
              <w:right w:val="nil"/>
            </w:tcBorders>
          </w:tcPr>
          <w:p w14:paraId="734A1D0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0.0409</w:t>
            </w:r>
          </w:p>
        </w:tc>
        <w:tc>
          <w:tcPr>
            <w:tcW w:w="1474" w:type="dxa"/>
            <w:tcBorders>
              <w:top w:val="nil"/>
              <w:left w:val="nil"/>
              <w:bottom w:val="nil"/>
              <w:right w:val="nil"/>
            </w:tcBorders>
          </w:tcPr>
          <w:p w14:paraId="7D49343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0.0636**</w:t>
            </w:r>
          </w:p>
        </w:tc>
      </w:tr>
      <w:tr w:rsidR="00CF4661" w:rsidRPr="009A7F33" w14:paraId="41D979CE" w14:textId="77777777" w:rsidTr="00491BA2">
        <w:trPr>
          <w:jc w:val="center"/>
        </w:trPr>
        <w:tc>
          <w:tcPr>
            <w:tcW w:w="3402" w:type="dxa"/>
            <w:tcBorders>
              <w:top w:val="nil"/>
              <w:left w:val="nil"/>
              <w:bottom w:val="nil"/>
              <w:right w:val="nil"/>
            </w:tcBorders>
          </w:tcPr>
          <w:p w14:paraId="4EA3B96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7A0CB0E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417" w:type="dxa"/>
            <w:tcBorders>
              <w:top w:val="nil"/>
              <w:left w:val="nil"/>
              <w:bottom w:val="nil"/>
              <w:right w:val="nil"/>
            </w:tcBorders>
          </w:tcPr>
          <w:p w14:paraId="53EBA43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134" w:type="dxa"/>
            <w:tcBorders>
              <w:top w:val="nil"/>
              <w:left w:val="nil"/>
              <w:bottom w:val="nil"/>
              <w:right w:val="nil"/>
            </w:tcBorders>
          </w:tcPr>
          <w:p w14:paraId="120806E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(0.0282)</w:t>
            </w:r>
          </w:p>
        </w:tc>
        <w:tc>
          <w:tcPr>
            <w:tcW w:w="1474" w:type="dxa"/>
            <w:tcBorders>
              <w:top w:val="nil"/>
              <w:left w:val="nil"/>
              <w:bottom w:val="nil"/>
              <w:right w:val="nil"/>
            </w:tcBorders>
          </w:tcPr>
          <w:p w14:paraId="58FECBB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(0.0284)</w:t>
            </w:r>
          </w:p>
        </w:tc>
      </w:tr>
      <w:tr w:rsidR="00CF4661" w:rsidRPr="009A7F33" w14:paraId="7DA9616F" w14:textId="77777777" w:rsidTr="00491BA2">
        <w:trPr>
          <w:jc w:val="center"/>
        </w:trPr>
        <w:tc>
          <w:tcPr>
            <w:tcW w:w="3402" w:type="dxa"/>
            <w:tcBorders>
              <w:top w:val="nil"/>
              <w:left w:val="nil"/>
              <w:bottom w:val="nil"/>
              <w:right w:val="nil"/>
            </w:tcBorders>
          </w:tcPr>
          <w:p w14:paraId="4F229D4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Age</w:t>
            </w:r>
          </w:p>
        </w:tc>
        <w:tc>
          <w:tcPr>
            <w:tcW w:w="1701" w:type="dxa"/>
            <w:tcBorders>
              <w:top w:val="nil"/>
              <w:left w:val="nil"/>
              <w:bottom w:val="nil"/>
              <w:right w:val="nil"/>
            </w:tcBorders>
          </w:tcPr>
          <w:p w14:paraId="7DF813D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-0.0003</w:t>
            </w:r>
          </w:p>
        </w:tc>
        <w:tc>
          <w:tcPr>
            <w:tcW w:w="1417" w:type="dxa"/>
            <w:tcBorders>
              <w:top w:val="nil"/>
              <w:left w:val="nil"/>
              <w:bottom w:val="nil"/>
              <w:right w:val="nil"/>
            </w:tcBorders>
          </w:tcPr>
          <w:p w14:paraId="311E0CA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0.00003</w:t>
            </w:r>
          </w:p>
        </w:tc>
        <w:tc>
          <w:tcPr>
            <w:tcW w:w="1134" w:type="dxa"/>
            <w:tcBorders>
              <w:top w:val="nil"/>
              <w:left w:val="nil"/>
              <w:bottom w:val="nil"/>
              <w:right w:val="nil"/>
            </w:tcBorders>
          </w:tcPr>
          <w:p w14:paraId="68D82BB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0.00007</w:t>
            </w:r>
          </w:p>
        </w:tc>
        <w:tc>
          <w:tcPr>
            <w:tcW w:w="1474" w:type="dxa"/>
            <w:tcBorders>
              <w:top w:val="nil"/>
              <w:left w:val="nil"/>
              <w:bottom w:val="nil"/>
              <w:right w:val="nil"/>
            </w:tcBorders>
          </w:tcPr>
          <w:p w14:paraId="481235D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0.0003</w:t>
            </w:r>
          </w:p>
        </w:tc>
      </w:tr>
      <w:tr w:rsidR="00CF4661" w:rsidRPr="009A7F33" w14:paraId="238C5A54" w14:textId="77777777" w:rsidTr="00491BA2">
        <w:trPr>
          <w:jc w:val="center"/>
        </w:trPr>
        <w:tc>
          <w:tcPr>
            <w:tcW w:w="3402" w:type="dxa"/>
            <w:tcBorders>
              <w:top w:val="nil"/>
              <w:left w:val="nil"/>
              <w:bottom w:val="nil"/>
              <w:right w:val="nil"/>
            </w:tcBorders>
          </w:tcPr>
          <w:p w14:paraId="660BCCB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6DB9902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(0.0002)</w:t>
            </w:r>
          </w:p>
        </w:tc>
        <w:tc>
          <w:tcPr>
            <w:tcW w:w="1417" w:type="dxa"/>
            <w:tcBorders>
              <w:top w:val="nil"/>
              <w:left w:val="nil"/>
              <w:bottom w:val="nil"/>
              <w:right w:val="nil"/>
            </w:tcBorders>
          </w:tcPr>
          <w:p w14:paraId="02DCE65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(0.0002)</w:t>
            </w:r>
          </w:p>
        </w:tc>
        <w:tc>
          <w:tcPr>
            <w:tcW w:w="1134" w:type="dxa"/>
            <w:tcBorders>
              <w:top w:val="nil"/>
              <w:left w:val="nil"/>
              <w:bottom w:val="nil"/>
              <w:right w:val="nil"/>
            </w:tcBorders>
          </w:tcPr>
          <w:p w14:paraId="6F7C6E7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(0.0004)</w:t>
            </w:r>
          </w:p>
        </w:tc>
        <w:tc>
          <w:tcPr>
            <w:tcW w:w="1474" w:type="dxa"/>
            <w:tcBorders>
              <w:top w:val="nil"/>
              <w:left w:val="nil"/>
              <w:bottom w:val="nil"/>
              <w:right w:val="nil"/>
            </w:tcBorders>
          </w:tcPr>
          <w:p w14:paraId="13A7B30B"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(0.0005)</w:t>
            </w:r>
          </w:p>
        </w:tc>
      </w:tr>
      <w:tr w:rsidR="00CF4661" w:rsidRPr="009A7F33" w14:paraId="51223765" w14:textId="77777777" w:rsidTr="00491BA2">
        <w:trPr>
          <w:jc w:val="center"/>
        </w:trPr>
        <w:tc>
          <w:tcPr>
            <w:tcW w:w="3402" w:type="dxa"/>
            <w:tcBorders>
              <w:top w:val="nil"/>
              <w:left w:val="nil"/>
              <w:bottom w:val="nil"/>
              <w:right w:val="nil"/>
            </w:tcBorders>
            <w:vAlign w:val="center"/>
          </w:tcPr>
          <w:p w14:paraId="5A721E3B" w14:textId="6A0CDC40"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B</w:t>
            </w:r>
            <w:r w:rsidR="009B7AA5">
              <w:rPr>
                <w:rFonts w:eastAsia="Calibri"/>
                <w:sz w:val="22"/>
                <w:lang w:eastAsia="en-US"/>
              </w:rPr>
              <w:t>achelor’s</w:t>
            </w:r>
            <w:r w:rsidRPr="009A7F33">
              <w:rPr>
                <w:rFonts w:eastAsia="Calibri"/>
                <w:sz w:val="22"/>
                <w:lang w:eastAsia="en-US"/>
              </w:rPr>
              <w:t xml:space="preserve"> Degree</w:t>
            </w:r>
          </w:p>
        </w:tc>
        <w:tc>
          <w:tcPr>
            <w:tcW w:w="1701" w:type="dxa"/>
            <w:tcBorders>
              <w:top w:val="nil"/>
              <w:left w:val="nil"/>
              <w:bottom w:val="nil"/>
              <w:right w:val="nil"/>
            </w:tcBorders>
          </w:tcPr>
          <w:p w14:paraId="66FEB5D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-0.0076</w:t>
            </w:r>
          </w:p>
        </w:tc>
        <w:tc>
          <w:tcPr>
            <w:tcW w:w="1417" w:type="dxa"/>
            <w:tcBorders>
              <w:top w:val="nil"/>
              <w:left w:val="nil"/>
              <w:bottom w:val="nil"/>
              <w:right w:val="nil"/>
            </w:tcBorders>
          </w:tcPr>
          <w:p w14:paraId="5492F55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0.0115</w:t>
            </w:r>
          </w:p>
        </w:tc>
        <w:tc>
          <w:tcPr>
            <w:tcW w:w="1134" w:type="dxa"/>
            <w:tcBorders>
              <w:top w:val="nil"/>
              <w:left w:val="nil"/>
              <w:bottom w:val="nil"/>
              <w:right w:val="nil"/>
            </w:tcBorders>
          </w:tcPr>
          <w:p w14:paraId="24DAC43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0.0022</w:t>
            </w:r>
          </w:p>
        </w:tc>
        <w:tc>
          <w:tcPr>
            <w:tcW w:w="1474" w:type="dxa"/>
            <w:tcBorders>
              <w:top w:val="nil"/>
              <w:left w:val="nil"/>
              <w:bottom w:val="nil"/>
              <w:right w:val="nil"/>
            </w:tcBorders>
          </w:tcPr>
          <w:p w14:paraId="77A6B2B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0.0094</w:t>
            </w:r>
          </w:p>
        </w:tc>
      </w:tr>
      <w:tr w:rsidR="00CF4661" w:rsidRPr="009A7F33" w14:paraId="6272E608" w14:textId="77777777" w:rsidTr="00491BA2">
        <w:trPr>
          <w:jc w:val="center"/>
        </w:trPr>
        <w:tc>
          <w:tcPr>
            <w:tcW w:w="3402" w:type="dxa"/>
            <w:tcBorders>
              <w:top w:val="nil"/>
              <w:left w:val="nil"/>
              <w:bottom w:val="nil"/>
              <w:right w:val="nil"/>
            </w:tcBorders>
            <w:vAlign w:val="center"/>
          </w:tcPr>
          <w:p w14:paraId="28B40AB7" w14:textId="77777777"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1E0BCCF9"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(0.0121)</w:t>
            </w:r>
          </w:p>
        </w:tc>
        <w:tc>
          <w:tcPr>
            <w:tcW w:w="1417" w:type="dxa"/>
            <w:tcBorders>
              <w:top w:val="nil"/>
              <w:left w:val="nil"/>
              <w:bottom w:val="nil"/>
              <w:right w:val="nil"/>
            </w:tcBorders>
          </w:tcPr>
          <w:p w14:paraId="45C332A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(0.0074)</w:t>
            </w:r>
          </w:p>
        </w:tc>
        <w:tc>
          <w:tcPr>
            <w:tcW w:w="1134" w:type="dxa"/>
            <w:tcBorders>
              <w:top w:val="nil"/>
              <w:left w:val="nil"/>
              <w:bottom w:val="nil"/>
              <w:right w:val="nil"/>
            </w:tcBorders>
          </w:tcPr>
          <w:p w14:paraId="6C7B852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(0.0159)</w:t>
            </w:r>
          </w:p>
        </w:tc>
        <w:tc>
          <w:tcPr>
            <w:tcW w:w="1474" w:type="dxa"/>
            <w:tcBorders>
              <w:top w:val="nil"/>
              <w:left w:val="nil"/>
              <w:bottom w:val="nil"/>
              <w:right w:val="nil"/>
            </w:tcBorders>
          </w:tcPr>
          <w:p w14:paraId="59B07B31"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(0.0185)</w:t>
            </w:r>
          </w:p>
        </w:tc>
      </w:tr>
      <w:tr w:rsidR="00CF4661" w:rsidRPr="009A7F33" w14:paraId="25E69396" w14:textId="77777777" w:rsidTr="00491BA2">
        <w:trPr>
          <w:jc w:val="center"/>
        </w:trPr>
        <w:tc>
          <w:tcPr>
            <w:tcW w:w="3402" w:type="dxa"/>
            <w:tcBorders>
              <w:top w:val="nil"/>
              <w:left w:val="nil"/>
              <w:bottom w:val="nil"/>
              <w:right w:val="nil"/>
            </w:tcBorders>
            <w:vAlign w:val="center"/>
          </w:tcPr>
          <w:p w14:paraId="6CEFBBF0" w14:textId="19590CA8" w:rsidR="00CF4661" w:rsidRPr="009A7F33" w:rsidRDefault="00CF4661" w:rsidP="00491BA2">
            <w:pPr>
              <w:suppressAutoHyphens w:val="0"/>
              <w:overflowPunct/>
              <w:autoSpaceDE/>
              <w:autoSpaceDN w:val="0"/>
              <w:adjustRightInd w:val="0"/>
              <w:spacing w:line="240" w:lineRule="auto"/>
              <w:ind w:firstLine="0"/>
              <w:textAlignment w:val="auto"/>
              <w:rPr>
                <w:rFonts w:eastAsia="Calibri"/>
                <w:sz w:val="22"/>
                <w:lang w:eastAsia="en-US"/>
              </w:rPr>
            </w:pPr>
            <w:r w:rsidRPr="009A7F33">
              <w:rPr>
                <w:rFonts w:eastAsia="Calibri"/>
                <w:sz w:val="22"/>
                <w:lang w:eastAsia="en-US"/>
              </w:rPr>
              <w:t>M</w:t>
            </w:r>
            <w:r w:rsidR="009B7AA5">
              <w:rPr>
                <w:rFonts w:eastAsia="Calibri"/>
                <w:sz w:val="22"/>
                <w:lang w:eastAsia="en-US"/>
              </w:rPr>
              <w:t>aster’s</w:t>
            </w:r>
            <w:bookmarkStart w:id="0" w:name="_GoBack"/>
            <w:bookmarkEnd w:id="0"/>
            <w:r w:rsidRPr="009A7F33">
              <w:rPr>
                <w:rFonts w:eastAsia="Calibri"/>
                <w:sz w:val="22"/>
                <w:lang w:eastAsia="en-US"/>
              </w:rPr>
              <w:t xml:space="preserve"> Degree and Higher</w:t>
            </w:r>
          </w:p>
        </w:tc>
        <w:tc>
          <w:tcPr>
            <w:tcW w:w="1701" w:type="dxa"/>
            <w:tcBorders>
              <w:top w:val="nil"/>
              <w:left w:val="nil"/>
              <w:bottom w:val="nil"/>
              <w:right w:val="nil"/>
            </w:tcBorders>
          </w:tcPr>
          <w:p w14:paraId="4409C9C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-0.0057</w:t>
            </w:r>
          </w:p>
        </w:tc>
        <w:tc>
          <w:tcPr>
            <w:tcW w:w="1417" w:type="dxa"/>
            <w:tcBorders>
              <w:top w:val="nil"/>
              <w:left w:val="nil"/>
              <w:bottom w:val="nil"/>
              <w:right w:val="nil"/>
            </w:tcBorders>
          </w:tcPr>
          <w:p w14:paraId="468E4D7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0.0092</w:t>
            </w:r>
          </w:p>
        </w:tc>
        <w:tc>
          <w:tcPr>
            <w:tcW w:w="1134" w:type="dxa"/>
            <w:tcBorders>
              <w:top w:val="nil"/>
              <w:left w:val="nil"/>
              <w:bottom w:val="nil"/>
              <w:right w:val="nil"/>
            </w:tcBorders>
          </w:tcPr>
          <w:p w14:paraId="5C3F230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0.0141</w:t>
            </w:r>
          </w:p>
        </w:tc>
        <w:tc>
          <w:tcPr>
            <w:tcW w:w="1474" w:type="dxa"/>
            <w:tcBorders>
              <w:top w:val="nil"/>
              <w:left w:val="nil"/>
              <w:bottom w:val="nil"/>
              <w:right w:val="nil"/>
            </w:tcBorders>
          </w:tcPr>
          <w:p w14:paraId="7D2F97F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0.0130</w:t>
            </w:r>
          </w:p>
        </w:tc>
      </w:tr>
      <w:tr w:rsidR="00CF4661" w:rsidRPr="009A7F33" w14:paraId="27CD37CC" w14:textId="77777777" w:rsidTr="00491BA2">
        <w:trPr>
          <w:jc w:val="center"/>
        </w:trPr>
        <w:tc>
          <w:tcPr>
            <w:tcW w:w="3402" w:type="dxa"/>
            <w:tcBorders>
              <w:top w:val="nil"/>
              <w:left w:val="nil"/>
              <w:bottom w:val="nil"/>
              <w:right w:val="nil"/>
            </w:tcBorders>
          </w:tcPr>
          <w:p w14:paraId="19B8B0D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nil"/>
              <w:right w:val="nil"/>
            </w:tcBorders>
          </w:tcPr>
          <w:p w14:paraId="5D650FA8"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(0.0113)</w:t>
            </w:r>
          </w:p>
        </w:tc>
        <w:tc>
          <w:tcPr>
            <w:tcW w:w="1417" w:type="dxa"/>
            <w:tcBorders>
              <w:top w:val="nil"/>
              <w:left w:val="nil"/>
              <w:bottom w:val="nil"/>
              <w:right w:val="nil"/>
            </w:tcBorders>
          </w:tcPr>
          <w:p w14:paraId="09167AEC"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(0.0081)</w:t>
            </w:r>
          </w:p>
        </w:tc>
        <w:tc>
          <w:tcPr>
            <w:tcW w:w="1134" w:type="dxa"/>
            <w:tcBorders>
              <w:top w:val="nil"/>
              <w:left w:val="nil"/>
              <w:bottom w:val="nil"/>
              <w:right w:val="nil"/>
            </w:tcBorders>
          </w:tcPr>
          <w:p w14:paraId="3E766FE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(0.0164)</w:t>
            </w:r>
          </w:p>
        </w:tc>
        <w:tc>
          <w:tcPr>
            <w:tcW w:w="1474" w:type="dxa"/>
            <w:tcBorders>
              <w:top w:val="nil"/>
              <w:left w:val="nil"/>
              <w:bottom w:val="nil"/>
              <w:right w:val="nil"/>
            </w:tcBorders>
          </w:tcPr>
          <w:p w14:paraId="60AEAA6E"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(0.0195)</w:t>
            </w:r>
          </w:p>
        </w:tc>
      </w:tr>
      <w:tr w:rsidR="00CF4661" w:rsidRPr="009A7F33" w14:paraId="374E6D38" w14:textId="77777777" w:rsidTr="00491BA2">
        <w:trPr>
          <w:jc w:val="center"/>
        </w:trPr>
        <w:tc>
          <w:tcPr>
            <w:tcW w:w="3402" w:type="dxa"/>
            <w:vMerge w:val="restart"/>
            <w:tcBorders>
              <w:top w:val="nil"/>
              <w:left w:val="nil"/>
              <w:right w:val="nil"/>
            </w:tcBorders>
          </w:tcPr>
          <w:p w14:paraId="06E24DED"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Total Proportion of Bills Sponsored by MP</w:t>
            </w:r>
          </w:p>
        </w:tc>
        <w:tc>
          <w:tcPr>
            <w:tcW w:w="1701" w:type="dxa"/>
            <w:tcBorders>
              <w:top w:val="nil"/>
              <w:left w:val="nil"/>
              <w:bottom w:val="nil"/>
              <w:right w:val="nil"/>
            </w:tcBorders>
          </w:tcPr>
          <w:p w14:paraId="32D43525"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0.304***</w:t>
            </w:r>
          </w:p>
        </w:tc>
        <w:tc>
          <w:tcPr>
            <w:tcW w:w="1417" w:type="dxa"/>
            <w:tcBorders>
              <w:top w:val="nil"/>
              <w:left w:val="nil"/>
              <w:bottom w:val="nil"/>
              <w:right w:val="nil"/>
            </w:tcBorders>
          </w:tcPr>
          <w:p w14:paraId="1207A13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0.172*</w:t>
            </w:r>
          </w:p>
        </w:tc>
        <w:tc>
          <w:tcPr>
            <w:tcW w:w="1134" w:type="dxa"/>
            <w:tcBorders>
              <w:top w:val="nil"/>
              <w:left w:val="nil"/>
              <w:bottom w:val="nil"/>
              <w:right w:val="nil"/>
            </w:tcBorders>
          </w:tcPr>
          <w:p w14:paraId="49BF729F"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0.590**</w:t>
            </w:r>
          </w:p>
        </w:tc>
        <w:tc>
          <w:tcPr>
            <w:tcW w:w="1474" w:type="dxa"/>
            <w:tcBorders>
              <w:top w:val="nil"/>
              <w:left w:val="nil"/>
              <w:bottom w:val="nil"/>
              <w:right w:val="nil"/>
            </w:tcBorders>
          </w:tcPr>
          <w:p w14:paraId="509D22D7"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0.484</w:t>
            </w:r>
          </w:p>
        </w:tc>
      </w:tr>
      <w:tr w:rsidR="00CF4661" w:rsidRPr="009A7F33" w14:paraId="634AF594" w14:textId="77777777" w:rsidTr="00491BA2">
        <w:trPr>
          <w:jc w:val="center"/>
        </w:trPr>
        <w:tc>
          <w:tcPr>
            <w:tcW w:w="3402" w:type="dxa"/>
            <w:vMerge/>
            <w:tcBorders>
              <w:left w:val="nil"/>
              <w:bottom w:val="single" w:sz="4" w:space="0" w:color="auto"/>
              <w:right w:val="nil"/>
            </w:tcBorders>
          </w:tcPr>
          <w:p w14:paraId="56C0D26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p>
        </w:tc>
        <w:tc>
          <w:tcPr>
            <w:tcW w:w="1701" w:type="dxa"/>
            <w:tcBorders>
              <w:top w:val="nil"/>
              <w:left w:val="nil"/>
              <w:bottom w:val="single" w:sz="4" w:space="0" w:color="auto"/>
              <w:right w:val="nil"/>
            </w:tcBorders>
          </w:tcPr>
          <w:p w14:paraId="3E54000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(0.0874)</w:t>
            </w:r>
          </w:p>
        </w:tc>
        <w:tc>
          <w:tcPr>
            <w:tcW w:w="1417" w:type="dxa"/>
            <w:tcBorders>
              <w:top w:val="nil"/>
              <w:left w:val="nil"/>
              <w:bottom w:val="single" w:sz="4" w:space="0" w:color="auto"/>
              <w:right w:val="nil"/>
            </w:tcBorders>
          </w:tcPr>
          <w:p w14:paraId="3791BAC6"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(0.0906)</w:t>
            </w:r>
          </w:p>
        </w:tc>
        <w:tc>
          <w:tcPr>
            <w:tcW w:w="1134" w:type="dxa"/>
            <w:tcBorders>
              <w:top w:val="nil"/>
              <w:left w:val="nil"/>
              <w:bottom w:val="single" w:sz="4" w:space="0" w:color="auto"/>
              <w:right w:val="nil"/>
            </w:tcBorders>
          </w:tcPr>
          <w:p w14:paraId="6CB71A8A"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(0.285)</w:t>
            </w:r>
          </w:p>
        </w:tc>
        <w:tc>
          <w:tcPr>
            <w:tcW w:w="1474" w:type="dxa"/>
            <w:tcBorders>
              <w:top w:val="nil"/>
              <w:left w:val="nil"/>
              <w:bottom w:val="single" w:sz="4" w:space="0" w:color="auto"/>
              <w:right w:val="nil"/>
            </w:tcBorders>
          </w:tcPr>
          <w:p w14:paraId="47820D74"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(0.466)</w:t>
            </w:r>
          </w:p>
        </w:tc>
      </w:tr>
      <w:tr w:rsidR="00CF4661" w:rsidRPr="009A7F33" w14:paraId="683DE5FE" w14:textId="77777777" w:rsidTr="00491BA2">
        <w:tblPrEx>
          <w:tblBorders>
            <w:bottom w:val="single" w:sz="6" w:space="0" w:color="auto"/>
          </w:tblBorders>
        </w:tblPrEx>
        <w:trPr>
          <w:jc w:val="center"/>
        </w:trPr>
        <w:tc>
          <w:tcPr>
            <w:tcW w:w="3402" w:type="dxa"/>
            <w:tcBorders>
              <w:top w:val="nil"/>
              <w:left w:val="nil"/>
              <w:bottom w:val="single" w:sz="6" w:space="0" w:color="auto"/>
              <w:right w:val="nil"/>
            </w:tcBorders>
          </w:tcPr>
          <w:p w14:paraId="4DBC11D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Observations</w:t>
            </w:r>
          </w:p>
        </w:tc>
        <w:tc>
          <w:tcPr>
            <w:tcW w:w="1701" w:type="dxa"/>
            <w:tcBorders>
              <w:top w:val="nil"/>
              <w:left w:val="nil"/>
              <w:bottom w:val="single" w:sz="6" w:space="0" w:color="auto"/>
              <w:right w:val="nil"/>
            </w:tcBorders>
          </w:tcPr>
          <w:p w14:paraId="43048413"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c>
          <w:tcPr>
            <w:tcW w:w="1417" w:type="dxa"/>
            <w:tcBorders>
              <w:top w:val="nil"/>
              <w:left w:val="nil"/>
              <w:bottom w:val="single" w:sz="6" w:space="0" w:color="auto"/>
              <w:right w:val="nil"/>
            </w:tcBorders>
          </w:tcPr>
          <w:p w14:paraId="1F4B9E2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c>
          <w:tcPr>
            <w:tcW w:w="1134" w:type="dxa"/>
            <w:tcBorders>
              <w:top w:val="nil"/>
              <w:left w:val="nil"/>
              <w:bottom w:val="single" w:sz="6" w:space="0" w:color="auto"/>
              <w:right w:val="nil"/>
            </w:tcBorders>
          </w:tcPr>
          <w:p w14:paraId="32FE0792"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c>
          <w:tcPr>
            <w:tcW w:w="1474" w:type="dxa"/>
            <w:tcBorders>
              <w:top w:val="nil"/>
              <w:left w:val="nil"/>
              <w:bottom w:val="single" w:sz="6" w:space="0" w:color="auto"/>
              <w:right w:val="nil"/>
            </w:tcBorders>
          </w:tcPr>
          <w:p w14:paraId="56752CA0" w14:textId="77777777" w:rsidR="00CF4661" w:rsidRPr="009A7F33" w:rsidRDefault="00CF4661" w:rsidP="00491BA2">
            <w:pPr>
              <w:suppressAutoHyphens w:val="0"/>
              <w:overflowPunct/>
              <w:autoSpaceDN w:val="0"/>
              <w:adjustRightInd w:val="0"/>
              <w:spacing w:line="240" w:lineRule="auto"/>
              <w:ind w:firstLine="0"/>
              <w:textAlignment w:val="auto"/>
              <w:rPr>
                <w:rFonts w:eastAsia="Calibri"/>
                <w:sz w:val="22"/>
                <w:lang w:eastAsia="en-US"/>
              </w:rPr>
            </w:pPr>
            <w:r w:rsidRPr="009A7F33">
              <w:rPr>
                <w:rFonts w:eastAsia="Calibri"/>
                <w:sz w:val="22"/>
                <w:lang w:eastAsia="en-US"/>
              </w:rPr>
              <w:t>530</w:t>
            </w:r>
          </w:p>
        </w:tc>
      </w:tr>
    </w:tbl>
    <w:p w14:paraId="29AD2262" w14:textId="77777777" w:rsidR="00CF4661" w:rsidRPr="002F6377" w:rsidRDefault="00CF4661" w:rsidP="00CF4661">
      <w:pPr>
        <w:suppressAutoHyphens w:val="0"/>
        <w:overflowPunct/>
        <w:autoSpaceDN w:val="0"/>
        <w:adjustRightInd w:val="0"/>
        <w:spacing w:line="240" w:lineRule="auto"/>
        <w:ind w:firstLine="0"/>
        <w:textAlignment w:val="auto"/>
      </w:pPr>
      <w:r w:rsidRPr="00D05462">
        <w:rPr>
          <w:rFonts w:eastAsia="Calibri"/>
          <w:sz w:val="20"/>
          <w:lang w:eastAsia="en-US"/>
        </w:rPr>
        <w:t xml:space="preserve">Marginal effects of each independent variable on bill sponsorship are calculated from GLM in Table 2A, holding other variables at their mean values. </w:t>
      </w:r>
      <w:r>
        <w:rPr>
          <w:rFonts w:eastAsia="Calibri"/>
          <w:sz w:val="20"/>
          <w:lang w:eastAsia="en-US"/>
        </w:rPr>
        <w:t>Robust s</w:t>
      </w:r>
      <w:r w:rsidRPr="00D05462">
        <w:rPr>
          <w:rFonts w:eastAsia="Calibri"/>
          <w:sz w:val="20"/>
          <w:lang w:eastAsia="en-US"/>
        </w:rPr>
        <w:t xml:space="preserve">tandard errors </w:t>
      </w:r>
      <w:r>
        <w:rPr>
          <w:rFonts w:eastAsia="Calibri"/>
          <w:sz w:val="20"/>
          <w:lang w:eastAsia="en-US"/>
        </w:rPr>
        <w:t xml:space="preserve">are </w:t>
      </w:r>
      <w:r w:rsidRPr="00D05462">
        <w:rPr>
          <w:rFonts w:eastAsia="Calibri"/>
          <w:sz w:val="20"/>
          <w:lang w:eastAsia="en-US"/>
        </w:rPr>
        <w:t>in parentheses *** p&lt;0.01, ** p&lt;0.05, * p&lt;0</w:t>
      </w:r>
      <w:r>
        <w:rPr>
          <w:rFonts w:eastAsia="Calibri"/>
          <w:sz w:val="20"/>
          <w:lang w:eastAsia="en-US"/>
        </w:rPr>
        <w:t>.1.</w:t>
      </w:r>
    </w:p>
    <w:p w14:paraId="720CCCA9" w14:textId="77777777" w:rsidR="00271764" w:rsidRDefault="00271764"/>
    <w:sectPr w:rsidR="00271764" w:rsidSect="009A7F33">
      <w:endnotePr>
        <w:numFmt w:val="decimal"/>
      </w:endnotePr>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65E14"/>
    <w:multiLevelType w:val="multilevel"/>
    <w:tmpl w:val="0409001F"/>
    <w:styleLink w:val="TezStilNumbering"/>
    <w:lvl w:ilvl="0">
      <w:start w:val="1"/>
      <w:numFmt w:val="decimal"/>
      <w:lvlText w:val="%1."/>
      <w:lvlJc w:val="left"/>
      <w:pPr>
        <w:ind w:left="360" w:hanging="360"/>
      </w:pPr>
      <w:rPr>
        <w:rFonts w:hint="default"/>
        <w:b w:val="0"/>
        <w:bCs w:val="0"/>
        <w:i w:val="0"/>
        <w:iCs w:val="0"/>
        <w:sz w:val="24"/>
        <w:szCs w:val="24"/>
      </w:rPr>
    </w:lvl>
    <w:lvl w:ilvl="1">
      <w:start w:val="1"/>
      <w:numFmt w:val="decimal"/>
      <w:lvlText w:val="%2"/>
      <w:lvlJc w:val="left"/>
      <w:pPr>
        <w:ind w:left="792" w:hanging="432"/>
      </w:pPr>
      <w:rPr>
        <w:rFonts w:ascii="Times New Roman" w:hAnsi="Times New Roman" w:hint="default"/>
        <w:b w:val="0"/>
        <w:bCs w:val="0"/>
        <w:i w:val="0"/>
        <w:i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9D0031"/>
    <w:multiLevelType w:val="hybridMultilevel"/>
    <w:tmpl w:val="96C800A8"/>
    <w:lvl w:ilvl="0" w:tplc="924867CC">
      <w:start w:val="5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186C8D"/>
    <w:multiLevelType w:val="hybridMultilevel"/>
    <w:tmpl w:val="59DCA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E5918"/>
    <w:multiLevelType w:val="hybridMultilevel"/>
    <w:tmpl w:val="4F109C80"/>
    <w:lvl w:ilvl="0" w:tplc="1E482C5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DB263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BB2A14"/>
    <w:multiLevelType w:val="hybridMultilevel"/>
    <w:tmpl w:val="8132BA6A"/>
    <w:lvl w:ilvl="0" w:tplc="0E88CDEE">
      <w:start w:val="1"/>
      <w:numFmt w:val="decimal"/>
      <w:lvlText w:val="(%1)"/>
      <w:lvlJc w:val="left"/>
      <w:pPr>
        <w:ind w:left="-208" w:hanging="360"/>
      </w:pPr>
      <w:rPr>
        <w:rFonts w:hint="default"/>
        <w:b/>
        <w:u w:val="none"/>
      </w:rPr>
    </w:lvl>
    <w:lvl w:ilvl="1" w:tplc="04090003" w:tentative="1">
      <w:start w:val="1"/>
      <w:numFmt w:val="bullet"/>
      <w:lvlText w:val="o"/>
      <w:lvlJc w:val="left"/>
      <w:pPr>
        <w:ind w:left="512" w:hanging="360"/>
      </w:pPr>
      <w:rPr>
        <w:rFonts w:ascii="Courier New" w:hAnsi="Courier New" w:cs="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6" w15:restartNumberingAfterBreak="0">
    <w:nsid w:val="6E186FC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rPr>
        <w:rFonts w:ascii="Century" w:hAnsi="Century"/>
        <w:b w:val="0"/>
        <w:bCs w:val="0"/>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3C4215"/>
    <w:multiLevelType w:val="hybridMultilevel"/>
    <w:tmpl w:val="9CE6B7B8"/>
    <w:lvl w:ilvl="0" w:tplc="E624ABD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4661"/>
    <w:rsid w:val="00051B4D"/>
    <w:rsid w:val="000C492A"/>
    <w:rsid w:val="000F246C"/>
    <w:rsid w:val="0011403C"/>
    <w:rsid w:val="0012054D"/>
    <w:rsid w:val="0015728D"/>
    <w:rsid w:val="0017660E"/>
    <w:rsid w:val="002642E8"/>
    <w:rsid w:val="00271764"/>
    <w:rsid w:val="00332E77"/>
    <w:rsid w:val="00356D9B"/>
    <w:rsid w:val="00484D63"/>
    <w:rsid w:val="004B2EA9"/>
    <w:rsid w:val="00517349"/>
    <w:rsid w:val="00517B05"/>
    <w:rsid w:val="006628E4"/>
    <w:rsid w:val="00680365"/>
    <w:rsid w:val="006913F4"/>
    <w:rsid w:val="006941CD"/>
    <w:rsid w:val="006A59B6"/>
    <w:rsid w:val="006E2549"/>
    <w:rsid w:val="007951D5"/>
    <w:rsid w:val="009B7AA5"/>
    <w:rsid w:val="00A06717"/>
    <w:rsid w:val="00A168BE"/>
    <w:rsid w:val="00AB7704"/>
    <w:rsid w:val="00B5593D"/>
    <w:rsid w:val="00B80804"/>
    <w:rsid w:val="00BA5487"/>
    <w:rsid w:val="00BC019D"/>
    <w:rsid w:val="00CC12D3"/>
    <w:rsid w:val="00CF4661"/>
    <w:rsid w:val="00F307BD"/>
    <w:rsid w:val="00F30EEB"/>
    <w:rsid w:val="00F4223C"/>
    <w:rsid w:val="00F84D7B"/>
    <w:rsid w:val="00FC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D9CC"/>
  <w15:chartTrackingRefBased/>
  <w15:docId w15:val="{BC4AF447-E5B5-410A-93B4-62E6AB7D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661"/>
    <w:pPr>
      <w:widowControl w:val="0"/>
      <w:suppressAutoHyphens/>
      <w:overflowPunct w:val="0"/>
      <w:autoSpaceDE w:val="0"/>
      <w:spacing w:after="0" w:line="480" w:lineRule="auto"/>
      <w:ind w:firstLine="562"/>
      <w:textAlignment w:val="baseline"/>
    </w:pPr>
    <w:rPr>
      <w:rFonts w:ascii="Times New Roman" w:eastAsia="Times New Roman" w:hAnsi="Times New Roman" w:cs="Times New Roman"/>
      <w:sz w:val="24"/>
      <w:lang w:eastAsia="ar-SA"/>
    </w:rPr>
  </w:style>
  <w:style w:type="paragraph" w:styleId="Heading1">
    <w:name w:val="heading 1"/>
    <w:basedOn w:val="Normal"/>
    <w:next w:val="Normal"/>
    <w:link w:val="Heading1Char"/>
    <w:uiPriority w:val="9"/>
    <w:qFormat/>
    <w:rsid w:val="00CF4661"/>
    <w:pPr>
      <w:keepNext/>
      <w:keepLines/>
      <w:jc w:val="center"/>
      <w:outlineLvl w:val="0"/>
    </w:pPr>
    <w:rPr>
      <w:rFonts w:eastAsiaTheme="majorEastAsia"/>
      <w:b/>
      <w:bCs/>
      <w:color w:val="345A8A" w:themeColor="accent1" w:themeShade="B5"/>
      <w:szCs w:val="24"/>
    </w:rPr>
  </w:style>
  <w:style w:type="paragraph" w:styleId="Heading2">
    <w:name w:val="heading 2"/>
    <w:basedOn w:val="Normal"/>
    <w:next w:val="Normal"/>
    <w:link w:val="Heading2Char"/>
    <w:uiPriority w:val="9"/>
    <w:unhideWhenUsed/>
    <w:qFormat/>
    <w:rsid w:val="00CF4661"/>
    <w:pPr>
      <w:keepNext/>
      <w:keepLines/>
      <w:ind w:firstLine="0"/>
      <w:outlineLvl w:val="1"/>
    </w:pPr>
    <w:rPr>
      <w:rFonts w:eastAsiaTheme="majorEastAsia"/>
      <w:b/>
      <w:bCs/>
      <w:color w:val="4BACC6" w:themeColor="accent5"/>
      <w:szCs w:val="24"/>
    </w:rPr>
  </w:style>
  <w:style w:type="paragraph" w:styleId="Heading3">
    <w:name w:val="heading 3"/>
    <w:basedOn w:val="Normal"/>
    <w:next w:val="Normal"/>
    <w:link w:val="Heading3Char"/>
    <w:autoRedefine/>
    <w:uiPriority w:val="9"/>
    <w:unhideWhenUsed/>
    <w:qFormat/>
    <w:rsid w:val="00CF4661"/>
    <w:pPr>
      <w:keepNext/>
      <w:keepLines/>
      <w:outlineLvl w:val="2"/>
    </w:pPr>
    <w:rPr>
      <w:rFonts w:eastAsiaTheme="majorEastAsia"/>
      <w:b/>
      <w:bCs/>
      <w:color w:val="4BACC6" w:themeColor="accent5"/>
      <w:szCs w:val="24"/>
    </w:rPr>
  </w:style>
  <w:style w:type="paragraph" w:styleId="Heading4">
    <w:name w:val="heading 4"/>
    <w:basedOn w:val="Normal"/>
    <w:next w:val="Normal"/>
    <w:link w:val="Heading4Char"/>
    <w:uiPriority w:val="9"/>
    <w:unhideWhenUsed/>
    <w:qFormat/>
    <w:rsid w:val="00CF466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N w:val="0"/>
      <w:adjustRightInd w:val="0"/>
      <w:spacing w:line="240" w:lineRule="auto"/>
      <w:ind w:firstLine="432"/>
    </w:pPr>
    <w:rPr>
      <w:color w:val="000000" w:themeColor="text1"/>
      <w:szCs w:val="24"/>
      <w:lang w:eastAsia="en-AU"/>
    </w:rPr>
  </w:style>
  <w:style w:type="character" w:customStyle="1" w:styleId="Heading1Char">
    <w:name w:val="Heading 1 Char"/>
    <w:basedOn w:val="DefaultParagraphFont"/>
    <w:link w:val="Heading1"/>
    <w:uiPriority w:val="9"/>
    <w:rsid w:val="00CF4661"/>
    <w:rPr>
      <w:rFonts w:ascii="Times New Roman" w:eastAsiaTheme="majorEastAsia" w:hAnsi="Times New Roman" w:cs="Times New Roman"/>
      <w:b/>
      <w:bCs/>
      <w:color w:val="345A8A" w:themeColor="accent1" w:themeShade="B5"/>
      <w:sz w:val="24"/>
      <w:szCs w:val="24"/>
      <w:lang w:eastAsia="ar-SA"/>
    </w:rPr>
  </w:style>
  <w:style w:type="character" w:customStyle="1" w:styleId="Heading2Char">
    <w:name w:val="Heading 2 Char"/>
    <w:basedOn w:val="DefaultParagraphFont"/>
    <w:link w:val="Heading2"/>
    <w:uiPriority w:val="9"/>
    <w:rsid w:val="00CF4661"/>
    <w:rPr>
      <w:rFonts w:ascii="Times New Roman" w:eastAsiaTheme="majorEastAsia" w:hAnsi="Times New Roman" w:cs="Times New Roman"/>
      <w:b/>
      <w:bCs/>
      <w:color w:val="4BACC6" w:themeColor="accent5"/>
      <w:sz w:val="24"/>
      <w:szCs w:val="24"/>
      <w:lang w:eastAsia="ar-SA"/>
    </w:rPr>
  </w:style>
  <w:style w:type="character" w:customStyle="1" w:styleId="Heading3Char">
    <w:name w:val="Heading 3 Char"/>
    <w:basedOn w:val="DefaultParagraphFont"/>
    <w:link w:val="Heading3"/>
    <w:uiPriority w:val="9"/>
    <w:rsid w:val="00CF4661"/>
    <w:rPr>
      <w:rFonts w:ascii="Times New Roman" w:eastAsiaTheme="majorEastAsia" w:hAnsi="Times New Roman" w:cs="Times New Roman"/>
      <w:b/>
      <w:bCs/>
      <w:color w:val="4BACC6" w:themeColor="accent5"/>
      <w:sz w:val="24"/>
      <w:szCs w:val="24"/>
      <w:lang w:eastAsia="ar-SA"/>
    </w:rPr>
  </w:style>
  <w:style w:type="character" w:customStyle="1" w:styleId="Heading4Char">
    <w:name w:val="Heading 4 Char"/>
    <w:basedOn w:val="DefaultParagraphFont"/>
    <w:link w:val="Heading4"/>
    <w:uiPriority w:val="9"/>
    <w:rsid w:val="00CF4661"/>
    <w:rPr>
      <w:rFonts w:ascii="Times New Roman" w:eastAsiaTheme="majorEastAsia" w:hAnsi="Times New Roman" w:cstheme="majorBidi"/>
      <w:b/>
      <w:bCs/>
      <w:i/>
      <w:iCs/>
      <w:sz w:val="24"/>
      <w:lang w:eastAsia="ar-SA"/>
    </w:rPr>
  </w:style>
  <w:style w:type="paragraph" w:styleId="NoSpacing">
    <w:name w:val="No Spacing"/>
    <w:basedOn w:val="Normal"/>
    <w:uiPriority w:val="1"/>
    <w:qFormat/>
    <w:rsid w:val="00CF4661"/>
    <w:pPr>
      <w:spacing w:after="240"/>
    </w:pPr>
  </w:style>
  <w:style w:type="paragraph" w:styleId="FootnoteText">
    <w:name w:val="footnote text"/>
    <w:basedOn w:val="NoSpacing"/>
    <w:next w:val="EndnoteText"/>
    <w:link w:val="FootnoteTextChar"/>
    <w:autoRedefine/>
    <w:uiPriority w:val="99"/>
    <w:unhideWhenUsed/>
    <w:qFormat/>
    <w:rsid w:val="00CF4661"/>
    <w:pPr>
      <w:spacing w:after="0" w:line="240" w:lineRule="auto"/>
      <w:ind w:firstLine="0"/>
    </w:pPr>
    <w:rPr>
      <w:rFonts w:cs="Arial"/>
      <w:sz w:val="20"/>
    </w:rPr>
  </w:style>
  <w:style w:type="character" w:customStyle="1" w:styleId="FootnoteTextChar">
    <w:name w:val="Footnote Text Char"/>
    <w:basedOn w:val="DefaultParagraphFont"/>
    <w:link w:val="FootnoteText"/>
    <w:uiPriority w:val="99"/>
    <w:rsid w:val="00CF4661"/>
    <w:rPr>
      <w:rFonts w:ascii="Times New Roman" w:eastAsia="Times New Roman" w:hAnsi="Times New Roman" w:cs="Arial"/>
      <w:sz w:val="20"/>
      <w:lang w:eastAsia="ar-SA"/>
    </w:rPr>
  </w:style>
  <w:style w:type="numbering" w:customStyle="1" w:styleId="TezStilNumbering">
    <w:name w:val="Tez Stil Numbering"/>
    <w:uiPriority w:val="99"/>
    <w:rsid w:val="00CF4661"/>
    <w:pPr>
      <w:numPr>
        <w:numId w:val="1"/>
      </w:numPr>
    </w:pPr>
  </w:style>
  <w:style w:type="numbering" w:styleId="111111">
    <w:name w:val="Outline List 2"/>
    <w:basedOn w:val="NoList"/>
    <w:uiPriority w:val="99"/>
    <w:semiHidden/>
    <w:unhideWhenUsed/>
    <w:rsid w:val="00CF4661"/>
    <w:pPr>
      <w:numPr>
        <w:numId w:val="3"/>
      </w:numPr>
    </w:pPr>
  </w:style>
  <w:style w:type="paragraph" w:customStyle="1" w:styleId="Genel">
    <w:name w:val="Genel"/>
    <w:basedOn w:val="NoSpacing"/>
    <w:next w:val="NoSpacing"/>
    <w:autoRedefine/>
    <w:qFormat/>
    <w:rsid w:val="00CF4661"/>
    <w:pPr>
      <w:spacing w:after="0"/>
    </w:pPr>
    <w:rPr>
      <w:rFonts w:ascii="Garamond" w:hAnsi="Garamond"/>
    </w:rPr>
  </w:style>
  <w:style w:type="paragraph" w:customStyle="1" w:styleId="Ataum">
    <w:name w:val="Ataum"/>
    <w:basedOn w:val="Genel"/>
    <w:next w:val="Genel"/>
    <w:autoRedefine/>
    <w:qFormat/>
    <w:rsid w:val="00CF4661"/>
    <w:pPr>
      <w:autoSpaceDN w:val="0"/>
      <w:adjustRightInd w:val="0"/>
      <w:spacing w:after="160" w:line="360" w:lineRule="auto"/>
      <w:jc w:val="both"/>
    </w:pPr>
    <w:rPr>
      <w:rFonts w:asciiTheme="majorHAnsi" w:hAnsiTheme="majorHAnsi" w:cs="Helvetica"/>
      <w:color w:val="1C1C1C"/>
      <w:szCs w:val="28"/>
      <w:lang w:val="tr-TR"/>
    </w:rPr>
  </w:style>
  <w:style w:type="paragraph" w:styleId="Header">
    <w:name w:val="header"/>
    <w:basedOn w:val="Normal"/>
    <w:link w:val="HeaderChar"/>
    <w:uiPriority w:val="99"/>
    <w:unhideWhenUsed/>
    <w:rsid w:val="00CF4661"/>
    <w:pPr>
      <w:tabs>
        <w:tab w:val="center" w:pos="4153"/>
        <w:tab w:val="right" w:pos="8306"/>
      </w:tabs>
    </w:pPr>
  </w:style>
  <w:style w:type="character" w:customStyle="1" w:styleId="HeaderChar">
    <w:name w:val="Header Char"/>
    <w:basedOn w:val="DefaultParagraphFont"/>
    <w:link w:val="Header"/>
    <w:uiPriority w:val="99"/>
    <w:rsid w:val="00CF4661"/>
    <w:rPr>
      <w:rFonts w:ascii="Times New Roman" w:eastAsia="Times New Roman" w:hAnsi="Times New Roman" w:cs="Times New Roman"/>
      <w:sz w:val="24"/>
      <w:lang w:eastAsia="ar-SA"/>
    </w:rPr>
  </w:style>
  <w:style w:type="paragraph" w:styleId="Footer">
    <w:name w:val="footer"/>
    <w:basedOn w:val="Normal"/>
    <w:link w:val="FooterChar"/>
    <w:uiPriority w:val="99"/>
    <w:unhideWhenUsed/>
    <w:rsid w:val="00CF4661"/>
    <w:pPr>
      <w:tabs>
        <w:tab w:val="center" w:pos="4153"/>
        <w:tab w:val="right" w:pos="8306"/>
      </w:tabs>
    </w:pPr>
  </w:style>
  <w:style w:type="character" w:customStyle="1" w:styleId="FooterChar">
    <w:name w:val="Footer Char"/>
    <w:basedOn w:val="DefaultParagraphFont"/>
    <w:link w:val="Footer"/>
    <w:uiPriority w:val="99"/>
    <w:rsid w:val="00CF4661"/>
    <w:rPr>
      <w:rFonts w:ascii="Times New Roman" w:eastAsia="Times New Roman" w:hAnsi="Times New Roman" w:cs="Times New Roman"/>
      <w:sz w:val="24"/>
      <w:lang w:eastAsia="ar-SA"/>
    </w:rPr>
  </w:style>
  <w:style w:type="character" w:styleId="FootnoteReference">
    <w:name w:val="footnote reference"/>
    <w:basedOn w:val="DefaultParagraphFont"/>
    <w:uiPriority w:val="99"/>
    <w:unhideWhenUsed/>
    <w:rsid w:val="00CF4661"/>
    <w:rPr>
      <w:vertAlign w:val="superscript"/>
    </w:rPr>
  </w:style>
  <w:style w:type="character" w:styleId="Hyperlink">
    <w:name w:val="Hyperlink"/>
    <w:basedOn w:val="DefaultParagraphFont"/>
    <w:uiPriority w:val="99"/>
    <w:unhideWhenUsed/>
    <w:rsid w:val="00CF4661"/>
    <w:rPr>
      <w:color w:val="0000FF" w:themeColor="hyperlink"/>
      <w:u w:val="single"/>
    </w:rPr>
  </w:style>
  <w:style w:type="character" w:styleId="FollowedHyperlink">
    <w:name w:val="FollowedHyperlink"/>
    <w:basedOn w:val="DefaultParagraphFont"/>
    <w:uiPriority w:val="99"/>
    <w:semiHidden/>
    <w:unhideWhenUsed/>
    <w:rsid w:val="00CF4661"/>
    <w:rPr>
      <w:color w:val="800080" w:themeColor="followedHyperlink"/>
      <w:u w:val="single"/>
    </w:rPr>
  </w:style>
  <w:style w:type="character" w:styleId="CommentReference">
    <w:name w:val="annotation reference"/>
    <w:basedOn w:val="DefaultParagraphFont"/>
    <w:uiPriority w:val="99"/>
    <w:semiHidden/>
    <w:unhideWhenUsed/>
    <w:rsid w:val="00CF4661"/>
    <w:rPr>
      <w:sz w:val="18"/>
      <w:szCs w:val="18"/>
    </w:rPr>
  </w:style>
  <w:style w:type="paragraph" w:styleId="CommentText">
    <w:name w:val="annotation text"/>
    <w:basedOn w:val="Normal"/>
    <w:link w:val="CommentTextChar"/>
    <w:uiPriority w:val="99"/>
    <w:unhideWhenUsed/>
    <w:rsid w:val="00CF4661"/>
    <w:rPr>
      <w:szCs w:val="24"/>
    </w:rPr>
  </w:style>
  <w:style w:type="character" w:customStyle="1" w:styleId="CommentTextChar">
    <w:name w:val="Comment Text Char"/>
    <w:basedOn w:val="DefaultParagraphFont"/>
    <w:link w:val="CommentText"/>
    <w:uiPriority w:val="99"/>
    <w:rsid w:val="00CF4661"/>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CF4661"/>
    <w:rPr>
      <w:b/>
      <w:bCs/>
      <w:sz w:val="20"/>
      <w:szCs w:val="20"/>
    </w:rPr>
  </w:style>
  <w:style w:type="character" w:customStyle="1" w:styleId="CommentSubjectChar">
    <w:name w:val="Comment Subject Char"/>
    <w:basedOn w:val="CommentTextChar"/>
    <w:link w:val="CommentSubject"/>
    <w:uiPriority w:val="99"/>
    <w:semiHidden/>
    <w:rsid w:val="00CF4661"/>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CF46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661"/>
    <w:rPr>
      <w:rFonts w:ascii="Lucida Grande" w:eastAsia="Times New Roman" w:hAnsi="Lucida Grande" w:cs="Lucida Grande"/>
      <w:sz w:val="18"/>
      <w:szCs w:val="18"/>
      <w:lang w:eastAsia="ar-SA"/>
    </w:rPr>
  </w:style>
  <w:style w:type="table" w:styleId="MediumList1">
    <w:name w:val="Medium List 1"/>
    <w:basedOn w:val="TableNormal"/>
    <w:uiPriority w:val="65"/>
    <w:rsid w:val="00CF4661"/>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CF4661"/>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CF466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F4661"/>
    <w:rPr>
      <w:rFonts w:ascii="Lucida Grande" w:eastAsia="Times New Roman" w:hAnsi="Lucida Grande" w:cs="Lucida Grande"/>
      <w:sz w:val="24"/>
      <w:szCs w:val="24"/>
      <w:lang w:eastAsia="ar-SA"/>
    </w:rPr>
  </w:style>
  <w:style w:type="paragraph" w:styleId="ListParagraph">
    <w:name w:val="List Paragraph"/>
    <w:basedOn w:val="Normal"/>
    <w:uiPriority w:val="34"/>
    <w:qFormat/>
    <w:rsid w:val="00CF4661"/>
    <w:pPr>
      <w:ind w:left="720"/>
      <w:contextualSpacing/>
    </w:pPr>
    <w:rPr>
      <w:rFonts w:ascii="Arial" w:hAnsi="Arial"/>
    </w:rPr>
  </w:style>
  <w:style w:type="paragraph" w:styleId="Revision">
    <w:name w:val="Revision"/>
    <w:hidden/>
    <w:uiPriority w:val="99"/>
    <w:semiHidden/>
    <w:rsid w:val="00CF4661"/>
    <w:pPr>
      <w:spacing w:after="0" w:line="240" w:lineRule="auto"/>
    </w:pPr>
    <w:rPr>
      <w:rFonts w:ascii="Times New Roman" w:eastAsia="Times New Roman" w:hAnsi="Times New Roman" w:cs="Times New Roman"/>
      <w:sz w:val="24"/>
      <w:szCs w:val="20"/>
      <w:lang w:eastAsia="ar-SA"/>
    </w:rPr>
  </w:style>
  <w:style w:type="table" w:styleId="TableGrid">
    <w:name w:val="Table Grid"/>
    <w:basedOn w:val="TableNormal"/>
    <w:uiPriority w:val="39"/>
    <w:rsid w:val="00CF466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F4661"/>
  </w:style>
  <w:style w:type="table" w:customStyle="1" w:styleId="PlainTable11">
    <w:name w:val="Plain Table 11"/>
    <w:basedOn w:val="TableNormal"/>
    <w:uiPriority w:val="41"/>
    <w:rsid w:val="00CF4661"/>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CF4661"/>
    <w:pPr>
      <w:spacing w:after="0" w:line="240" w:lineRule="auto"/>
    </w:pPr>
    <w:rPr>
      <w:sz w:val="24"/>
      <w:szCs w:val="24"/>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4661"/>
    <w:pPr>
      <w:spacing w:after="0" w:line="240" w:lineRule="auto"/>
    </w:pPr>
    <w:rPr>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CF4661"/>
    <w:pPr>
      <w:spacing w:after="0" w:line="240" w:lineRule="auto"/>
    </w:pPr>
    <w:rPr>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CF4661"/>
  </w:style>
  <w:style w:type="character" w:customStyle="1" w:styleId="nlmstring-name">
    <w:name w:val="nlm_string-name"/>
    <w:basedOn w:val="DefaultParagraphFont"/>
    <w:rsid w:val="00CF4661"/>
  </w:style>
  <w:style w:type="character" w:customStyle="1" w:styleId="nlmyear">
    <w:name w:val="nlm_year"/>
    <w:basedOn w:val="DefaultParagraphFont"/>
    <w:rsid w:val="00CF4661"/>
  </w:style>
  <w:style w:type="character" w:customStyle="1" w:styleId="nlmpublisher-loc">
    <w:name w:val="nlm_publisher-loc"/>
    <w:basedOn w:val="DefaultParagraphFont"/>
    <w:rsid w:val="00CF4661"/>
  </w:style>
  <w:style w:type="character" w:customStyle="1" w:styleId="nlmpublisher-name">
    <w:name w:val="nlm_publisher-name"/>
    <w:basedOn w:val="DefaultParagraphFont"/>
    <w:rsid w:val="00CF4661"/>
  </w:style>
  <w:style w:type="paragraph" w:styleId="EndnoteText">
    <w:name w:val="endnote text"/>
    <w:basedOn w:val="Normal"/>
    <w:link w:val="EndnoteTextChar"/>
    <w:uiPriority w:val="99"/>
    <w:unhideWhenUsed/>
    <w:rsid w:val="00CF4661"/>
    <w:rPr>
      <w:szCs w:val="24"/>
    </w:rPr>
  </w:style>
  <w:style w:type="character" w:customStyle="1" w:styleId="EndnoteTextChar">
    <w:name w:val="Endnote Text Char"/>
    <w:basedOn w:val="DefaultParagraphFont"/>
    <w:link w:val="EndnoteText"/>
    <w:uiPriority w:val="99"/>
    <w:rsid w:val="00CF4661"/>
    <w:rPr>
      <w:rFonts w:ascii="Times New Roman" w:eastAsia="Times New Roman" w:hAnsi="Times New Roman" w:cs="Times New Roman"/>
      <w:sz w:val="24"/>
      <w:szCs w:val="24"/>
      <w:lang w:eastAsia="ar-SA"/>
    </w:rPr>
  </w:style>
  <w:style w:type="character" w:styleId="EndnoteReference">
    <w:name w:val="endnote reference"/>
    <w:basedOn w:val="DefaultParagraphFont"/>
    <w:uiPriority w:val="99"/>
    <w:unhideWhenUsed/>
    <w:rsid w:val="00CF4661"/>
    <w:rPr>
      <w:vertAlign w:val="superscript"/>
    </w:rPr>
  </w:style>
  <w:style w:type="paragraph" w:styleId="Caption">
    <w:name w:val="caption"/>
    <w:basedOn w:val="Normal"/>
    <w:next w:val="Normal"/>
    <w:uiPriority w:val="35"/>
    <w:unhideWhenUsed/>
    <w:qFormat/>
    <w:rsid w:val="00CF4661"/>
    <w:pPr>
      <w:spacing w:after="200"/>
    </w:pPr>
    <w:rPr>
      <w:b/>
      <w:bCs/>
      <w:color w:val="4F81BD" w:themeColor="accent1"/>
      <w:sz w:val="18"/>
      <w:szCs w:val="18"/>
    </w:rPr>
  </w:style>
  <w:style w:type="paragraph" w:styleId="NormalWeb">
    <w:name w:val="Normal (Web)"/>
    <w:basedOn w:val="Normal"/>
    <w:uiPriority w:val="99"/>
    <w:semiHidden/>
    <w:unhideWhenUsed/>
    <w:rsid w:val="00CF4661"/>
    <w:pPr>
      <w:suppressAutoHyphens w:val="0"/>
      <w:overflowPunct/>
      <w:autoSpaceDE/>
      <w:textAlignment w:val="auto"/>
    </w:pPr>
    <w:rPr>
      <w:rFonts w:ascii="Times" w:eastAsiaTheme="minorHAnsi" w:hAnsi="Times"/>
      <w:sz w:val="20"/>
      <w:lang w:val="tr-TR" w:eastAsia="en-US"/>
    </w:rPr>
  </w:style>
  <w:style w:type="paragraph" w:customStyle="1" w:styleId="Normal1">
    <w:name w:val="Normal1"/>
    <w:rsid w:val="00CF4661"/>
    <w:pPr>
      <w:pBdr>
        <w:top w:val="nil"/>
        <w:left w:val="nil"/>
        <w:bottom w:val="nil"/>
        <w:right w:val="nil"/>
        <w:between w:val="nil"/>
      </w:pBdr>
      <w:spacing w:before="100" w:after="100" w:line="240" w:lineRule="auto"/>
      <w:jc w:val="both"/>
    </w:pPr>
    <w:rPr>
      <w:rFonts w:ascii="Arial" w:eastAsia="Arial" w:hAnsi="Arial" w:cs="Arial"/>
      <w:color w:val="000000"/>
      <w:sz w:val="24"/>
      <w:szCs w:val="24"/>
    </w:rPr>
  </w:style>
  <w:style w:type="character" w:customStyle="1" w:styleId="citationref">
    <w:name w:val="citationref"/>
    <w:basedOn w:val="DefaultParagraphFont"/>
    <w:rsid w:val="00CF4661"/>
  </w:style>
  <w:style w:type="character" w:styleId="Emphasis">
    <w:name w:val="Emphasis"/>
    <w:basedOn w:val="DefaultParagraphFont"/>
    <w:uiPriority w:val="20"/>
    <w:qFormat/>
    <w:rsid w:val="00CF4661"/>
    <w:rPr>
      <w:i/>
      <w:iCs/>
    </w:rPr>
  </w:style>
  <w:style w:type="paragraph" w:customStyle="1" w:styleId="para">
    <w:name w:val="para"/>
    <w:basedOn w:val="Normal"/>
    <w:rsid w:val="00CF4661"/>
    <w:pPr>
      <w:suppressAutoHyphens w:val="0"/>
      <w:overflowPunct/>
      <w:autoSpaceDE/>
      <w:textAlignment w:val="auto"/>
    </w:pPr>
    <w:rPr>
      <w:rFonts w:eastAsiaTheme="minorHAnsi"/>
      <w:szCs w:val="24"/>
      <w:lang w:val="tr-TR" w:eastAsia="tr-TR"/>
    </w:rPr>
  </w:style>
  <w:style w:type="character" w:customStyle="1" w:styleId="UnresolvedMention1">
    <w:name w:val="Unresolved Mention1"/>
    <w:basedOn w:val="DefaultParagraphFont"/>
    <w:uiPriority w:val="99"/>
    <w:rsid w:val="00CF4661"/>
    <w:rPr>
      <w:color w:val="808080"/>
      <w:shd w:val="clear" w:color="auto" w:fill="E6E6E6"/>
    </w:rPr>
  </w:style>
  <w:style w:type="paragraph" w:customStyle="1" w:styleId="p1">
    <w:name w:val="p1"/>
    <w:basedOn w:val="Normal"/>
    <w:rsid w:val="00CF4661"/>
    <w:pPr>
      <w:suppressAutoHyphens w:val="0"/>
      <w:overflowPunct/>
      <w:autoSpaceDE/>
      <w:spacing w:line="240" w:lineRule="auto"/>
      <w:ind w:firstLine="0"/>
      <w:textAlignment w:val="auto"/>
    </w:pPr>
    <w:rPr>
      <w:rFonts w:ascii="Helvetica" w:eastAsiaTheme="minorHAnsi" w:hAnsi="Helvetica"/>
      <w:sz w:val="15"/>
      <w:szCs w:val="15"/>
      <w:lang w:val="tr-TR" w:eastAsia="tr-TR"/>
    </w:rPr>
  </w:style>
  <w:style w:type="numbering" w:customStyle="1" w:styleId="ListeYok1">
    <w:name w:val="Liste Yok1"/>
    <w:next w:val="NoList"/>
    <w:uiPriority w:val="99"/>
    <w:semiHidden/>
    <w:unhideWhenUsed/>
    <w:rsid w:val="00CF4661"/>
  </w:style>
  <w:style w:type="paragraph" w:customStyle="1" w:styleId="Default">
    <w:name w:val="Default"/>
    <w:rsid w:val="00CF4661"/>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3</cp:revision>
  <dcterms:created xsi:type="dcterms:W3CDTF">2018-07-10T18:50:00Z</dcterms:created>
  <dcterms:modified xsi:type="dcterms:W3CDTF">2018-07-16T13:32:00Z</dcterms:modified>
</cp:coreProperties>
</file>