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540" w:rsidRDefault="00EA6540" w:rsidP="00EA6540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3081020</wp:posOffset>
            </wp:positionH>
            <wp:positionV relativeFrom="paragraph">
              <wp:posOffset>0</wp:posOffset>
            </wp:positionV>
            <wp:extent cx="3017520" cy="1811655"/>
            <wp:effectExtent l="19050" t="0" r="0" b="0"/>
            <wp:wrapSquare wrapText="bothSides"/>
            <wp:docPr id="2" name="Picture 1" descr="Weller_udderd_Manhattan_pl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ler_udderd_Manhattan_plot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3017765" cy="1812022"/>
            <wp:effectExtent l="19050" t="0" r="0" b="0"/>
            <wp:wrapSquare wrapText="bothSides"/>
            <wp:docPr id="1" name="Picture 0" descr="Weller_udderc_Manhattan_pl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ler_udderc_Manhattan_plo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765" cy="181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540" w:rsidRDefault="00EA6540" w:rsidP="00EA6540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:rsidR="000457CF" w:rsidRDefault="00EA6540" w:rsidP="00EA6540">
      <w:pPr>
        <w:spacing w:line="480" w:lineRule="auto"/>
      </w:pPr>
      <w:r w:rsidRPr="005459C1">
        <w:rPr>
          <w:rFonts w:ascii="Arial" w:hAnsi="Arial" w:cs="Arial"/>
          <w:b/>
          <w:bCs/>
          <w:sz w:val="24"/>
          <w:szCs w:val="24"/>
        </w:rPr>
        <w:t>Supplementary Figure S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5459C1">
        <w:rPr>
          <w:rFonts w:ascii="Arial" w:hAnsi="Arial" w:cs="Arial"/>
          <w:sz w:val="24"/>
          <w:szCs w:val="24"/>
        </w:rPr>
        <w:t xml:space="preserve">: </w:t>
      </w:r>
      <w:r w:rsidRPr="005459C1">
        <w:rPr>
          <w:rFonts w:asciiTheme="minorBidi" w:hAnsiTheme="minorBidi"/>
          <w:sz w:val="24"/>
          <w:szCs w:val="24"/>
        </w:rPr>
        <w:t xml:space="preserve">Manhattan plots of the a </w:t>
      </w:r>
      <w:r>
        <w:rPr>
          <w:rFonts w:asciiTheme="minorBidi" w:hAnsiTheme="minorBidi"/>
          <w:sz w:val="24"/>
          <w:szCs w:val="24"/>
        </w:rPr>
        <w:t xml:space="preserve">posteriori granddaughter design </w:t>
      </w:r>
      <w:r w:rsidRPr="005459C1">
        <w:rPr>
          <w:rFonts w:asciiTheme="minorBidi" w:hAnsiTheme="minorBidi"/>
          <w:sz w:val="24"/>
          <w:szCs w:val="24"/>
        </w:rPr>
        <w:t xml:space="preserve">for </w:t>
      </w:r>
      <w:r>
        <w:rPr>
          <w:rFonts w:asciiTheme="minorBidi" w:hAnsiTheme="minorBidi"/>
          <w:sz w:val="24"/>
          <w:szCs w:val="24"/>
        </w:rPr>
        <w:t>two</w:t>
      </w:r>
      <w:r w:rsidRPr="005459C1">
        <w:rPr>
          <w:rFonts w:asciiTheme="minorBidi" w:hAnsiTheme="minorBidi"/>
          <w:sz w:val="24"/>
          <w:szCs w:val="24"/>
        </w:rPr>
        <w:t xml:space="preserve"> conformation traits.  The dotted line at </w:t>
      </w:r>
      <w:r w:rsidRPr="005459C1">
        <w:rPr>
          <w:rFonts w:asciiTheme="minorBidi" w:hAnsiTheme="minorBidi"/>
          <w:i/>
          <w:sz w:val="24"/>
          <w:szCs w:val="24"/>
        </w:rPr>
        <w:t>P</w:t>
      </w:r>
      <w:r w:rsidRPr="005459C1">
        <w:rPr>
          <w:rFonts w:asciiTheme="minorBidi" w:hAnsiTheme="minorBidi"/>
          <w:sz w:val="24"/>
          <w:szCs w:val="24"/>
        </w:rPr>
        <w:t xml:space="preserve"> = 4.3 corresponds to </w:t>
      </w:r>
      <w:proofErr w:type="spellStart"/>
      <w:r w:rsidRPr="005459C1">
        <w:rPr>
          <w:rFonts w:asciiTheme="minorBidi" w:hAnsiTheme="minorBidi"/>
          <w:sz w:val="24"/>
          <w:szCs w:val="24"/>
        </w:rPr>
        <w:t>genomewide</w:t>
      </w:r>
      <w:proofErr w:type="spellEnd"/>
      <w:r w:rsidRPr="005459C1">
        <w:rPr>
          <w:rFonts w:asciiTheme="minorBidi" w:hAnsiTheme="minorBidi"/>
          <w:sz w:val="24"/>
          <w:szCs w:val="24"/>
        </w:rPr>
        <w:t xml:space="preserve"> </w:t>
      </w:r>
      <w:r w:rsidRPr="005459C1">
        <w:rPr>
          <w:rFonts w:asciiTheme="minorBidi" w:hAnsiTheme="minorBidi"/>
          <w:i/>
          <w:sz w:val="24"/>
          <w:szCs w:val="24"/>
        </w:rPr>
        <w:t>P</w:t>
      </w:r>
      <w:r w:rsidRPr="005459C1">
        <w:rPr>
          <w:rFonts w:asciiTheme="minorBidi" w:hAnsiTheme="minorBidi"/>
          <w:sz w:val="24"/>
          <w:szCs w:val="24"/>
        </w:rPr>
        <w:t xml:space="preserve"> = 0.05.  Each chromosome is plotted in a different color.</w:t>
      </w:r>
    </w:p>
    <w:sectPr w:rsidR="000457CF" w:rsidSect="00045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EA6540"/>
    <w:rsid w:val="000457CF"/>
    <w:rsid w:val="002D2665"/>
    <w:rsid w:val="00EA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>ARO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</dc:creator>
  <cp:keywords/>
  <dc:description/>
  <cp:lastModifiedBy>aro</cp:lastModifiedBy>
  <cp:revision>1</cp:revision>
  <dcterms:created xsi:type="dcterms:W3CDTF">2013-09-08T07:21:00Z</dcterms:created>
  <dcterms:modified xsi:type="dcterms:W3CDTF">2013-09-08T07:23:00Z</dcterms:modified>
</cp:coreProperties>
</file>