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D1" w:rsidRDefault="00074BD1" w:rsidP="00074BD1">
      <w:pPr>
        <w:spacing w:line="276" w:lineRule="auto"/>
        <w:rPr>
          <w:rFonts w:cs="Arial"/>
          <w:szCs w:val="24"/>
          <w:lang w:val="en-US"/>
        </w:rPr>
      </w:pPr>
    </w:p>
    <w:p w:rsidR="00074BD1" w:rsidRPr="00826F80" w:rsidRDefault="00074BD1" w:rsidP="00074BD1">
      <w:pPr>
        <w:pStyle w:val="Beschriftung"/>
        <w:tabs>
          <w:tab w:val="left" w:pos="0"/>
        </w:tabs>
        <w:spacing w:line="480" w:lineRule="auto"/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</w:pPr>
      <w:r>
        <w:rPr>
          <w:rFonts w:ascii="Arial" w:hAnsi="Arial" w:cs="Arial"/>
          <w:i/>
          <w:color w:val="auto"/>
          <w:sz w:val="24"/>
          <w:szCs w:val="24"/>
          <w:lang w:val="en-US"/>
        </w:rPr>
        <w:t>Supplementary T</w:t>
      </w:r>
      <w:r w:rsidRPr="00826F80">
        <w:rPr>
          <w:rFonts w:ascii="Arial" w:hAnsi="Arial" w:cs="Arial"/>
          <w:i/>
          <w:color w:val="auto"/>
          <w:sz w:val="24"/>
          <w:szCs w:val="24"/>
          <w:lang w:val="en-US"/>
        </w:rPr>
        <w:t xml:space="preserve">able </w:t>
      </w:r>
      <w:r>
        <w:rPr>
          <w:rFonts w:ascii="Arial" w:hAnsi="Arial" w:cs="Arial"/>
          <w:i/>
          <w:color w:val="auto"/>
          <w:sz w:val="24"/>
          <w:szCs w:val="24"/>
          <w:lang w:val="en-US"/>
        </w:rPr>
        <w:t xml:space="preserve">S1: </w:t>
      </w:r>
      <w:r w:rsidRPr="00CC4B04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Frequencies of fecal </w:t>
      </w:r>
      <w:r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culture </w:t>
      </w:r>
      <w:r w:rsidR="00C92348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(FC</w:t>
      </w:r>
      <w:r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)-positive cows and </w:t>
      </w:r>
      <w:r w:rsidR="00C92348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FC</w:t>
      </w:r>
      <w:r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-negative herd-mates in classes concerning parity, days in milk and </w:t>
      </w:r>
      <w:r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within-herd prevalence </w:t>
      </w:r>
    </w:p>
    <w:tbl>
      <w:tblPr>
        <w:tblStyle w:val="Tabellengitternetz"/>
        <w:tblW w:w="0" w:type="auto"/>
        <w:tblLook w:val="04A0"/>
      </w:tblPr>
      <w:tblGrid>
        <w:gridCol w:w="1511"/>
        <w:gridCol w:w="782"/>
        <w:gridCol w:w="874"/>
        <w:gridCol w:w="852"/>
        <w:gridCol w:w="852"/>
        <w:gridCol w:w="852"/>
        <w:gridCol w:w="851"/>
        <w:gridCol w:w="852"/>
        <w:gridCol w:w="866"/>
        <w:gridCol w:w="866"/>
        <w:gridCol w:w="866"/>
        <w:gridCol w:w="865"/>
        <w:gridCol w:w="875"/>
        <w:gridCol w:w="876"/>
        <w:gridCol w:w="902"/>
        <w:gridCol w:w="961"/>
      </w:tblGrid>
      <w:tr w:rsidR="0011605E" w:rsidTr="0011605E">
        <w:tc>
          <w:tcPr>
            <w:tcW w:w="151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MAP fecal culture</w:t>
            </w:r>
          </w:p>
        </w:tc>
        <w:tc>
          <w:tcPr>
            <w:tcW w:w="7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2210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Class frequencies</w:t>
            </w:r>
          </w:p>
        </w:tc>
      </w:tr>
      <w:tr w:rsidR="0011605E" w:rsidTr="0011605E">
        <w:tc>
          <w:tcPr>
            <w:tcW w:w="151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Total</w:t>
            </w:r>
          </w:p>
        </w:tc>
        <w:tc>
          <w:tcPr>
            <w:tcW w:w="257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Parity</w:t>
            </w:r>
          </w:p>
        </w:tc>
        <w:tc>
          <w:tcPr>
            <w:tcW w:w="689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DIM</w:t>
            </w:r>
            <w:r w:rsidRPr="001D623B">
              <w:rPr>
                <w:rFonts w:cs="Arial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73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WHP</w:t>
            </w:r>
            <w:r w:rsidRPr="001D623B">
              <w:rPr>
                <w:rFonts w:cs="Arial"/>
                <w:szCs w:val="24"/>
                <w:vertAlign w:val="superscript"/>
                <w:lang w:val="en-US"/>
              </w:rPr>
              <w:t>4</w:t>
            </w:r>
          </w:p>
        </w:tc>
      </w:tr>
      <w:tr w:rsidR="0011605E" w:rsidTr="0011605E">
        <w:tc>
          <w:tcPr>
            <w:tcW w:w="1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8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sym w:font="Symbol" w:char="F0B3"/>
            </w:r>
            <w:r>
              <w:rPr>
                <w:rFonts w:cs="Arial"/>
                <w:szCs w:val="24"/>
                <w:lang w:val="en-US"/>
              </w:rPr>
              <w:t>3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0-30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31-50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51-100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101-150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151-200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201-250</w:t>
            </w:r>
          </w:p>
        </w:tc>
        <w:tc>
          <w:tcPr>
            <w:tcW w:w="8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251-300</w:t>
            </w:r>
          </w:p>
        </w:tc>
        <w:tc>
          <w:tcPr>
            <w:tcW w:w="8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sym w:font="Symbol" w:char="F0B3"/>
            </w:r>
            <w:r>
              <w:rPr>
                <w:rFonts w:cs="Arial"/>
                <w:szCs w:val="24"/>
                <w:lang w:val="en-US"/>
              </w:rPr>
              <w:t>301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&lt;5%</w:t>
            </w:r>
          </w:p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5.1%-10.0%</w:t>
            </w:r>
          </w:p>
        </w:tc>
        <w:tc>
          <w:tcPr>
            <w:tcW w:w="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sym w:font="Symbol" w:char="F0B3"/>
            </w:r>
            <w:r>
              <w:rPr>
                <w:rFonts w:cs="Arial"/>
                <w:szCs w:val="24"/>
                <w:lang w:val="en-US"/>
              </w:rPr>
              <w:t>10.1%</w:t>
            </w:r>
          </w:p>
        </w:tc>
      </w:tr>
      <w:tr w:rsidR="0011605E" w:rsidTr="0011605E">
        <w:tc>
          <w:tcPr>
            <w:tcW w:w="15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FC+</w:t>
            </w:r>
            <w:r w:rsidRPr="001D623B">
              <w:rPr>
                <w:rFonts w:cs="Arial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1382</w:t>
            </w:r>
          </w:p>
        </w:tc>
        <w:tc>
          <w:tcPr>
            <w:tcW w:w="8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527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455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159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132</w:t>
            </w:r>
          </w:p>
        </w:tc>
        <w:tc>
          <w:tcPr>
            <w:tcW w:w="8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163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141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225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146</w:t>
            </w:r>
          </w:p>
        </w:tc>
        <w:tc>
          <w:tcPr>
            <w:tcW w:w="8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146</w:t>
            </w:r>
          </w:p>
        </w:tc>
        <w:tc>
          <w:tcPr>
            <w:tcW w:w="8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270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527</w:t>
            </w:r>
          </w:p>
        </w:tc>
        <w:tc>
          <w:tcPr>
            <w:tcW w:w="9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</w:t>
            </w:r>
          </w:p>
        </w:tc>
        <w:tc>
          <w:tcPr>
            <w:tcW w:w="9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455</w:t>
            </w:r>
          </w:p>
        </w:tc>
      </w:tr>
      <w:tr w:rsidR="0011605E" w:rsidTr="0011605E"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FC-</w:t>
            </w:r>
            <w:r w:rsidRPr="001D623B">
              <w:rPr>
                <w:rFonts w:cs="Arial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3245</w:t>
            </w:r>
          </w:p>
        </w:tc>
        <w:tc>
          <w:tcPr>
            <w:tcW w:w="8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1640</w:t>
            </w: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972</w:t>
            </w: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633</w:t>
            </w: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473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432</w:t>
            </w: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601</w:t>
            </w:r>
          </w:p>
        </w:tc>
        <w:tc>
          <w:tcPr>
            <w:tcW w:w="8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361</w:t>
            </w:r>
          </w:p>
        </w:tc>
        <w:tc>
          <w:tcPr>
            <w:tcW w:w="8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584</w:t>
            </w:r>
          </w:p>
        </w:tc>
        <w:tc>
          <w:tcPr>
            <w:tcW w:w="8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372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202</w:t>
            </w:r>
          </w:p>
        </w:tc>
        <w:tc>
          <w:tcPr>
            <w:tcW w:w="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220</w:t>
            </w:r>
          </w:p>
        </w:tc>
        <w:tc>
          <w:tcPr>
            <w:tcW w:w="8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1640</w:t>
            </w:r>
          </w:p>
        </w:tc>
        <w:tc>
          <w:tcPr>
            <w:tcW w:w="9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972</w:t>
            </w:r>
          </w:p>
        </w:tc>
        <w:tc>
          <w:tcPr>
            <w:tcW w:w="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05E" w:rsidRDefault="0011605E" w:rsidP="00EF35C0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633</w:t>
            </w:r>
          </w:p>
        </w:tc>
      </w:tr>
    </w:tbl>
    <w:p w:rsidR="00074BD1" w:rsidRDefault="00074BD1" w:rsidP="00074BD1">
      <w:pPr>
        <w:pStyle w:val="ANMTabFootnote"/>
      </w:pPr>
      <w:r>
        <w:rPr>
          <w:rFonts w:cs="Arial"/>
          <w:vertAlign w:val="superscript"/>
          <w:lang w:val="en-US"/>
        </w:rPr>
        <w:t>1</w:t>
      </w:r>
      <w:r w:rsidRPr="00826F80">
        <w:rPr>
          <w:sz w:val="22"/>
          <w:szCs w:val="22"/>
        </w:rPr>
        <w:t xml:space="preserve"> </w:t>
      </w:r>
      <w:r>
        <w:t xml:space="preserve">number </w:t>
      </w:r>
      <w:r w:rsidRPr="002628F5">
        <w:t xml:space="preserve">of Mycobacterium avium spp. paratuberculosis </w:t>
      </w:r>
      <w:proofErr w:type="spellStart"/>
      <w:r w:rsidRPr="002628F5">
        <w:t>fecal</w:t>
      </w:r>
      <w:proofErr w:type="spellEnd"/>
      <w:r w:rsidRPr="002628F5">
        <w:t xml:space="preserve"> culture </w:t>
      </w:r>
      <w:r>
        <w:t>positive cows</w:t>
      </w:r>
    </w:p>
    <w:p w:rsidR="00074BD1" w:rsidRPr="00DB6D1F" w:rsidRDefault="00074BD1" w:rsidP="00074BD1">
      <w:pPr>
        <w:pStyle w:val="ANMTabFootnote"/>
      </w:pPr>
      <w:r w:rsidRPr="001D623B">
        <w:rPr>
          <w:vertAlign w:val="superscript"/>
        </w:rPr>
        <w:t>2</w:t>
      </w:r>
      <w:r>
        <w:t xml:space="preserve"> number </w:t>
      </w:r>
      <w:r w:rsidRPr="002628F5">
        <w:t xml:space="preserve">of Mycobacterium avium spp. paratuberculosis </w:t>
      </w:r>
      <w:proofErr w:type="spellStart"/>
      <w:r w:rsidRPr="002628F5">
        <w:t>fecal</w:t>
      </w:r>
      <w:proofErr w:type="spellEnd"/>
      <w:r w:rsidRPr="002628F5">
        <w:t xml:space="preserve"> culture</w:t>
      </w:r>
      <w:r>
        <w:t xml:space="preserve"> negative herd-mates</w:t>
      </w:r>
      <w:r w:rsidRPr="00DB6D1F">
        <w:t>.</w:t>
      </w:r>
    </w:p>
    <w:p w:rsidR="00074BD1" w:rsidRDefault="00074BD1" w:rsidP="00074BD1">
      <w:pPr>
        <w:pStyle w:val="ANMTabFootnote"/>
        <w:rPr>
          <w:rFonts w:cs="Arial"/>
          <w:lang w:val="en-US"/>
        </w:rPr>
      </w:pPr>
      <w:r w:rsidRPr="001D623B"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 xml:space="preserve"> days in milk</w:t>
      </w:r>
    </w:p>
    <w:p w:rsidR="00074BD1" w:rsidRDefault="00074BD1" w:rsidP="00074BD1">
      <w:pPr>
        <w:pStyle w:val="ANMTabFootnote"/>
        <w:rPr>
          <w:rFonts w:cs="Arial"/>
          <w:lang w:val="en-US"/>
        </w:rPr>
      </w:pPr>
      <w:r w:rsidRPr="004B7659">
        <w:rPr>
          <w:rFonts w:cs="Arial"/>
          <w:vertAlign w:val="superscript"/>
          <w:lang w:val="en-US"/>
        </w:rPr>
        <w:t>4</w:t>
      </w:r>
      <w:r>
        <w:rPr>
          <w:rFonts w:cs="Arial"/>
          <w:lang w:val="en-US"/>
        </w:rPr>
        <w:t xml:space="preserve"> within herd prevalence</w:t>
      </w:r>
    </w:p>
    <w:p w:rsidR="00074BD1" w:rsidRPr="00034236" w:rsidRDefault="00074BD1" w:rsidP="00074BD1">
      <w:pPr>
        <w:rPr>
          <w:rFonts w:cs="Arial"/>
          <w:szCs w:val="24"/>
          <w:lang w:val="en-US"/>
        </w:rPr>
      </w:pPr>
    </w:p>
    <w:p w:rsidR="00074BD1" w:rsidRDefault="00074BD1" w:rsidP="00143A08">
      <w:pPr>
        <w:pStyle w:val="Beschriftung"/>
        <w:tabs>
          <w:tab w:val="left" w:pos="0"/>
        </w:tabs>
        <w:spacing w:line="480" w:lineRule="auto"/>
        <w:rPr>
          <w:rFonts w:ascii="Arial" w:hAnsi="Arial" w:cs="Arial"/>
          <w:i/>
          <w:color w:val="auto"/>
          <w:sz w:val="24"/>
          <w:szCs w:val="24"/>
          <w:lang w:val="en-US"/>
        </w:rPr>
      </w:pPr>
    </w:p>
    <w:p w:rsidR="00D61A19" w:rsidRDefault="00D61A19" w:rsidP="00D61A19">
      <w:pPr>
        <w:rPr>
          <w:lang w:val="en-US"/>
        </w:rPr>
      </w:pPr>
    </w:p>
    <w:p w:rsidR="00EF35C0" w:rsidRDefault="00EF35C0" w:rsidP="00074BD1">
      <w:pPr>
        <w:rPr>
          <w:lang w:val="en-US"/>
        </w:rPr>
        <w:sectPr w:rsidR="00EF35C0" w:rsidSect="00074BD1">
          <w:footerReference w:type="default" r:id="rId7"/>
          <w:pgSz w:w="16838" w:h="11906" w:orient="landscape"/>
          <w:pgMar w:top="1417" w:right="1417" w:bottom="1417" w:left="1134" w:header="708" w:footer="708" w:gutter="0"/>
          <w:lnNumType w:countBy="1" w:restart="continuous"/>
          <w:cols w:space="708"/>
          <w:docGrid w:linePitch="360"/>
        </w:sectPr>
      </w:pPr>
    </w:p>
    <w:p w:rsidR="00475F59" w:rsidRPr="00826F80" w:rsidRDefault="009642CF" w:rsidP="00143A08">
      <w:pPr>
        <w:pStyle w:val="Beschriftung"/>
        <w:tabs>
          <w:tab w:val="left" w:pos="0"/>
        </w:tabs>
        <w:spacing w:line="480" w:lineRule="auto"/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</w:pPr>
      <w:r>
        <w:rPr>
          <w:rFonts w:ascii="Arial" w:hAnsi="Arial" w:cs="Arial"/>
          <w:i/>
          <w:color w:val="auto"/>
          <w:sz w:val="24"/>
          <w:szCs w:val="24"/>
          <w:lang w:val="en-US"/>
        </w:rPr>
        <w:lastRenderedPageBreak/>
        <w:t>Supplementary T</w:t>
      </w:r>
      <w:r w:rsidR="000F29B7" w:rsidRPr="00826F80">
        <w:rPr>
          <w:rFonts w:ascii="Arial" w:hAnsi="Arial" w:cs="Arial"/>
          <w:i/>
          <w:color w:val="auto"/>
          <w:sz w:val="24"/>
          <w:szCs w:val="24"/>
          <w:lang w:val="en-US"/>
        </w:rPr>
        <w:t xml:space="preserve">able </w:t>
      </w:r>
      <w:r>
        <w:rPr>
          <w:rFonts w:ascii="Arial" w:hAnsi="Arial" w:cs="Arial"/>
          <w:i/>
          <w:color w:val="auto"/>
          <w:sz w:val="24"/>
          <w:szCs w:val="24"/>
          <w:lang w:val="en-US"/>
        </w:rPr>
        <w:t>S</w:t>
      </w:r>
      <w:r w:rsidR="00074BD1">
        <w:rPr>
          <w:rFonts w:ascii="Arial" w:hAnsi="Arial" w:cs="Arial"/>
          <w:i/>
          <w:color w:val="auto"/>
          <w:sz w:val="24"/>
          <w:szCs w:val="24"/>
          <w:lang w:val="en-US"/>
        </w:rPr>
        <w:t>2</w:t>
      </w:r>
      <w:r w:rsidR="000F29B7" w:rsidRPr="00826F80">
        <w:rPr>
          <w:rFonts w:ascii="Arial" w:hAnsi="Arial" w:cs="Arial"/>
          <w:i/>
          <w:color w:val="auto"/>
          <w:sz w:val="24"/>
          <w:szCs w:val="24"/>
          <w:lang w:val="en-US"/>
        </w:rPr>
        <w:t>:</w:t>
      </w:r>
      <w:r>
        <w:rPr>
          <w:rFonts w:ascii="Arial" w:hAnsi="Arial" w:cs="Arial"/>
          <w:i/>
          <w:color w:val="auto"/>
          <w:sz w:val="24"/>
          <w:szCs w:val="24"/>
          <w:lang w:val="en-US"/>
        </w:rPr>
        <w:t xml:space="preserve"> </w:t>
      </w:r>
      <w:r w:rsidR="00163988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Herd </w:t>
      </w:r>
      <w:r w:rsid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s</w:t>
      </w:r>
      <w:r w:rsidR="00163988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ize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s</w:t>
      </w:r>
      <w:r w:rsidR="00163988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, </w:t>
      </w:r>
      <w:r w:rsid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test results, </w:t>
      </w:r>
      <w:r w:rsidR="00163988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within-herd pre</w:t>
      </w:r>
      <w:r w:rsidR="00D769DE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vale</w:t>
      </w:r>
      <w:r w:rsidR="00163988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nce (P) and prevalence class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es</w:t>
      </w:r>
      <w:r w:rsidR="000F29B7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of the herds</w:t>
      </w:r>
      <w:r w:rsidR="00E618B1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involved in this study</w:t>
      </w:r>
      <w:r w:rsidR="00475F59" w:rsidRPr="00475F59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3"/>
        <w:gridCol w:w="1113"/>
        <w:gridCol w:w="1385"/>
        <w:gridCol w:w="1047"/>
        <w:gridCol w:w="1137"/>
        <w:gridCol w:w="645"/>
        <w:gridCol w:w="1395"/>
        <w:gridCol w:w="1395"/>
      </w:tblGrid>
      <w:tr w:rsidR="00475F59" w:rsidRPr="00826F80" w:rsidTr="00CC4B04">
        <w:trPr>
          <w:trHeight w:val="1104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>herd</w:t>
            </w:r>
            <w:proofErr w:type="spellEnd"/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>herd</w:t>
            </w:r>
            <w:proofErr w:type="spellEnd"/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 xml:space="preserve"> size</w:t>
            </w:r>
            <w:r w:rsidRPr="00826F80">
              <w:rPr>
                <w:rFonts w:eastAsia="Times New Roman" w:cs="Arial"/>
                <w:bCs/>
                <w:color w:val="000000"/>
                <w:sz w:val="22"/>
                <w:vertAlign w:val="superscript"/>
                <w:lang w:eastAsia="de-DE"/>
              </w:rPr>
              <w:t>1</w:t>
            </w:r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br/>
              <w:t>(n)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>fecal</w:t>
            </w:r>
            <w:proofErr w:type="spellEnd"/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 xml:space="preserve"> samples</w:t>
            </w:r>
            <w:r w:rsidRPr="00826F80">
              <w:rPr>
                <w:rFonts w:eastAsia="Times New Roman" w:cs="Arial"/>
                <w:bCs/>
                <w:color w:val="000000"/>
                <w:sz w:val="22"/>
                <w:vertAlign w:val="superscript"/>
                <w:lang w:eastAsia="de-DE"/>
              </w:rPr>
              <w:t>2</w:t>
            </w:r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 xml:space="preserve"> (n)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826F80" w:rsidRDefault="002628F5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>FC+</w:t>
            </w:r>
            <w:r w:rsidR="00475F59" w:rsidRPr="00826F80">
              <w:rPr>
                <w:rFonts w:eastAsia="Times New Roman" w:cs="Arial"/>
                <w:bCs/>
                <w:color w:val="000000"/>
                <w:sz w:val="22"/>
                <w:vertAlign w:val="superscript"/>
                <w:lang w:eastAsia="de-DE"/>
              </w:rPr>
              <w:t>3</w:t>
            </w:r>
            <w:r w:rsidR="00475F59"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br/>
              <w:t>(n)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826F80" w:rsidRDefault="002628F5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>FC-</w:t>
            </w:r>
            <w:r w:rsidR="00475F59" w:rsidRPr="00826F80">
              <w:rPr>
                <w:rFonts w:eastAsia="Times New Roman" w:cs="Arial"/>
                <w:bCs/>
                <w:color w:val="000000"/>
                <w:sz w:val="22"/>
                <w:vertAlign w:val="superscript"/>
                <w:lang w:eastAsia="de-DE"/>
              </w:rPr>
              <w:t>4</w:t>
            </w:r>
            <w:r w:rsidR="00475F59"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br/>
              <w:t>(n)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bCs/>
                <w:color w:val="000000"/>
                <w:sz w:val="22"/>
                <w:lang w:eastAsia="de-DE"/>
              </w:rPr>
              <w:t>n. a.</w:t>
            </w:r>
            <w:r w:rsidRPr="00826F80">
              <w:rPr>
                <w:rFonts w:eastAsia="Times New Roman" w:cs="Arial"/>
                <w:bCs/>
                <w:color w:val="000000"/>
                <w:sz w:val="22"/>
                <w:vertAlign w:val="superscript"/>
                <w:lang w:eastAsia="de-DE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603D08" w:rsidRDefault="00603D08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val="en-US" w:eastAsia="de-DE"/>
              </w:rPr>
            </w:pPr>
            <w:r w:rsidRPr="00603D08">
              <w:rPr>
                <w:rFonts w:eastAsia="Times New Roman" w:cs="Arial"/>
                <w:bCs/>
                <w:color w:val="000000"/>
                <w:sz w:val="22"/>
                <w:lang w:val="en-US" w:eastAsia="de-DE"/>
              </w:rPr>
              <w:t>WHP</w:t>
            </w:r>
            <w:r w:rsidR="00475F59" w:rsidRPr="00603D08">
              <w:rPr>
                <w:rFonts w:eastAsia="Times New Roman" w:cs="Arial"/>
                <w:bCs/>
                <w:color w:val="000000"/>
                <w:sz w:val="22"/>
                <w:vertAlign w:val="superscript"/>
                <w:lang w:val="en-US" w:eastAsia="de-DE"/>
              </w:rPr>
              <w:t>6</w:t>
            </w:r>
          </w:p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bCs/>
                <w:color w:val="000000"/>
                <w:sz w:val="22"/>
                <w:lang w:val="en-US" w:eastAsia="de-DE"/>
              </w:rPr>
              <w:t>(%)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5F59" w:rsidRPr="00826F80" w:rsidRDefault="00475F59" w:rsidP="00475F59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bCs/>
                <w:color w:val="000000"/>
                <w:sz w:val="22"/>
                <w:lang w:val="en-US" w:eastAsia="de-DE"/>
              </w:rPr>
              <w:t>prevalence class</w:t>
            </w:r>
            <w:r w:rsidRPr="00475F59">
              <w:rPr>
                <w:rFonts w:eastAsia="Times New Roman" w:cs="Arial"/>
                <w:bCs/>
                <w:color w:val="000000"/>
                <w:sz w:val="22"/>
                <w:vertAlign w:val="superscript"/>
                <w:lang w:val="en-US" w:eastAsia="de-DE"/>
              </w:rPr>
              <w:t>7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val="en-US" w:eastAsia="de-DE"/>
              </w:rPr>
              <w:t>A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val="en-US" w:eastAsia="de-DE"/>
              </w:rPr>
              <w:t>870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val="en-US" w:eastAsia="de-DE"/>
              </w:rPr>
              <w:t>2368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val="en-US" w:eastAsia="de-DE"/>
              </w:rPr>
              <w:t>116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val="en-US" w:eastAsia="de-DE"/>
              </w:rPr>
              <w:t>2203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val="en-US"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val="en-US" w:eastAsia="de-DE"/>
              </w:rPr>
              <w:t>49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4.9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B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1159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3757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343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3361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9.1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C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443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1082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107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968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9.9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D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406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912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485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422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53.2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E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391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1217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150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1036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12.3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F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575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sz w:val="22"/>
                <w:lang w:eastAsia="de-DE"/>
              </w:rPr>
              <w:t>3148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403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2608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137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sz w:val="22"/>
                <w:lang w:eastAsia="de-DE"/>
              </w:rPr>
              <w:t>12.8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G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130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313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64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238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20.4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538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631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137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487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21.7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I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134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268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26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237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9.7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J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220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211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67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143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31.8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K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812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2440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91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2305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44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3.7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279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836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49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734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5.9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940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2645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103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2397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145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3.9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N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576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1842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82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1731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4.5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O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395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696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88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584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24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12.6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P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732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1990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385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1480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125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19.3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high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Q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296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807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11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724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1.4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R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232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471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19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451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4.0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188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275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263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sz w:val="22"/>
                <w:lang w:eastAsia="de-DE"/>
              </w:rPr>
              <w:t>3.</w:t>
            </w: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T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209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729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48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678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6.6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U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198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618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601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2.3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V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296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1148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48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1080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4.2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W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454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1466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65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1383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4.4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245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846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752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3.6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proofErr w:type="spellStart"/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low</w:t>
            </w:r>
            <w:proofErr w:type="spellEnd"/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Y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158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426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42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374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9.9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Z</w:t>
            </w:r>
          </w:p>
        </w:tc>
        <w:tc>
          <w:tcPr>
            <w:tcW w:w="111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157</w:t>
            </w:r>
          </w:p>
        </w:tc>
        <w:tc>
          <w:tcPr>
            <w:tcW w:w="138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278</w:t>
            </w:r>
          </w:p>
        </w:tc>
        <w:tc>
          <w:tcPr>
            <w:tcW w:w="104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18</w:t>
            </w:r>
          </w:p>
        </w:tc>
        <w:tc>
          <w:tcPr>
            <w:tcW w:w="113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246</w:t>
            </w:r>
          </w:p>
        </w:tc>
        <w:tc>
          <w:tcPr>
            <w:tcW w:w="64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14</w:t>
            </w:r>
          </w:p>
        </w:tc>
        <w:tc>
          <w:tcPr>
            <w:tcW w:w="139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6.5</w:t>
            </w:r>
          </w:p>
        </w:tc>
        <w:tc>
          <w:tcPr>
            <w:tcW w:w="139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826F80">
              <w:rPr>
                <w:rFonts w:eastAsia="Times New Roman" w:cs="Arial"/>
                <w:color w:val="000000"/>
                <w:sz w:val="22"/>
                <w:lang w:eastAsia="de-DE"/>
              </w:rPr>
              <w:t>medium</w:t>
            </w:r>
          </w:p>
        </w:tc>
      </w:tr>
      <w:tr w:rsidR="00475F59" w:rsidRPr="00826F80" w:rsidTr="00CC4B04">
        <w:trPr>
          <w:trHeight w:val="303"/>
        </w:trPr>
        <w:tc>
          <w:tcPr>
            <w:tcW w:w="90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sz w:val="22"/>
                <w:lang w:eastAsia="de-DE"/>
              </w:rPr>
              <w:t>total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59" w:rsidRPr="00F17CCF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F17CCF">
              <w:rPr>
                <w:rFonts w:eastAsia="Times New Roman" w:cs="Arial"/>
                <w:color w:val="000000"/>
                <w:sz w:val="22"/>
                <w:lang w:eastAsia="de-DE"/>
              </w:rPr>
              <w:t>11033</w:t>
            </w: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59" w:rsidRPr="00F17CCF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F17CCF">
              <w:rPr>
                <w:rFonts w:eastAsia="Times New Roman" w:cs="Arial"/>
                <w:color w:val="000000"/>
                <w:sz w:val="22"/>
                <w:lang w:eastAsia="de-DE"/>
              </w:rPr>
              <w:t>31</w:t>
            </w:r>
            <w:r>
              <w:rPr>
                <w:rFonts w:eastAsia="Times New Roman" w:cs="Arial"/>
                <w:color w:val="000000"/>
                <w:sz w:val="22"/>
                <w:lang w:eastAsia="de-DE"/>
              </w:rPr>
              <w:t> 420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59" w:rsidRPr="00F17CCF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F17CCF">
              <w:rPr>
                <w:rFonts w:eastAsia="Times New Roman" w:cs="Arial"/>
                <w:color w:val="000000"/>
                <w:sz w:val="22"/>
                <w:lang w:eastAsia="de-DE"/>
              </w:rPr>
              <w:t>3001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59" w:rsidRPr="00F17CCF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F17CCF">
              <w:rPr>
                <w:rFonts w:eastAsia="Times New Roman" w:cs="Arial"/>
                <w:color w:val="000000"/>
                <w:sz w:val="22"/>
                <w:lang w:eastAsia="de-DE"/>
              </w:rPr>
              <w:t>27</w:t>
            </w:r>
            <w:r>
              <w:rPr>
                <w:rFonts w:eastAsia="Times New Roman" w:cs="Arial"/>
                <w:color w:val="000000"/>
                <w:sz w:val="22"/>
                <w:lang w:eastAsia="de-DE"/>
              </w:rPr>
              <w:t> </w:t>
            </w:r>
            <w:r w:rsidRPr="00F17CCF">
              <w:rPr>
                <w:rFonts w:eastAsia="Times New Roman" w:cs="Arial"/>
                <w:color w:val="000000"/>
                <w:sz w:val="22"/>
                <w:lang w:eastAsia="de-DE"/>
              </w:rPr>
              <w:t>486</w:t>
            </w:r>
          </w:p>
        </w:tc>
        <w:tc>
          <w:tcPr>
            <w:tcW w:w="64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59" w:rsidRPr="00F17CCF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F17CCF">
              <w:rPr>
                <w:rFonts w:eastAsia="Times New Roman" w:cs="Arial"/>
                <w:color w:val="000000"/>
                <w:sz w:val="22"/>
                <w:lang w:eastAsia="de-DE"/>
              </w:rPr>
              <w:t>933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59" w:rsidRPr="00F17CCF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sz w:val="22"/>
                <w:lang w:eastAsia="de-DE"/>
              </w:rPr>
              <w:t>9.6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59" w:rsidRPr="00826F80" w:rsidRDefault="00475F59" w:rsidP="00CC4B04">
            <w:pPr>
              <w:spacing w:after="0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</w:tr>
    </w:tbl>
    <w:p w:rsidR="00475F59" w:rsidRDefault="00475F59" w:rsidP="00475F59">
      <w:pPr>
        <w:pStyle w:val="ANMTabFootnote"/>
        <w:rPr>
          <w:vertAlign w:val="superscript"/>
        </w:rPr>
      </w:pPr>
    </w:p>
    <w:p w:rsidR="00475F59" w:rsidRPr="007C1EB3" w:rsidRDefault="00475F59" w:rsidP="00475F59">
      <w:pPr>
        <w:pStyle w:val="ANMTabFootnote"/>
      </w:pPr>
      <w:r w:rsidRPr="007C1EB3">
        <w:rPr>
          <w:vertAlign w:val="superscript"/>
        </w:rPr>
        <w:t>1</w:t>
      </w:r>
      <w:r w:rsidRPr="007C1EB3">
        <w:t xml:space="preserve"> </w:t>
      </w:r>
      <w:r>
        <w:t>average herd size, calculated from 2009 and 2010 reporting.</w:t>
      </w:r>
    </w:p>
    <w:p w:rsidR="00475F59" w:rsidRDefault="00475F59" w:rsidP="00475F59">
      <w:pPr>
        <w:pStyle w:val="ANMTabFootnote"/>
        <w:rPr>
          <w:lang w:val="en-US"/>
        </w:rPr>
      </w:pPr>
      <w:r>
        <w:rPr>
          <w:vertAlign w:val="superscript"/>
        </w:rPr>
        <w:t>2</w:t>
      </w:r>
      <w:r w:rsidRPr="007C1EB3">
        <w:t xml:space="preserve"> </w:t>
      </w:r>
      <w:r>
        <w:t xml:space="preserve">number of </w:t>
      </w:r>
      <w:r>
        <w:rPr>
          <w:lang w:val="en-US"/>
        </w:rPr>
        <w:t>fecal</w:t>
      </w:r>
      <w:r>
        <w:t xml:space="preserve"> samples tested</w:t>
      </w:r>
      <w:r w:rsidRPr="0064562D">
        <w:rPr>
          <w:lang w:val="en-US"/>
        </w:rPr>
        <w:t xml:space="preserve"> </w:t>
      </w:r>
      <w:r>
        <w:rPr>
          <w:lang w:val="en-US"/>
        </w:rPr>
        <w:t xml:space="preserve">by fecal culture </w:t>
      </w:r>
      <w:r w:rsidRPr="0064562D">
        <w:rPr>
          <w:lang w:val="en-US"/>
        </w:rPr>
        <w:t>between January 2008 and June 2011</w:t>
      </w:r>
    </w:p>
    <w:p w:rsidR="00475F59" w:rsidRDefault="00475F59" w:rsidP="00475F59">
      <w:pPr>
        <w:pStyle w:val="ANMTabFootnote"/>
      </w:pPr>
      <w:r w:rsidRPr="00826F80">
        <w:rPr>
          <w:rStyle w:val="ANMsuperscriptCar"/>
          <w:sz w:val="22"/>
          <w:szCs w:val="22"/>
        </w:rPr>
        <w:t>3</w:t>
      </w:r>
      <w:r w:rsidRPr="00826F80">
        <w:rPr>
          <w:sz w:val="22"/>
          <w:szCs w:val="22"/>
        </w:rPr>
        <w:t xml:space="preserve"> </w:t>
      </w:r>
      <w:r>
        <w:t xml:space="preserve">number </w:t>
      </w:r>
      <w:r w:rsidR="002628F5" w:rsidRPr="002628F5">
        <w:t xml:space="preserve">of Mycobacterium avium spp. paratuberculosis </w:t>
      </w:r>
      <w:proofErr w:type="spellStart"/>
      <w:r w:rsidR="002628F5" w:rsidRPr="002628F5">
        <w:t>fecal</w:t>
      </w:r>
      <w:proofErr w:type="spellEnd"/>
      <w:r w:rsidR="002628F5" w:rsidRPr="002628F5">
        <w:t xml:space="preserve"> culture </w:t>
      </w:r>
      <w:r>
        <w:t xml:space="preserve">positive </w:t>
      </w:r>
      <w:r w:rsidR="004B7659">
        <w:t>cows</w:t>
      </w:r>
    </w:p>
    <w:p w:rsidR="00475F59" w:rsidRPr="00DB6D1F" w:rsidRDefault="00475F59" w:rsidP="00475F59">
      <w:pPr>
        <w:pStyle w:val="ANMTabFootnote"/>
      </w:pPr>
      <w:r w:rsidRPr="00826F80">
        <w:rPr>
          <w:vertAlign w:val="superscript"/>
        </w:rPr>
        <w:lastRenderedPageBreak/>
        <w:t>4</w:t>
      </w:r>
      <w:r>
        <w:t xml:space="preserve"> number </w:t>
      </w:r>
      <w:r w:rsidR="002628F5" w:rsidRPr="002628F5">
        <w:t xml:space="preserve">of Mycobacterium avium spp. paratuberculosis </w:t>
      </w:r>
      <w:proofErr w:type="spellStart"/>
      <w:r w:rsidR="002628F5" w:rsidRPr="002628F5">
        <w:t>fecal</w:t>
      </w:r>
      <w:proofErr w:type="spellEnd"/>
      <w:r w:rsidR="002628F5" w:rsidRPr="002628F5">
        <w:t xml:space="preserve"> culture</w:t>
      </w:r>
      <w:r>
        <w:t xml:space="preserve"> negative </w:t>
      </w:r>
      <w:r w:rsidR="004B7659">
        <w:t>herd-mates</w:t>
      </w:r>
      <w:r w:rsidRPr="00DB6D1F">
        <w:t>.</w:t>
      </w:r>
    </w:p>
    <w:p w:rsidR="00475F59" w:rsidRDefault="00475F59" w:rsidP="00475F59">
      <w:pPr>
        <w:pStyle w:val="ANMTabFootnote"/>
        <w:rPr>
          <w:rFonts w:cs="Arial"/>
          <w:lang w:val="en-US"/>
        </w:rPr>
      </w:pPr>
      <w:r w:rsidRPr="00826F80">
        <w:rPr>
          <w:vertAlign w:val="superscript"/>
        </w:rPr>
        <w:t>5</w:t>
      </w:r>
      <w:r>
        <w:t xml:space="preserve"> number of samples</w:t>
      </w:r>
      <w:r w:rsidRPr="00826F80">
        <w:rPr>
          <w:rFonts w:cs="Arial"/>
          <w:lang w:val="en-US"/>
        </w:rPr>
        <w:t xml:space="preserve"> </w:t>
      </w:r>
      <w:r w:rsidRPr="00771FB7">
        <w:rPr>
          <w:rFonts w:cs="Arial"/>
          <w:lang w:val="en-US"/>
        </w:rPr>
        <w:t>not analyzable</w:t>
      </w:r>
      <w:r>
        <w:rPr>
          <w:rFonts w:cs="Arial"/>
          <w:lang w:val="en-US"/>
        </w:rPr>
        <w:t xml:space="preserve"> because of contamination</w:t>
      </w:r>
    </w:p>
    <w:p w:rsidR="00475F59" w:rsidRDefault="00475F59" w:rsidP="00475F59">
      <w:pPr>
        <w:pStyle w:val="ANMTabFootnote"/>
        <w:rPr>
          <w:rFonts w:cs="Arial"/>
          <w:lang w:val="en-US"/>
        </w:rPr>
      </w:pPr>
      <w:r w:rsidRPr="00826F80">
        <w:rPr>
          <w:rFonts w:cs="Arial"/>
          <w:vertAlign w:val="superscript"/>
          <w:lang w:val="en-US"/>
        </w:rPr>
        <w:t>6</w:t>
      </w:r>
      <w:r>
        <w:rPr>
          <w:rFonts w:cs="Arial"/>
          <w:lang w:val="en-US"/>
        </w:rPr>
        <w:t xml:space="preserve"> within-herd prevalence as proportion of positive </w:t>
      </w:r>
      <w:r w:rsidR="004B7659">
        <w:rPr>
          <w:rFonts w:cs="Arial"/>
          <w:lang w:val="en-US"/>
        </w:rPr>
        <w:t>cows</w:t>
      </w:r>
    </w:p>
    <w:p w:rsidR="00475F59" w:rsidRPr="00826F80" w:rsidRDefault="00475F59" w:rsidP="00475F59">
      <w:pPr>
        <w:pStyle w:val="ANMTabFootnote"/>
        <w:rPr>
          <w:rFonts w:cs="Arial"/>
          <w:lang w:val="en-US"/>
        </w:rPr>
      </w:pPr>
      <w:r w:rsidRPr="00826F80">
        <w:rPr>
          <w:rFonts w:cs="Arial"/>
          <w:vertAlign w:val="superscript"/>
          <w:lang w:val="en-US"/>
        </w:rPr>
        <w:t xml:space="preserve">7 </w:t>
      </w:r>
      <w:r w:rsidRPr="00826F80">
        <w:rPr>
          <w:rFonts w:cs="Arial"/>
          <w:lang w:val="en-US"/>
        </w:rPr>
        <w:t>low</w:t>
      </w:r>
      <w:r>
        <w:rPr>
          <w:rFonts w:cs="Arial"/>
          <w:lang w:val="en-US"/>
        </w:rPr>
        <w:t>: prevalence up to 5%</w:t>
      </w:r>
      <w:r w:rsidRPr="00826F80">
        <w:rPr>
          <w:rFonts w:cs="Arial"/>
          <w:lang w:val="en-US"/>
        </w:rPr>
        <w:t>, medium</w:t>
      </w:r>
      <w:r>
        <w:rPr>
          <w:rFonts w:cs="Arial"/>
          <w:lang w:val="en-US"/>
        </w:rPr>
        <w:t xml:space="preserve">: prevalence 5-10%, </w:t>
      </w:r>
      <w:r w:rsidRPr="00826F80">
        <w:rPr>
          <w:rFonts w:cs="Arial"/>
          <w:lang w:val="en-US"/>
        </w:rPr>
        <w:t>high</w:t>
      </w:r>
      <w:r>
        <w:rPr>
          <w:rFonts w:cs="Arial"/>
          <w:lang w:val="en-US"/>
        </w:rPr>
        <w:t>:</w:t>
      </w:r>
      <w:r w:rsidRPr="00826F80">
        <w:rPr>
          <w:rFonts w:cs="Arial"/>
          <w:lang w:val="en-US"/>
        </w:rPr>
        <w:t xml:space="preserve"> prevalence above 10</w:t>
      </w:r>
      <w:r>
        <w:rPr>
          <w:rFonts w:cs="Arial"/>
          <w:lang w:val="en-US"/>
        </w:rPr>
        <w:t>%.</w:t>
      </w:r>
    </w:p>
    <w:p w:rsidR="00DD0243" w:rsidRPr="00334855" w:rsidRDefault="00DD0243" w:rsidP="00475F59">
      <w:pPr>
        <w:pStyle w:val="Beschriftung"/>
        <w:spacing w:line="480" w:lineRule="auto"/>
        <w:rPr>
          <w:rFonts w:cs="Arial"/>
          <w:szCs w:val="24"/>
          <w:lang w:val="en-US"/>
        </w:rPr>
      </w:pPr>
      <w:r>
        <w:rPr>
          <w:rFonts w:cs="Arial"/>
          <w:lang w:val="en-US"/>
        </w:rPr>
        <w:br w:type="page"/>
      </w:r>
    </w:p>
    <w:p w:rsidR="00163988" w:rsidRPr="00826F80" w:rsidRDefault="009642CF" w:rsidP="00826F80">
      <w:pPr>
        <w:pStyle w:val="Beschriftung"/>
        <w:keepNext/>
        <w:spacing w:line="480" w:lineRule="auto"/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</w:pPr>
      <w:r>
        <w:rPr>
          <w:rFonts w:ascii="Arial" w:hAnsi="Arial" w:cs="Arial"/>
          <w:i/>
          <w:color w:val="auto"/>
          <w:sz w:val="24"/>
          <w:szCs w:val="24"/>
          <w:lang w:val="en-US"/>
        </w:rPr>
        <w:lastRenderedPageBreak/>
        <w:t>Supplementary T</w:t>
      </w:r>
      <w:r w:rsidRPr="00826F80">
        <w:rPr>
          <w:rFonts w:ascii="Arial" w:hAnsi="Arial" w:cs="Arial"/>
          <w:i/>
          <w:color w:val="auto"/>
          <w:sz w:val="24"/>
          <w:szCs w:val="24"/>
          <w:lang w:val="en-US"/>
        </w:rPr>
        <w:t xml:space="preserve">able </w:t>
      </w:r>
      <w:r>
        <w:rPr>
          <w:rFonts w:ascii="Arial" w:hAnsi="Arial" w:cs="Arial"/>
          <w:i/>
          <w:color w:val="auto"/>
          <w:sz w:val="24"/>
          <w:szCs w:val="24"/>
          <w:lang w:val="en-US"/>
        </w:rPr>
        <w:t>S</w:t>
      </w:r>
      <w:r w:rsidR="00074BD1">
        <w:rPr>
          <w:rFonts w:ascii="Arial" w:hAnsi="Arial" w:cs="Arial"/>
          <w:i/>
          <w:color w:val="auto"/>
          <w:sz w:val="24"/>
          <w:szCs w:val="24"/>
          <w:lang w:val="en-US"/>
        </w:rPr>
        <w:t>3</w:t>
      </w:r>
      <w:r w:rsidR="00163988" w:rsidRPr="00826F80">
        <w:rPr>
          <w:rFonts w:ascii="Arial" w:hAnsi="Arial" w:cs="Arial"/>
          <w:i/>
          <w:color w:val="auto"/>
          <w:sz w:val="24"/>
          <w:szCs w:val="24"/>
          <w:lang w:val="en-US"/>
        </w:rPr>
        <w:t>:</w:t>
      </w:r>
      <w:r w:rsidR="00163988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Effects </w:t>
      </w:r>
      <w:r w:rsidR="002628F5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of fecal</w:t>
      </w:r>
      <w:r w:rsidR="002628F5" w:rsidRPr="002628F5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</w:t>
      </w:r>
      <w:r w:rsidR="002628F5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culture </w:t>
      </w:r>
      <w:r w:rsidR="00C92348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(FC) </w:t>
      </w:r>
      <w:r w:rsidR="002628F5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status 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and </w:t>
      </w:r>
      <w:r w:rsidR="009B6DF5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farm</w:t>
      </w:r>
      <w:r w:rsidR="00B70EE2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on milk yield 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in </w:t>
      </w:r>
      <w:r w:rsidR="00C92348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FC-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positive and </w:t>
      </w:r>
      <w:r w:rsidR="00C92348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FC-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negative dairy cows </w:t>
      </w:r>
      <w:r w:rsid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if the </w:t>
      </w:r>
      <w:r w:rsidR="003205FA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effect of prevalence class</w:t>
      </w:r>
      <w:r w:rsid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 xml:space="preserve"> is </w:t>
      </w:r>
      <w:r w:rsidR="00826F80" w:rsidRPr="00826F80">
        <w:rPr>
          <w:rFonts w:ascii="Arial" w:hAnsi="Arial" w:cs="Arial"/>
          <w:b w:val="0"/>
          <w:i/>
          <w:color w:val="auto"/>
          <w:sz w:val="24"/>
          <w:szCs w:val="24"/>
          <w:lang w:val="en-US"/>
        </w:rPr>
        <w:t>excluded</w:t>
      </w:r>
    </w:p>
    <w:tbl>
      <w:tblPr>
        <w:tblW w:w="7702" w:type="dxa"/>
        <w:tblInd w:w="203" w:type="dxa"/>
        <w:tblLayout w:type="fixed"/>
        <w:tblLook w:val="04A0"/>
      </w:tblPr>
      <w:tblGrid>
        <w:gridCol w:w="759"/>
        <w:gridCol w:w="868"/>
        <w:gridCol w:w="830"/>
        <w:gridCol w:w="1276"/>
        <w:gridCol w:w="992"/>
        <w:gridCol w:w="850"/>
        <w:gridCol w:w="1276"/>
        <w:gridCol w:w="851"/>
      </w:tblGrid>
      <w:tr w:rsidR="00826F80" w:rsidRPr="005D4021" w:rsidTr="00E618B1"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  <w:lang w:val="en-US"/>
              </w:rPr>
              <w:br w:type="page"/>
            </w:r>
            <w:proofErr w:type="spellStart"/>
            <w:r w:rsidRPr="00826F80">
              <w:rPr>
                <w:rFonts w:cs="Arial"/>
                <w:sz w:val="22"/>
              </w:rPr>
              <w:t>herd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6F80" w:rsidRPr="00826F80" w:rsidRDefault="002628F5" w:rsidP="001D623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</w:rPr>
              <w:t>FC</w:t>
            </w:r>
            <w:r w:rsidR="001D623B">
              <w:rPr>
                <w:rFonts w:cs="Arial"/>
                <w:sz w:val="22"/>
              </w:rPr>
              <w:t>+</w:t>
            </w:r>
            <w:r w:rsidR="00D61A19" w:rsidRPr="00D61A19">
              <w:rPr>
                <w:rFonts w:cs="Arial"/>
                <w:sz w:val="22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2628F5" w:rsidP="001D623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</w:rPr>
              <w:t>FC</w:t>
            </w:r>
            <w:r w:rsidR="001D623B">
              <w:rPr>
                <w:rFonts w:cs="Arial"/>
                <w:sz w:val="22"/>
              </w:rPr>
              <w:t>-</w:t>
            </w:r>
            <w:r w:rsidR="00D61A19" w:rsidRPr="00D61A19">
              <w:rPr>
                <w:rFonts w:cs="Arial"/>
                <w:sz w:val="22"/>
                <w:vertAlign w:val="superscript"/>
              </w:rPr>
              <w:t>2</w:t>
            </w:r>
          </w:p>
        </w:tc>
      </w:tr>
      <w:tr w:rsidR="00826F80" w:rsidRPr="005D4021" w:rsidTr="00E618B1">
        <w:tc>
          <w:tcPr>
            <w:tcW w:w="7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E618B1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</w:rPr>
              <w:t>N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1D623B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LS</w:t>
            </w:r>
            <w:r w:rsidR="00F33B8C">
              <w:rPr>
                <w:rFonts w:cs="Arial"/>
                <w:sz w:val="22"/>
                <w:lang w:val="en-US"/>
              </w:rPr>
              <w:t xml:space="preserve"> </w:t>
            </w:r>
            <w:r w:rsidRPr="00826F80">
              <w:rPr>
                <w:rFonts w:cs="Arial"/>
                <w:sz w:val="22"/>
                <w:lang w:val="en-US"/>
              </w:rPr>
              <w:t>mean</w:t>
            </w:r>
            <w:r w:rsidR="001D623B">
              <w:rPr>
                <w:rFonts w:cs="Arial"/>
                <w:sz w:val="22"/>
                <w:vertAlign w:val="superscript"/>
                <w:lang w:val="en-US"/>
              </w:rPr>
              <w:t>3</w:t>
            </w:r>
            <w:r w:rsidRPr="00826F80">
              <w:rPr>
                <w:rFonts w:cs="Arial"/>
                <w:sz w:val="22"/>
                <w:lang w:val="en-US"/>
              </w:rPr>
              <w:br/>
              <w:t>(kg)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lang w:val="en-US"/>
              </w:rPr>
              <w:t>s.e</w:t>
            </w:r>
            <w:proofErr w:type="spellEnd"/>
            <w:r>
              <w:rPr>
                <w:rFonts w:cs="Arial"/>
                <w:sz w:val="22"/>
                <w:lang w:val="en-US"/>
              </w:rPr>
              <w:t>.</w:t>
            </w:r>
            <w:r w:rsidRPr="00826F80">
              <w:rPr>
                <w:rFonts w:cs="Arial"/>
                <w:sz w:val="22"/>
                <w:lang w:val="en-US"/>
              </w:rPr>
              <w:br/>
              <w:t>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LS</w:t>
            </w:r>
            <w:r w:rsidR="00F33B8C">
              <w:rPr>
                <w:rFonts w:cs="Arial"/>
                <w:sz w:val="22"/>
                <w:lang w:val="en-US"/>
              </w:rPr>
              <w:t xml:space="preserve"> </w:t>
            </w:r>
            <w:r w:rsidRPr="00826F80">
              <w:rPr>
                <w:rFonts w:cs="Arial"/>
                <w:sz w:val="22"/>
                <w:lang w:val="en-US"/>
              </w:rPr>
              <w:t>mean</w:t>
            </w:r>
            <w:r w:rsidRPr="00826F80">
              <w:rPr>
                <w:rFonts w:cs="Arial"/>
                <w:sz w:val="22"/>
                <w:lang w:val="en-US"/>
              </w:rPr>
              <w:br/>
              <w:t>(kg)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lang w:val="en-US"/>
              </w:rPr>
              <w:t>s.e</w:t>
            </w:r>
            <w:proofErr w:type="spellEnd"/>
            <w:r>
              <w:rPr>
                <w:rFonts w:cs="Arial"/>
                <w:sz w:val="22"/>
                <w:lang w:val="en-US"/>
              </w:rPr>
              <w:t>.</w:t>
            </w:r>
            <w:r w:rsidRPr="00826F80">
              <w:rPr>
                <w:rFonts w:cs="Arial"/>
                <w:sz w:val="22"/>
                <w:lang w:val="en-US"/>
              </w:rPr>
              <w:br/>
              <w:t>(kg)</w:t>
            </w:r>
          </w:p>
        </w:tc>
      </w:tr>
      <w:tr w:rsidR="00826F80" w:rsidRPr="005D4021" w:rsidTr="00826F80"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469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32.9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32.5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0.4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B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1009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26.3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  <w:lang w:val="en-US"/>
              </w:rPr>
            </w:pPr>
            <w:r w:rsidRPr="00826F80">
              <w:rPr>
                <w:rFonts w:cs="Arial"/>
                <w:sz w:val="22"/>
                <w:lang w:val="en-US"/>
              </w:rPr>
              <w:t>28.5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0.3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29.4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0.9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D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25.6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29.5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0.7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0.5</w:t>
            </w:r>
          </w:p>
        </w:tc>
      </w:tr>
      <w:tr w:rsidR="00826F80" w:rsidRPr="0034569C" w:rsidTr="00826F80"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F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294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26.4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0.6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1.2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1.4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27,0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31.3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0.9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0.6</w:t>
            </w:r>
          </w:p>
        </w:tc>
      </w:tr>
      <w:tr w:rsidR="00826F80" w:rsidRPr="0034569C" w:rsidTr="00826F80"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L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91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26. 8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1.0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0.5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0.6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0.9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P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25.4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 xml:space="preserve">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27.0</w:t>
            </w:r>
            <w:r w:rsidRPr="00826F80">
              <w:rPr>
                <w:rFonts w:cs="Arial"/>
                <w:sz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0.6</w:t>
            </w:r>
          </w:p>
        </w:tc>
      </w:tr>
      <w:tr w:rsidR="00826F80" w:rsidRPr="0034569C" w:rsidTr="00826F80"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1.2</w:t>
            </w:r>
          </w:p>
        </w:tc>
      </w:tr>
      <w:tr w:rsidR="00826F80" w:rsidRPr="0034569C" w:rsidTr="00826F80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W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29.2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0.8</w:t>
            </w:r>
          </w:p>
        </w:tc>
      </w:tr>
      <w:tr w:rsidR="00826F80" w:rsidRPr="00034236" w:rsidTr="002257F1"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22.4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6F80" w:rsidRPr="00826F80" w:rsidRDefault="00826F80" w:rsidP="00826F80">
            <w:pPr>
              <w:spacing w:after="0"/>
              <w:jc w:val="center"/>
              <w:rPr>
                <w:rFonts w:cs="Arial"/>
              </w:rPr>
            </w:pPr>
            <w:r w:rsidRPr="00826F80">
              <w:rPr>
                <w:rFonts w:cs="Arial"/>
                <w:sz w:val="22"/>
              </w:rPr>
              <w:t>1.0</w:t>
            </w:r>
          </w:p>
        </w:tc>
      </w:tr>
      <w:tr w:rsidR="002257F1" w:rsidRPr="00034236" w:rsidTr="002257F1">
        <w:tc>
          <w:tcPr>
            <w:tcW w:w="7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2257F1" w:rsidP="00826F8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</w:rPr>
              <w:t>total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2257F1" w:rsidP="00826F8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</w:rPr>
              <w:t>4381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BC2588" w:rsidP="00826F8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</w:rPr>
              <w:t>1285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2257F1" w:rsidP="00826F8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2257F1" w:rsidP="00826F8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BC2588" w:rsidP="00826F8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sz w:val="22"/>
              </w:rPr>
              <w:t>3096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2257F1" w:rsidP="00826F8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7F1" w:rsidRPr="00826F80" w:rsidRDefault="002257F1" w:rsidP="00826F80">
            <w:pPr>
              <w:spacing w:after="0"/>
              <w:jc w:val="center"/>
              <w:rPr>
                <w:rFonts w:cs="Arial"/>
              </w:rPr>
            </w:pPr>
          </w:p>
        </w:tc>
      </w:tr>
    </w:tbl>
    <w:p w:rsidR="00826F80" w:rsidRDefault="00826F80" w:rsidP="00826F80">
      <w:pPr>
        <w:pStyle w:val="ANMTabFootnote"/>
        <w:rPr>
          <w:rFonts w:cs="Arial"/>
          <w:vertAlign w:val="superscript"/>
          <w:lang w:val="en-US"/>
        </w:rPr>
      </w:pPr>
    </w:p>
    <w:p w:rsidR="001D623B" w:rsidRDefault="009B6DF5" w:rsidP="001D623B">
      <w:pPr>
        <w:pStyle w:val="ANMTabFootnote"/>
      </w:pPr>
      <w:r>
        <w:rPr>
          <w:rFonts w:cs="Arial"/>
          <w:vertAlign w:val="superscript"/>
          <w:lang w:val="en-US"/>
        </w:rPr>
        <w:t>1</w:t>
      </w:r>
      <w:r w:rsidR="001D623B" w:rsidRPr="002628F5">
        <w:t xml:space="preserve">Mycobacterium avium spp. paratuberculosis </w:t>
      </w:r>
      <w:proofErr w:type="spellStart"/>
      <w:r w:rsidR="001D623B" w:rsidRPr="002628F5">
        <w:t>fecal</w:t>
      </w:r>
      <w:proofErr w:type="spellEnd"/>
      <w:r w:rsidR="001D623B" w:rsidRPr="002628F5">
        <w:t xml:space="preserve"> culture </w:t>
      </w:r>
      <w:r w:rsidR="001D623B">
        <w:t xml:space="preserve">positive </w:t>
      </w:r>
      <w:r w:rsidR="004B7659">
        <w:t>cows</w:t>
      </w:r>
    </w:p>
    <w:p w:rsidR="001D623B" w:rsidRPr="00DB6D1F" w:rsidRDefault="001D623B" w:rsidP="001D623B">
      <w:pPr>
        <w:pStyle w:val="ANMTabFootnote"/>
      </w:pPr>
      <w:r w:rsidRPr="001D623B">
        <w:rPr>
          <w:vertAlign w:val="superscript"/>
        </w:rPr>
        <w:t>2</w:t>
      </w:r>
      <w:r>
        <w:t xml:space="preserve"> </w:t>
      </w:r>
      <w:r w:rsidRPr="002628F5">
        <w:t xml:space="preserve">Mycobacterium avium spp. paratuberculosis </w:t>
      </w:r>
      <w:proofErr w:type="spellStart"/>
      <w:r w:rsidRPr="002628F5">
        <w:t>fecal</w:t>
      </w:r>
      <w:proofErr w:type="spellEnd"/>
      <w:r w:rsidRPr="002628F5">
        <w:t xml:space="preserve"> culture</w:t>
      </w:r>
      <w:r>
        <w:t xml:space="preserve"> negative </w:t>
      </w:r>
      <w:r w:rsidR="004B7659">
        <w:t>herd-mates</w:t>
      </w:r>
      <w:r w:rsidRPr="00DB6D1F">
        <w:t>.</w:t>
      </w:r>
    </w:p>
    <w:p w:rsidR="00826F80" w:rsidRDefault="001D623B" w:rsidP="00826F80">
      <w:pPr>
        <w:pStyle w:val="ANMTabFootnote"/>
        <w:rPr>
          <w:rFonts w:cs="Arial"/>
          <w:lang w:val="en-US"/>
        </w:rPr>
      </w:pPr>
      <w:r w:rsidRPr="001D623B"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 xml:space="preserve"> </w:t>
      </w:r>
      <w:r w:rsidR="00826F80">
        <w:rPr>
          <w:rFonts w:cs="Arial"/>
          <w:lang w:val="en-US"/>
        </w:rPr>
        <w:t xml:space="preserve">Least Square Mean </w:t>
      </w:r>
    </w:p>
    <w:p w:rsidR="00F13DE9" w:rsidRPr="00826F80" w:rsidRDefault="00F13DE9" w:rsidP="00F13DE9">
      <w:pPr>
        <w:pStyle w:val="ANMTabFootnote"/>
        <w:rPr>
          <w:rFonts w:cs="Arial"/>
          <w:lang w:val="en-US"/>
        </w:rPr>
      </w:pPr>
      <w:proofErr w:type="spellStart"/>
      <w:proofErr w:type="gramStart"/>
      <w:r w:rsidRPr="00A76F1C">
        <w:rPr>
          <w:rStyle w:val="ANMsuperscriptCar"/>
          <w:sz w:val="22"/>
        </w:rPr>
        <w:t>a,</w:t>
      </w:r>
      <w:proofErr w:type="gramEnd"/>
      <w:r w:rsidRPr="00A76F1C">
        <w:rPr>
          <w:rStyle w:val="ANMsuperscriptCar"/>
          <w:sz w:val="22"/>
        </w:rPr>
        <w:t>b</w:t>
      </w:r>
      <w:proofErr w:type="spellEnd"/>
      <w:r w:rsidRPr="00A76F1C">
        <w:t xml:space="preserve"> Values </w:t>
      </w:r>
      <w:r w:rsidR="000F195E">
        <w:t>within</w:t>
      </w:r>
      <w:r w:rsidRPr="00A76F1C">
        <w:t xml:space="preserve"> row</w:t>
      </w:r>
      <w:r w:rsidR="000F195E">
        <w:t>s</w:t>
      </w:r>
      <w:r w:rsidRPr="00A76F1C">
        <w:t xml:space="preserve"> with different superscripts differ significantly at </w:t>
      </w:r>
      <w:r w:rsidRPr="00A76F1C">
        <w:rPr>
          <w:i/>
        </w:rPr>
        <w:t>P</w:t>
      </w:r>
      <w:r w:rsidRPr="00A76F1C">
        <w:t>&lt;0.05.</w:t>
      </w:r>
    </w:p>
    <w:p w:rsidR="00626461" w:rsidRPr="00034236" w:rsidRDefault="00626461" w:rsidP="00626461">
      <w:pPr>
        <w:rPr>
          <w:rFonts w:cs="Arial"/>
          <w:szCs w:val="24"/>
          <w:lang w:val="en-US"/>
        </w:rPr>
      </w:pPr>
    </w:p>
    <w:sectPr w:rsidR="00626461" w:rsidRPr="00034236" w:rsidSect="00F33B8C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9E" w:rsidRDefault="007D1D9E" w:rsidP="00356D16">
      <w:pPr>
        <w:spacing w:after="0" w:line="240" w:lineRule="auto"/>
      </w:pPr>
      <w:r>
        <w:separator/>
      </w:r>
    </w:p>
  </w:endnote>
  <w:endnote w:type="continuationSeparator" w:id="0">
    <w:p w:rsidR="007D1D9E" w:rsidRDefault="007D1D9E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19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1605E" w:rsidRPr="00356D16" w:rsidRDefault="0011605E">
        <w:pPr>
          <w:pStyle w:val="Fuzeile"/>
          <w:jc w:val="center"/>
          <w:rPr>
            <w:rFonts w:ascii="Arial" w:hAnsi="Arial" w:cs="Arial"/>
            <w:sz w:val="24"/>
            <w:szCs w:val="24"/>
          </w:rPr>
        </w:pPr>
        <w:r w:rsidRPr="00356D16">
          <w:rPr>
            <w:rFonts w:ascii="Arial" w:hAnsi="Arial" w:cs="Arial"/>
            <w:sz w:val="24"/>
            <w:szCs w:val="24"/>
          </w:rPr>
          <w:fldChar w:fldCharType="begin"/>
        </w:r>
        <w:r w:rsidRPr="00356D1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56D16">
          <w:rPr>
            <w:rFonts w:ascii="Arial" w:hAnsi="Arial" w:cs="Arial"/>
            <w:sz w:val="24"/>
            <w:szCs w:val="24"/>
          </w:rPr>
          <w:fldChar w:fldCharType="separate"/>
        </w:r>
        <w:r w:rsidR="00B70EE2">
          <w:rPr>
            <w:rFonts w:ascii="Arial" w:hAnsi="Arial" w:cs="Arial"/>
            <w:noProof/>
            <w:sz w:val="24"/>
            <w:szCs w:val="24"/>
          </w:rPr>
          <w:t>3</w:t>
        </w:r>
        <w:r w:rsidRPr="00356D1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1605E" w:rsidRDefault="0011605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9E" w:rsidRDefault="007D1D9E" w:rsidP="00356D16">
      <w:pPr>
        <w:spacing w:after="0" w:line="240" w:lineRule="auto"/>
      </w:pPr>
      <w:r>
        <w:separator/>
      </w:r>
    </w:p>
  </w:footnote>
  <w:footnote w:type="continuationSeparator" w:id="0">
    <w:p w:rsidR="007D1D9E" w:rsidRDefault="007D1D9E" w:rsidP="0035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059"/>
    <w:multiLevelType w:val="hybridMultilevel"/>
    <w:tmpl w:val="C9C643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4B7"/>
    <w:multiLevelType w:val="hybridMultilevel"/>
    <w:tmpl w:val="88C20856"/>
    <w:lvl w:ilvl="0" w:tplc="251AAB3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0F60DE0"/>
    <w:multiLevelType w:val="hybridMultilevel"/>
    <w:tmpl w:val="4C2229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A8"/>
    <w:rsid w:val="000004ED"/>
    <w:rsid w:val="0000228C"/>
    <w:rsid w:val="00005566"/>
    <w:rsid w:val="000078E0"/>
    <w:rsid w:val="00014DD2"/>
    <w:rsid w:val="00016826"/>
    <w:rsid w:val="00027F7E"/>
    <w:rsid w:val="00030444"/>
    <w:rsid w:val="00033DBA"/>
    <w:rsid w:val="000417EB"/>
    <w:rsid w:val="000418A1"/>
    <w:rsid w:val="00042FE2"/>
    <w:rsid w:val="00043D0E"/>
    <w:rsid w:val="00047475"/>
    <w:rsid w:val="000510D4"/>
    <w:rsid w:val="00051D00"/>
    <w:rsid w:val="00051E70"/>
    <w:rsid w:val="00056025"/>
    <w:rsid w:val="000568C7"/>
    <w:rsid w:val="000568FB"/>
    <w:rsid w:val="000600FB"/>
    <w:rsid w:val="00066E5D"/>
    <w:rsid w:val="000701B3"/>
    <w:rsid w:val="000703AB"/>
    <w:rsid w:val="00072C2D"/>
    <w:rsid w:val="00074B12"/>
    <w:rsid w:val="00074BD1"/>
    <w:rsid w:val="00080E1F"/>
    <w:rsid w:val="0008415C"/>
    <w:rsid w:val="0008627A"/>
    <w:rsid w:val="00094E6F"/>
    <w:rsid w:val="00097248"/>
    <w:rsid w:val="000A0911"/>
    <w:rsid w:val="000B019A"/>
    <w:rsid w:val="000B4328"/>
    <w:rsid w:val="000B5C43"/>
    <w:rsid w:val="000C45CB"/>
    <w:rsid w:val="000C6926"/>
    <w:rsid w:val="000D232B"/>
    <w:rsid w:val="000D5508"/>
    <w:rsid w:val="000D6A4A"/>
    <w:rsid w:val="000E33A5"/>
    <w:rsid w:val="000F195E"/>
    <w:rsid w:val="000F2329"/>
    <w:rsid w:val="000F29B7"/>
    <w:rsid w:val="000F64CB"/>
    <w:rsid w:val="000F7993"/>
    <w:rsid w:val="00103818"/>
    <w:rsid w:val="00104404"/>
    <w:rsid w:val="0011097F"/>
    <w:rsid w:val="00113A13"/>
    <w:rsid w:val="0011605E"/>
    <w:rsid w:val="00124B76"/>
    <w:rsid w:val="00125DE7"/>
    <w:rsid w:val="00126698"/>
    <w:rsid w:val="00127708"/>
    <w:rsid w:val="00133D10"/>
    <w:rsid w:val="00140E8E"/>
    <w:rsid w:val="00143A08"/>
    <w:rsid w:val="001507CA"/>
    <w:rsid w:val="001525E9"/>
    <w:rsid w:val="00152C92"/>
    <w:rsid w:val="00157DDE"/>
    <w:rsid w:val="00161E86"/>
    <w:rsid w:val="00163988"/>
    <w:rsid w:val="00167AA8"/>
    <w:rsid w:val="00172FB5"/>
    <w:rsid w:val="001730E8"/>
    <w:rsid w:val="00173502"/>
    <w:rsid w:val="001774FF"/>
    <w:rsid w:val="001808BF"/>
    <w:rsid w:val="001842EB"/>
    <w:rsid w:val="00184DA2"/>
    <w:rsid w:val="001879E8"/>
    <w:rsid w:val="00191AE2"/>
    <w:rsid w:val="00194D20"/>
    <w:rsid w:val="0019758A"/>
    <w:rsid w:val="001A0BBF"/>
    <w:rsid w:val="001B00FF"/>
    <w:rsid w:val="001B4C3A"/>
    <w:rsid w:val="001C2AB8"/>
    <w:rsid w:val="001D0CC0"/>
    <w:rsid w:val="001D1B71"/>
    <w:rsid w:val="001D4AF6"/>
    <w:rsid w:val="001D4F8F"/>
    <w:rsid w:val="001D623B"/>
    <w:rsid w:val="001E0601"/>
    <w:rsid w:val="001E60FA"/>
    <w:rsid w:val="001F62FE"/>
    <w:rsid w:val="001F6E35"/>
    <w:rsid w:val="00207C1E"/>
    <w:rsid w:val="00211D1B"/>
    <w:rsid w:val="00211EA1"/>
    <w:rsid w:val="002126EE"/>
    <w:rsid w:val="002243E4"/>
    <w:rsid w:val="002257F1"/>
    <w:rsid w:val="0023167A"/>
    <w:rsid w:val="0023624F"/>
    <w:rsid w:val="002377ED"/>
    <w:rsid w:val="00247BE0"/>
    <w:rsid w:val="00254615"/>
    <w:rsid w:val="002558F0"/>
    <w:rsid w:val="00261645"/>
    <w:rsid w:val="00261C70"/>
    <w:rsid w:val="00261E14"/>
    <w:rsid w:val="002628F5"/>
    <w:rsid w:val="00266B3B"/>
    <w:rsid w:val="00271F1C"/>
    <w:rsid w:val="0027273E"/>
    <w:rsid w:val="00275358"/>
    <w:rsid w:val="00275F4F"/>
    <w:rsid w:val="00277BFE"/>
    <w:rsid w:val="00283B70"/>
    <w:rsid w:val="00284CF2"/>
    <w:rsid w:val="00286711"/>
    <w:rsid w:val="00286BEA"/>
    <w:rsid w:val="00290224"/>
    <w:rsid w:val="00292DD4"/>
    <w:rsid w:val="002A243A"/>
    <w:rsid w:val="002A32A4"/>
    <w:rsid w:val="002A467E"/>
    <w:rsid w:val="002A7B12"/>
    <w:rsid w:val="002A7C97"/>
    <w:rsid w:val="002D1992"/>
    <w:rsid w:val="002D4985"/>
    <w:rsid w:val="002D5E8E"/>
    <w:rsid w:val="002D743C"/>
    <w:rsid w:val="002E1255"/>
    <w:rsid w:val="002E2EAD"/>
    <w:rsid w:val="002E3F5C"/>
    <w:rsid w:val="002E600A"/>
    <w:rsid w:val="002E6809"/>
    <w:rsid w:val="002F1387"/>
    <w:rsid w:val="002F6AC8"/>
    <w:rsid w:val="002F6E66"/>
    <w:rsid w:val="002F70B7"/>
    <w:rsid w:val="00304217"/>
    <w:rsid w:val="00305C7B"/>
    <w:rsid w:val="00306EEA"/>
    <w:rsid w:val="00310425"/>
    <w:rsid w:val="003132ED"/>
    <w:rsid w:val="00313633"/>
    <w:rsid w:val="00315DE1"/>
    <w:rsid w:val="003205FA"/>
    <w:rsid w:val="00322E2F"/>
    <w:rsid w:val="00322E53"/>
    <w:rsid w:val="003249B7"/>
    <w:rsid w:val="00327B0B"/>
    <w:rsid w:val="00327C34"/>
    <w:rsid w:val="00333C81"/>
    <w:rsid w:val="00334855"/>
    <w:rsid w:val="0033737E"/>
    <w:rsid w:val="00342736"/>
    <w:rsid w:val="0034538E"/>
    <w:rsid w:val="00350705"/>
    <w:rsid w:val="00354840"/>
    <w:rsid w:val="00354BB8"/>
    <w:rsid w:val="00356D16"/>
    <w:rsid w:val="00365641"/>
    <w:rsid w:val="00367F67"/>
    <w:rsid w:val="00371D19"/>
    <w:rsid w:val="00372B9B"/>
    <w:rsid w:val="00372EA6"/>
    <w:rsid w:val="003738DA"/>
    <w:rsid w:val="0037472D"/>
    <w:rsid w:val="003754E2"/>
    <w:rsid w:val="00375945"/>
    <w:rsid w:val="00380D63"/>
    <w:rsid w:val="00381EFC"/>
    <w:rsid w:val="0038289D"/>
    <w:rsid w:val="00384047"/>
    <w:rsid w:val="00384869"/>
    <w:rsid w:val="00390FFB"/>
    <w:rsid w:val="003910F3"/>
    <w:rsid w:val="0039347D"/>
    <w:rsid w:val="00394B97"/>
    <w:rsid w:val="00394E44"/>
    <w:rsid w:val="00395E00"/>
    <w:rsid w:val="003961E0"/>
    <w:rsid w:val="003964FA"/>
    <w:rsid w:val="003A1787"/>
    <w:rsid w:val="003A4296"/>
    <w:rsid w:val="003A4C5C"/>
    <w:rsid w:val="003A56BB"/>
    <w:rsid w:val="003B6093"/>
    <w:rsid w:val="003B6577"/>
    <w:rsid w:val="003C0153"/>
    <w:rsid w:val="003C4202"/>
    <w:rsid w:val="003C540A"/>
    <w:rsid w:val="003D33F1"/>
    <w:rsid w:val="003D41F4"/>
    <w:rsid w:val="003D6AB2"/>
    <w:rsid w:val="003E558E"/>
    <w:rsid w:val="003E7035"/>
    <w:rsid w:val="003F3ED8"/>
    <w:rsid w:val="00401E10"/>
    <w:rsid w:val="004043AB"/>
    <w:rsid w:val="00405D4F"/>
    <w:rsid w:val="00406E9B"/>
    <w:rsid w:val="00406F54"/>
    <w:rsid w:val="00407D51"/>
    <w:rsid w:val="00407F85"/>
    <w:rsid w:val="00413E3A"/>
    <w:rsid w:val="004179C9"/>
    <w:rsid w:val="004209FB"/>
    <w:rsid w:val="004250A7"/>
    <w:rsid w:val="004251C1"/>
    <w:rsid w:val="00425219"/>
    <w:rsid w:val="00436E6A"/>
    <w:rsid w:val="004375D7"/>
    <w:rsid w:val="00444A2D"/>
    <w:rsid w:val="00445271"/>
    <w:rsid w:val="004462B5"/>
    <w:rsid w:val="00446FE9"/>
    <w:rsid w:val="004503D5"/>
    <w:rsid w:val="004520F5"/>
    <w:rsid w:val="00456A49"/>
    <w:rsid w:val="00462890"/>
    <w:rsid w:val="004637ED"/>
    <w:rsid w:val="0047544A"/>
    <w:rsid w:val="00475F59"/>
    <w:rsid w:val="004849E8"/>
    <w:rsid w:val="00487530"/>
    <w:rsid w:val="0049322A"/>
    <w:rsid w:val="00495747"/>
    <w:rsid w:val="00496064"/>
    <w:rsid w:val="004979AA"/>
    <w:rsid w:val="004B3A80"/>
    <w:rsid w:val="004B422E"/>
    <w:rsid w:val="004B592E"/>
    <w:rsid w:val="004B6BDC"/>
    <w:rsid w:val="004B7659"/>
    <w:rsid w:val="004C0C8F"/>
    <w:rsid w:val="004C0FBE"/>
    <w:rsid w:val="004D27AB"/>
    <w:rsid w:val="004D2845"/>
    <w:rsid w:val="004D7381"/>
    <w:rsid w:val="004E07DA"/>
    <w:rsid w:val="004E0E6D"/>
    <w:rsid w:val="004E1E38"/>
    <w:rsid w:val="004E56C2"/>
    <w:rsid w:val="004E7D90"/>
    <w:rsid w:val="004F3777"/>
    <w:rsid w:val="004F472A"/>
    <w:rsid w:val="00500DE5"/>
    <w:rsid w:val="00503282"/>
    <w:rsid w:val="00504841"/>
    <w:rsid w:val="005054C0"/>
    <w:rsid w:val="00505A9A"/>
    <w:rsid w:val="00506566"/>
    <w:rsid w:val="00510600"/>
    <w:rsid w:val="00511992"/>
    <w:rsid w:val="00511D6F"/>
    <w:rsid w:val="00515902"/>
    <w:rsid w:val="00526FC0"/>
    <w:rsid w:val="005362AE"/>
    <w:rsid w:val="00545EE0"/>
    <w:rsid w:val="00547A6F"/>
    <w:rsid w:val="0055188F"/>
    <w:rsid w:val="005557B3"/>
    <w:rsid w:val="00560D08"/>
    <w:rsid w:val="0056414F"/>
    <w:rsid w:val="005660F6"/>
    <w:rsid w:val="005672C0"/>
    <w:rsid w:val="00570CBF"/>
    <w:rsid w:val="005726FA"/>
    <w:rsid w:val="00574655"/>
    <w:rsid w:val="005921DF"/>
    <w:rsid w:val="0059301B"/>
    <w:rsid w:val="005942B9"/>
    <w:rsid w:val="00595ED8"/>
    <w:rsid w:val="00596580"/>
    <w:rsid w:val="005A45D5"/>
    <w:rsid w:val="005A7ED9"/>
    <w:rsid w:val="005B1FA7"/>
    <w:rsid w:val="005B6A1C"/>
    <w:rsid w:val="005C0287"/>
    <w:rsid w:val="005C7EA4"/>
    <w:rsid w:val="005D17C7"/>
    <w:rsid w:val="005D63F8"/>
    <w:rsid w:val="005E6246"/>
    <w:rsid w:val="005E7836"/>
    <w:rsid w:val="005F1D0C"/>
    <w:rsid w:val="005F42C7"/>
    <w:rsid w:val="00603D08"/>
    <w:rsid w:val="00614CF9"/>
    <w:rsid w:val="00614F6E"/>
    <w:rsid w:val="006153FB"/>
    <w:rsid w:val="00617C67"/>
    <w:rsid w:val="00624254"/>
    <w:rsid w:val="00624FCD"/>
    <w:rsid w:val="00626461"/>
    <w:rsid w:val="00631A58"/>
    <w:rsid w:val="00632AFC"/>
    <w:rsid w:val="0064133E"/>
    <w:rsid w:val="006417A6"/>
    <w:rsid w:val="00644E88"/>
    <w:rsid w:val="0064562D"/>
    <w:rsid w:val="0064751D"/>
    <w:rsid w:val="00650FAA"/>
    <w:rsid w:val="00656A8F"/>
    <w:rsid w:val="00657988"/>
    <w:rsid w:val="0066409E"/>
    <w:rsid w:val="006643B1"/>
    <w:rsid w:val="0067275D"/>
    <w:rsid w:val="006745DD"/>
    <w:rsid w:val="00677FF0"/>
    <w:rsid w:val="00681ECF"/>
    <w:rsid w:val="00692E04"/>
    <w:rsid w:val="00693FC3"/>
    <w:rsid w:val="006975ED"/>
    <w:rsid w:val="006A1764"/>
    <w:rsid w:val="006A1AC7"/>
    <w:rsid w:val="006A2C57"/>
    <w:rsid w:val="006A41D1"/>
    <w:rsid w:val="006B3D14"/>
    <w:rsid w:val="006B3E3E"/>
    <w:rsid w:val="006B5523"/>
    <w:rsid w:val="006C00C0"/>
    <w:rsid w:val="006C21AD"/>
    <w:rsid w:val="006C7FFC"/>
    <w:rsid w:val="006D2EFF"/>
    <w:rsid w:val="006D3474"/>
    <w:rsid w:val="006D762A"/>
    <w:rsid w:val="006E25DC"/>
    <w:rsid w:val="006F06ED"/>
    <w:rsid w:val="006F7403"/>
    <w:rsid w:val="00700C07"/>
    <w:rsid w:val="00701C19"/>
    <w:rsid w:val="00703996"/>
    <w:rsid w:val="00710142"/>
    <w:rsid w:val="00710815"/>
    <w:rsid w:val="00711F42"/>
    <w:rsid w:val="0072495B"/>
    <w:rsid w:val="007264F1"/>
    <w:rsid w:val="00726CBC"/>
    <w:rsid w:val="00730521"/>
    <w:rsid w:val="00730542"/>
    <w:rsid w:val="00732B9C"/>
    <w:rsid w:val="00733D45"/>
    <w:rsid w:val="00735B1E"/>
    <w:rsid w:val="00736A4B"/>
    <w:rsid w:val="00740140"/>
    <w:rsid w:val="0074497B"/>
    <w:rsid w:val="00752910"/>
    <w:rsid w:val="00764666"/>
    <w:rsid w:val="00775C17"/>
    <w:rsid w:val="007762D1"/>
    <w:rsid w:val="00782834"/>
    <w:rsid w:val="00785364"/>
    <w:rsid w:val="00786505"/>
    <w:rsid w:val="00792A62"/>
    <w:rsid w:val="00793075"/>
    <w:rsid w:val="00793C90"/>
    <w:rsid w:val="00793E31"/>
    <w:rsid w:val="007941B9"/>
    <w:rsid w:val="007948A4"/>
    <w:rsid w:val="007952AD"/>
    <w:rsid w:val="0079688C"/>
    <w:rsid w:val="00797169"/>
    <w:rsid w:val="007A34F2"/>
    <w:rsid w:val="007A53D5"/>
    <w:rsid w:val="007A5999"/>
    <w:rsid w:val="007B212D"/>
    <w:rsid w:val="007B7C59"/>
    <w:rsid w:val="007C1996"/>
    <w:rsid w:val="007C5EFC"/>
    <w:rsid w:val="007D1D9E"/>
    <w:rsid w:val="007D4979"/>
    <w:rsid w:val="007D4A58"/>
    <w:rsid w:val="007D5B57"/>
    <w:rsid w:val="007E05C4"/>
    <w:rsid w:val="007E0F6C"/>
    <w:rsid w:val="007E3F53"/>
    <w:rsid w:val="007E4B1C"/>
    <w:rsid w:val="007E6A4E"/>
    <w:rsid w:val="007F0A76"/>
    <w:rsid w:val="007F4169"/>
    <w:rsid w:val="0080142C"/>
    <w:rsid w:val="00802A5F"/>
    <w:rsid w:val="008137FF"/>
    <w:rsid w:val="00821357"/>
    <w:rsid w:val="008218CB"/>
    <w:rsid w:val="00824261"/>
    <w:rsid w:val="0082427C"/>
    <w:rsid w:val="008245A9"/>
    <w:rsid w:val="00824B5B"/>
    <w:rsid w:val="00826ED1"/>
    <w:rsid w:val="00826F80"/>
    <w:rsid w:val="008313CF"/>
    <w:rsid w:val="00831B83"/>
    <w:rsid w:val="00832EC8"/>
    <w:rsid w:val="0083565F"/>
    <w:rsid w:val="00835C40"/>
    <w:rsid w:val="00841834"/>
    <w:rsid w:val="008503D1"/>
    <w:rsid w:val="008516BD"/>
    <w:rsid w:val="00852813"/>
    <w:rsid w:val="00854447"/>
    <w:rsid w:val="00860991"/>
    <w:rsid w:val="00861EEB"/>
    <w:rsid w:val="00862ED5"/>
    <w:rsid w:val="008677FA"/>
    <w:rsid w:val="008728B9"/>
    <w:rsid w:val="0087365D"/>
    <w:rsid w:val="00874BB2"/>
    <w:rsid w:val="00881632"/>
    <w:rsid w:val="00881820"/>
    <w:rsid w:val="008818D0"/>
    <w:rsid w:val="00886245"/>
    <w:rsid w:val="00886E94"/>
    <w:rsid w:val="008878E9"/>
    <w:rsid w:val="00890B21"/>
    <w:rsid w:val="00890FBE"/>
    <w:rsid w:val="00896F06"/>
    <w:rsid w:val="00896FAE"/>
    <w:rsid w:val="0089741C"/>
    <w:rsid w:val="008A043A"/>
    <w:rsid w:val="008A099D"/>
    <w:rsid w:val="008A2926"/>
    <w:rsid w:val="008A2CC9"/>
    <w:rsid w:val="008A395A"/>
    <w:rsid w:val="008A588A"/>
    <w:rsid w:val="008A6489"/>
    <w:rsid w:val="008B0507"/>
    <w:rsid w:val="008B10B3"/>
    <w:rsid w:val="008C210B"/>
    <w:rsid w:val="008C5205"/>
    <w:rsid w:val="008C70C9"/>
    <w:rsid w:val="008D2590"/>
    <w:rsid w:val="008D2ED2"/>
    <w:rsid w:val="008D7824"/>
    <w:rsid w:val="00905BCE"/>
    <w:rsid w:val="00905D8F"/>
    <w:rsid w:val="009061F8"/>
    <w:rsid w:val="00912D87"/>
    <w:rsid w:val="00912FE1"/>
    <w:rsid w:val="00913051"/>
    <w:rsid w:val="00913C49"/>
    <w:rsid w:val="00913EDD"/>
    <w:rsid w:val="009219E1"/>
    <w:rsid w:val="009365D8"/>
    <w:rsid w:val="00945F4C"/>
    <w:rsid w:val="00947AD8"/>
    <w:rsid w:val="00950BF2"/>
    <w:rsid w:val="00954C15"/>
    <w:rsid w:val="00961017"/>
    <w:rsid w:val="00961E62"/>
    <w:rsid w:val="009642CF"/>
    <w:rsid w:val="00964E82"/>
    <w:rsid w:val="009668DF"/>
    <w:rsid w:val="009700D7"/>
    <w:rsid w:val="00972C5D"/>
    <w:rsid w:val="00981FAD"/>
    <w:rsid w:val="00984755"/>
    <w:rsid w:val="00984917"/>
    <w:rsid w:val="00985B2C"/>
    <w:rsid w:val="00991F99"/>
    <w:rsid w:val="00993792"/>
    <w:rsid w:val="009A37A5"/>
    <w:rsid w:val="009A3E45"/>
    <w:rsid w:val="009A6517"/>
    <w:rsid w:val="009B0B09"/>
    <w:rsid w:val="009B1346"/>
    <w:rsid w:val="009B19B7"/>
    <w:rsid w:val="009B2B56"/>
    <w:rsid w:val="009B3AE4"/>
    <w:rsid w:val="009B5954"/>
    <w:rsid w:val="009B6DF5"/>
    <w:rsid w:val="009B7A37"/>
    <w:rsid w:val="009C278F"/>
    <w:rsid w:val="009C5F3B"/>
    <w:rsid w:val="009C651D"/>
    <w:rsid w:val="009D3D6B"/>
    <w:rsid w:val="009E16AB"/>
    <w:rsid w:val="009E63D4"/>
    <w:rsid w:val="009F4A09"/>
    <w:rsid w:val="00A0314D"/>
    <w:rsid w:val="00A0527F"/>
    <w:rsid w:val="00A067D7"/>
    <w:rsid w:val="00A11A97"/>
    <w:rsid w:val="00A12A46"/>
    <w:rsid w:val="00A17C5C"/>
    <w:rsid w:val="00A23AE4"/>
    <w:rsid w:val="00A23B00"/>
    <w:rsid w:val="00A24E63"/>
    <w:rsid w:val="00A33195"/>
    <w:rsid w:val="00A65947"/>
    <w:rsid w:val="00A70AB5"/>
    <w:rsid w:val="00A74A1F"/>
    <w:rsid w:val="00A76A48"/>
    <w:rsid w:val="00A773F7"/>
    <w:rsid w:val="00A832CD"/>
    <w:rsid w:val="00A842FE"/>
    <w:rsid w:val="00A9162D"/>
    <w:rsid w:val="00A92DC9"/>
    <w:rsid w:val="00A957FB"/>
    <w:rsid w:val="00A958C4"/>
    <w:rsid w:val="00A95BF9"/>
    <w:rsid w:val="00AA13CA"/>
    <w:rsid w:val="00AA18BC"/>
    <w:rsid w:val="00AA196A"/>
    <w:rsid w:val="00AA20A7"/>
    <w:rsid w:val="00AA5ADA"/>
    <w:rsid w:val="00AA620D"/>
    <w:rsid w:val="00AA77A3"/>
    <w:rsid w:val="00AB1772"/>
    <w:rsid w:val="00AB592B"/>
    <w:rsid w:val="00AB6FFD"/>
    <w:rsid w:val="00AB7A14"/>
    <w:rsid w:val="00AC0801"/>
    <w:rsid w:val="00AC3D5A"/>
    <w:rsid w:val="00AC400B"/>
    <w:rsid w:val="00AD1110"/>
    <w:rsid w:val="00AD1C8A"/>
    <w:rsid w:val="00AD39AB"/>
    <w:rsid w:val="00AD4A09"/>
    <w:rsid w:val="00AD7F16"/>
    <w:rsid w:val="00AE447D"/>
    <w:rsid w:val="00AE6CE9"/>
    <w:rsid w:val="00AF14C6"/>
    <w:rsid w:val="00AF2A01"/>
    <w:rsid w:val="00AF2C64"/>
    <w:rsid w:val="00AF5229"/>
    <w:rsid w:val="00AF7AD0"/>
    <w:rsid w:val="00B00E73"/>
    <w:rsid w:val="00B01807"/>
    <w:rsid w:val="00B02156"/>
    <w:rsid w:val="00B03D7E"/>
    <w:rsid w:val="00B1273D"/>
    <w:rsid w:val="00B12F2E"/>
    <w:rsid w:val="00B15694"/>
    <w:rsid w:val="00B21AD7"/>
    <w:rsid w:val="00B239E7"/>
    <w:rsid w:val="00B27355"/>
    <w:rsid w:val="00B3078E"/>
    <w:rsid w:val="00B32FFD"/>
    <w:rsid w:val="00B33636"/>
    <w:rsid w:val="00B34442"/>
    <w:rsid w:val="00B36FB7"/>
    <w:rsid w:val="00B375B4"/>
    <w:rsid w:val="00B503BE"/>
    <w:rsid w:val="00B53A8B"/>
    <w:rsid w:val="00B55121"/>
    <w:rsid w:val="00B6186B"/>
    <w:rsid w:val="00B6303E"/>
    <w:rsid w:val="00B649FF"/>
    <w:rsid w:val="00B65721"/>
    <w:rsid w:val="00B70EE2"/>
    <w:rsid w:val="00B74FC0"/>
    <w:rsid w:val="00B82FE3"/>
    <w:rsid w:val="00B83B47"/>
    <w:rsid w:val="00B84AEF"/>
    <w:rsid w:val="00B84E02"/>
    <w:rsid w:val="00B90975"/>
    <w:rsid w:val="00B919BD"/>
    <w:rsid w:val="00BA1982"/>
    <w:rsid w:val="00BA45B2"/>
    <w:rsid w:val="00BA7600"/>
    <w:rsid w:val="00BB01D2"/>
    <w:rsid w:val="00BB201F"/>
    <w:rsid w:val="00BB20E9"/>
    <w:rsid w:val="00BB4142"/>
    <w:rsid w:val="00BB4A0B"/>
    <w:rsid w:val="00BC0CA7"/>
    <w:rsid w:val="00BC1BA9"/>
    <w:rsid w:val="00BC2588"/>
    <w:rsid w:val="00BC7234"/>
    <w:rsid w:val="00BD001D"/>
    <w:rsid w:val="00BD5D96"/>
    <w:rsid w:val="00BD6BC6"/>
    <w:rsid w:val="00BD77A9"/>
    <w:rsid w:val="00BE0C41"/>
    <w:rsid w:val="00BE1AE2"/>
    <w:rsid w:val="00BE22E1"/>
    <w:rsid w:val="00BE4746"/>
    <w:rsid w:val="00BF7A41"/>
    <w:rsid w:val="00C0369F"/>
    <w:rsid w:val="00C038FC"/>
    <w:rsid w:val="00C11E78"/>
    <w:rsid w:val="00C131E5"/>
    <w:rsid w:val="00C1436D"/>
    <w:rsid w:val="00C143C0"/>
    <w:rsid w:val="00C167A5"/>
    <w:rsid w:val="00C21254"/>
    <w:rsid w:val="00C21DD2"/>
    <w:rsid w:val="00C22C83"/>
    <w:rsid w:val="00C316F1"/>
    <w:rsid w:val="00C34384"/>
    <w:rsid w:val="00C40270"/>
    <w:rsid w:val="00C422C9"/>
    <w:rsid w:val="00C51F55"/>
    <w:rsid w:val="00C52B57"/>
    <w:rsid w:val="00C531CF"/>
    <w:rsid w:val="00C538E5"/>
    <w:rsid w:val="00C54EFF"/>
    <w:rsid w:val="00C56E46"/>
    <w:rsid w:val="00C57036"/>
    <w:rsid w:val="00C61250"/>
    <w:rsid w:val="00C61680"/>
    <w:rsid w:val="00C61D32"/>
    <w:rsid w:val="00C66F6F"/>
    <w:rsid w:val="00C722D7"/>
    <w:rsid w:val="00C74312"/>
    <w:rsid w:val="00C74329"/>
    <w:rsid w:val="00C74C19"/>
    <w:rsid w:val="00C7624E"/>
    <w:rsid w:val="00C827D3"/>
    <w:rsid w:val="00C83EE6"/>
    <w:rsid w:val="00C84651"/>
    <w:rsid w:val="00C87F9E"/>
    <w:rsid w:val="00C903D6"/>
    <w:rsid w:val="00C92348"/>
    <w:rsid w:val="00C927B1"/>
    <w:rsid w:val="00C94A15"/>
    <w:rsid w:val="00CA09BA"/>
    <w:rsid w:val="00CA2B41"/>
    <w:rsid w:val="00CA3C94"/>
    <w:rsid w:val="00CA4C0D"/>
    <w:rsid w:val="00CB1437"/>
    <w:rsid w:val="00CB3EA3"/>
    <w:rsid w:val="00CC0370"/>
    <w:rsid w:val="00CC4B04"/>
    <w:rsid w:val="00CC5235"/>
    <w:rsid w:val="00CC6C7D"/>
    <w:rsid w:val="00CC6FC3"/>
    <w:rsid w:val="00CD7676"/>
    <w:rsid w:val="00CE05E4"/>
    <w:rsid w:val="00CE1175"/>
    <w:rsid w:val="00CE2DC1"/>
    <w:rsid w:val="00CE6A04"/>
    <w:rsid w:val="00CF1BE3"/>
    <w:rsid w:val="00CF23C3"/>
    <w:rsid w:val="00CF3E8E"/>
    <w:rsid w:val="00CF6A83"/>
    <w:rsid w:val="00CF73C9"/>
    <w:rsid w:val="00D11309"/>
    <w:rsid w:val="00D14547"/>
    <w:rsid w:val="00D16443"/>
    <w:rsid w:val="00D17598"/>
    <w:rsid w:val="00D208B5"/>
    <w:rsid w:val="00D20A55"/>
    <w:rsid w:val="00D41123"/>
    <w:rsid w:val="00D43247"/>
    <w:rsid w:val="00D50F3C"/>
    <w:rsid w:val="00D5364B"/>
    <w:rsid w:val="00D55CD9"/>
    <w:rsid w:val="00D6094F"/>
    <w:rsid w:val="00D61A19"/>
    <w:rsid w:val="00D63228"/>
    <w:rsid w:val="00D655AF"/>
    <w:rsid w:val="00D660B5"/>
    <w:rsid w:val="00D67B04"/>
    <w:rsid w:val="00D70947"/>
    <w:rsid w:val="00D7096B"/>
    <w:rsid w:val="00D70D58"/>
    <w:rsid w:val="00D71715"/>
    <w:rsid w:val="00D73534"/>
    <w:rsid w:val="00D769DE"/>
    <w:rsid w:val="00D77DC8"/>
    <w:rsid w:val="00D77F78"/>
    <w:rsid w:val="00D80DDB"/>
    <w:rsid w:val="00D834F1"/>
    <w:rsid w:val="00D83A22"/>
    <w:rsid w:val="00D83E26"/>
    <w:rsid w:val="00D87D30"/>
    <w:rsid w:val="00D91EE1"/>
    <w:rsid w:val="00DA569B"/>
    <w:rsid w:val="00DA6B46"/>
    <w:rsid w:val="00DA7F42"/>
    <w:rsid w:val="00DB40FC"/>
    <w:rsid w:val="00DB4230"/>
    <w:rsid w:val="00DC012B"/>
    <w:rsid w:val="00DC15D0"/>
    <w:rsid w:val="00DC36C5"/>
    <w:rsid w:val="00DD0243"/>
    <w:rsid w:val="00DD0593"/>
    <w:rsid w:val="00DD2686"/>
    <w:rsid w:val="00DD6EE8"/>
    <w:rsid w:val="00DD7C0E"/>
    <w:rsid w:val="00DE2A5C"/>
    <w:rsid w:val="00DE2AAE"/>
    <w:rsid w:val="00DE62E4"/>
    <w:rsid w:val="00DE7B85"/>
    <w:rsid w:val="00DE7D42"/>
    <w:rsid w:val="00DF0A27"/>
    <w:rsid w:val="00DF2AAB"/>
    <w:rsid w:val="00DF534E"/>
    <w:rsid w:val="00E00527"/>
    <w:rsid w:val="00E01D1F"/>
    <w:rsid w:val="00E03542"/>
    <w:rsid w:val="00E03B99"/>
    <w:rsid w:val="00E03F30"/>
    <w:rsid w:val="00E064BF"/>
    <w:rsid w:val="00E141FD"/>
    <w:rsid w:val="00E1445D"/>
    <w:rsid w:val="00E1776D"/>
    <w:rsid w:val="00E17B5A"/>
    <w:rsid w:val="00E2037C"/>
    <w:rsid w:val="00E235DF"/>
    <w:rsid w:val="00E263A9"/>
    <w:rsid w:val="00E263C7"/>
    <w:rsid w:val="00E26D9D"/>
    <w:rsid w:val="00E27D92"/>
    <w:rsid w:val="00E30C7A"/>
    <w:rsid w:val="00E311AC"/>
    <w:rsid w:val="00E406E5"/>
    <w:rsid w:val="00E50964"/>
    <w:rsid w:val="00E51E7B"/>
    <w:rsid w:val="00E52EF7"/>
    <w:rsid w:val="00E5610F"/>
    <w:rsid w:val="00E5750B"/>
    <w:rsid w:val="00E57DC8"/>
    <w:rsid w:val="00E61006"/>
    <w:rsid w:val="00E618B1"/>
    <w:rsid w:val="00E62A2D"/>
    <w:rsid w:val="00E6423F"/>
    <w:rsid w:val="00E65360"/>
    <w:rsid w:val="00E65D9A"/>
    <w:rsid w:val="00E67483"/>
    <w:rsid w:val="00E70ADA"/>
    <w:rsid w:val="00E7748C"/>
    <w:rsid w:val="00E778BD"/>
    <w:rsid w:val="00E77E06"/>
    <w:rsid w:val="00E77F48"/>
    <w:rsid w:val="00E93CC2"/>
    <w:rsid w:val="00E969AB"/>
    <w:rsid w:val="00EA29C5"/>
    <w:rsid w:val="00EA393D"/>
    <w:rsid w:val="00EA4C6C"/>
    <w:rsid w:val="00EB05ED"/>
    <w:rsid w:val="00EB326E"/>
    <w:rsid w:val="00EB6985"/>
    <w:rsid w:val="00EB71E1"/>
    <w:rsid w:val="00EC2240"/>
    <w:rsid w:val="00EC54C1"/>
    <w:rsid w:val="00ED4072"/>
    <w:rsid w:val="00ED63FE"/>
    <w:rsid w:val="00ED6DD5"/>
    <w:rsid w:val="00EE0FEC"/>
    <w:rsid w:val="00EE1475"/>
    <w:rsid w:val="00EE1E2A"/>
    <w:rsid w:val="00EE3272"/>
    <w:rsid w:val="00EE3366"/>
    <w:rsid w:val="00EE3C69"/>
    <w:rsid w:val="00EF0F7D"/>
    <w:rsid w:val="00EF1FE6"/>
    <w:rsid w:val="00EF23E3"/>
    <w:rsid w:val="00EF2B9F"/>
    <w:rsid w:val="00EF35C0"/>
    <w:rsid w:val="00EF6750"/>
    <w:rsid w:val="00F00138"/>
    <w:rsid w:val="00F05ACC"/>
    <w:rsid w:val="00F06C7F"/>
    <w:rsid w:val="00F12B76"/>
    <w:rsid w:val="00F13319"/>
    <w:rsid w:val="00F13DE9"/>
    <w:rsid w:val="00F14276"/>
    <w:rsid w:val="00F17CCF"/>
    <w:rsid w:val="00F21E97"/>
    <w:rsid w:val="00F22856"/>
    <w:rsid w:val="00F24A8D"/>
    <w:rsid w:val="00F25855"/>
    <w:rsid w:val="00F25DD9"/>
    <w:rsid w:val="00F2612A"/>
    <w:rsid w:val="00F27361"/>
    <w:rsid w:val="00F31922"/>
    <w:rsid w:val="00F339FC"/>
    <w:rsid w:val="00F33B8C"/>
    <w:rsid w:val="00F35A7E"/>
    <w:rsid w:val="00F363A9"/>
    <w:rsid w:val="00F40DDF"/>
    <w:rsid w:val="00F50C4B"/>
    <w:rsid w:val="00F510F8"/>
    <w:rsid w:val="00F54084"/>
    <w:rsid w:val="00F543A2"/>
    <w:rsid w:val="00F5454C"/>
    <w:rsid w:val="00F55430"/>
    <w:rsid w:val="00F569D4"/>
    <w:rsid w:val="00F56C33"/>
    <w:rsid w:val="00F62694"/>
    <w:rsid w:val="00F73975"/>
    <w:rsid w:val="00F75535"/>
    <w:rsid w:val="00F76229"/>
    <w:rsid w:val="00F81054"/>
    <w:rsid w:val="00F87B3B"/>
    <w:rsid w:val="00F947E3"/>
    <w:rsid w:val="00F95299"/>
    <w:rsid w:val="00FA1D70"/>
    <w:rsid w:val="00FA3059"/>
    <w:rsid w:val="00FA7BC1"/>
    <w:rsid w:val="00FB4C7A"/>
    <w:rsid w:val="00FB5217"/>
    <w:rsid w:val="00FB7ABD"/>
    <w:rsid w:val="00FC7796"/>
    <w:rsid w:val="00FD5F87"/>
    <w:rsid w:val="00FD745D"/>
    <w:rsid w:val="00FE5A80"/>
    <w:rsid w:val="00FF0668"/>
    <w:rsid w:val="00FF0A74"/>
    <w:rsid w:val="00FF1F02"/>
    <w:rsid w:val="00FF400F"/>
    <w:rsid w:val="00FF68D2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AA8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3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67AA8"/>
    <w:pPr>
      <w:keepNext/>
      <w:spacing w:before="240" w:after="120" w:line="240" w:lineRule="auto"/>
      <w:jc w:val="both"/>
      <w:outlineLvl w:val="2"/>
    </w:pPr>
    <w:rPr>
      <w:rFonts w:eastAsia="Times New Roman" w:cs="Arial"/>
      <w:b/>
      <w:bCs/>
      <w:color w:val="000000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67AA8"/>
    <w:rPr>
      <w:rFonts w:ascii="Arial" w:eastAsia="Times New Roman" w:hAnsi="Arial" w:cs="Arial"/>
      <w:b/>
      <w:bCs/>
      <w:color w:val="000000"/>
      <w:sz w:val="24"/>
      <w:szCs w:val="2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5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5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53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5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535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53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26461"/>
  </w:style>
  <w:style w:type="paragraph" w:styleId="Kopfzeile">
    <w:name w:val="header"/>
    <w:basedOn w:val="Standard"/>
    <w:link w:val="KopfzeileZchn"/>
    <w:uiPriority w:val="99"/>
    <w:semiHidden/>
    <w:unhideWhenUsed/>
    <w:rsid w:val="0062646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26461"/>
  </w:style>
  <w:style w:type="paragraph" w:styleId="Fuzeile">
    <w:name w:val="footer"/>
    <w:basedOn w:val="Standard"/>
    <w:link w:val="FuzeileZchn"/>
    <w:uiPriority w:val="99"/>
    <w:unhideWhenUsed/>
    <w:rsid w:val="0062646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paragraph" w:styleId="KeinLeerraum">
    <w:name w:val="No Spacing"/>
    <w:uiPriority w:val="1"/>
    <w:qFormat/>
    <w:rsid w:val="00FB7ABD"/>
    <w:pPr>
      <w:spacing w:after="120" w:line="240" w:lineRule="auto"/>
    </w:pPr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D77DC8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626461"/>
    <w:pPr>
      <w:spacing w:line="240" w:lineRule="auto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4AE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7B212D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3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NMsuperscript">
    <w:name w:val="ANM superscript"/>
    <w:next w:val="Standard"/>
    <w:link w:val="ANMsuperscriptCar"/>
    <w:uiPriority w:val="99"/>
    <w:qFormat/>
    <w:rsid w:val="00826F80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26F80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customStyle="1" w:styleId="ANMTabFootnote">
    <w:name w:val="ANM Tab Footnote"/>
    <w:rsid w:val="00826F80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styleId="Zeilennummer">
    <w:name w:val="line number"/>
    <w:basedOn w:val="Absatz-Standardschriftart"/>
    <w:uiPriority w:val="99"/>
    <w:semiHidden/>
    <w:unhideWhenUsed/>
    <w:rsid w:val="00356D16"/>
  </w:style>
  <w:style w:type="table" w:styleId="Tabellengitternetz">
    <w:name w:val="Table Grid"/>
    <w:basedOn w:val="NormaleTabelle"/>
    <w:uiPriority w:val="59"/>
    <w:rsid w:val="00DE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Dr.Karsten Donat</dc:creator>
  <cp:lastModifiedBy>Karsten Donat</cp:lastModifiedBy>
  <cp:revision>5</cp:revision>
  <cp:lastPrinted>2013-04-04T08:47:00Z</cp:lastPrinted>
  <dcterms:created xsi:type="dcterms:W3CDTF">2013-09-10T17:39:00Z</dcterms:created>
  <dcterms:modified xsi:type="dcterms:W3CDTF">2013-09-10T18:23:00Z</dcterms:modified>
</cp:coreProperties>
</file>