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14" w:rsidRDefault="00970D14" w:rsidP="00970D14">
      <w:pPr>
        <w:pStyle w:val="ANMmaintext"/>
        <w:jc w:val="center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3DB931C7" wp14:editId="04B76DD2">
            <wp:extent cx="2519177" cy="2339345"/>
            <wp:effectExtent l="0" t="0" r="0" b="381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x-1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77" cy="233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D20" w:rsidRDefault="00970D14" w:rsidP="00970D14">
      <w:pPr>
        <w:pStyle w:val="ANMmaintext"/>
      </w:pPr>
      <w:r>
        <w:rPr>
          <w:b/>
        </w:rPr>
        <w:t>Supplementary Figure S</w:t>
      </w:r>
      <w:r w:rsidR="0016161A">
        <w:rPr>
          <w:b/>
        </w:rPr>
        <w:t>4</w:t>
      </w:r>
      <w:bookmarkStart w:id="0" w:name="_GoBack"/>
      <w:bookmarkEnd w:id="0"/>
      <w:r w:rsidRPr="007E0AF9">
        <w:rPr>
          <w:b/>
        </w:rPr>
        <w:t xml:space="preserve"> </w:t>
      </w:r>
      <w:r>
        <w:t>Example of how optimal stocking rate was found to maximise profit by increasing number of ewes mated by a small increment. Profit was calculated at each stocking rate until a maximum profit was found.</w:t>
      </w:r>
    </w:p>
    <w:sectPr w:rsidR="00DA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4"/>
    <w:rsid w:val="0016161A"/>
    <w:rsid w:val="00970D14"/>
    <w:rsid w:val="00D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970D1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0D14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1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970D1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0D14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1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2014-08-04T17:27:00Z</dcterms:created>
  <dcterms:modified xsi:type="dcterms:W3CDTF">2014-08-31T20:46:00Z</dcterms:modified>
</cp:coreProperties>
</file>