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19CDC" w14:textId="77777777" w:rsidR="00F37F5E" w:rsidRPr="005A7768" w:rsidRDefault="00F37F5E" w:rsidP="00F37F5E">
      <w:pPr>
        <w:pStyle w:val="normal0"/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 w:rsidRPr="005A7768">
        <w:rPr>
          <w:rFonts w:ascii="Arial" w:hAnsi="Arial" w:cs="Arial"/>
          <w:b/>
          <w:sz w:val="24"/>
          <w:szCs w:val="24"/>
        </w:rPr>
        <w:t>Genetic characterization and founder effect analysis of the recently introduced Salers cattle breed population</w:t>
      </w:r>
    </w:p>
    <w:p w14:paraId="509B991C" w14:textId="77777777" w:rsidR="00F37F5E" w:rsidRPr="005A7768" w:rsidRDefault="00F362F2" w:rsidP="00F37F5E">
      <w:pPr>
        <w:spacing w:after="0"/>
        <w:rPr>
          <w:rFonts w:ascii="Arial" w:hAnsi="Arial" w:cs="Arial"/>
          <w:sz w:val="24"/>
          <w:szCs w:val="24"/>
        </w:rPr>
      </w:pPr>
      <w:r w:rsidRPr="005A7768"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 xml:space="preserve"> </w:t>
      </w:r>
      <w:r w:rsidR="00F37F5E" w:rsidRPr="005A7768">
        <w:rPr>
          <w:rFonts w:ascii="Arial" w:hAnsi="Arial" w:cs="Arial"/>
          <w:sz w:val="24"/>
          <w:szCs w:val="24"/>
        </w:rPr>
        <w:t xml:space="preserve">Gamarra, </w:t>
      </w:r>
      <w:r w:rsidRPr="005A776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F37F5E" w:rsidRPr="005A7768">
        <w:rPr>
          <w:rFonts w:ascii="Arial" w:hAnsi="Arial" w:cs="Arial"/>
          <w:sz w:val="24"/>
          <w:szCs w:val="24"/>
        </w:rPr>
        <w:t>Lopez-Ocej</w:t>
      </w:r>
      <w:r w:rsidR="007027C4">
        <w:rPr>
          <w:rFonts w:ascii="Arial" w:hAnsi="Arial" w:cs="Arial"/>
          <w:sz w:val="24"/>
          <w:szCs w:val="24"/>
        </w:rPr>
        <w:t>a and</w:t>
      </w:r>
      <w:r w:rsidR="00F37F5E" w:rsidRPr="005A7768">
        <w:rPr>
          <w:rFonts w:ascii="Arial" w:hAnsi="Arial" w:cs="Arial"/>
          <w:sz w:val="24"/>
          <w:szCs w:val="24"/>
        </w:rPr>
        <w:t xml:space="preserve"> </w:t>
      </w:r>
      <w:r w:rsidRPr="005A7768">
        <w:rPr>
          <w:rFonts w:ascii="Arial" w:hAnsi="Arial" w:cs="Arial"/>
          <w:sz w:val="24"/>
          <w:szCs w:val="24"/>
        </w:rPr>
        <w:t>MM.</w:t>
      </w:r>
      <w:r>
        <w:rPr>
          <w:rFonts w:ascii="Arial" w:hAnsi="Arial" w:cs="Arial"/>
          <w:sz w:val="24"/>
          <w:szCs w:val="24"/>
        </w:rPr>
        <w:t xml:space="preserve"> </w:t>
      </w:r>
      <w:r w:rsidR="00F37F5E" w:rsidRPr="005A7768">
        <w:rPr>
          <w:rFonts w:ascii="Arial" w:hAnsi="Arial" w:cs="Arial"/>
          <w:sz w:val="24"/>
          <w:szCs w:val="24"/>
        </w:rPr>
        <w:t xml:space="preserve">de Pancorbo </w:t>
      </w:r>
    </w:p>
    <w:p w14:paraId="7C4DA44E" w14:textId="77777777" w:rsidR="00F37F5E" w:rsidRPr="005A7768" w:rsidRDefault="00F37F5E" w:rsidP="007C2139">
      <w:pPr>
        <w:ind w:left="-284"/>
        <w:rPr>
          <w:rFonts w:ascii="Arial" w:hAnsi="Arial" w:cs="Arial"/>
          <w:sz w:val="20"/>
          <w:szCs w:val="20"/>
        </w:rPr>
      </w:pPr>
    </w:p>
    <w:p w14:paraId="49A53C12" w14:textId="77777777" w:rsidR="00AA0834" w:rsidRPr="005A7768" w:rsidRDefault="005A7768" w:rsidP="007C2139">
      <w:pPr>
        <w:ind w:left="-284"/>
        <w:rPr>
          <w:rFonts w:ascii="Arial" w:hAnsi="Arial" w:cs="Arial"/>
          <w:sz w:val="24"/>
          <w:szCs w:val="24"/>
          <w:lang w:val="en-US"/>
        </w:rPr>
      </w:pPr>
      <w:r w:rsidRPr="00610350">
        <w:rPr>
          <w:rFonts w:ascii="Arial" w:hAnsi="Arial" w:cs="Arial"/>
          <w:b/>
          <w:sz w:val="24"/>
          <w:szCs w:val="24"/>
          <w:lang w:val="en-US"/>
        </w:rPr>
        <w:t>Supplementary T</w:t>
      </w:r>
      <w:r w:rsidR="00AA0834" w:rsidRPr="00610350">
        <w:rPr>
          <w:rFonts w:ascii="Arial" w:hAnsi="Arial" w:cs="Arial"/>
          <w:b/>
          <w:sz w:val="24"/>
          <w:szCs w:val="24"/>
          <w:lang w:val="en-US"/>
        </w:rPr>
        <w:t>able S1.</w:t>
      </w:r>
      <w:r w:rsidR="00AA0834" w:rsidRPr="00610350">
        <w:rPr>
          <w:rFonts w:ascii="Arial" w:hAnsi="Arial" w:cs="Arial"/>
          <w:sz w:val="24"/>
          <w:szCs w:val="24"/>
          <w:lang w:val="en-US"/>
        </w:rPr>
        <w:t xml:space="preserve"> </w:t>
      </w:r>
      <w:r w:rsidR="00AA0834" w:rsidRPr="005A7768">
        <w:rPr>
          <w:rFonts w:ascii="Arial" w:hAnsi="Arial" w:cs="Arial"/>
          <w:i/>
          <w:sz w:val="24"/>
          <w:szCs w:val="24"/>
          <w:lang w:val="en-US"/>
        </w:rPr>
        <w:t>Allelic Richness per locus and population based on minimum sample size (17 diploid individuals)</w:t>
      </w:r>
    </w:p>
    <w:tbl>
      <w:tblPr>
        <w:tblW w:w="16363" w:type="dxa"/>
        <w:tblInd w:w="-2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7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96"/>
      </w:tblGrid>
      <w:tr w:rsidR="00AA0834" w:rsidRPr="005A7768" w14:paraId="668F7EB3" w14:textId="77777777" w:rsidTr="005941E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2FE6291" w14:textId="77777777" w:rsidR="00AA0834" w:rsidRPr="005A7768" w:rsidRDefault="00AA0834" w:rsidP="005941E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418415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SAL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18ECF2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BLA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EAE5913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LIM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19BE713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CHL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74FC8E1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DEX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7E38EB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SHL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FE739FC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HER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4A825C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GAL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1BF1E9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BBL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C0536A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HEC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F0EC6E3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WAL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4F0D5F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MAR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64D6D5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HFR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367E803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HOL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43C934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DFH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2EB02F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GWH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CDE182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DLV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F512FC9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MRY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78A324E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VRB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5CADD6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BRR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729C701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sz w:val="20"/>
                <w:szCs w:val="20"/>
                <w:lang w:eastAsia="es-ES"/>
              </w:rPr>
              <w:t>WAG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7684FA9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Average</w:t>
            </w:r>
          </w:p>
        </w:tc>
      </w:tr>
      <w:tr w:rsidR="00AA0834" w:rsidRPr="005A7768" w14:paraId="0FF3B437" w14:textId="77777777" w:rsidTr="005941E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C8A3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BM1818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5057F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BB11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567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D4A93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BE31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F2DF69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1AFFC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961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9458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CB33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2526A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8489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949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1632C9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6FFA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AA206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046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8EF00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E58A99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02E0E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979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79F4A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B6723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07399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353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F6BC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792A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A20DA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412</w:t>
            </w:r>
          </w:p>
        </w:tc>
      </w:tr>
      <w:tr w:rsidR="00AA0834" w:rsidRPr="005A7768" w14:paraId="05A5DBD9" w14:textId="77777777" w:rsidTr="005941E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559F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BM1824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8B36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B7D82D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D1B0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33A05C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BACB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D79F0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788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7BD26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316E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1735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42433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189B4D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AA40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460B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F05B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CB98B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961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EB71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546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3BF6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3CE6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805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D13CE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649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A1F5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13A0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AF35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992</w:t>
            </w:r>
          </w:p>
        </w:tc>
      </w:tr>
      <w:tr w:rsidR="00AA0834" w:rsidRPr="005A7768" w14:paraId="567A5D03" w14:textId="77777777" w:rsidTr="005941E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FD0E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BM2113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2DE2D0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34EE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6F22C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155E5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23AED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837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2B7CD3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60859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F2C58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354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8FCE2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686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E4F51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BCA19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537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51140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939AF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BEF7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0E488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1218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704AF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F93A3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BA20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2DF8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05E56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996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DA1F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569</w:t>
            </w:r>
          </w:p>
        </w:tc>
      </w:tr>
      <w:tr w:rsidR="00AA0834" w:rsidRPr="005A7768" w14:paraId="605136E1" w14:textId="77777777" w:rsidTr="005941E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4F1A5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ETH10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2B58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E9E24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464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B153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99AC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375D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CBD599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E466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F553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2659C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341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5020D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9566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44E6D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99BA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B4462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843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F5329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048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A3C46C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974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321CD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2482A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4F79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B3B2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6995E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A851A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553</w:t>
            </w:r>
          </w:p>
        </w:tc>
      </w:tr>
      <w:tr w:rsidR="00AA0834" w:rsidRPr="005A7768" w14:paraId="726619E9" w14:textId="77777777" w:rsidTr="005941E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32D0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ETH225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D356D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71BC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938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22299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548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617FC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32CE3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267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D687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961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CC929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E0B6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747C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9785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A22F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BCED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CA2283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079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AB55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2C65F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451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14D3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974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0AFFC9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037139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B822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5DFCD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757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B8E38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D6059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844</w:t>
            </w:r>
          </w:p>
        </w:tc>
      </w:tr>
      <w:tr w:rsidR="00AA0834" w:rsidRPr="005A7768" w14:paraId="15193B06" w14:textId="77777777" w:rsidTr="005941E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CE8E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ETH3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0612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BF09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E94EA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C5F2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B0AE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641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DE81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D2EE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7CC2A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595F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342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69E6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48FEA3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D85DC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5302D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864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75ED8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779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25992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71297C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15C6D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979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3AE6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5628A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1EE2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A081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831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151D7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733</w:t>
            </w:r>
          </w:p>
        </w:tc>
      </w:tr>
      <w:tr w:rsidR="00AA0834" w:rsidRPr="005A7768" w14:paraId="538B10B5" w14:textId="77777777" w:rsidTr="005941E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A1D4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INRA023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1632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8520B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4CEA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8525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346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3B37C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993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8CB2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F57D0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CAD07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ACF57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50EC8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948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E05C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7F7E60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200AB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438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488A50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F0BD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241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6C6D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953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82BA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1FB34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DB689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277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0766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8AC54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E09C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674</w:t>
            </w:r>
          </w:p>
        </w:tc>
      </w:tr>
      <w:tr w:rsidR="00AA0834" w:rsidRPr="005A7768" w14:paraId="070B8CA9" w14:textId="77777777" w:rsidTr="005941E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0CC6AC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SPS115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2E82F0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61EB7C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3B3A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03C6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FA0560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ACF22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661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226B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586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534C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338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672D8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4B8A50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5DDD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CD64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5532B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8776E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9C02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7D8D8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547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A791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979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F4180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4BD3D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A912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F9243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AC8F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109</w:t>
            </w:r>
          </w:p>
        </w:tc>
      </w:tr>
      <w:tr w:rsidR="00AA0834" w:rsidRPr="005A7768" w14:paraId="11FB659A" w14:textId="77777777" w:rsidTr="005941E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FF15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TGLA122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A1DB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325DC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137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60591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69DF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27326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877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C53DE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4D8B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B43B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0BB43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CCAA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6AC20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142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62A7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E7946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851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4515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386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2132F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AE49E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6516C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E9E0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0A3A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2C083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705E0C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4C0F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041</w:t>
            </w:r>
          </w:p>
        </w:tc>
      </w:tr>
      <w:tr w:rsidR="00AA0834" w:rsidRPr="005A7768" w14:paraId="2E66E3A7" w14:textId="77777777" w:rsidTr="005941E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57C50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TGLA126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2F122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9582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16FFF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986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7A5D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1F88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84190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B8082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DAE0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98E0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247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A22F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D478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0F184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2832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0E4D9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443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C2FB8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374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3794C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35503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F108D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ECF52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8592D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5FFCE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5205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111</w:t>
            </w:r>
          </w:p>
        </w:tc>
      </w:tr>
      <w:tr w:rsidR="00AA0834" w:rsidRPr="005A7768" w14:paraId="19071D20" w14:textId="77777777" w:rsidTr="005941E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38580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TGLA227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9606F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437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97212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E0B28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EF16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F044B3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88750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FE338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BC5C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393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ED67B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670434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8F85D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CC779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D6450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E02D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861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ED6C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041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C27BBE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1EDA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62FE0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F77DE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A6562C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44997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960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169DC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797</w:t>
            </w:r>
          </w:p>
        </w:tc>
      </w:tr>
      <w:tr w:rsidR="00AA0834" w:rsidRPr="005A7768" w14:paraId="05C40062" w14:textId="77777777" w:rsidTr="005941E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F5264C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Average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CB0B00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71CD39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DAF5D3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695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156BA2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CEE060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827108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37158D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428D4D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339CF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1968FA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3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DD0FF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BA6C1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D0B36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7F2733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0F8C85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8E9E9D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67ADC7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825C5F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1E8161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599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562A0D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778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97F6F6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EA04B9" w14:textId="77777777" w:rsidR="00AA0834" w:rsidRPr="005A7768" w:rsidRDefault="00AA0834" w:rsidP="005941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4</w:t>
            </w:r>
            <w:r w:rsidR="006103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985</w:t>
            </w:r>
          </w:p>
        </w:tc>
      </w:tr>
    </w:tbl>
    <w:p w14:paraId="4B4F548A" w14:textId="77777777" w:rsidR="00F139D0" w:rsidRPr="005A7768" w:rsidRDefault="00F139D0" w:rsidP="00F139D0">
      <w:pPr>
        <w:rPr>
          <w:rFonts w:ascii="Arial" w:hAnsi="Arial" w:cs="Arial"/>
          <w:lang w:val="en-US"/>
        </w:rPr>
      </w:pPr>
    </w:p>
    <w:p w14:paraId="3D6B2107" w14:textId="77777777" w:rsidR="00F139D0" w:rsidRPr="005A7768" w:rsidRDefault="00F139D0" w:rsidP="00F139D0">
      <w:pPr>
        <w:rPr>
          <w:rFonts w:ascii="Arial" w:hAnsi="Arial" w:cs="Arial"/>
          <w:lang w:val="en-US"/>
        </w:rPr>
      </w:pPr>
    </w:p>
    <w:p w14:paraId="51DEDCCA" w14:textId="77777777" w:rsidR="00F139D0" w:rsidRPr="005A7768" w:rsidRDefault="00F139D0" w:rsidP="00F139D0">
      <w:pPr>
        <w:rPr>
          <w:rFonts w:ascii="Arial" w:hAnsi="Arial" w:cs="Arial"/>
          <w:lang w:val="en-US"/>
        </w:rPr>
      </w:pPr>
    </w:p>
    <w:p w14:paraId="6DC903A7" w14:textId="77777777" w:rsidR="00F139D0" w:rsidRPr="005A7768" w:rsidRDefault="00F139D0" w:rsidP="00F139D0">
      <w:pPr>
        <w:rPr>
          <w:rFonts w:ascii="Arial" w:hAnsi="Arial" w:cs="Arial"/>
          <w:lang w:val="en-US"/>
        </w:rPr>
      </w:pPr>
    </w:p>
    <w:p w14:paraId="539E0871" w14:textId="77777777" w:rsidR="00F139D0" w:rsidRPr="005A7768" w:rsidRDefault="00F139D0" w:rsidP="00F139D0">
      <w:pPr>
        <w:rPr>
          <w:rFonts w:ascii="Arial" w:hAnsi="Arial" w:cs="Arial"/>
          <w:lang w:val="en-US"/>
        </w:rPr>
      </w:pPr>
    </w:p>
    <w:p w14:paraId="70B6AABE" w14:textId="77777777" w:rsidR="00F139D0" w:rsidRPr="005A7768" w:rsidRDefault="00F139D0" w:rsidP="00F139D0">
      <w:pPr>
        <w:rPr>
          <w:rFonts w:ascii="Arial" w:hAnsi="Arial" w:cs="Arial"/>
          <w:lang w:val="en-US"/>
        </w:rPr>
      </w:pPr>
    </w:p>
    <w:p w14:paraId="2AC1371B" w14:textId="77777777" w:rsidR="00F139D0" w:rsidRPr="005A7768" w:rsidRDefault="00F139D0" w:rsidP="00F139D0">
      <w:pPr>
        <w:rPr>
          <w:rFonts w:ascii="Arial" w:hAnsi="Arial" w:cs="Arial"/>
          <w:lang w:val="en-US"/>
        </w:rPr>
      </w:pPr>
    </w:p>
    <w:p w14:paraId="516BD8DB" w14:textId="77777777" w:rsidR="00F139D0" w:rsidRPr="005A7768" w:rsidRDefault="00F139D0" w:rsidP="00F139D0">
      <w:pPr>
        <w:rPr>
          <w:rFonts w:ascii="Arial" w:hAnsi="Arial" w:cs="Arial"/>
          <w:lang w:val="en-US"/>
        </w:rPr>
      </w:pPr>
    </w:p>
    <w:p w14:paraId="316B1F6D" w14:textId="77777777" w:rsidR="00F139D0" w:rsidRPr="005A7768" w:rsidRDefault="00F139D0" w:rsidP="00F139D0">
      <w:pPr>
        <w:rPr>
          <w:rFonts w:ascii="Arial" w:hAnsi="Arial" w:cs="Arial"/>
          <w:lang w:val="en-US"/>
        </w:rPr>
      </w:pPr>
    </w:p>
    <w:p w14:paraId="75A17894" w14:textId="77777777" w:rsidR="00F139D0" w:rsidRPr="005A7768" w:rsidRDefault="00F139D0" w:rsidP="00F139D0">
      <w:pPr>
        <w:rPr>
          <w:rFonts w:ascii="Arial" w:hAnsi="Arial" w:cs="Arial"/>
          <w:lang w:val="en-US"/>
        </w:rPr>
      </w:pPr>
    </w:p>
    <w:p w14:paraId="4E9BB9C1" w14:textId="77777777" w:rsidR="00F139D0" w:rsidRPr="005A7768" w:rsidRDefault="00F139D0" w:rsidP="00F139D0">
      <w:pPr>
        <w:rPr>
          <w:rFonts w:ascii="Arial" w:hAnsi="Arial" w:cs="Arial"/>
          <w:lang w:val="en-US"/>
        </w:rPr>
      </w:pPr>
    </w:p>
    <w:p w14:paraId="473201D8" w14:textId="77777777" w:rsidR="00F139D0" w:rsidRPr="005A7768" w:rsidRDefault="00F139D0" w:rsidP="00F139D0">
      <w:pPr>
        <w:rPr>
          <w:rFonts w:ascii="Arial" w:hAnsi="Arial" w:cs="Arial"/>
          <w:lang w:val="en-US"/>
        </w:rPr>
      </w:pPr>
    </w:p>
    <w:p w14:paraId="647DA86A" w14:textId="77777777" w:rsidR="007C2139" w:rsidRPr="005A7768" w:rsidRDefault="005A7768" w:rsidP="00F139D0">
      <w:pPr>
        <w:ind w:left="-284"/>
        <w:rPr>
          <w:rFonts w:ascii="Arial" w:hAnsi="Arial" w:cs="Arial"/>
          <w:sz w:val="24"/>
          <w:szCs w:val="24"/>
          <w:lang w:val="en-US"/>
        </w:rPr>
      </w:pPr>
      <w:r w:rsidRPr="005A7768">
        <w:rPr>
          <w:rFonts w:ascii="Arial" w:hAnsi="Arial" w:cs="Arial"/>
          <w:b/>
          <w:sz w:val="24"/>
          <w:szCs w:val="24"/>
          <w:lang w:val="en-US"/>
        </w:rPr>
        <w:t>Supplementary</w:t>
      </w:r>
      <w:r>
        <w:rPr>
          <w:rFonts w:ascii="Arial" w:hAnsi="Arial" w:cs="Arial"/>
          <w:b/>
          <w:sz w:val="24"/>
          <w:szCs w:val="24"/>
          <w:lang w:val="en-US"/>
        </w:rPr>
        <w:t xml:space="preserve"> T</w:t>
      </w:r>
      <w:r w:rsidR="007C2139" w:rsidRPr="005A7768">
        <w:rPr>
          <w:rFonts w:ascii="Arial" w:hAnsi="Arial" w:cs="Arial"/>
          <w:b/>
          <w:sz w:val="24"/>
          <w:szCs w:val="24"/>
          <w:lang w:val="en-US"/>
        </w:rPr>
        <w:t>able S</w:t>
      </w:r>
      <w:r w:rsidR="00BA3EBC" w:rsidRPr="005A7768">
        <w:rPr>
          <w:rFonts w:ascii="Arial" w:hAnsi="Arial" w:cs="Arial"/>
          <w:b/>
          <w:sz w:val="24"/>
          <w:szCs w:val="24"/>
          <w:lang w:val="en-US"/>
        </w:rPr>
        <w:t>2</w:t>
      </w:r>
      <w:r w:rsidR="007C2139" w:rsidRPr="005A7768">
        <w:rPr>
          <w:rFonts w:ascii="Arial" w:hAnsi="Arial" w:cs="Arial"/>
          <w:b/>
          <w:sz w:val="24"/>
          <w:szCs w:val="24"/>
          <w:lang w:val="en-US"/>
        </w:rPr>
        <w:t>.</w:t>
      </w:r>
      <w:r w:rsidR="007C2139" w:rsidRPr="005A7768">
        <w:rPr>
          <w:rFonts w:ascii="Arial" w:hAnsi="Arial" w:cs="Arial"/>
          <w:sz w:val="24"/>
          <w:szCs w:val="24"/>
          <w:lang w:val="en-US"/>
        </w:rPr>
        <w:t xml:space="preserve"> Expected </w:t>
      </w:r>
      <w:r w:rsidR="007C2139" w:rsidRPr="005A7768">
        <w:rPr>
          <w:rFonts w:ascii="Arial" w:hAnsi="Arial" w:cs="Arial"/>
          <w:i/>
          <w:sz w:val="24"/>
          <w:szCs w:val="24"/>
          <w:lang w:val="en-US"/>
        </w:rPr>
        <w:t>heterozygosities for the 11 loci in Salers breed and the comparison breeds</w:t>
      </w:r>
    </w:p>
    <w:tbl>
      <w:tblPr>
        <w:tblW w:w="16658" w:type="dxa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8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960"/>
      </w:tblGrid>
      <w:tr w:rsidR="007C2139" w:rsidRPr="005A7768" w14:paraId="7072ADF9" w14:textId="77777777" w:rsidTr="0043326F">
        <w:trPr>
          <w:trHeight w:val="315"/>
        </w:trPr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3B2C86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Locus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CBE950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SAL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7667C1D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BLA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584844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LIM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7D3D86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CHL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522F417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DEX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8FAE10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SHL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B98D9F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HER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1EE803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GAL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5B9B39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BBL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02C94F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HEC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95C403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WAL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3177DEE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MAR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746DD0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HFR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49AB0B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HOL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D79F50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DFH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ABB0A1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GWH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47F767E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DLV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8F17A9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MRY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72F8E33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VRB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132D36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BRR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5E52FC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WAG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46777F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Average</w:t>
            </w:r>
          </w:p>
        </w:tc>
      </w:tr>
      <w:tr w:rsidR="007C2139" w:rsidRPr="005A7768" w14:paraId="6E3FDA4E" w14:textId="77777777" w:rsidTr="0043326F">
        <w:trPr>
          <w:trHeight w:val="30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928D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BM1818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F06B7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324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587AD7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D819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2597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694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E5C7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767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DC4F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EA87C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8D3A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481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8BD9F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490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6036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DF12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9DB8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7EA5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A4ED3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2CE48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87D9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588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7D710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D2514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53A8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653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250A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584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7D4F8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058E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616</w:t>
            </w:r>
          </w:p>
        </w:tc>
      </w:tr>
      <w:tr w:rsidR="007C2139" w:rsidRPr="005A7768" w14:paraId="60BC36C0" w14:textId="77777777" w:rsidTr="0043326F">
        <w:trPr>
          <w:trHeight w:val="30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A6CAB7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BM1824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BB830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DA3D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441B4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657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9904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1A1C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74367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288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719B8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653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8BDC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60B9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677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37301E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257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DB25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F530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5004F7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757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B22A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DB0A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694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FF89F4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5C3CD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5FC5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E43F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674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3051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645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74EC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6C33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638</w:t>
            </w:r>
          </w:p>
        </w:tc>
      </w:tr>
      <w:tr w:rsidR="007C2139" w:rsidRPr="005A7768" w14:paraId="7BD9F288" w14:textId="77777777" w:rsidTr="0043326F">
        <w:trPr>
          <w:trHeight w:val="30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D43C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BM2113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F30C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FB85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851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40686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12B9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28F0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D608D0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751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CE46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3699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75AD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5BE4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19C83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E049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52D4C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B96114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E4277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D88EFE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2963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9A40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979263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845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D7CFF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746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2BF4E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1D51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738</w:t>
            </w:r>
          </w:p>
        </w:tc>
      </w:tr>
      <w:tr w:rsidR="007C2139" w:rsidRPr="005A7768" w14:paraId="1B7B59C9" w14:textId="77777777" w:rsidTr="0043326F">
        <w:trPr>
          <w:trHeight w:val="30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A374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ETH10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8746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5FE1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08E9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A39F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232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E00F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743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A897FE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BB9F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796E7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430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9017F0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664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30EF4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18C64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303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3CBF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3C0CE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B87A07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684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2E143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777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977B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0362A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B939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896D7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39E3E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99F3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DC99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617</w:t>
            </w:r>
          </w:p>
        </w:tc>
      </w:tr>
      <w:tr w:rsidR="007C2139" w:rsidRPr="005A7768" w14:paraId="776425D4" w14:textId="77777777" w:rsidTr="0043326F">
        <w:trPr>
          <w:trHeight w:val="30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022C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ETH225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2ECF4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9437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DE7C4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3A63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C325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433C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45DD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786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20D6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8F6A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749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BAE3B3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BDEFA4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F477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854E6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1D019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388C0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207BE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FBD44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CD137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3059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754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97CA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082A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185B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688</w:t>
            </w:r>
          </w:p>
        </w:tc>
      </w:tr>
      <w:tr w:rsidR="007C2139" w:rsidRPr="005A7768" w14:paraId="275D3997" w14:textId="77777777" w:rsidTr="0043326F">
        <w:trPr>
          <w:trHeight w:val="30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C407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ETH3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2A24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921DE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4F67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05BF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5150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4A8E0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F727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717F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371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E7B27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751A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6415E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965D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5771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A5D8A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6B380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677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10E24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8505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430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CF34E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776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2E7D0E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05FD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E8DE0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9B356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626</w:t>
            </w:r>
          </w:p>
        </w:tc>
      </w:tr>
      <w:tr w:rsidR="007C2139" w:rsidRPr="005A7768" w14:paraId="65170319" w14:textId="77777777" w:rsidTr="0043326F">
        <w:trPr>
          <w:trHeight w:val="30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72907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INRA023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6DBCD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2995E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777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F2580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794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27FD2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8921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A82E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BE6D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40F6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61182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E8495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258D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7CA10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774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F8EF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763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9D958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746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EC53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60D95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7FFE2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761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62CE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359B1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BC74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667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7D2C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0E9FD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711</w:t>
            </w:r>
          </w:p>
        </w:tc>
      </w:tr>
      <w:tr w:rsidR="007C2139" w:rsidRPr="005A7768" w14:paraId="2A1D26A2" w14:textId="77777777" w:rsidTr="0043326F">
        <w:trPr>
          <w:trHeight w:val="30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EC9F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SPS115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8156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211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59DB1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3811C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EA6C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490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115E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532C0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D810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DAE97E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C505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319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374C4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245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38ED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CCAA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469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47CAC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BFBA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2260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370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EAF8F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198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E351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8460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545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3E9C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FCC36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0F1C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A925D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520</w:t>
            </w:r>
          </w:p>
        </w:tc>
      </w:tr>
      <w:tr w:rsidR="007C2139" w:rsidRPr="005A7768" w14:paraId="437265C0" w14:textId="77777777" w:rsidTr="0043326F">
        <w:trPr>
          <w:trHeight w:val="30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FEEE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TGLA122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D6D9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1E08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4F1DA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1EA50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693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6B397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421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47EF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883F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C066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476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5D9B0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1CCB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83D0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A5BF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561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26B01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EB714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0247D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89F6B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C9AF0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4B96D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784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7E8B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80587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903B3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EFED60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704</w:t>
            </w:r>
          </w:p>
        </w:tc>
      </w:tr>
      <w:tr w:rsidR="007C2139" w:rsidRPr="005A7768" w14:paraId="19C9CE6F" w14:textId="77777777" w:rsidTr="0043326F">
        <w:trPr>
          <w:trHeight w:val="30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6437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TGLA126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47792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FEB90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CF310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05A17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413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10981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A885B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EE75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DEC5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548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0C07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5510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E3512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D923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793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06600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645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E5C77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22CA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79EE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593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86334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2A6D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6938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6F96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A264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8C41E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628</w:t>
            </w:r>
          </w:p>
        </w:tc>
      </w:tr>
      <w:tr w:rsidR="007C2139" w:rsidRPr="005A7768" w14:paraId="4D6D79BC" w14:textId="77777777" w:rsidTr="0043326F">
        <w:trPr>
          <w:trHeight w:val="30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127A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TGLA227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5C104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889E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FE35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0B0A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5FE23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763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36E2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751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153B5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321E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92AF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793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42CDA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688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7694A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EF0085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742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3B07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6211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EF86D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4644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8F6C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F0B9B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CE358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A7CF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831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9D47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8E24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782</w:t>
            </w:r>
          </w:p>
        </w:tc>
      </w:tr>
      <w:tr w:rsidR="007C2139" w:rsidRPr="005A7768" w14:paraId="5AB74281" w14:textId="77777777" w:rsidTr="0043326F">
        <w:trPr>
          <w:trHeight w:val="300"/>
        </w:trPr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E4071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Average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F22AB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5CC10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655B8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75B9F7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6C03B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D8165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DD0529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1BA04E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E1A2D4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309EB2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44D9E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69029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95E647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AFEFD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90BE8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E94BEF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579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12C70C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6AEC2D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F36BDE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707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7DDE5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C6ABE1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BCCAA6" w14:textId="77777777" w:rsidR="007C2139" w:rsidRPr="005A7768" w:rsidRDefault="007C2139" w:rsidP="007C21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lang w:eastAsia="es-ES"/>
              </w:rPr>
              <w:t>661</w:t>
            </w:r>
          </w:p>
        </w:tc>
      </w:tr>
    </w:tbl>
    <w:p w14:paraId="437F46F9" w14:textId="77777777" w:rsidR="007C2139" w:rsidRPr="005A7768" w:rsidRDefault="007C2139" w:rsidP="007C2139">
      <w:pPr>
        <w:ind w:left="-142"/>
        <w:rPr>
          <w:rFonts w:ascii="Arial" w:hAnsi="Arial" w:cs="Arial"/>
        </w:rPr>
      </w:pPr>
    </w:p>
    <w:p w14:paraId="04D29ED2" w14:textId="77777777" w:rsidR="00C4668C" w:rsidRDefault="00C4668C" w:rsidP="007C2139">
      <w:pPr>
        <w:ind w:left="-142"/>
        <w:rPr>
          <w:rFonts w:ascii="Arial" w:hAnsi="Arial" w:cs="Arial"/>
        </w:rPr>
      </w:pPr>
    </w:p>
    <w:p w14:paraId="1F238208" w14:textId="77777777" w:rsidR="005A7768" w:rsidRDefault="005A7768" w:rsidP="007C2139">
      <w:pPr>
        <w:ind w:left="-142"/>
        <w:rPr>
          <w:rFonts w:ascii="Arial" w:hAnsi="Arial" w:cs="Arial"/>
        </w:rPr>
      </w:pPr>
    </w:p>
    <w:p w14:paraId="30403909" w14:textId="77777777" w:rsidR="005A7768" w:rsidRDefault="005A7768" w:rsidP="007C2139">
      <w:pPr>
        <w:ind w:left="-142"/>
        <w:rPr>
          <w:rFonts w:ascii="Arial" w:hAnsi="Arial" w:cs="Arial"/>
        </w:rPr>
      </w:pPr>
    </w:p>
    <w:p w14:paraId="2AD8D6BA" w14:textId="77777777" w:rsidR="005A7768" w:rsidRDefault="005A7768" w:rsidP="007C2139">
      <w:pPr>
        <w:ind w:left="-142"/>
        <w:rPr>
          <w:rFonts w:ascii="Arial" w:hAnsi="Arial" w:cs="Arial"/>
        </w:rPr>
      </w:pPr>
    </w:p>
    <w:p w14:paraId="5BB269D9" w14:textId="77777777" w:rsidR="005A7768" w:rsidRDefault="005A7768" w:rsidP="007C2139">
      <w:pPr>
        <w:ind w:left="-142"/>
        <w:rPr>
          <w:rFonts w:ascii="Arial" w:hAnsi="Arial" w:cs="Arial"/>
        </w:rPr>
      </w:pPr>
    </w:p>
    <w:p w14:paraId="66938039" w14:textId="77777777" w:rsidR="005A7768" w:rsidRDefault="005A7768" w:rsidP="007C2139">
      <w:pPr>
        <w:ind w:left="-142"/>
        <w:rPr>
          <w:rFonts w:ascii="Arial" w:hAnsi="Arial" w:cs="Arial"/>
        </w:rPr>
      </w:pPr>
    </w:p>
    <w:p w14:paraId="43AAF51B" w14:textId="77777777" w:rsidR="005A7768" w:rsidRDefault="005A7768" w:rsidP="007C2139">
      <w:pPr>
        <w:ind w:left="-142"/>
        <w:rPr>
          <w:rFonts w:ascii="Arial" w:hAnsi="Arial" w:cs="Arial"/>
        </w:rPr>
      </w:pPr>
    </w:p>
    <w:p w14:paraId="1089E3F4" w14:textId="77777777" w:rsidR="005A7768" w:rsidRDefault="005A7768" w:rsidP="007C2139">
      <w:pPr>
        <w:ind w:left="-142"/>
        <w:rPr>
          <w:rFonts w:ascii="Arial" w:hAnsi="Arial" w:cs="Arial"/>
        </w:rPr>
      </w:pPr>
    </w:p>
    <w:p w14:paraId="14FAC4A3" w14:textId="77777777" w:rsidR="005A7768" w:rsidRPr="005A7768" w:rsidRDefault="005A7768" w:rsidP="007C2139">
      <w:pPr>
        <w:ind w:left="-142"/>
        <w:rPr>
          <w:rFonts w:ascii="Arial" w:hAnsi="Arial" w:cs="Arial"/>
        </w:rPr>
      </w:pPr>
    </w:p>
    <w:p w14:paraId="73564F25" w14:textId="61351696" w:rsidR="00BA3EBC" w:rsidRPr="005A7768" w:rsidRDefault="00DB26D1" w:rsidP="00BA3EBC">
      <w:pPr>
        <w:ind w:left="-142"/>
        <w:rPr>
          <w:rFonts w:ascii="Arial" w:hAnsi="Arial" w:cs="Arial"/>
          <w:sz w:val="24"/>
          <w:szCs w:val="24"/>
          <w:lang w:val="en-US"/>
        </w:rPr>
      </w:pPr>
      <w:r w:rsidRPr="005A7768">
        <w:rPr>
          <w:rFonts w:ascii="Arial" w:hAnsi="Arial" w:cs="Arial"/>
          <w:b/>
          <w:sz w:val="24"/>
          <w:szCs w:val="24"/>
          <w:lang w:val="en-US"/>
        </w:rPr>
        <w:lastRenderedPageBreak/>
        <w:t>Supplementary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A7768">
        <w:rPr>
          <w:rFonts w:ascii="Arial" w:hAnsi="Arial" w:cs="Arial"/>
          <w:b/>
          <w:sz w:val="24"/>
          <w:szCs w:val="24"/>
          <w:lang w:val="en-US"/>
        </w:rPr>
        <w:t>T</w:t>
      </w:r>
      <w:r w:rsidR="00BA3EBC" w:rsidRPr="005A7768">
        <w:rPr>
          <w:rFonts w:ascii="Arial" w:hAnsi="Arial" w:cs="Arial"/>
          <w:b/>
          <w:sz w:val="24"/>
          <w:szCs w:val="24"/>
          <w:lang w:val="en-US"/>
        </w:rPr>
        <w:t>able S3.</w:t>
      </w:r>
      <w:r w:rsidR="00BA3EBC" w:rsidRPr="005A7768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OLE_LINK1"/>
      <w:bookmarkStart w:id="1" w:name="OLE_LINK2"/>
      <w:r w:rsidR="00BA3EBC" w:rsidRPr="005A7768">
        <w:rPr>
          <w:rFonts w:ascii="Arial" w:hAnsi="Arial" w:cs="Arial"/>
          <w:i/>
          <w:sz w:val="24"/>
          <w:szCs w:val="24"/>
          <w:lang w:val="en-US"/>
        </w:rPr>
        <w:t xml:space="preserve">Wright F-Statistics </w:t>
      </w:r>
      <w:bookmarkEnd w:id="0"/>
      <w:bookmarkEnd w:id="1"/>
      <w:r w:rsidR="00BA3EBC" w:rsidRPr="005A7768">
        <w:rPr>
          <w:rFonts w:ascii="Arial" w:hAnsi="Arial" w:cs="Arial"/>
          <w:i/>
          <w:sz w:val="24"/>
          <w:szCs w:val="24"/>
          <w:lang w:val="en-US"/>
        </w:rPr>
        <w:t>(</w:t>
      </w:r>
      <w:r w:rsidR="008208A0">
        <w:rPr>
          <w:rFonts w:ascii="Arial" w:hAnsi="Arial" w:cs="Arial"/>
          <w:i/>
          <w:sz w:val="24"/>
          <w:szCs w:val="24"/>
          <w:lang w:val="en-US"/>
        </w:rPr>
        <w:t>FIT</w:t>
      </w:r>
      <w:r w:rsidR="00610350">
        <w:rPr>
          <w:rFonts w:ascii="Arial" w:hAnsi="Arial" w:cs="Arial"/>
          <w:i/>
          <w:sz w:val="24"/>
          <w:szCs w:val="24"/>
          <w:lang w:val="en-US"/>
        </w:rPr>
        <w:t>.</w:t>
      </w:r>
      <w:r w:rsidR="008208A0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632D0F">
        <w:rPr>
          <w:rFonts w:ascii="Arial" w:hAnsi="Arial" w:cs="Arial"/>
          <w:i/>
          <w:sz w:val="24"/>
          <w:szCs w:val="24"/>
          <w:lang w:val="en-US"/>
        </w:rPr>
        <w:t>FST</w:t>
      </w:r>
      <w:r w:rsidR="00610350">
        <w:rPr>
          <w:rFonts w:ascii="Arial" w:hAnsi="Arial" w:cs="Arial"/>
          <w:i/>
          <w:sz w:val="24"/>
          <w:szCs w:val="24"/>
          <w:lang w:val="en-US"/>
        </w:rPr>
        <w:t>.</w:t>
      </w:r>
      <w:r w:rsidR="00632D0F">
        <w:rPr>
          <w:rFonts w:ascii="Arial" w:hAnsi="Arial" w:cs="Arial"/>
          <w:i/>
          <w:sz w:val="24"/>
          <w:szCs w:val="24"/>
          <w:lang w:val="en-US"/>
        </w:rPr>
        <w:t xml:space="preserve"> FIS</w:t>
      </w:r>
      <w:r w:rsidR="00BA3EBC" w:rsidRPr="005A7768">
        <w:rPr>
          <w:rFonts w:ascii="Arial" w:hAnsi="Arial" w:cs="Arial"/>
          <w:i/>
          <w:sz w:val="24"/>
          <w:szCs w:val="24"/>
          <w:lang w:val="en-US"/>
        </w:rPr>
        <w:t>) and breed differentiation (RST)</w:t>
      </w:r>
      <w:r w:rsidR="00906E1C">
        <w:rPr>
          <w:rFonts w:ascii="Arial" w:hAnsi="Arial" w:cs="Arial"/>
          <w:i/>
          <w:sz w:val="24"/>
          <w:szCs w:val="24"/>
          <w:lang w:val="en-US"/>
        </w:rPr>
        <w:t xml:space="preserve"> among 21</w:t>
      </w:r>
      <w:bookmarkStart w:id="2" w:name="_GoBack"/>
      <w:bookmarkEnd w:id="2"/>
      <w:r w:rsidR="00906E1C">
        <w:rPr>
          <w:rFonts w:ascii="Arial" w:hAnsi="Arial" w:cs="Arial"/>
          <w:i/>
          <w:sz w:val="24"/>
          <w:szCs w:val="24"/>
          <w:lang w:val="en-US"/>
        </w:rPr>
        <w:t xml:space="preserve"> breeds.</w:t>
      </w:r>
    </w:p>
    <w:tbl>
      <w:tblPr>
        <w:tblW w:w="6080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16"/>
        <w:gridCol w:w="1216"/>
        <w:gridCol w:w="1216"/>
        <w:gridCol w:w="1216"/>
        <w:gridCol w:w="1216"/>
      </w:tblGrid>
      <w:tr w:rsidR="00BA3EBC" w:rsidRPr="005A7768" w14:paraId="0C06921B" w14:textId="77777777" w:rsidTr="003B3B75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27258B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D81CEF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FIT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DAFC0E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FST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0468E6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FIS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3901CB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  RST</w:t>
            </w:r>
          </w:p>
        </w:tc>
      </w:tr>
      <w:tr w:rsidR="00BA3EBC" w:rsidRPr="005A7768" w14:paraId="79F7F71D" w14:textId="77777777" w:rsidTr="003B3B7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FC29D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BM1818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79F2B4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0ABFE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0.097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B32FDA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3F8C59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0.092</w:t>
            </w:r>
          </w:p>
        </w:tc>
      </w:tr>
      <w:tr w:rsidR="00BA3EBC" w:rsidRPr="005A7768" w14:paraId="6EA8C461" w14:textId="77777777" w:rsidTr="003B3B7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D009FF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BM1824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1C5C39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0.077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AAF59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0.071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5F5D2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0.006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4694E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0.037</w:t>
            </w:r>
          </w:p>
        </w:tc>
      </w:tr>
      <w:tr w:rsidR="00BA3EBC" w:rsidRPr="005A7768" w14:paraId="0E5F7C89" w14:textId="77777777" w:rsidTr="003B3B7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29E92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BM2113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A1F15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572C84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0.138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538D28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B2321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0.126</w:t>
            </w:r>
          </w:p>
        </w:tc>
      </w:tr>
      <w:tr w:rsidR="00BA3EBC" w:rsidRPr="005A7768" w14:paraId="679A4CDA" w14:textId="77777777" w:rsidTr="003B3B7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95B8E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ETH10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A0A83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218B5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ACD2B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-0.002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8DB65F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0.057</w:t>
            </w:r>
          </w:p>
        </w:tc>
      </w:tr>
      <w:tr w:rsidR="00BA3EBC" w:rsidRPr="005A7768" w14:paraId="36AEB78B" w14:textId="77777777" w:rsidTr="003B3B7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832814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ETH225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55BC9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BF03A9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0.064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FC5BD6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0.002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BFABA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0.070</w:t>
            </w:r>
          </w:p>
        </w:tc>
      </w:tr>
      <w:tr w:rsidR="00BA3EBC" w:rsidRPr="005A7768" w14:paraId="1C6F107A" w14:textId="77777777" w:rsidTr="003B3B7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420A4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ETH3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528EA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0.077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F8415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0.076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9AE2C2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FA111B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0.096</w:t>
            </w:r>
          </w:p>
        </w:tc>
      </w:tr>
      <w:tr w:rsidR="00BA3EBC" w:rsidRPr="005A7768" w14:paraId="38BCB5CB" w14:textId="77777777" w:rsidTr="003B3B7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7DFBA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INRA023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EC061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0.099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732F6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0AEC84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-0.009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208C8C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0.103</w:t>
            </w:r>
          </w:p>
        </w:tc>
      </w:tr>
      <w:tr w:rsidR="00BA3EBC" w:rsidRPr="005A7768" w14:paraId="2853C43B" w14:textId="77777777" w:rsidTr="003B3B7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70BE8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SPS115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090FB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B6D4E2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1CAED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-0.009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2C45C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0.177</w:t>
            </w:r>
          </w:p>
        </w:tc>
      </w:tr>
      <w:tr w:rsidR="00BA3EBC" w:rsidRPr="005A7768" w14:paraId="5621D68E" w14:textId="77777777" w:rsidTr="003B3B7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BD7DD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TGLA122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B4F740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0.144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E3467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0.134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D51AD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230FCC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0.111</w:t>
            </w:r>
          </w:p>
        </w:tc>
      </w:tr>
      <w:tr w:rsidR="00BA3EBC" w:rsidRPr="005A7768" w14:paraId="3CBE7CE1" w14:textId="77777777" w:rsidTr="003B3B7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30F06E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TGLA126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84ACE9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A57B6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0.152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33BEA1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4F456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0.065</w:t>
            </w:r>
          </w:p>
        </w:tc>
      </w:tr>
      <w:tr w:rsidR="00BA3EBC" w:rsidRPr="005A7768" w14:paraId="6BAC32D1" w14:textId="77777777" w:rsidTr="003B3B7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C9A478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TGLA227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B77C8A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0.090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1982A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0.084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781E4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0.006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2EBA42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0.112</w:t>
            </w:r>
          </w:p>
        </w:tc>
      </w:tr>
      <w:tr w:rsidR="00BA3EBC" w:rsidRPr="005A7768" w14:paraId="2A57FF40" w14:textId="77777777" w:rsidTr="003B3B7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2668A6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Mean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89715D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CEB416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DF656B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4280E6" w14:textId="77777777" w:rsidR="00BA3EBC" w:rsidRPr="005A7768" w:rsidRDefault="00BA3EBC" w:rsidP="003B3B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0.105</w:t>
            </w:r>
          </w:p>
        </w:tc>
      </w:tr>
    </w:tbl>
    <w:p w14:paraId="0CE8124B" w14:textId="77777777" w:rsidR="00C4668C" w:rsidRDefault="00C4668C" w:rsidP="00BE307A">
      <w:pPr>
        <w:rPr>
          <w:rFonts w:ascii="Arial" w:hAnsi="Arial" w:cs="Arial"/>
          <w:lang w:val="en-US"/>
        </w:rPr>
      </w:pPr>
    </w:p>
    <w:p w14:paraId="3E128B22" w14:textId="77777777" w:rsidR="005A7768" w:rsidRDefault="005A7768" w:rsidP="00BE307A">
      <w:pPr>
        <w:rPr>
          <w:rFonts w:ascii="Arial" w:hAnsi="Arial" w:cs="Arial"/>
          <w:lang w:val="en-US"/>
        </w:rPr>
      </w:pPr>
    </w:p>
    <w:p w14:paraId="6870608E" w14:textId="77777777" w:rsidR="005A7768" w:rsidRDefault="005A7768" w:rsidP="00BE307A">
      <w:pPr>
        <w:rPr>
          <w:rFonts w:ascii="Arial" w:hAnsi="Arial" w:cs="Arial"/>
          <w:lang w:val="en-US"/>
        </w:rPr>
      </w:pPr>
    </w:p>
    <w:p w14:paraId="3A35132F" w14:textId="77777777" w:rsidR="005A7768" w:rsidRDefault="005A7768" w:rsidP="00BE307A">
      <w:pPr>
        <w:rPr>
          <w:rFonts w:ascii="Arial" w:hAnsi="Arial" w:cs="Arial"/>
          <w:lang w:val="en-US"/>
        </w:rPr>
      </w:pPr>
    </w:p>
    <w:p w14:paraId="212DC59F" w14:textId="77777777" w:rsidR="005A7768" w:rsidRDefault="005A7768" w:rsidP="00BE307A">
      <w:pPr>
        <w:rPr>
          <w:rFonts w:ascii="Arial" w:hAnsi="Arial" w:cs="Arial"/>
          <w:lang w:val="en-US"/>
        </w:rPr>
      </w:pPr>
    </w:p>
    <w:p w14:paraId="74032C8A" w14:textId="77777777" w:rsidR="005A7768" w:rsidRDefault="005A7768" w:rsidP="00BE307A">
      <w:pPr>
        <w:rPr>
          <w:rFonts w:ascii="Arial" w:hAnsi="Arial" w:cs="Arial"/>
          <w:lang w:val="en-US"/>
        </w:rPr>
      </w:pPr>
    </w:p>
    <w:p w14:paraId="38D0AAC9" w14:textId="77777777" w:rsidR="005A7768" w:rsidRDefault="005A7768" w:rsidP="00BE307A">
      <w:pPr>
        <w:rPr>
          <w:rFonts w:ascii="Arial" w:hAnsi="Arial" w:cs="Arial"/>
          <w:lang w:val="en-US"/>
        </w:rPr>
      </w:pPr>
    </w:p>
    <w:p w14:paraId="3834B637" w14:textId="77777777" w:rsidR="005A7768" w:rsidRDefault="005A7768" w:rsidP="00BE307A">
      <w:pPr>
        <w:rPr>
          <w:rFonts w:ascii="Arial" w:hAnsi="Arial" w:cs="Arial"/>
          <w:lang w:val="en-US"/>
        </w:rPr>
      </w:pPr>
    </w:p>
    <w:p w14:paraId="593F239C" w14:textId="77777777" w:rsidR="005A7768" w:rsidRDefault="005A7768" w:rsidP="00BE307A">
      <w:pPr>
        <w:rPr>
          <w:rFonts w:ascii="Arial" w:hAnsi="Arial" w:cs="Arial"/>
          <w:lang w:val="en-US"/>
        </w:rPr>
      </w:pPr>
    </w:p>
    <w:p w14:paraId="66460A63" w14:textId="77777777" w:rsidR="005A7768" w:rsidRDefault="005A7768" w:rsidP="00BE307A">
      <w:pPr>
        <w:rPr>
          <w:rFonts w:ascii="Arial" w:hAnsi="Arial" w:cs="Arial"/>
          <w:lang w:val="en-US"/>
        </w:rPr>
      </w:pPr>
    </w:p>
    <w:p w14:paraId="28095554" w14:textId="77777777" w:rsidR="005A7768" w:rsidRDefault="005A7768" w:rsidP="00BE307A">
      <w:pPr>
        <w:rPr>
          <w:rFonts w:ascii="Arial" w:hAnsi="Arial" w:cs="Arial"/>
          <w:lang w:val="en-US"/>
        </w:rPr>
      </w:pPr>
    </w:p>
    <w:p w14:paraId="091B376F" w14:textId="77777777" w:rsidR="005A7768" w:rsidRPr="005A7768" w:rsidRDefault="005A7768" w:rsidP="00BE307A">
      <w:pPr>
        <w:rPr>
          <w:rFonts w:ascii="Arial" w:hAnsi="Arial" w:cs="Arial"/>
          <w:lang w:val="en-US"/>
        </w:rPr>
      </w:pPr>
    </w:p>
    <w:p w14:paraId="742A4E79" w14:textId="77777777" w:rsidR="00AA0834" w:rsidRPr="005A7768" w:rsidRDefault="00DB26D1" w:rsidP="00BE307A">
      <w:pPr>
        <w:rPr>
          <w:rFonts w:ascii="Arial" w:hAnsi="Arial" w:cs="Arial"/>
          <w:sz w:val="24"/>
          <w:szCs w:val="24"/>
          <w:lang w:val="en-US"/>
        </w:rPr>
      </w:pPr>
      <w:r w:rsidRPr="005A7768">
        <w:rPr>
          <w:rFonts w:ascii="Arial" w:hAnsi="Arial" w:cs="Arial"/>
          <w:b/>
          <w:sz w:val="24"/>
          <w:szCs w:val="24"/>
          <w:lang w:val="en-US"/>
        </w:rPr>
        <w:lastRenderedPageBreak/>
        <w:t>Supplementary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A7768">
        <w:rPr>
          <w:rFonts w:ascii="Arial" w:hAnsi="Arial" w:cs="Arial"/>
          <w:b/>
          <w:sz w:val="24"/>
          <w:szCs w:val="24"/>
          <w:lang w:val="en-US"/>
        </w:rPr>
        <w:t>T</w:t>
      </w:r>
      <w:r w:rsidR="00AA0834" w:rsidRPr="005A7768">
        <w:rPr>
          <w:rFonts w:ascii="Arial" w:hAnsi="Arial" w:cs="Arial"/>
          <w:b/>
          <w:sz w:val="24"/>
          <w:szCs w:val="24"/>
          <w:lang w:val="en-US"/>
        </w:rPr>
        <w:t>able S</w:t>
      </w:r>
      <w:r w:rsidR="00C4668C" w:rsidRPr="005A7768">
        <w:rPr>
          <w:rFonts w:ascii="Arial" w:hAnsi="Arial" w:cs="Arial"/>
          <w:b/>
          <w:sz w:val="24"/>
          <w:szCs w:val="24"/>
          <w:lang w:val="en-US"/>
        </w:rPr>
        <w:t>4</w:t>
      </w:r>
      <w:r w:rsidR="00AA0834" w:rsidRPr="005A7768">
        <w:rPr>
          <w:rFonts w:ascii="Arial" w:hAnsi="Arial" w:cs="Arial"/>
          <w:b/>
          <w:sz w:val="24"/>
          <w:szCs w:val="24"/>
          <w:lang w:val="en-US"/>
        </w:rPr>
        <w:t>.</w:t>
      </w:r>
      <w:r w:rsidR="00AA0834" w:rsidRPr="005A7768">
        <w:rPr>
          <w:rFonts w:ascii="Arial" w:hAnsi="Arial" w:cs="Arial"/>
          <w:sz w:val="24"/>
          <w:szCs w:val="24"/>
          <w:lang w:val="en-US"/>
        </w:rPr>
        <w:t xml:space="preserve"> </w:t>
      </w:r>
      <w:r w:rsidR="00AA0834" w:rsidRPr="005A7768">
        <w:rPr>
          <w:rFonts w:ascii="Arial" w:hAnsi="Arial" w:cs="Arial"/>
          <w:i/>
          <w:sz w:val="24"/>
          <w:szCs w:val="24"/>
          <w:lang w:val="en-US"/>
        </w:rPr>
        <w:t xml:space="preserve">Pairwise estimates of genetic </w:t>
      </w:r>
      <w:r w:rsidR="005A7768" w:rsidRPr="005A7768">
        <w:rPr>
          <w:rFonts w:ascii="Arial" w:hAnsi="Arial" w:cs="Arial"/>
          <w:i/>
          <w:sz w:val="24"/>
          <w:szCs w:val="24"/>
          <w:lang w:val="en-US"/>
        </w:rPr>
        <w:t>differentiation</w:t>
      </w:r>
      <w:r w:rsidR="00AA0834" w:rsidRPr="005A7768">
        <w:rPr>
          <w:rFonts w:ascii="Arial" w:hAnsi="Arial" w:cs="Arial"/>
          <w:i/>
          <w:sz w:val="24"/>
          <w:szCs w:val="24"/>
          <w:lang w:val="en-US"/>
        </w:rPr>
        <w:t xml:space="preserve"> and genetic distances among all the breeds. The FST estimates are above the diagonal and the Reynolds genetic distance is below the diagonal. All estimates of FST we</w:t>
      </w:r>
      <w:r w:rsidR="005A7768">
        <w:rPr>
          <w:rFonts w:ascii="Arial" w:hAnsi="Arial" w:cs="Arial"/>
          <w:i/>
          <w:sz w:val="24"/>
          <w:szCs w:val="24"/>
          <w:lang w:val="en-US"/>
        </w:rPr>
        <w:t>re found to be significant (</w:t>
      </w:r>
      <w:r w:rsidR="00127367">
        <w:rPr>
          <w:rFonts w:ascii="Arial" w:hAnsi="Arial" w:cs="Arial"/>
          <w:i/>
          <w:sz w:val="24"/>
          <w:szCs w:val="24"/>
          <w:lang w:val="en-US"/>
        </w:rPr>
        <w:t xml:space="preserve">P </w:t>
      </w:r>
      <w:r w:rsidR="005A7768">
        <w:rPr>
          <w:rFonts w:ascii="Arial" w:hAnsi="Arial" w:cs="Arial"/>
          <w:i/>
          <w:sz w:val="24"/>
          <w:szCs w:val="24"/>
          <w:lang w:val="en-US"/>
        </w:rPr>
        <w:t>&lt;0.</w:t>
      </w:r>
      <w:r w:rsidR="00AA0834" w:rsidRPr="005A7768">
        <w:rPr>
          <w:rFonts w:ascii="Arial" w:hAnsi="Arial" w:cs="Arial"/>
          <w:i/>
          <w:sz w:val="24"/>
          <w:szCs w:val="24"/>
          <w:lang w:val="en-US"/>
        </w:rPr>
        <w:t>01).</w:t>
      </w:r>
    </w:p>
    <w:tbl>
      <w:tblPr>
        <w:tblW w:w="15312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AA0834" w:rsidRPr="005A7768" w14:paraId="17A19E7B" w14:textId="77777777" w:rsidTr="006E3D44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117E2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es-ES"/>
              </w:rPr>
            </w:pPr>
            <w:r w:rsidRPr="005A7768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821844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SAL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DD213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BLA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4F168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LIM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1F84F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CHL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B3CEEB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DEX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9ECD6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SHL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3AC9F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HER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63425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GAL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F4676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BBL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30DBC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HEC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6C1B9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WAL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46B2F7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MAR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08F09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HFR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030DE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HOL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39151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DFH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EBA3D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GWH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BFA6D8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DLV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49249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MRY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0CBBE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VRB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92204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BRR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ED31F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WAG</w:t>
            </w:r>
          </w:p>
        </w:tc>
      </w:tr>
      <w:tr w:rsidR="00AA0834" w:rsidRPr="005A7768" w14:paraId="58A0FD32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49837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SAL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446B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59AAF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002FA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FF6E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0A7D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45A8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A1719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9070F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9D6B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0274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F394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5A0B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62E48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E6897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402A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55AC0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4BA8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653CF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09AB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9CF16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5740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251</w:t>
            </w:r>
          </w:p>
        </w:tc>
      </w:tr>
      <w:tr w:rsidR="00AA0834" w:rsidRPr="005A7768" w14:paraId="42E0B857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E3A0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BLA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5411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BDDBD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A725C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08A3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A290A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362F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48FFA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402D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E61F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051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091C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450D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EE72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66BE3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9B8E1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796A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A326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D18D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2F1ED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EE81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049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D96C0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1331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152</w:t>
            </w:r>
          </w:p>
        </w:tc>
      </w:tr>
      <w:tr w:rsidR="00AA0834" w:rsidRPr="005A7768" w14:paraId="0C16AF2D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CBF0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LIM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9CFE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78BE2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2FEA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8F765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BC2AF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C84DF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64FF6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8305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52A25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9BFC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065D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404D9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EC606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B607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11B5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B2851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97F5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86929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31D0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6D4B6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F3126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156</w:t>
            </w:r>
          </w:p>
        </w:tc>
      </w:tr>
      <w:tr w:rsidR="00AA0834" w:rsidRPr="005A7768" w14:paraId="798E11A3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B011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CHL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52AC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F76F0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A819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A138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B4F1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6491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E335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13AD5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D2F8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44465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4BA00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7AC6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E90A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F1878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E92CE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D1C4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2684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7EE4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DA66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B5EAF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03603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216</w:t>
            </w:r>
          </w:p>
        </w:tc>
      </w:tr>
      <w:tr w:rsidR="00AA0834" w:rsidRPr="005A7768" w14:paraId="6A0D0348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47924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DEX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C2862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25FE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4564C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6F92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006FF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3E55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2248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12F4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FB2E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E0D6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A5BE1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7ACB6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DB089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5433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0CEA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14BA8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5A3E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E290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69471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90AC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E804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182</w:t>
            </w:r>
          </w:p>
        </w:tc>
      </w:tr>
      <w:tr w:rsidR="00AA0834" w:rsidRPr="005A7768" w14:paraId="1B4AFCB7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43BDE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SHL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D9B54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BC3D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4527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BD614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242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9886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03C13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96D3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EF2C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581E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6710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B3D7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2A85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214B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0650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177A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7D03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253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B3DD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516BD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2795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693F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83B6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242</w:t>
            </w:r>
          </w:p>
        </w:tc>
      </w:tr>
      <w:tr w:rsidR="00AA0834" w:rsidRPr="005A7768" w14:paraId="6906E72F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DB15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HER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99E5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DD395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EE8DF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9D74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54E42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C1CE2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EEFD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4932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E1CE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7ACA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82BC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3933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2468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82AF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6217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EF89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E2DC2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5437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9966D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B650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FACD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193</w:t>
            </w:r>
          </w:p>
        </w:tc>
      </w:tr>
      <w:tr w:rsidR="00AA0834" w:rsidRPr="005A7768" w14:paraId="3A88D3CE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DFD48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GAL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EA4DA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232D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487B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85B9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F7CD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4FFA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152E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67E0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C992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D0F4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006FB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A6D3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CB9CC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4A966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78968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494B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9DCC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70C1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7B3B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703E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1E394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258</w:t>
            </w:r>
          </w:p>
        </w:tc>
      </w:tr>
      <w:tr w:rsidR="00AA0834" w:rsidRPr="005A7768" w14:paraId="2D81E9BA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24C7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BBL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D62A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D80B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F0E1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BA77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4AC1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BC8C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13D0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EEFC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80EAD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BE6CF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6E2F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D462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8A00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01B4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3AB3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B515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DB541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5AAA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E0C0A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041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4AB2E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E66F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196</w:t>
            </w:r>
          </w:p>
        </w:tc>
      </w:tr>
      <w:tr w:rsidR="00AA0834" w:rsidRPr="005A7768" w14:paraId="5323ACBB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05B0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HEC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159A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254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38955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4E27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310F9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2F6F8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5F11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341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9007C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65A9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325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4F41A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959C5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9BDA8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B188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87CDD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003F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6408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559C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243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02C52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1F4B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259C8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363B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4B6B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257</w:t>
            </w:r>
          </w:p>
        </w:tc>
      </w:tr>
      <w:tr w:rsidR="00AA0834" w:rsidRPr="005A7768" w14:paraId="768E727B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A658A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WAL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A2D20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6069E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C8E0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16FB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D7C32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5A84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6473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81B5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DE88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EF3B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304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8777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AFA3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FE442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A92F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3604E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6B13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A482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9ED59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4B80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C4D68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61DB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218</w:t>
            </w:r>
          </w:p>
        </w:tc>
      </w:tr>
      <w:tr w:rsidR="00AA0834" w:rsidRPr="005A7768" w14:paraId="265A3494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CACEB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MAR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685FC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300CD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99E7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F25AD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472F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0BBE7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97507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F6F8F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AE33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AC997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263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933B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0DAA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20175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C886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98D7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4007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02BBF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180F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D713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1C99D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462DD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245</w:t>
            </w:r>
          </w:p>
        </w:tc>
      </w:tr>
      <w:tr w:rsidR="00AA0834" w:rsidRPr="005A7768" w14:paraId="24BFE441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FDB9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HFR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746A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E73F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53E23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AFC4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CF98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D595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8C89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3A02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479A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AA71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238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E937D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0BB3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EB84C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17E9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143F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9128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9916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CD32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D166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054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41066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E30B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172</w:t>
            </w:r>
          </w:p>
        </w:tc>
      </w:tr>
      <w:tr w:rsidR="00AA0834" w:rsidRPr="005A7768" w14:paraId="301DEB61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4589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HOL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E6B36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D52A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8C19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7671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9CD4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949E9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4EE7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8DC69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95E6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6BE4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E7A1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F9FF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7F8F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6940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91C1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798D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02F8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C0E5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1EA6E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4AA9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1BDD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169</w:t>
            </w:r>
          </w:p>
        </w:tc>
      </w:tr>
      <w:tr w:rsidR="00AA0834" w:rsidRPr="005A7768" w14:paraId="29FC201E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DBBA4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DFH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6586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9ADF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057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310E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C4EA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62234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F2C2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D050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7580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38E71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05984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AF7D2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607B0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5CE18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441EE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171B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5048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B709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3BC1C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84BBB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21401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A423B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169</w:t>
            </w:r>
          </w:p>
        </w:tc>
      </w:tr>
      <w:tr w:rsidR="00AA0834" w:rsidRPr="005A7768" w14:paraId="337BF1CD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68EE8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GWH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944DE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7E212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A23C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BE1B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DE69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A41DE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1BE1B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FF0B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B198D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0F7C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D487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257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8183D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AB0EE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7277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626DA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16777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F0EB9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BBD6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DEA7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8AD1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25781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305</w:t>
            </w:r>
          </w:p>
        </w:tc>
      </w:tr>
      <w:tr w:rsidR="00AA0834" w:rsidRPr="005A7768" w14:paraId="5151D592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F8263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DLV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E85D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140A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92AD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C74F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FBD8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87052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DCFDC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0DB5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EB71D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B523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0D233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C4FF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49AE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7B0D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8EE6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053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8F5A6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D2CD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D154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55BD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04EC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AC05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212</w:t>
            </w:r>
          </w:p>
        </w:tc>
      </w:tr>
      <w:tr w:rsidR="00AA0834" w:rsidRPr="005A7768" w14:paraId="7D8A4F5F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7B279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MRY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9C43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A147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06EA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0D5F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CC5B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9A95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145D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22D6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423B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054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A8A1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100B5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0D06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8666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E171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E8059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AB1C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386F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DCA3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93459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1B91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86EEF7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191</w:t>
            </w:r>
          </w:p>
        </w:tc>
      </w:tr>
      <w:tr w:rsidR="00AA0834" w:rsidRPr="005A7768" w14:paraId="16EF0DC6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13E0F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VRB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9CAC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521D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FFE0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088D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D779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1C88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5BED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8723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17AF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042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76CA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F7C5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0CD6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4A5B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600EC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063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9E345B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B39A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EEECF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6B0C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B7A5D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21F1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09EF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194</w:t>
            </w:r>
          </w:p>
        </w:tc>
      </w:tr>
      <w:tr w:rsidR="00AA0834" w:rsidRPr="005A7768" w14:paraId="57D0043D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BF0269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BRR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704670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147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EF0ABF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078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2010BE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094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D325E2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081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053ECA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105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EAA38E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241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356C4C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134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2C7BEA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146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3E963D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087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BA7BC7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258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5CF521A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109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317EA8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78C994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7E2068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5211D91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070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2782A2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172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6F6ECC5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084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9E6150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041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AC1E17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057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AF2B0D3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B76636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219</w:t>
            </w:r>
          </w:p>
        </w:tc>
      </w:tr>
      <w:tr w:rsidR="00AA0834" w:rsidRPr="005A7768" w14:paraId="52E5F305" w14:textId="77777777" w:rsidTr="006E3D4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3F7D3D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sz w:val="18"/>
                <w:szCs w:val="18"/>
                <w:lang w:eastAsia="es-ES"/>
              </w:rPr>
              <w:t>WAG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B4684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111A7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31740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3C9232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C172B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5A955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203A04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5E9E9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F7F448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6342A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01BC7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A8F8DA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5F9D3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1DF3B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1A51B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186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BDF52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364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73D0C9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1D7826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972E70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DD2FFE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0</w:t>
            </w:r>
            <w:r w:rsidR="0061035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</w:t>
            </w: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247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86EAAF" w14:textId="77777777" w:rsidR="00AA0834" w:rsidRPr="005A7768" w:rsidRDefault="00AA0834" w:rsidP="006E3D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A7768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*</w:t>
            </w:r>
          </w:p>
        </w:tc>
      </w:tr>
    </w:tbl>
    <w:p w14:paraId="5AA8F08A" w14:textId="77777777" w:rsidR="00AA0834" w:rsidRPr="005A7768" w:rsidRDefault="00AA0834" w:rsidP="006E3D44">
      <w:pPr>
        <w:ind w:left="-142"/>
        <w:rPr>
          <w:rFonts w:ascii="Arial" w:hAnsi="Arial" w:cs="Arial"/>
        </w:rPr>
      </w:pPr>
    </w:p>
    <w:p w14:paraId="1E20CEC1" w14:textId="77777777" w:rsidR="00AA0834" w:rsidRPr="005A7768" w:rsidRDefault="00AA0834" w:rsidP="006E3D44">
      <w:pPr>
        <w:ind w:left="-142"/>
        <w:rPr>
          <w:rFonts w:ascii="Arial" w:hAnsi="Arial" w:cs="Arial"/>
        </w:rPr>
      </w:pPr>
    </w:p>
    <w:p w14:paraId="6BA875D0" w14:textId="77777777" w:rsidR="00AA0834" w:rsidRPr="005A7768" w:rsidRDefault="00AA0834" w:rsidP="006E3D44">
      <w:pPr>
        <w:ind w:left="-142"/>
        <w:rPr>
          <w:rFonts w:ascii="Arial" w:hAnsi="Arial" w:cs="Arial"/>
        </w:rPr>
      </w:pPr>
    </w:p>
    <w:p w14:paraId="38BC9324" w14:textId="77777777" w:rsidR="007C2139" w:rsidRPr="005A7768" w:rsidRDefault="007C2139" w:rsidP="006E3D44">
      <w:pPr>
        <w:ind w:left="-142"/>
        <w:rPr>
          <w:rFonts w:ascii="Arial" w:hAnsi="Arial" w:cs="Arial"/>
        </w:rPr>
      </w:pPr>
    </w:p>
    <w:p w14:paraId="3565992E" w14:textId="77777777" w:rsidR="00AA0834" w:rsidRPr="005A7768" w:rsidRDefault="00AA0834" w:rsidP="006E3D44">
      <w:pPr>
        <w:ind w:left="-142"/>
        <w:rPr>
          <w:rFonts w:ascii="Arial" w:hAnsi="Arial" w:cs="Arial"/>
        </w:rPr>
      </w:pPr>
    </w:p>
    <w:p w14:paraId="15B25008" w14:textId="77777777" w:rsidR="00FC6E5E" w:rsidRPr="005A7768" w:rsidRDefault="00FC6E5E" w:rsidP="00BE70BB">
      <w:pPr>
        <w:rPr>
          <w:rFonts w:ascii="Arial" w:hAnsi="Arial" w:cs="Arial"/>
          <w:lang w:val="en-US"/>
        </w:rPr>
      </w:pPr>
    </w:p>
    <w:p w14:paraId="74B4FFF8" w14:textId="77777777" w:rsidR="00AA0834" w:rsidRPr="005A7768" w:rsidRDefault="00DB26D1" w:rsidP="006E3D44">
      <w:pPr>
        <w:ind w:left="-142"/>
        <w:rPr>
          <w:rFonts w:ascii="Arial" w:hAnsi="Arial" w:cs="Arial"/>
          <w:sz w:val="24"/>
          <w:szCs w:val="24"/>
          <w:lang w:val="en-US"/>
        </w:rPr>
      </w:pPr>
      <w:r w:rsidRPr="005A7768">
        <w:rPr>
          <w:rFonts w:ascii="Arial" w:hAnsi="Arial" w:cs="Arial"/>
          <w:b/>
          <w:sz w:val="24"/>
          <w:szCs w:val="24"/>
          <w:lang w:val="en-US"/>
        </w:rPr>
        <w:lastRenderedPageBreak/>
        <w:t>Supplementary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B3B75">
        <w:rPr>
          <w:rFonts w:ascii="Arial" w:hAnsi="Arial" w:cs="Arial"/>
          <w:b/>
          <w:sz w:val="24"/>
          <w:szCs w:val="24"/>
          <w:lang w:val="en-US"/>
        </w:rPr>
        <w:t>Figure</w:t>
      </w:r>
      <w:r w:rsidR="005A7768" w:rsidRPr="005A7768">
        <w:rPr>
          <w:rFonts w:ascii="Arial" w:hAnsi="Arial" w:cs="Arial"/>
          <w:b/>
          <w:sz w:val="24"/>
          <w:szCs w:val="24"/>
          <w:lang w:val="en-US"/>
        </w:rPr>
        <w:t xml:space="preserve"> S1.</w:t>
      </w:r>
      <w:r w:rsidR="005A7768" w:rsidRPr="005A7768">
        <w:rPr>
          <w:rStyle w:val="ircsu"/>
          <w:rFonts w:ascii="Arial" w:hAnsi="Arial" w:cs="Arial"/>
          <w:sz w:val="24"/>
          <w:szCs w:val="24"/>
          <w:lang w:val="en-US"/>
        </w:rPr>
        <w:t xml:space="preserve"> </w:t>
      </w:r>
      <w:r w:rsidR="005A7768" w:rsidRPr="005A7768">
        <w:rPr>
          <w:rStyle w:val="ircsu"/>
          <w:rFonts w:ascii="Arial" w:hAnsi="Arial" w:cs="Arial"/>
          <w:i/>
          <w:sz w:val="24"/>
          <w:szCs w:val="24"/>
          <w:lang w:val="en-US"/>
        </w:rPr>
        <w:t xml:space="preserve">L-shaped mode shift graph showing the absence of </w:t>
      </w:r>
      <w:r w:rsidR="009D72DA">
        <w:rPr>
          <w:rStyle w:val="ircsu"/>
          <w:rFonts w:ascii="Arial" w:hAnsi="Arial" w:cs="Arial"/>
          <w:i/>
          <w:sz w:val="24"/>
          <w:szCs w:val="24"/>
          <w:lang w:val="en-US"/>
        </w:rPr>
        <w:t>founder effect</w:t>
      </w:r>
      <w:r w:rsidR="005A7768" w:rsidRPr="005A7768">
        <w:rPr>
          <w:rStyle w:val="ircsu"/>
          <w:rFonts w:ascii="Arial" w:hAnsi="Arial" w:cs="Arial"/>
          <w:i/>
          <w:sz w:val="24"/>
          <w:szCs w:val="24"/>
          <w:lang w:val="en-US"/>
        </w:rPr>
        <w:t xml:space="preserve"> in Spanish Salers cattle.</w:t>
      </w:r>
    </w:p>
    <w:p w14:paraId="5ECCCEB8" w14:textId="77777777" w:rsidR="00AA0834" w:rsidRPr="005A7768" w:rsidRDefault="00BE70BB" w:rsidP="006E3D44">
      <w:pPr>
        <w:ind w:left="-142"/>
        <w:rPr>
          <w:rFonts w:ascii="Arial" w:hAnsi="Arial" w:cs="Arial"/>
        </w:rPr>
      </w:pPr>
      <w:r w:rsidRPr="005A7768">
        <w:rPr>
          <w:rFonts w:ascii="Arial" w:hAnsi="Arial" w:cs="Arial"/>
          <w:noProof/>
          <w:lang w:eastAsia="es-ES"/>
        </w:rPr>
        <w:drawing>
          <wp:inline distT="0" distB="0" distL="0" distR="0" wp14:anchorId="084C5FF7" wp14:editId="750A2E84">
            <wp:extent cx="5010150" cy="2967277"/>
            <wp:effectExtent l="1905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73" cy="296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234BF9" w14:textId="77777777" w:rsidR="00AA0834" w:rsidRPr="005A7768" w:rsidRDefault="00AA0834" w:rsidP="006E3D44">
      <w:pPr>
        <w:ind w:left="-142"/>
        <w:rPr>
          <w:rFonts w:ascii="Arial" w:hAnsi="Arial" w:cs="Arial"/>
          <w:lang w:val="en-US"/>
        </w:rPr>
      </w:pPr>
    </w:p>
    <w:p w14:paraId="4F267536" w14:textId="77777777" w:rsidR="00BE70BB" w:rsidRPr="005A7768" w:rsidRDefault="00BE70BB" w:rsidP="006E3D44">
      <w:pPr>
        <w:ind w:left="-142"/>
        <w:rPr>
          <w:rFonts w:ascii="Arial" w:hAnsi="Arial" w:cs="Arial"/>
          <w:lang w:val="en-US"/>
        </w:rPr>
      </w:pPr>
    </w:p>
    <w:p w14:paraId="116B65DF" w14:textId="77777777" w:rsidR="00BE70BB" w:rsidRPr="005A7768" w:rsidRDefault="00BE70BB" w:rsidP="006E3D44">
      <w:pPr>
        <w:ind w:left="-142"/>
        <w:rPr>
          <w:rFonts w:ascii="Arial" w:hAnsi="Arial" w:cs="Arial"/>
          <w:lang w:val="en-US"/>
        </w:rPr>
      </w:pPr>
    </w:p>
    <w:p w14:paraId="602FD9E7" w14:textId="77777777" w:rsidR="00BE70BB" w:rsidRPr="005A7768" w:rsidRDefault="00BE70BB" w:rsidP="006E3D44">
      <w:pPr>
        <w:ind w:left="-142"/>
        <w:rPr>
          <w:rFonts w:ascii="Arial" w:hAnsi="Arial" w:cs="Arial"/>
          <w:lang w:val="en-US"/>
        </w:rPr>
      </w:pPr>
    </w:p>
    <w:p w14:paraId="26C74E1C" w14:textId="77777777" w:rsidR="00BE70BB" w:rsidRPr="005A7768" w:rsidRDefault="00BE70BB" w:rsidP="006E3D44">
      <w:pPr>
        <w:ind w:left="-142"/>
        <w:rPr>
          <w:rFonts w:ascii="Arial" w:hAnsi="Arial" w:cs="Arial"/>
          <w:lang w:val="en-US"/>
        </w:rPr>
      </w:pPr>
    </w:p>
    <w:p w14:paraId="470C3DD2" w14:textId="77777777" w:rsidR="00B81293" w:rsidRPr="005A7768" w:rsidRDefault="00B81293" w:rsidP="006E3D44">
      <w:pPr>
        <w:ind w:left="-142"/>
        <w:rPr>
          <w:rFonts w:ascii="Arial" w:hAnsi="Arial" w:cs="Arial"/>
          <w:lang w:val="en-US"/>
        </w:rPr>
      </w:pPr>
    </w:p>
    <w:p w14:paraId="3BAC7D3A" w14:textId="77777777" w:rsidR="00B81293" w:rsidRPr="005A7768" w:rsidRDefault="00B81293" w:rsidP="006E3D44">
      <w:pPr>
        <w:ind w:left="-142"/>
        <w:rPr>
          <w:rFonts w:ascii="Arial" w:hAnsi="Arial" w:cs="Arial"/>
          <w:lang w:val="en-US"/>
        </w:rPr>
      </w:pPr>
    </w:p>
    <w:p w14:paraId="634CEF0A" w14:textId="77777777" w:rsidR="00B81293" w:rsidRPr="005A7768" w:rsidRDefault="00B81293" w:rsidP="006E3D44">
      <w:pPr>
        <w:ind w:left="-142"/>
        <w:rPr>
          <w:rFonts w:ascii="Arial" w:hAnsi="Arial" w:cs="Arial"/>
          <w:lang w:val="en-US"/>
        </w:rPr>
      </w:pPr>
    </w:p>
    <w:p w14:paraId="197B2BBA" w14:textId="77777777" w:rsidR="00BE70BB" w:rsidRPr="005A7768" w:rsidRDefault="00BE70BB" w:rsidP="006E3D44">
      <w:pPr>
        <w:ind w:left="-142"/>
        <w:rPr>
          <w:rFonts w:ascii="Arial" w:hAnsi="Arial" w:cs="Arial"/>
          <w:lang w:val="en-US"/>
        </w:rPr>
      </w:pPr>
    </w:p>
    <w:p w14:paraId="254930ED" w14:textId="77777777" w:rsidR="00BE70BB" w:rsidRPr="005A7768" w:rsidRDefault="00BE70BB" w:rsidP="006E3D44">
      <w:pPr>
        <w:ind w:left="-142"/>
        <w:rPr>
          <w:rFonts w:ascii="Arial" w:hAnsi="Arial" w:cs="Arial"/>
          <w:lang w:val="en-US"/>
        </w:rPr>
      </w:pPr>
    </w:p>
    <w:p w14:paraId="03E6A9FA" w14:textId="77777777" w:rsidR="00AA0834" w:rsidRPr="008F03BC" w:rsidRDefault="00DB26D1" w:rsidP="002F60ED">
      <w:pPr>
        <w:rPr>
          <w:rFonts w:ascii="Arial" w:hAnsi="Arial" w:cs="Arial"/>
          <w:sz w:val="24"/>
          <w:szCs w:val="24"/>
          <w:lang w:val="en-US"/>
        </w:rPr>
      </w:pPr>
      <w:r w:rsidRPr="00DB26D1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 </w:t>
      </w:r>
      <w:r w:rsidRPr="005A7768">
        <w:rPr>
          <w:rFonts w:ascii="Arial" w:hAnsi="Arial" w:cs="Arial"/>
          <w:b/>
          <w:sz w:val="24"/>
          <w:szCs w:val="24"/>
          <w:lang w:val="en-US"/>
        </w:rPr>
        <w:t>Supplementary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B3B75">
        <w:rPr>
          <w:rFonts w:ascii="Arial" w:hAnsi="Arial" w:cs="Arial"/>
          <w:b/>
          <w:sz w:val="24"/>
          <w:szCs w:val="24"/>
          <w:lang w:val="en-US"/>
        </w:rPr>
        <w:t>Figure</w:t>
      </w:r>
      <w:r w:rsidR="005A7768" w:rsidRPr="008F03BC">
        <w:rPr>
          <w:rFonts w:ascii="Arial" w:hAnsi="Arial" w:cs="Arial"/>
          <w:b/>
          <w:sz w:val="24"/>
          <w:szCs w:val="24"/>
          <w:lang w:val="en-US"/>
        </w:rPr>
        <w:t xml:space="preserve"> S2.</w:t>
      </w:r>
      <w:r w:rsidR="00AA0834" w:rsidRPr="008F03BC">
        <w:rPr>
          <w:rFonts w:ascii="Arial" w:hAnsi="Arial" w:cs="Arial"/>
          <w:sz w:val="24"/>
          <w:szCs w:val="24"/>
          <w:lang w:val="en-US"/>
        </w:rPr>
        <w:t xml:space="preserve"> </w:t>
      </w:r>
      <w:r w:rsidR="00AA0834" w:rsidRPr="008F03BC">
        <w:rPr>
          <w:rFonts w:ascii="Arial" w:hAnsi="Arial" w:cs="Arial"/>
          <w:i/>
          <w:sz w:val="24"/>
          <w:szCs w:val="24"/>
          <w:lang w:val="en-US"/>
        </w:rPr>
        <w:t>Evanno method representation to obtain the most likelihood cluster</w:t>
      </w:r>
      <w:r w:rsidR="00745AE9">
        <w:rPr>
          <w:rFonts w:ascii="Arial" w:hAnsi="Arial" w:cs="Arial"/>
          <w:i/>
          <w:sz w:val="24"/>
          <w:szCs w:val="24"/>
          <w:lang w:val="en-US"/>
        </w:rPr>
        <w:t xml:space="preserve"> from Structure analysis</w:t>
      </w:r>
      <w:r w:rsidR="000B2DD0" w:rsidRPr="008F03BC">
        <w:rPr>
          <w:rFonts w:ascii="Arial" w:hAnsi="Arial" w:cs="Arial"/>
          <w:i/>
          <w:sz w:val="24"/>
          <w:szCs w:val="24"/>
          <w:lang w:val="en-US"/>
        </w:rPr>
        <w:t>.</w:t>
      </w:r>
    </w:p>
    <w:p w14:paraId="43137FF0" w14:textId="77777777" w:rsidR="00AA0834" w:rsidRPr="005A7768" w:rsidRDefault="00AA0834" w:rsidP="001C4742">
      <w:pPr>
        <w:rPr>
          <w:rFonts w:ascii="Arial" w:hAnsi="Arial" w:cs="Arial"/>
          <w:noProof/>
          <w:lang w:val="en-US" w:eastAsia="es-ES"/>
        </w:rPr>
      </w:pPr>
      <w:r w:rsidRPr="005A7768">
        <w:rPr>
          <w:rFonts w:ascii="Arial" w:hAnsi="Arial" w:cs="Arial"/>
          <w:noProof/>
          <w:lang w:val="en-US" w:eastAsia="es-ES"/>
        </w:rPr>
        <w:t xml:space="preserve"> </w:t>
      </w:r>
      <w:r w:rsidR="001C4742">
        <w:rPr>
          <w:rFonts w:ascii="Arial" w:hAnsi="Arial" w:cs="Arial"/>
          <w:noProof/>
          <w:lang w:eastAsia="es-ES"/>
        </w:rPr>
        <w:drawing>
          <wp:inline distT="0" distB="0" distL="0" distR="0" wp14:anchorId="22A7691A" wp14:editId="0B77DAB2">
            <wp:extent cx="6238875" cy="4314825"/>
            <wp:effectExtent l="19050" t="0" r="9525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FE2CB" w14:textId="77777777" w:rsidR="00AA0834" w:rsidRPr="005A7768" w:rsidRDefault="00AA0834" w:rsidP="00DD2CF0">
      <w:pPr>
        <w:ind w:left="284"/>
        <w:rPr>
          <w:rFonts w:ascii="Arial" w:hAnsi="Arial" w:cs="Arial"/>
          <w:lang w:val="en-US"/>
        </w:rPr>
      </w:pPr>
      <w:r w:rsidRPr="005A7768">
        <w:rPr>
          <w:rFonts w:ascii="Arial" w:hAnsi="Arial" w:cs="Arial"/>
          <w:noProof/>
          <w:lang w:val="en-US" w:eastAsia="es-ES"/>
        </w:rPr>
        <w:t xml:space="preserve"> </w:t>
      </w:r>
    </w:p>
    <w:sectPr w:rsidR="00AA0834" w:rsidRPr="005A7768" w:rsidSect="00C4668C">
      <w:pgSz w:w="16838" w:h="11906" w:orient="landscape"/>
      <w:pgMar w:top="851" w:right="1417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C7491" w14:textId="77777777" w:rsidR="004D0D79" w:rsidRDefault="004D0D79" w:rsidP="00DB26D1">
      <w:pPr>
        <w:spacing w:after="0" w:line="240" w:lineRule="auto"/>
      </w:pPr>
      <w:r>
        <w:separator/>
      </w:r>
    </w:p>
  </w:endnote>
  <w:endnote w:type="continuationSeparator" w:id="0">
    <w:p w14:paraId="17E7B7FB" w14:textId="77777777" w:rsidR="004D0D79" w:rsidRDefault="004D0D79" w:rsidP="00DB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DA6C0" w14:textId="77777777" w:rsidR="004D0D79" w:rsidRDefault="004D0D79" w:rsidP="00DB26D1">
      <w:pPr>
        <w:spacing w:after="0" w:line="240" w:lineRule="auto"/>
      </w:pPr>
      <w:r>
        <w:separator/>
      </w:r>
    </w:p>
  </w:footnote>
  <w:footnote w:type="continuationSeparator" w:id="0">
    <w:p w14:paraId="27E09F13" w14:textId="77777777" w:rsidR="004D0D79" w:rsidRDefault="004D0D79" w:rsidP="00DB2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D53"/>
    <w:rsid w:val="00056B2B"/>
    <w:rsid w:val="000B2DD0"/>
    <w:rsid w:val="000E7074"/>
    <w:rsid w:val="00127367"/>
    <w:rsid w:val="00172D95"/>
    <w:rsid w:val="001C4742"/>
    <w:rsid w:val="002306D2"/>
    <w:rsid w:val="002F60ED"/>
    <w:rsid w:val="00314E1C"/>
    <w:rsid w:val="003457E2"/>
    <w:rsid w:val="003B3B75"/>
    <w:rsid w:val="0043326F"/>
    <w:rsid w:val="0047768D"/>
    <w:rsid w:val="00483FD3"/>
    <w:rsid w:val="004D0D79"/>
    <w:rsid w:val="0054482E"/>
    <w:rsid w:val="005941E5"/>
    <w:rsid w:val="005A7768"/>
    <w:rsid w:val="00610350"/>
    <w:rsid w:val="00632D0F"/>
    <w:rsid w:val="006502FB"/>
    <w:rsid w:val="006E3D44"/>
    <w:rsid w:val="006F7FC4"/>
    <w:rsid w:val="007027C4"/>
    <w:rsid w:val="00726E82"/>
    <w:rsid w:val="00745AE9"/>
    <w:rsid w:val="00780B8C"/>
    <w:rsid w:val="007B730F"/>
    <w:rsid w:val="007C2139"/>
    <w:rsid w:val="007C3020"/>
    <w:rsid w:val="007D0103"/>
    <w:rsid w:val="007D3F8E"/>
    <w:rsid w:val="008208A0"/>
    <w:rsid w:val="008A494C"/>
    <w:rsid w:val="008F03BC"/>
    <w:rsid w:val="00906E1C"/>
    <w:rsid w:val="00984A85"/>
    <w:rsid w:val="009D72DA"/>
    <w:rsid w:val="009E3F59"/>
    <w:rsid w:val="00A275B7"/>
    <w:rsid w:val="00A6490E"/>
    <w:rsid w:val="00A671B9"/>
    <w:rsid w:val="00AA0834"/>
    <w:rsid w:val="00B81293"/>
    <w:rsid w:val="00B964A2"/>
    <w:rsid w:val="00BA3EBC"/>
    <w:rsid w:val="00BB4267"/>
    <w:rsid w:val="00BE307A"/>
    <w:rsid w:val="00BE70BB"/>
    <w:rsid w:val="00C029A2"/>
    <w:rsid w:val="00C05EE6"/>
    <w:rsid w:val="00C4668C"/>
    <w:rsid w:val="00D24D53"/>
    <w:rsid w:val="00D275AD"/>
    <w:rsid w:val="00D34542"/>
    <w:rsid w:val="00D67324"/>
    <w:rsid w:val="00DB26D1"/>
    <w:rsid w:val="00DD2CF0"/>
    <w:rsid w:val="00DD7742"/>
    <w:rsid w:val="00E36DCE"/>
    <w:rsid w:val="00EA11FA"/>
    <w:rsid w:val="00EB45AC"/>
    <w:rsid w:val="00EC43E5"/>
    <w:rsid w:val="00ED7E37"/>
    <w:rsid w:val="00EF2036"/>
    <w:rsid w:val="00F139D0"/>
    <w:rsid w:val="00F362F2"/>
    <w:rsid w:val="00F37F5E"/>
    <w:rsid w:val="00F54E2C"/>
    <w:rsid w:val="00F61CDE"/>
    <w:rsid w:val="00FA1412"/>
    <w:rsid w:val="00FC6E5E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DA2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EE6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C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C43E5"/>
    <w:rPr>
      <w:rFonts w:ascii="Tahoma" w:hAnsi="Tahoma" w:cs="Tahoma"/>
      <w:sz w:val="16"/>
      <w:szCs w:val="16"/>
    </w:rPr>
  </w:style>
  <w:style w:type="character" w:customStyle="1" w:styleId="ircsu">
    <w:name w:val="irc_su"/>
    <w:basedOn w:val="Fuentedeprrafopredeter"/>
    <w:rsid w:val="00483FD3"/>
  </w:style>
  <w:style w:type="paragraph" w:customStyle="1" w:styleId="normal0">
    <w:name w:val="normal"/>
    <w:rsid w:val="00F37F5E"/>
    <w:pPr>
      <w:spacing w:after="240" w:line="480" w:lineRule="auto"/>
      <w:ind w:firstLine="360"/>
    </w:pPr>
    <w:rPr>
      <w:rFonts w:asciiTheme="minorHAnsi" w:eastAsiaTheme="minorEastAsia" w:hAnsiTheme="minorHAnsi" w:cstheme="minorBidi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DB2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26D1"/>
    <w:rPr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B2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B26D1"/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2195</TotalTime>
  <Pages>6</Pages>
  <Words>1196</Words>
  <Characters>6584</Characters>
  <Application>Microsoft Macintosh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Biomics Research Group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Gamarra</dc:creator>
  <cp:keywords/>
  <dc:description/>
  <cp:lastModifiedBy>David G</cp:lastModifiedBy>
  <cp:revision>13</cp:revision>
  <cp:lastPrinted>2015-03-16T21:12:00Z</cp:lastPrinted>
  <dcterms:created xsi:type="dcterms:W3CDTF">2015-09-04T15:53:00Z</dcterms:created>
  <dcterms:modified xsi:type="dcterms:W3CDTF">2016-02-03T12:48:00Z</dcterms:modified>
</cp:coreProperties>
</file>