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5" w:rsidRPr="00153845" w:rsidRDefault="0042109B" w:rsidP="00B01E25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r w:rsidRPr="00153845">
        <w:rPr>
          <w:rFonts w:ascii="Arial" w:hAnsi="Arial" w:cs="Arial"/>
          <w:b/>
          <w:sz w:val="24"/>
          <w:szCs w:val="24"/>
          <w:lang w:val="en-US"/>
        </w:rPr>
        <w:t>Genetics of heat tolerance for milk yield and quality in Holsteins</w:t>
      </w:r>
    </w:p>
    <w:p w:rsidR="00B01E25" w:rsidRPr="00153845" w:rsidRDefault="00B01E25" w:rsidP="00B01E25">
      <w:pPr>
        <w:spacing w:after="0" w:line="480" w:lineRule="auto"/>
        <w:jc w:val="center"/>
        <w:rPr>
          <w:rFonts w:ascii="Arial" w:hAnsi="Arial" w:cs="Arial"/>
        </w:rPr>
      </w:pPr>
      <w:r w:rsidRPr="00153845">
        <w:rPr>
          <w:rFonts w:ascii="Arial" w:hAnsi="Arial" w:cs="Arial"/>
        </w:rPr>
        <w:t>M. L Santana Jr</w:t>
      </w:r>
      <w:r w:rsidRPr="00153845">
        <w:rPr>
          <w:rFonts w:ascii="Arial" w:hAnsi="Arial" w:cs="Arial"/>
          <w:vertAlign w:val="superscript"/>
        </w:rPr>
        <w:t>1†</w:t>
      </w:r>
      <w:r w:rsidRPr="00153845">
        <w:rPr>
          <w:rFonts w:ascii="Arial" w:hAnsi="Arial" w:cs="Arial"/>
        </w:rPr>
        <w:t>, A. B. Bignardi</w:t>
      </w:r>
      <w:r w:rsidRPr="00153845">
        <w:rPr>
          <w:rFonts w:ascii="Arial" w:hAnsi="Arial" w:cs="Arial"/>
          <w:vertAlign w:val="superscript"/>
        </w:rPr>
        <w:t>1</w:t>
      </w:r>
      <w:r w:rsidRPr="00153845">
        <w:rPr>
          <w:rFonts w:ascii="Arial" w:hAnsi="Arial" w:cs="Arial"/>
        </w:rPr>
        <w:t>, R. J. Pereira</w:t>
      </w:r>
      <w:r w:rsidRPr="00153845">
        <w:rPr>
          <w:rFonts w:ascii="Arial" w:hAnsi="Arial" w:cs="Arial"/>
          <w:vertAlign w:val="superscript"/>
        </w:rPr>
        <w:t>1</w:t>
      </w:r>
      <w:r w:rsidRPr="00153845">
        <w:rPr>
          <w:rFonts w:ascii="Arial" w:hAnsi="Arial" w:cs="Arial"/>
        </w:rPr>
        <w:t>, G. Stefani</w:t>
      </w:r>
      <w:r w:rsidRPr="00153845">
        <w:rPr>
          <w:rFonts w:ascii="Arial" w:hAnsi="Arial" w:cs="Arial"/>
          <w:vertAlign w:val="superscript"/>
        </w:rPr>
        <w:t>2</w:t>
      </w:r>
      <w:r w:rsidRPr="00153845">
        <w:rPr>
          <w:rFonts w:ascii="Arial" w:hAnsi="Arial" w:cs="Arial"/>
        </w:rPr>
        <w:t xml:space="preserve"> and L. El Faro</w:t>
      </w:r>
      <w:r w:rsidRPr="00153845">
        <w:rPr>
          <w:rFonts w:ascii="Arial" w:hAnsi="Arial" w:cs="Arial"/>
          <w:vertAlign w:val="superscript"/>
        </w:rPr>
        <w:t>3</w:t>
      </w:r>
    </w:p>
    <w:p w:rsidR="00B01E25" w:rsidRPr="00153845" w:rsidRDefault="00B01E25" w:rsidP="00B01E25">
      <w:pPr>
        <w:spacing w:after="0" w:line="480" w:lineRule="auto"/>
        <w:jc w:val="both"/>
        <w:rPr>
          <w:rFonts w:ascii="Arial" w:hAnsi="Arial" w:cs="Arial"/>
          <w:i/>
        </w:rPr>
      </w:pPr>
      <w:r w:rsidRPr="00153845">
        <w:rPr>
          <w:rFonts w:ascii="Arial" w:hAnsi="Arial" w:cs="Arial"/>
          <w:i/>
          <w:vertAlign w:val="superscript"/>
        </w:rPr>
        <w:t>1</w:t>
      </w:r>
      <w:r w:rsidRPr="00153845">
        <w:rPr>
          <w:rFonts w:ascii="Arial" w:hAnsi="Arial" w:cs="Arial"/>
          <w:i/>
        </w:rPr>
        <w:t xml:space="preserve">Grupo de Melhoramento Animal de Mato Grosso (GMAT), Instituto de Ciências Agrárias e Tecnológicas, Universidade Federal de Mato Grosso, Campus Universitário de Rondonópolis, MT-270, km 06, CEP 78735-901 Rondonópolis, MT, Brazil; </w:t>
      </w:r>
      <w:r w:rsidRPr="00153845">
        <w:rPr>
          <w:rFonts w:ascii="Arial" w:hAnsi="Arial" w:cs="Arial"/>
          <w:i/>
          <w:vertAlign w:val="superscript"/>
        </w:rPr>
        <w:t>2</w:t>
      </w:r>
      <w:r w:rsidRPr="00153845">
        <w:rPr>
          <w:rFonts w:ascii="Arial" w:hAnsi="Arial" w:cs="Arial"/>
          <w:i/>
        </w:rPr>
        <w:t xml:space="preserve">CRV Lagoa, Rodovia Carlos Tonanni, km 88, CEP 14174-000, Sertãozinho, SP, Brazil; </w:t>
      </w:r>
      <w:r w:rsidRPr="00153845">
        <w:rPr>
          <w:rFonts w:ascii="Arial" w:hAnsi="Arial" w:cs="Arial"/>
          <w:i/>
          <w:vertAlign w:val="superscript"/>
        </w:rPr>
        <w:t>3</w:t>
      </w:r>
      <w:r w:rsidRPr="00153845">
        <w:rPr>
          <w:rFonts w:ascii="Arial" w:hAnsi="Arial" w:cs="Arial"/>
          <w:i/>
        </w:rPr>
        <w:t>Centro de Pesquisas de Bovinos de Corte, Instituto de Zootecnia, Rodovia Carlos Tonanni, km 94, CEP 14160-900, Sertãozinho, SP, Brazil</w:t>
      </w:r>
    </w:p>
    <w:p w:rsidR="00B01E25" w:rsidRPr="00153845" w:rsidRDefault="00B01E25" w:rsidP="00B01E25">
      <w:pPr>
        <w:spacing w:after="0" w:line="480" w:lineRule="auto"/>
        <w:jc w:val="both"/>
        <w:rPr>
          <w:rFonts w:ascii="Arial" w:hAnsi="Arial" w:cs="Arial"/>
        </w:rPr>
      </w:pPr>
      <w:r w:rsidRPr="00153845">
        <w:rPr>
          <w:rFonts w:ascii="Arial" w:hAnsi="Arial" w:cs="Arial"/>
          <w:vertAlign w:val="superscript"/>
        </w:rPr>
        <w:t>†</w:t>
      </w:r>
      <w:r w:rsidRPr="00153845">
        <w:rPr>
          <w:rFonts w:ascii="Arial" w:hAnsi="Arial" w:cs="Arial"/>
        </w:rPr>
        <w:t xml:space="preserve"> Corresponding author</w:t>
      </w:r>
    </w:p>
    <w:p w:rsidR="00B01E25" w:rsidRPr="00153845" w:rsidRDefault="00B01E25" w:rsidP="00B01E25">
      <w:pPr>
        <w:spacing w:after="0" w:line="480" w:lineRule="auto"/>
        <w:jc w:val="both"/>
        <w:rPr>
          <w:rFonts w:ascii="Arial" w:hAnsi="Arial" w:cs="Arial"/>
        </w:rPr>
      </w:pPr>
      <w:r w:rsidRPr="00153845">
        <w:rPr>
          <w:rFonts w:ascii="Arial" w:hAnsi="Arial" w:cs="Arial"/>
        </w:rPr>
        <w:t>Mário L. Santana Jr. E-mail: 10mario@gmail.com</w:t>
      </w:r>
    </w:p>
    <w:p w:rsidR="00B01E25" w:rsidRPr="00153845" w:rsidRDefault="00B01E25" w:rsidP="00B01E25">
      <w:pPr>
        <w:spacing w:after="0" w:line="480" w:lineRule="auto"/>
        <w:jc w:val="both"/>
        <w:rPr>
          <w:rFonts w:ascii="Arial" w:hAnsi="Arial" w:cs="Arial"/>
        </w:rPr>
      </w:pPr>
    </w:p>
    <w:p w:rsidR="005C7C70" w:rsidRPr="00153845" w:rsidRDefault="005C7C70" w:rsidP="0011343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153845">
        <w:rPr>
          <w:rFonts w:ascii="Arial" w:hAnsi="Arial" w:cs="Arial"/>
          <w:sz w:val="24"/>
          <w:szCs w:val="24"/>
          <w:lang w:val="en-US"/>
        </w:rPr>
        <w:t>Supplementary Table S1.</w:t>
      </w:r>
      <w:proofErr w:type="gramEnd"/>
      <w:r w:rsidRPr="00153845">
        <w:rPr>
          <w:rFonts w:ascii="Arial" w:hAnsi="Arial" w:cs="Arial"/>
          <w:sz w:val="24"/>
          <w:szCs w:val="24"/>
          <w:lang w:val="en-US"/>
        </w:rPr>
        <w:t xml:space="preserve"> Posterior means of the ratio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g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bSup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sl</m:t>
            </m:r>
          </m:sub>
        </m:sSub>
        <m:r>
          <w:rPr>
            <w:rFonts w:ascii="Cambria Math" w:hAnsi="Cambria Math" w:cs="Arial"/>
            <w:sz w:val="24"/>
            <w:szCs w:val="24"/>
            <w:lang w:val="en-US"/>
          </w:rPr>
          <m:t>/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g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bSup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int</m:t>
            </m:r>
          </m:sub>
        </m:sSub>
      </m:oMath>
      <w:r w:rsidRPr="00153845">
        <w:rPr>
          <w:rFonts w:ascii="Arial" w:hAnsi="Arial" w:cs="Arial"/>
          <w:sz w:val="24"/>
          <w:szCs w:val="24"/>
          <w:lang w:val="en-US"/>
        </w:rPr>
        <w:t>) and correlation between intercept and slope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g</m:t>
                </m:r>
              </m:sub>
            </m:sSub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sl,int</m:t>
            </m:r>
          </m:sub>
        </m:sSub>
      </m:oMath>
      <w:r w:rsidRPr="00153845">
        <w:rPr>
          <w:rFonts w:ascii="Arial" w:hAnsi="Arial" w:cs="Arial"/>
          <w:sz w:val="24"/>
          <w:szCs w:val="24"/>
          <w:lang w:val="en-US"/>
        </w:rPr>
        <w:t xml:space="preserve">) </w:t>
      </w:r>
      <w:r w:rsidR="00113439" w:rsidRPr="00153845">
        <w:rPr>
          <w:rFonts w:ascii="Arial" w:hAnsi="Arial" w:cs="Arial"/>
          <w:sz w:val="24"/>
          <w:szCs w:val="24"/>
          <w:lang w:val="en-US"/>
        </w:rPr>
        <w:t xml:space="preserve">for additive genetic and permanent environmental effects </w:t>
      </w:r>
      <w:r w:rsidRPr="00153845">
        <w:rPr>
          <w:rFonts w:ascii="Arial" w:hAnsi="Arial" w:cs="Arial"/>
          <w:sz w:val="24"/>
          <w:szCs w:val="24"/>
          <w:lang w:val="en-US"/>
        </w:rPr>
        <w:t xml:space="preserve">for milk yield and quality </w:t>
      </w:r>
      <w:r w:rsidR="00BC4EA5" w:rsidRPr="00153845">
        <w:rPr>
          <w:rFonts w:ascii="Arial" w:hAnsi="Arial" w:cs="Arial"/>
          <w:sz w:val="24"/>
          <w:szCs w:val="24"/>
          <w:lang w:val="en-US"/>
        </w:rPr>
        <w:t xml:space="preserve">traits </w:t>
      </w:r>
      <w:r w:rsidRPr="00153845">
        <w:rPr>
          <w:rFonts w:ascii="Arial" w:hAnsi="Arial" w:cs="Arial"/>
          <w:sz w:val="24"/>
          <w:szCs w:val="24"/>
          <w:lang w:val="en-US"/>
        </w:rPr>
        <w:t xml:space="preserve">in </w:t>
      </w:r>
      <w:bookmarkStart w:id="0" w:name="_GoBack"/>
      <w:bookmarkEnd w:id="0"/>
      <w:r w:rsidR="0042109B" w:rsidRPr="00153845">
        <w:rPr>
          <w:rFonts w:ascii="Arial" w:hAnsi="Arial" w:cs="Arial"/>
          <w:sz w:val="24"/>
          <w:szCs w:val="24"/>
          <w:lang w:val="en-US"/>
        </w:rPr>
        <w:t>Holsteins</w:t>
      </w:r>
    </w:p>
    <w:tbl>
      <w:tblPr>
        <w:tblStyle w:val="TableGrid"/>
        <w:tblW w:w="11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411"/>
        <w:gridCol w:w="907"/>
        <w:gridCol w:w="277"/>
        <w:gridCol w:w="1411"/>
        <w:gridCol w:w="982"/>
        <w:gridCol w:w="236"/>
        <w:gridCol w:w="1411"/>
        <w:gridCol w:w="1729"/>
      </w:tblGrid>
      <w:tr w:rsidR="00113439" w:rsidRPr="00153845" w:rsidTr="00113439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1134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Effect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Trait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First lactation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Second lactation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Third lactation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int</m:t>
                    </m:r>
                  </m:sub>
                </m:sSub>
              </m:oMath>
            </m:oMathPara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sl,int</m:t>
                    </m:r>
                  </m:sub>
                </m:sSub>
              </m:oMath>
            </m:oMathPara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int</m:t>
                    </m:r>
                  </m:sub>
                </m:sSub>
              </m:oMath>
            </m:oMathPara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sl,int</m:t>
                    </m:r>
                  </m:sub>
                </m:sSub>
              </m:oMath>
            </m:oMathPara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int</m:t>
                    </m:r>
                  </m:sub>
                </m:sSub>
              </m:oMath>
            </m:oMathPara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39" w:rsidRPr="00153845" w:rsidRDefault="00F341DA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sl,int</m:t>
                    </m:r>
                  </m:sub>
                </m:sSub>
              </m:oMath>
            </m:oMathPara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1134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additive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Milk (kg)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-0.23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-0.20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Fat (%)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-0.75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-0.85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-0.72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Protein (%)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-0.78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-0.35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-0.33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113439" w:rsidRPr="00153845" w:rsidRDefault="00113439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SCS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-0.30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9E5A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</w:t>
            </w:r>
            <w:r w:rsidR="009E5ABD" w:rsidRPr="0015384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0.07</w:t>
            </w:r>
          </w:p>
        </w:tc>
      </w:tr>
      <w:tr w:rsidR="00BA0F4D" w:rsidRPr="00153845" w:rsidTr="00113439">
        <w:trPr>
          <w:jc w:val="center"/>
        </w:trPr>
        <w:tc>
          <w:tcPr>
            <w:tcW w:w="1550" w:type="dxa"/>
          </w:tcPr>
          <w:p w:rsidR="00BA0F4D" w:rsidRPr="00153845" w:rsidRDefault="00BA0F4D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BA0F4D" w:rsidRPr="00153845" w:rsidRDefault="00BA0F4D" w:rsidP="00BB51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BA0F4D" w:rsidRPr="00153845" w:rsidRDefault="00BA0F4D" w:rsidP="00BB515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 w:val="restart"/>
            <w:vAlign w:val="center"/>
          </w:tcPr>
          <w:p w:rsidR="00113439" w:rsidRPr="00153845" w:rsidRDefault="00113439" w:rsidP="001134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permanent</w:t>
            </w:r>
          </w:p>
        </w:tc>
        <w:tc>
          <w:tcPr>
            <w:tcW w:w="1550" w:type="dxa"/>
            <w:vAlign w:val="center"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Milk (kg)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-0.27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-0.25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BA0F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-0.20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Fat (%)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0.22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-0.34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-0.32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Protein (%)</w:t>
            </w: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0.03</w:t>
            </w:r>
          </w:p>
        </w:tc>
        <w:tc>
          <w:tcPr>
            <w:tcW w:w="90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-0.02</w:t>
            </w:r>
          </w:p>
        </w:tc>
        <w:tc>
          <w:tcPr>
            <w:tcW w:w="277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82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-0.04</w:t>
            </w:r>
          </w:p>
        </w:tc>
        <w:tc>
          <w:tcPr>
            <w:tcW w:w="236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729" w:type="dxa"/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-0.24</w:t>
            </w:r>
          </w:p>
        </w:tc>
      </w:tr>
      <w:tr w:rsidR="00113439" w:rsidRPr="00153845" w:rsidTr="00113439">
        <w:trPr>
          <w:jc w:val="center"/>
        </w:trPr>
        <w:tc>
          <w:tcPr>
            <w:tcW w:w="1550" w:type="dxa"/>
            <w:vMerge/>
            <w:tcBorders>
              <w:bottom w:val="single" w:sz="4" w:space="0" w:color="auto"/>
            </w:tcBorders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SCS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0.15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13439" w:rsidRPr="00153845" w:rsidRDefault="00113439" w:rsidP="005C7C7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3845">
              <w:rPr>
                <w:rFonts w:ascii="Arial" w:hAnsi="Arial" w:cs="Arial"/>
                <w:sz w:val="24"/>
                <w:szCs w:val="24"/>
                <w:lang w:val="en-US"/>
              </w:rPr>
              <w:t>-0.31</w:t>
            </w:r>
          </w:p>
        </w:tc>
      </w:tr>
    </w:tbl>
    <w:p w:rsidR="0064762B" w:rsidRPr="00BA0F4D" w:rsidRDefault="005C7C70">
      <w:pPr>
        <w:rPr>
          <w:lang w:val="en-US"/>
        </w:rPr>
      </w:pPr>
      <w:r w:rsidRPr="00153845">
        <w:rPr>
          <w:rFonts w:ascii="Arial" w:hAnsi="Arial" w:cs="Arial"/>
          <w:sz w:val="24"/>
          <w:szCs w:val="24"/>
          <w:lang w:val="en-US"/>
        </w:rPr>
        <w:t>SCS = somatic cell score</w:t>
      </w:r>
    </w:p>
    <w:sectPr w:rsidR="0064762B" w:rsidRPr="00BA0F4D" w:rsidSect="000303C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C70"/>
    <w:rsid w:val="00113439"/>
    <w:rsid w:val="00153845"/>
    <w:rsid w:val="0042109B"/>
    <w:rsid w:val="005504A4"/>
    <w:rsid w:val="005C7C70"/>
    <w:rsid w:val="0064762B"/>
    <w:rsid w:val="009E5ABD"/>
    <w:rsid w:val="00A369F5"/>
    <w:rsid w:val="00A57302"/>
    <w:rsid w:val="00B01E25"/>
    <w:rsid w:val="00BA0F4D"/>
    <w:rsid w:val="00BC4EA5"/>
    <w:rsid w:val="00C66126"/>
    <w:rsid w:val="00E4604E"/>
    <w:rsid w:val="00F341DA"/>
    <w:rsid w:val="00F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</dc:creator>
  <cp:lastModifiedBy>Melanie Howe</cp:lastModifiedBy>
  <cp:revision>4</cp:revision>
  <dcterms:created xsi:type="dcterms:W3CDTF">2016-07-19T12:02:00Z</dcterms:created>
  <dcterms:modified xsi:type="dcterms:W3CDTF">2016-08-09T06:32:00Z</dcterms:modified>
</cp:coreProperties>
</file>