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A0" w:rsidRDefault="00B72EA0" w:rsidP="00B72EA0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Impact of feed restriction and </w:t>
      </w:r>
      <w:r w:rsidRPr="00C815FF">
        <w:rPr>
          <w:rFonts w:ascii="Arial" w:hAnsi="Arial" w:cs="Arial"/>
          <w:b/>
          <w:sz w:val="24"/>
          <w:szCs w:val="24"/>
          <w:lang w:val="en-US"/>
        </w:rPr>
        <w:t xml:space="preserve">housing hygiene conditions on specific and inflammatory immune response, </w:t>
      </w:r>
      <w:proofErr w:type="spellStart"/>
      <w:r w:rsidRPr="00C815FF">
        <w:rPr>
          <w:rFonts w:ascii="Arial" w:hAnsi="Arial" w:cs="Arial"/>
          <w:b/>
          <w:sz w:val="24"/>
          <w:szCs w:val="24"/>
          <w:lang w:val="en-US"/>
        </w:rPr>
        <w:t>cecal</w:t>
      </w:r>
      <w:proofErr w:type="spellEnd"/>
      <w:r w:rsidRPr="00C815FF">
        <w:rPr>
          <w:rFonts w:ascii="Arial" w:hAnsi="Arial" w:cs="Arial"/>
          <w:b/>
          <w:sz w:val="24"/>
          <w:szCs w:val="24"/>
          <w:lang w:val="en-US"/>
        </w:rPr>
        <w:t xml:space="preserve"> bacterial community and survival of young rabbits</w:t>
      </w:r>
    </w:p>
    <w:p w:rsidR="00B72EA0" w:rsidRPr="00C815FF" w:rsidRDefault="00B72EA0" w:rsidP="00B72EA0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B72EA0" w:rsidRPr="004209CD" w:rsidRDefault="00B72EA0" w:rsidP="00B72EA0">
      <w:pPr>
        <w:spacing w:after="0" w:line="240" w:lineRule="auto"/>
        <w:jc w:val="both"/>
        <w:rPr>
          <w:rStyle w:val="hps"/>
          <w:rFonts w:ascii="Arial" w:hAnsi="Arial" w:cs="Arial"/>
          <w:sz w:val="24"/>
          <w:szCs w:val="24"/>
          <w:vertAlign w:val="superscript"/>
        </w:rPr>
      </w:pPr>
      <w:r w:rsidRPr="004209CD">
        <w:rPr>
          <w:rStyle w:val="hps"/>
          <w:rFonts w:ascii="Arial" w:hAnsi="Arial" w:cs="Arial"/>
          <w:sz w:val="24"/>
          <w:szCs w:val="24"/>
        </w:rPr>
        <w:t>S. Combes</w:t>
      </w:r>
      <w:r w:rsidRPr="00146179">
        <w:rPr>
          <w:rStyle w:val="hps"/>
          <w:rFonts w:ascii="Arial" w:hAnsi="Arial" w:cs="Arial"/>
          <w:sz w:val="24"/>
          <w:szCs w:val="24"/>
        </w:rPr>
        <w:t xml:space="preserve">, </w:t>
      </w:r>
      <w:r w:rsidRPr="004209CD">
        <w:rPr>
          <w:rStyle w:val="hps"/>
          <w:rFonts w:ascii="Arial" w:hAnsi="Arial" w:cs="Arial"/>
          <w:sz w:val="24"/>
          <w:szCs w:val="24"/>
        </w:rPr>
        <w:t xml:space="preserve">K. </w:t>
      </w:r>
      <w:proofErr w:type="spellStart"/>
      <w:r w:rsidRPr="004209CD">
        <w:rPr>
          <w:rStyle w:val="hps"/>
          <w:rFonts w:ascii="Arial" w:hAnsi="Arial" w:cs="Arial"/>
          <w:sz w:val="24"/>
          <w:szCs w:val="24"/>
        </w:rPr>
        <w:t>Massip</w:t>
      </w:r>
      <w:proofErr w:type="spellEnd"/>
      <w:r w:rsidRPr="004209CD">
        <w:rPr>
          <w:rStyle w:val="hps"/>
          <w:rFonts w:ascii="Arial" w:hAnsi="Arial" w:cs="Arial"/>
          <w:sz w:val="24"/>
          <w:szCs w:val="24"/>
        </w:rPr>
        <w:t xml:space="preserve">, O. Martin, H. </w:t>
      </w:r>
      <w:proofErr w:type="spellStart"/>
      <w:r w:rsidRPr="004209CD">
        <w:rPr>
          <w:rStyle w:val="hps"/>
          <w:rFonts w:ascii="Arial" w:hAnsi="Arial" w:cs="Arial"/>
          <w:sz w:val="24"/>
          <w:szCs w:val="24"/>
        </w:rPr>
        <w:t>Furbeyre</w:t>
      </w:r>
      <w:proofErr w:type="spellEnd"/>
      <w:r w:rsidRPr="004209CD">
        <w:rPr>
          <w:rStyle w:val="hps"/>
          <w:rFonts w:ascii="Arial" w:hAnsi="Arial" w:cs="Arial"/>
          <w:sz w:val="24"/>
          <w:szCs w:val="24"/>
        </w:rPr>
        <w:t xml:space="preserve">, L. </w:t>
      </w:r>
      <w:proofErr w:type="spellStart"/>
      <w:r w:rsidRPr="004209CD">
        <w:rPr>
          <w:rStyle w:val="hps"/>
          <w:rFonts w:ascii="Arial" w:hAnsi="Arial" w:cs="Arial"/>
          <w:sz w:val="24"/>
          <w:szCs w:val="24"/>
        </w:rPr>
        <w:t>Cauquil</w:t>
      </w:r>
      <w:proofErr w:type="spellEnd"/>
      <w:r w:rsidRPr="004209CD">
        <w:rPr>
          <w:rStyle w:val="hps"/>
          <w:rFonts w:ascii="Arial" w:hAnsi="Arial" w:cs="Arial"/>
          <w:sz w:val="24"/>
          <w:szCs w:val="24"/>
        </w:rPr>
        <w:t xml:space="preserve">, G. Pascal, </w:t>
      </w:r>
      <w:r w:rsidRPr="00B14BF8">
        <w:rPr>
          <w:rStyle w:val="hps"/>
          <w:rFonts w:ascii="Arial" w:hAnsi="Arial" w:cs="Arial"/>
          <w:sz w:val="24"/>
          <w:szCs w:val="24"/>
        </w:rPr>
        <w:t xml:space="preserve">O. Bouchez, N. Le </w:t>
      </w:r>
      <w:proofErr w:type="spellStart"/>
      <w:r w:rsidRPr="00B14BF8">
        <w:rPr>
          <w:rStyle w:val="hps"/>
          <w:rFonts w:ascii="Arial" w:hAnsi="Arial" w:cs="Arial"/>
          <w:sz w:val="24"/>
          <w:szCs w:val="24"/>
        </w:rPr>
        <w:t>Floc</w:t>
      </w:r>
      <w:r w:rsidR="001C089C">
        <w:rPr>
          <w:rStyle w:val="hps"/>
          <w:rFonts w:ascii="Arial" w:hAnsi="Arial" w:cs="Arial"/>
          <w:sz w:val="24"/>
          <w:szCs w:val="24"/>
        </w:rPr>
        <w:t>’</w:t>
      </w:r>
      <w:r w:rsidRPr="00B14BF8">
        <w:rPr>
          <w:rStyle w:val="hps"/>
          <w:rFonts w:ascii="Arial" w:hAnsi="Arial" w:cs="Arial"/>
          <w:sz w:val="24"/>
          <w:szCs w:val="24"/>
        </w:rPr>
        <w:t>h</w:t>
      </w:r>
      <w:proofErr w:type="spellEnd"/>
      <w:r w:rsidRPr="00B14BF8">
        <w:rPr>
          <w:rStyle w:val="hps"/>
          <w:rFonts w:ascii="Arial" w:hAnsi="Arial" w:cs="Arial"/>
          <w:sz w:val="24"/>
          <w:szCs w:val="24"/>
        </w:rPr>
        <w:t xml:space="preserve">, O. </w:t>
      </w:r>
      <w:proofErr w:type="spellStart"/>
      <w:r w:rsidRPr="00B14BF8">
        <w:rPr>
          <w:rStyle w:val="hps"/>
          <w:rFonts w:ascii="Arial" w:hAnsi="Arial" w:cs="Arial"/>
          <w:sz w:val="24"/>
          <w:szCs w:val="24"/>
        </w:rPr>
        <w:t>Zemb</w:t>
      </w:r>
      <w:proofErr w:type="spellEnd"/>
      <w:r w:rsidRPr="00B14BF8">
        <w:rPr>
          <w:rStyle w:val="hps"/>
          <w:rFonts w:ascii="Arial" w:hAnsi="Arial" w:cs="Arial"/>
          <w:sz w:val="24"/>
          <w:szCs w:val="24"/>
        </w:rPr>
        <w:t xml:space="preserve">, I.P. Oswald, T. </w:t>
      </w:r>
      <w:proofErr w:type="spellStart"/>
      <w:r w:rsidRPr="00B14BF8">
        <w:rPr>
          <w:rStyle w:val="hps"/>
          <w:rFonts w:ascii="Arial" w:hAnsi="Arial" w:cs="Arial"/>
          <w:sz w:val="24"/>
          <w:szCs w:val="24"/>
        </w:rPr>
        <w:t>Gidenne</w:t>
      </w:r>
      <w:proofErr w:type="spellEnd"/>
    </w:p>
    <w:p w:rsidR="00B72EA0" w:rsidRDefault="00B72EA0" w:rsidP="00CD0E62">
      <w:pPr>
        <w:spacing w:after="0" w:line="240" w:lineRule="auto"/>
      </w:pPr>
    </w:p>
    <w:p w:rsidR="00CD0E62" w:rsidRDefault="00CD0E62" w:rsidP="00CD0E62">
      <w:pPr>
        <w:spacing w:after="0" w:line="240" w:lineRule="auto"/>
      </w:pPr>
    </w:p>
    <w:p w:rsidR="00CD0E62" w:rsidRDefault="00CD0E62" w:rsidP="00CD0E62">
      <w:pPr>
        <w:spacing w:after="0" w:line="240" w:lineRule="auto"/>
      </w:pPr>
    </w:p>
    <w:p w:rsidR="00CD0E62" w:rsidRDefault="00CD0E62" w:rsidP="00CD0E62">
      <w:pPr>
        <w:spacing w:after="0" w:line="240" w:lineRule="auto"/>
      </w:pPr>
    </w:p>
    <w:p w:rsidR="00CD0E62" w:rsidRPr="00CD0E62" w:rsidRDefault="00B72EA0" w:rsidP="00CD0E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lang w:val="en-GB"/>
        </w:rPr>
      </w:pPr>
      <w:r w:rsidRPr="00CD0E62">
        <w:rPr>
          <w:rFonts w:ascii="Arial" w:hAnsi="Arial" w:cs="Arial"/>
          <w:b/>
          <w:sz w:val="24"/>
          <w:lang w:val="en-US"/>
        </w:rPr>
        <w:t xml:space="preserve">Supplementary </w:t>
      </w:r>
      <w:r w:rsidR="00361788">
        <w:rPr>
          <w:rFonts w:ascii="Arial" w:hAnsi="Arial" w:cs="Arial"/>
          <w:b/>
          <w:sz w:val="24"/>
          <w:lang w:val="en-US"/>
        </w:rPr>
        <w:t>Figure</w:t>
      </w:r>
      <w:r w:rsidRPr="00CD0E62">
        <w:rPr>
          <w:rFonts w:ascii="Arial" w:hAnsi="Arial" w:cs="Arial"/>
          <w:b/>
          <w:sz w:val="24"/>
          <w:lang w:val="en-US"/>
        </w:rPr>
        <w:t xml:space="preserve"> S1</w:t>
      </w:r>
      <w:r w:rsidR="00CD0E62" w:rsidRPr="00CD0E62">
        <w:rPr>
          <w:rFonts w:ascii="Arial" w:hAnsi="Arial" w:cs="Arial"/>
          <w:b/>
          <w:sz w:val="24"/>
          <w:lang w:val="en-US"/>
        </w:rPr>
        <w:t xml:space="preserve"> </w:t>
      </w:r>
      <w:r w:rsidR="00361788" w:rsidRPr="00361788">
        <w:rPr>
          <w:rFonts w:ascii="Arial" w:hAnsi="Arial" w:cs="Arial"/>
          <w:i/>
          <w:sz w:val="24"/>
          <w:lang w:val="en-GB"/>
        </w:rPr>
        <w:t xml:space="preserve">Krona charts showing taxonomic abundance of rabbit </w:t>
      </w:r>
      <w:proofErr w:type="spellStart"/>
      <w:r w:rsidR="00361788" w:rsidRPr="00361788">
        <w:rPr>
          <w:rFonts w:ascii="Arial" w:hAnsi="Arial" w:cs="Arial"/>
          <w:i/>
          <w:sz w:val="24"/>
          <w:lang w:val="en-GB"/>
        </w:rPr>
        <w:t>cecal</w:t>
      </w:r>
      <w:proofErr w:type="spellEnd"/>
      <w:r w:rsidR="00361788" w:rsidRPr="00361788">
        <w:rPr>
          <w:rFonts w:ascii="Arial" w:hAnsi="Arial" w:cs="Arial"/>
          <w:i/>
          <w:sz w:val="24"/>
          <w:lang w:val="en-GB"/>
        </w:rPr>
        <w:t xml:space="preserve"> bacterial community samples at 64 days of age (mean of 72 samples)</w:t>
      </w:r>
      <w:r w:rsidR="00CD0E62" w:rsidRPr="00CD0E62">
        <w:rPr>
          <w:rFonts w:ascii="Arial" w:hAnsi="Arial" w:cs="Arial"/>
          <w:i/>
          <w:sz w:val="24"/>
          <w:lang w:val="en-GB"/>
        </w:rPr>
        <w:t>.</w:t>
      </w:r>
    </w:p>
    <w:p w:rsidR="00CD0E62" w:rsidRPr="00CC206F" w:rsidRDefault="00CD0E62" w:rsidP="00CD0E62">
      <w:pPr>
        <w:spacing w:after="0" w:line="240" w:lineRule="auto"/>
        <w:rPr>
          <w:rFonts w:cs="Arial"/>
          <w:b/>
          <w:sz w:val="24"/>
          <w:lang w:val="en-GB"/>
        </w:rPr>
      </w:pPr>
    </w:p>
    <w:p w:rsidR="003E4D3F" w:rsidRDefault="003E4D3F" w:rsidP="00CD0E62">
      <w:pPr>
        <w:spacing w:line="240" w:lineRule="auto"/>
      </w:pPr>
    </w:p>
    <w:p w:rsidR="00343B05" w:rsidRDefault="00343B05" w:rsidP="00CD0E62">
      <w:pPr>
        <w:spacing w:line="240" w:lineRule="auto"/>
      </w:pPr>
    </w:p>
    <w:p w:rsidR="00343B05" w:rsidRDefault="00343B05" w:rsidP="00CD0E62">
      <w:pPr>
        <w:spacing w:line="240" w:lineRule="auto"/>
      </w:pPr>
    </w:p>
    <w:p w:rsidR="00E80183" w:rsidRDefault="00212C97" w:rsidP="00CD0E62">
      <w:pPr>
        <w:spacing w:line="240" w:lineRule="auto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6042266" cy="524573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ronaTG1101V4.svg-g5837-429496720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3283" cy="526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0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A0"/>
    <w:rsid w:val="001C089C"/>
    <w:rsid w:val="00212C97"/>
    <w:rsid w:val="00343B05"/>
    <w:rsid w:val="00361788"/>
    <w:rsid w:val="003E4D3F"/>
    <w:rsid w:val="00B72EA0"/>
    <w:rsid w:val="00C21D49"/>
    <w:rsid w:val="00CD0E62"/>
    <w:rsid w:val="00E8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1EE20-5301-4A4B-9D5B-9EB2FD6E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E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B72EA0"/>
  </w:style>
  <w:style w:type="paragraph" w:styleId="Sansinterligne">
    <w:name w:val="No Spacing"/>
    <w:aliases w:val="Texte"/>
    <w:uiPriority w:val="1"/>
    <w:qFormat/>
    <w:rsid w:val="00CD0E62"/>
    <w:pPr>
      <w:spacing w:after="0" w:line="360" w:lineRule="auto"/>
      <w:jc w:val="both"/>
    </w:pPr>
    <w:rPr>
      <w:rFonts w:ascii="Cambria" w:eastAsia="Calibri" w:hAnsi="Cambria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0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1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UMR AGIR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scombes</dc:creator>
  <cp:keywords/>
  <dc:description/>
  <cp:lastModifiedBy>scombes</cp:lastModifiedBy>
  <cp:revision>5</cp:revision>
  <cp:lastPrinted>2016-04-18T09:55:00Z</cp:lastPrinted>
  <dcterms:created xsi:type="dcterms:W3CDTF">2016-04-18T09:13:00Z</dcterms:created>
  <dcterms:modified xsi:type="dcterms:W3CDTF">2016-04-25T12:22:00Z</dcterms:modified>
</cp:coreProperties>
</file>