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D7" w:rsidRPr="00326F30" w:rsidRDefault="009314D7" w:rsidP="009314D7">
      <w:pPr>
        <w:spacing w:line="480" w:lineRule="auto"/>
        <w:jc w:val="both"/>
        <w:rPr>
          <w:rFonts w:ascii="Arial" w:hAnsi="Arial" w:cs="Arial"/>
          <w:b/>
          <w:sz w:val="24"/>
          <w:szCs w:val="24"/>
        </w:rPr>
      </w:pPr>
      <w:r w:rsidRPr="00E734EA">
        <w:rPr>
          <w:rFonts w:ascii="Arial" w:hAnsi="Arial" w:cs="Arial"/>
          <w:b/>
          <w:sz w:val="24"/>
          <w:szCs w:val="24"/>
        </w:rPr>
        <w:t>Animal Board Invited review:</w:t>
      </w:r>
      <w:r>
        <w:rPr>
          <w:rFonts w:ascii="Arial" w:hAnsi="Arial" w:cs="Arial"/>
          <w:b/>
          <w:sz w:val="24"/>
          <w:szCs w:val="24"/>
        </w:rPr>
        <w:t xml:space="preserve"> C</w:t>
      </w:r>
      <w:r w:rsidRPr="00326F30">
        <w:rPr>
          <w:rFonts w:ascii="Arial" w:hAnsi="Arial" w:cs="Arial"/>
          <w:b/>
          <w:sz w:val="24"/>
          <w:szCs w:val="24"/>
        </w:rPr>
        <w:t>omparing conventional and organic livestock production systems</w:t>
      </w:r>
      <w:r>
        <w:rPr>
          <w:rFonts w:ascii="Arial" w:hAnsi="Arial" w:cs="Arial"/>
          <w:b/>
          <w:sz w:val="24"/>
          <w:szCs w:val="24"/>
        </w:rPr>
        <w:t xml:space="preserve"> on different aspects of sustainability</w:t>
      </w:r>
    </w:p>
    <w:p w:rsidR="00160D64" w:rsidRPr="0081758A" w:rsidRDefault="00160D64" w:rsidP="00160D64">
      <w:pPr>
        <w:spacing w:line="240" w:lineRule="auto"/>
        <w:jc w:val="both"/>
        <w:rPr>
          <w:rFonts w:ascii="Arial" w:hAnsi="Arial" w:cs="Arial"/>
          <w:b/>
          <w:sz w:val="24"/>
          <w:szCs w:val="24"/>
        </w:rPr>
      </w:pPr>
      <w:bookmarkStart w:id="0" w:name="_GoBack"/>
      <w:bookmarkEnd w:id="0"/>
    </w:p>
    <w:p w:rsidR="00160D64" w:rsidRPr="0081758A" w:rsidRDefault="00160D64" w:rsidP="00160D64">
      <w:pPr>
        <w:spacing w:line="240" w:lineRule="auto"/>
        <w:jc w:val="both"/>
        <w:rPr>
          <w:rFonts w:ascii="Arial" w:hAnsi="Arial" w:cs="Arial"/>
          <w:sz w:val="24"/>
          <w:szCs w:val="24"/>
          <w:vertAlign w:val="superscript"/>
          <w:lang w:val="nl-NL"/>
        </w:rPr>
      </w:pPr>
      <w:r w:rsidRPr="0081758A">
        <w:rPr>
          <w:rFonts w:ascii="Arial" w:hAnsi="Arial" w:cs="Arial"/>
          <w:sz w:val="24"/>
          <w:szCs w:val="24"/>
          <w:lang w:val="nl-NL"/>
        </w:rPr>
        <w:t>C.P.A. van Wagenberg, Y. de Haas, H. Hogeveen, M.M. van Krimpen, M.P.M. Meuwissen, C.E. van Middelaar, T.B. Rodenburg</w:t>
      </w:r>
    </w:p>
    <w:p w:rsidR="00160D64" w:rsidRPr="00160D64" w:rsidRDefault="00160D64" w:rsidP="00160D64">
      <w:pPr>
        <w:spacing w:line="240" w:lineRule="auto"/>
        <w:rPr>
          <w:rFonts w:ascii="Arial" w:hAnsi="Arial" w:cs="Arial"/>
          <w:b/>
          <w:sz w:val="20"/>
          <w:szCs w:val="20"/>
          <w:lang w:val="nl-NL"/>
        </w:rPr>
      </w:pPr>
    </w:p>
    <w:p w:rsidR="001C066B" w:rsidRPr="001C066B" w:rsidRDefault="001C066B" w:rsidP="00160D64">
      <w:pPr>
        <w:spacing w:line="240" w:lineRule="auto"/>
        <w:rPr>
          <w:rFonts w:ascii="Arial" w:hAnsi="Arial" w:cs="Arial"/>
          <w:sz w:val="20"/>
          <w:szCs w:val="20"/>
        </w:rPr>
      </w:pPr>
      <w:r>
        <w:rPr>
          <w:rFonts w:ascii="Arial" w:hAnsi="Arial" w:cs="Arial"/>
          <w:b/>
          <w:sz w:val="20"/>
          <w:szCs w:val="20"/>
        </w:rPr>
        <w:t xml:space="preserve">Supplementary </w:t>
      </w:r>
      <w:r w:rsidRPr="001C066B">
        <w:rPr>
          <w:rFonts w:ascii="Arial" w:hAnsi="Arial" w:cs="Arial"/>
          <w:b/>
          <w:sz w:val="20"/>
          <w:szCs w:val="20"/>
        </w:rPr>
        <w:t xml:space="preserve">Table </w:t>
      </w:r>
      <w:r>
        <w:rPr>
          <w:rFonts w:ascii="Arial" w:hAnsi="Arial" w:cs="Arial"/>
          <w:b/>
          <w:sz w:val="20"/>
          <w:szCs w:val="20"/>
        </w:rPr>
        <w:t>S</w:t>
      </w:r>
      <w:r w:rsidRPr="001C066B">
        <w:rPr>
          <w:rFonts w:ascii="Arial" w:hAnsi="Arial" w:cs="Arial"/>
          <w:b/>
          <w:sz w:val="20"/>
          <w:szCs w:val="20"/>
        </w:rPr>
        <w:t xml:space="preserve">4: </w:t>
      </w:r>
      <w:r w:rsidRPr="001C066B">
        <w:rPr>
          <w:rFonts w:ascii="Arial" w:hAnsi="Arial" w:cs="Arial"/>
          <w:sz w:val="20"/>
          <w:szCs w:val="20"/>
        </w:rPr>
        <w:t>Reviewed studies comparing welfare indicators between conventional and organic livestock production</w:t>
      </w:r>
    </w:p>
    <w:tbl>
      <w:tblPr>
        <w:tblStyle w:val="LightShading"/>
        <w:tblW w:w="14283" w:type="dxa"/>
        <w:tblLook w:val="0620" w:firstRow="1" w:lastRow="0" w:firstColumn="0" w:lastColumn="0" w:noHBand="1" w:noVBand="1"/>
      </w:tblPr>
      <w:tblGrid>
        <w:gridCol w:w="1562"/>
        <w:gridCol w:w="1700"/>
        <w:gridCol w:w="1295"/>
        <w:gridCol w:w="1462"/>
        <w:gridCol w:w="1730"/>
        <w:gridCol w:w="1729"/>
        <w:gridCol w:w="1262"/>
        <w:gridCol w:w="992"/>
        <w:gridCol w:w="992"/>
        <w:gridCol w:w="1559"/>
      </w:tblGrid>
      <w:tr w:rsidR="001C066B" w:rsidRPr="001C066B" w:rsidTr="001C066B">
        <w:trPr>
          <w:cnfStyle w:val="100000000000" w:firstRow="1" w:lastRow="0" w:firstColumn="0" w:lastColumn="0" w:oddVBand="0" w:evenVBand="0" w:oddHBand="0" w:evenHBand="0" w:firstRowFirstColumn="0" w:firstRowLastColumn="0" w:lastRowFirstColumn="0" w:lastRowLastColumn="0"/>
          <w:cantSplit/>
          <w:trHeight w:val="288"/>
          <w:tblHeader/>
        </w:trPr>
        <w:tc>
          <w:tcPr>
            <w:tcW w:w="1562"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Reference</w:t>
            </w:r>
          </w:p>
        </w:tc>
        <w:tc>
          <w:tcPr>
            <w:tcW w:w="1700"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Welfare indicator</w:t>
            </w:r>
          </w:p>
        </w:tc>
        <w:tc>
          <w:tcPr>
            <w:tcW w:w="1295"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Study country</w:t>
            </w:r>
          </w:p>
        </w:tc>
        <w:tc>
          <w:tcPr>
            <w:tcW w:w="1462"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Sample type</w:t>
            </w:r>
          </w:p>
        </w:tc>
        <w:tc>
          <w:tcPr>
            <w:tcW w:w="1730"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 units/samples: conventional (organic)</w:t>
            </w:r>
          </w:p>
        </w:tc>
        <w:tc>
          <w:tcPr>
            <w:tcW w:w="1729"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Unit</w:t>
            </w:r>
          </w:p>
        </w:tc>
        <w:tc>
          <w:tcPr>
            <w:tcW w:w="1262"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 xml:space="preserve">Value </w:t>
            </w:r>
            <w:proofErr w:type="spellStart"/>
            <w:r w:rsidRPr="001C066B">
              <w:rPr>
                <w:rFonts w:ascii="Arial" w:eastAsia="Times New Roman" w:hAnsi="Arial" w:cs="Arial"/>
                <w:color w:val="FFFFFF" w:themeColor="background1"/>
                <w:sz w:val="20"/>
                <w:szCs w:val="20"/>
                <w:lang w:eastAsia="en-GB"/>
              </w:rPr>
              <w:t>conven</w:t>
            </w:r>
            <w:r>
              <w:rPr>
                <w:rFonts w:ascii="Arial" w:eastAsia="Times New Roman" w:hAnsi="Arial" w:cs="Arial"/>
                <w:color w:val="FFFFFF" w:themeColor="background1"/>
                <w:sz w:val="20"/>
                <w:szCs w:val="20"/>
                <w:lang w:eastAsia="en-GB"/>
              </w:rPr>
              <w:t>-</w:t>
            </w:r>
            <w:r w:rsidRPr="001C066B">
              <w:rPr>
                <w:rFonts w:ascii="Arial" w:eastAsia="Times New Roman" w:hAnsi="Arial" w:cs="Arial"/>
                <w:color w:val="FFFFFF" w:themeColor="background1"/>
                <w:sz w:val="20"/>
                <w:szCs w:val="20"/>
                <w:lang w:eastAsia="en-GB"/>
              </w:rPr>
              <w:t>tional</w:t>
            </w:r>
            <w:proofErr w:type="spellEnd"/>
          </w:p>
        </w:tc>
        <w:tc>
          <w:tcPr>
            <w:tcW w:w="992"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Value</w:t>
            </w:r>
          </w:p>
          <w:p w:rsidR="001C066B" w:rsidRPr="001C066B" w:rsidRDefault="001C066B" w:rsidP="00160D64">
            <w:pPr>
              <w:spacing w:line="240" w:lineRule="auto"/>
              <w:ind w:left="142" w:hanging="142"/>
              <w:jc w:val="center"/>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organic</w:t>
            </w:r>
          </w:p>
        </w:tc>
        <w:tc>
          <w:tcPr>
            <w:tcW w:w="992" w:type="dxa"/>
            <w:shd w:val="clear" w:color="auto" w:fill="B2B2B2"/>
            <w:noWrap/>
            <w:hideMark/>
          </w:tcPr>
          <w:p w:rsidR="001C066B" w:rsidRPr="001C066B" w:rsidRDefault="001C066B" w:rsidP="00160D64">
            <w:pPr>
              <w:spacing w:line="240" w:lineRule="auto"/>
              <w:ind w:left="142" w:hanging="142"/>
              <w:jc w:val="center"/>
              <w:rPr>
                <w:rFonts w:ascii="Arial" w:eastAsia="Times New Roman" w:hAnsi="Arial" w:cs="Arial"/>
                <w:color w:val="FFFFFF" w:themeColor="background1"/>
                <w:sz w:val="20"/>
                <w:szCs w:val="20"/>
                <w:lang w:eastAsia="en-GB"/>
              </w:rPr>
            </w:pPr>
            <w:proofErr w:type="spellStart"/>
            <w:r w:rsidRPr="001C066B">
              <w:rPr>
                <w:rFonts w:ascii="Arial" w:eastAsia="Times New Roman" w:hAnsi="Arial" w:cs="Arial"/>
                <w:color w:val="FFFFFF" w:themeColor="background1"/>
                <w:sz w:val="20"/>
                <w:szCs w:val="20"/>
                <w:lang w:eastAsia="en-GB"/>
              </w:rPr>
              <w:t>Signifi</w:t>
            </w:r>
            <w:r>
              <w:rPr>
                <w:rFonts w:ascii="Arial" w:eastAsia="Times New Roman" w:hAnsi="Arial" w:cs="Arial"/>
                <w:color w:val="FFFFFF" w:themeColor="background1"/>
                <w:sz w:val="20"/>
                <w:szCs w:val="20"/>
                <w:lang w:eastAsia="en-GB"/>
              </w:rPr>
              <w:t>-</w:t>
            </w:r>
            <w:r w:rsidRPr="001C066B">
              <w:rPr>
                <w:rFonts w:ascii="Arial" w:eastAsia="Times New Roman" w:hAnsi="Arial" w:cs="Arial"/>
                <w:color w:val="FFFFFF" w:themeColor="background1"/>
                <w:sz w:val="20"/>
                <w:szCs w:val="20"/>
                <w:lang w:eastAsia="en-GB"/>
              </w:rPr>
              <w:t>cance</w:t>
            </w:r>
            <w:proofErr w:type="spellEnd"/>
          </w:p>
        </w:tc>
        <w:tc>
          <w:tcPr>
            <w:tcW w:w="1559" w:type="dxa"/>
            <w:shd w:val="clear" w:color="auto" w:fill="B2B2B2"/>
            <w:noWrap/>
            <w:hideMark/>
          </w:tcPr>
          <w:p w:rsidR="001C066B" w:rsidRPr="001C066B" w:rsidRDefault="001C066B" w:rsidP="00160D64">
            <w:pPr>
              <w:spacing w:line="240" w:lineRule="auto"/>
              <w:ind w:left="142" w:hanging="142"/>
              <w:rPr>
                <w:rFonts w:ascii="Arial" w:eastAsia="Times New Roman" w:hAnsi="Arial" w:cs="Arial"/>
                <w:color w:val="FFFFFF" w:themeColor="background1"/>
                <w:sz w:val="20"/>
                <w:szCs w:val="20"/>
                <w:lang w:eastAsia="en-GB"/>
              </w:rPr>
            </w:pPr>
            <w:r w:rsidRPr="001C066B">
              <w:rPr>
                <w:rFonts w:ascii="Arial" w:eastAsia="Times New Roman" w:hAnsi="Arial" w:cs="Arial"/>
                <w:color w:val="FFFFFF" w:themeColor="background1"/>
                <w:sz w:val="20"/>
                <w:szCs w:val="20"/>
                <w:lang w:eastAsia="en-GB"/>
              </w:rPr>
              <w:t>Explanation observed differences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r w:rsidRPr="001C066B">
              <w:rPr>
                <w:rFonts w:ascii="Arial" w:eastAsia="Times New Roman" w:hAnsi="Arial" w:cs="Arial"/>
                <w:i/>
                <w:color w:val="000000"/>
                <w:sz w:val="20"/>
                <w:szCs w:val="20"/>
                <w:lang w:eastAsia="en-GB"/>
              </w:rPr>
              <w:t>Dairy cows</w:t>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fldData xml:space="preserve">PEVuZE5vdGU+PENpdGUgQXV0aG9yWWVhcj0iMSI+PEF1dGhvcj5BYnVlbG88L0F1dGhvcj48WWVh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=
</w:fldData>
              </w:fldChar>
            </w:r>
            <w:r>
              <w:rPr>
                <w:rFonts w:ascii="Arial" w:eastAsia="Times New Roman" w:hAnsi="Arial" w:cs="Arial"/>
                <w:color w:val="000000"/>
                <w:sz w:val="20"/>
                <w:szCs w:val="20"/>
                <w:lang w:eastAsia="en-GB"/>
              </w:rPr>
              <w:instrText xml:space="preserve"> ADDIN EN.CITE </w:instrText>
            </w:r>
            <w:r>
              <w:rPr>
                <w:rFonts w:ascii="Arial" w:eastAsia="Times New Roman" w:hAnsi="Arial" w:cs="Arial"/>
                <w:color w:val="000000"/>
                <w:sz w:val="20"/>
                <w:szCs w:val="20"/>
                <w:lang w:eastAsia="en-GB"/>
              </w:rPr>
              <w:fldChar w:fldCharType="begin">
                <w:fldData xml:space="preserve">PEVuZE5vdGU+PENpdGUgQXV0aG9yWWVhcj0iMSI+PEF1dGhvcj5BYnVlbG88L0F1dGhvcj48WWVh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=
</w:fldData>
              </w:fldChar>
            </w:r>
            <w:r>
              <w:rPr>
                <w:rFonts w:ascii="Arial" w:eastAsia="Times New Roman" w:hAnsi="Arial" w:cs="Arial"/>
                <w:color w:val="000000"/>
                <w:sz w:val="20"/>
                <w:szCs w:val="20"/>
                <w:lang w:eastAsia="en-GB"/>
              </w:rPr>
              <w:instrText xml:space="preserve"> ADDIN EN.CITE.DATA </w:instrText>
            </w:r>
            <w:r>
              <w:rPr>
                <w:rFonts w:ascii="Arial" w:eastAsia="Times New Roman" w:hAnsi="Arial" w:cs="Arial"/>
                <w:color w:val="000000"/>
                <w:sz w:val="20"/>
                <w:szCs w:val="20"/>
                <w:lang w:eastAsia="en-GB"/>
              </w:rPr>
            </w:r>
            <w:r>
              <w:rPr>
                <w:rFonts w:ascii="Arial" w:eastAsia="Times New Roman" w:hAnsi="Arial" w:cs="Arial"/>
                <w:color w:val="000000"/>
                <w:sz w:val="20"/>
                <w:szCs w:val="20"/>
                <w:lang w:eastAsia="en-GB"/>
              </w:rPr>
              <w:fldChar w:fldCharType="end"/>
            </w:r>
            <w:r w:rsidRPr="001C066B">
              <w:rPr>
                <w:rFonts w:ascii="Arial" w:eastAsia="Times New Roman" w:hAnsi="Arial" w:cs="Arial"/>
                <w:color w:val="000000"/>
                <w:sz w:val="20"/>
                <w:szCs w:val="20"/>
                <w:lang w:eastAsia="en-GB"/>
              </w:rPr>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Abuelo</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23 metabolites and immunological parameters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Spain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 metabolites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 (2) herds and 22 (40) cows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4805" w:type="dxa"/>
            <w:gridSpan w:val="4"/>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Study gave a large number of p&lt;0.05 differences. Overall, higher prevalence of subclinical ketosis on organic farms and higher levels of Serum amyloid A (an inflammatory agent) on conventional farms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AuthorYear="1"&gt;&lt;Author&gt;Abuelo&lt;/Author&gt;&lt;Year&gt;2015&lt;/Year&gt;&lt;RecNum&gt;1262&lt;/RecNum&gt;&lt;DisplayText&gt;Abuelo&lt;style face="italic"&gt; et al.&lt;/style&gt; (2015)&lt;/DisplayText&gt;&lt;record&gt;&lt;rec-number&gt;1262&lt;/rec-number&gt;&lt;foreign-keys&gt;&lt;key app="EN" db-id="z99ttrpdp9vxw3ev0fj5re2bwv2eddxe00x5" timestamp="0"&gt;1262&lt;/key&gt;&lt;/foreign-keys&gt;&lt;ref-type name="Journal Article"&gt;17&lt;/ref-type&gt;&lt;contributors&gt;&lt;authors&gt;&lt;author&gt;Abuelo, A.&lt;/author&gt;&lt;author&gt;Hernandez, J.&lt;/author&gt;&lt;author&gt;Benedito, J. L.&lt;/author&gt;&lt;author&gt;Castillo, C.&lt;/author&gt;&lt;/authors&gt;&lt;/contributors&gt;&lt;titles&gt;&lt;title&gt;A pilot study to compare oxidative status between organically and conventionally managed dairy cattle during the transition period&lt;/title&gt;&lt;secondary-title&gt;Reproduction in Domestic Animals&lt;/secondary-title&gt;&lt;/titles&gt;&lt;pages&gt;538-544&lt;/pages&gt;&lt;volume&gt;50&lt;/volume&gt;&lt;number&gt;4&lt;/number&gt;&lt;dates&gt;&lt;year&gt;2015&lt;/year&gt;&lt;/dates&gt;&lt;urls&gt;&lt;related-urls&gt;&lt;url&gt;http://ovidsp.ovid.com/ovidweb.cgi?T=JS&amp;amp;CSC=Y&amp;amp;NEWS=N&amp;amp;PAGE=fulltext&amp;amp;D=caba6&amp;amp;AN=20153266469&lt;/url&gt;&lt;url&gt;http://library.wur.nl/sfx_local?sid=OVID:cabadb&amp;amp;id=pmid:&amp;amp;id=doi:10.1111%2Frda.12519&amp;amp;issn=0936-6768&amp;amp;isbn=&amp;amp;volume=50&amp;amp;issue=4&amp;amp;spage=538&amp;amp;pages=538-544&amp;amp;date=2015&amp;amp;title=Reproduction+in+Domestic+Animals&amp;amp;atitle=A+pilot+study+to+compare+oxidative+status+between+organically+and+conventionally+managed+dairy+cattle+during+the+transition+period.&amp;amp;aulast=Abuelo&amp;amp;pid=%3Cauthor%3EAbuelo%2C+A.%3BHernandez%2C+J.%3BBenedito%2C+J.+L.%3BCastillo%2C+C.%3C%2Fauthor%3E%3CAN%3E20153266469%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Abuelo</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 markers of oxidant production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Spain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Serum </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 (2) herds and 22 (40) cows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4805" w:type="dxa"/>
            <w:gridSpan w:val="4"/>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Study did not give blood values per system, only model estimates. </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AuthorYear="1"&gt;&lt;Author&gt;Ahlman&lt;/Author&gt;&lt;Year&gt;2011&lt;/Year&gt;&lt;RecNum&gt;46&lt;/RecNum&gt;&lt;DisplayText&gt;Ahlman&lt;style face="italic"&gt; et al.&lt;/style&gt; (2011)&lt;/DisplayText&gt;&lt;record&gt;&lt;rec-number&gt;46&lt;/rec-number&gt;&lt;foreign-keys&gt;&lt;key app="EN" db-id="9pwptsdfl9592de552ivdwd59frtpwwffx50" timestamp="1436512435"&gt;46&lt;/key&gt;&lt;/foreign-keys&gt;&lt;ref-type name="Journal Article"&gt;17&lt;/ref-type&gt;&lt;contributors&gt;&lt;authors&gt;&lt;author&gt;Ahlman, T.&lt;/author&gt;&lt;author&gt;Berglund, B.&lt;/author&gt;&lt;author&gt;Rydhmer, L.&lt;/author&gt;&lt;author&gt;Strandberg, E.&lt;/author&gt;&lt;/authors&gt;&lt;/contributors&gt;&lt;titles&gt;&lt;title&gt;Culling reasons in organic and conventional dairy herds and genotype by environment interaction for longevity&lt;/title&gt;&lt;secondary-title&gt;Journal of Dairy Science&lt;/secondary-title&gt;&lt;/titles&gt;&lt;periodical&gt;&lt;full-title&gt;Journal of Dairy Science&lt;/full-title&gt;&lt;/periodical&gt;&lt;pages&gt;1568-1575&lt;/pages&gt;&lt;volume&gt;94&lt;/volume&gt;&lt;number&gt;3&lt;/number&gt;&lt;dates&gt;&lt;year&gt;2011&lt;/year&gt;&lt;pub-dates&gt;&lt;date&gt;Mar&lt;/date&gt;&lt;/pub-dates&gt;&lt;/dates&gt;&lt;accession-num&gt;WOS:000287473500050&lt;/accession-num&gt;&lt;urls&gt;&lt;related-urls&gt;&lt;url&gt;&amp;lt;Go to ISI&amp;gt;://WOS:000287473500050&lt;/url&gt;&lt;/related-urls&gt;&lt;/urls&gt;&lt;electronic-resource-num&gt;10.3168/jds.2010-3483&lt;/electronic-resource-num&gt;&lt;/record&gt;&lt;/Cite&gt;&lt;/EndNote&gt;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Ahlman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(2011)</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Longevity</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I&amp;R records</w:t>
            </w:r>
          </w:p>
        </w:tc>
        <w:tc>
          <w:tcPr>
            <w:tcW w:w="1730" w:type="dxa"/>
            <w:noWrap/>
          </w:tcPr>
          <w:p w:rsidR="001C066B" w:rsidRPr="001C066B" w:rsidRDefault="001C066B" w:rsidP="00B64E3C">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335 (402),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Days of productive life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1,087</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1,154</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Higher risk of culling on organic farms due to mastitis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AuthorYear="1"&gt;&lt;Author&gt;Alvasen&lt;/Author&gt;&lt;Year&gt;2012&lt;/Year&gt;&lt;RecNum&gt;47&lt;/RecNum&gt;&lt;DisplayText&gt;Alvasen&lt;style face="italic"&gt; et al.&lt;/style&gt; (2012)&lt;/DisplayText&gt;&lt;record&gt;&lt;rec-number&gt;47&lt;/rec-number&gt;&lt;foreign-keys&gt;&lt;key app="EN" db-id="9pwptsdfl9592de552ivdwd59frtpwwffx50" timestamp="1436512435"&gt;47&lt;/key&gt;&lt;/foreign-keys&gt;&lt;ref-type name="Journal Article"&gt;17&lt;/ref-type&gt;&lt;contributors&gt;&lt;authors&gt;&lt;author&gt;Alvasen, K.&lt;/author&gt;&lt;author&gt;Mork, M. Jansson&lt;/author&gt;&lt;author&gt;Sandgren, C. Hallen&lt;/author&gt;&lt;author&gt;Thomsen, P. T.&lt;/author&gt;&lt;author&gt;Emanuelson, U.&lt;/author&gt;&lt;/authors&gt;&lt;/contributors&gt;&lt;titles&gt;&lt;title&gt;Herd-level risk factors associated with cow mortality in Swedish dairy herds&lt;/title&gt;&lt;secondary-title&gt;Journal of Dairy Science&lt;/secondary-title&gt;&lt;/titles&gt;&lt;periodical&gt;&lt;full-title&gt;Journal of Dairy Science&lt;/full-title&gt;&lt;/periodical&gt;&lt;pages&gt;4352-4362&lt;/pages&gt;&lt;volume&gt;95&lt;/volume&gt;&lt;number&gt;8&lt;/number&gt;&lt;dates&gt;&lt;year&gt;2012&lt;/year&gt;&lt;pub-dates&gt;&lt;date&gt;Aug&lt;/date&gt;&lt;/pub-dates&gt;&lt;/dates&gt;&lt;accession-num&gt;WOS:000306620900019&lt;/accession-num&gt;&lt;urls&gt;&lt;related-urls&gt;&lt;url&gt;&amp;lt;Go to ISI&amp;gt;://WOS:000306620900019&lt;/url&gt;&lt;/related-urls&gt;&lt;/urls&gt;&lt;electronic-resource-num&gt;10.3168/jds.2011-5085&lt;/electronic-resource-num&gt;&lt;/record&gt;&lt;/Cite&gt;&lt;/EndNote&gt;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Alvasen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(2012)</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Mortality</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I&amp;R records</w:t>
            </w:r>
          </w:p>
        </w:tc>
        <w:tc>
          <w:tcPr>
            <w:tcW w:w="1730" w:type="dxa"/>
            <w:noWrap/>
          </w:tcPr>
          <w:p w:rsidR="001C066B" w:rsidRPr="001C066B" w:rsidRDefault="00B64E3C" w:rsidP="00160D64">
            <w:pPr>
              <w:spacing w:line="240" w:lineRule="auto"/>
              <w:ind w:left="142"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6 </w:t>
            </w:r>
            <w:r w:rsidR="001C066B" w:rsidRPr="001C066B">
              <w:rPr>
                <w:rFonts w:ascii="Arial" w:eastAsia="Times New Roman" w:hAnsi="Arial" w:cs="Arial"/>
                <w:color w:val="000000"/>
                <w:sz w:val="20"/>
                <w:szCs w:val="20"/>
                <w:lang w:eastAsia="en-GB"/>
              </w:rPr>
              <w:t>898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mortality</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55.9</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AuthorYear="1"&gt;&lt;Author&gt;Bennedsgaard&lt;/Author&gt;&lt;Year&gt;2003&lt;/Year&gt;&lt;RecNum&gt;49&lt;/RecNum&gt;&lt;DisplayText&gt;Bennedsgaard&lt;style face="italic"&gt; et al.&lt;/style&gt; (2003)&lt;/DisplayText&gt;&lt;record&gt;&lt;rec-number&gt;49&lt;/rec-number&gt;&lt;foreign-keys&gt;&lt;key app="EN" db-id="9pwptsdfl9592de552ivdwd59frtpwwffx50" timestamp="1436512435"&gt;49&lt;/key&gt;&lt;/foreign-keys&gt;&lt;ref-type name="Journal Article"&gt;17&lt;/ref-type&gt;&lt;contributors&gt;&lt;authors&gt;&lt;author&gt;Bennedsgaard, T. W.&lt;/author&gt;&lt;author&gt;Thamsborg, S. M.&lt;/author&gt;&lt;author&gt;Vaarst, M.&lt;/author&gt;&lt;author&gt;Enevoldsen, C.&lt;/author&gt;&lt;/authors&gt;&lt;/contributors&gt;&lt;titles&gt;&lt;title&gt;Eleven years of organic dairy production in Denmark: herd health and production related to time of conversion and compared to conventional production&lt;/title&gt;&lt;secondary-title&gt;Livestock Production Science&lt;/secondary-title&gt;&lt;/titles&gt;&lt;periodical&gt;&lt;full-title&gt;Livestock Production Science&lt;/full-title&gt;&lt;/periodical&gt;&lt;pages&gt;121-131&lt;/pages&gt;&lt;volume&gt;80&lt;/volume&gt;&lt;number&gt;1-2&lt;/number&gt;&lt;dates&gt;&lt;year&gt;2003&lt;/year&gt;&lt;pub-dates&gt;&lt;date&gt;Mar&lt;/date&gt;&lt;/pub-dates&gt;&lt;/dates&gt;&lt;accession-num&gt;WOS:000182149600012&lt;/accession-num&gt;&lt;urls&gt;&lt;related-urls&gt;&lt;url&gt;&amp;lt;Go to ISI&amp;gt;://WOS:000182149600012&lt;/url&gt;&lt;/related-urls&gt;&lt;/urls&gt;&lt;electronic-resource-num&gt;10.1016/s0301-6226(02)00312-3&lt;/electronic-resource-num&gt;&lt;/record&gt;&lt;/Cite&gt;&lt;/EndNote&gt;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Bennedsgaard</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(2003)</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Production diseases (Mastitis, retained placenta, ketosis)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Denmark</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treatments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99 (82)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Somatic cell count</w:t>
            </w:r>
            <w:r w:rsidRPr="001C066B">
              <w:rPr>
                <w:rFonts w:ascii="Arial" w:eastAsia="Times New Roman" w:hAnsi="Arial" w:cs="Arial"/>
                <w:color w:val="000000"/>
                <w:sz w:val="20"/>
                <w:szCs w:val="20"/>
                <w:vertAlign w:val="superscript"/>
                <w:lang w:eastAsia="en-GB"/>
              </w:rPr>
              <w:t>1</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treatments per cow per year</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 </w:t>
            </w:r>
            <w:proofErr w:type="spellStart"/>
            <w:r w:rsidRPr="001C066B">
              <w:rPr>
                <w:rFonts w:ascii="Arial" w:eastAsia="Times New Roman" w:hAnsi="Arial" w:cs="Arial"/>
                <w:color w:val="000000"/>
                <w:sz w:val="20"/>
                <w:szCs w:val="20"/>
                <w:lang w:eastAsia="en-GB"/>
              </w:rPr>
              <w:t>calvings</w:t>
            </w:r>
            <w:proofErr w:type="spellEnd"/>
            <w:r w:rsidRPr="001C066B">
              <w:rPr>
                <w:rFonts w:ascii="Arial" w:eastAsia="Times New Roman" w:hAnsi="Arial" w:cs="Arial"/>
                <w:color w:val="000000"/>
                <w:sz w:val="20"/>
                <w:szCs w:val="20"/>
                <w:lang w:eastAsia="en-GB"/>
              </w:rPr>
              <w:t xml:space="preserve"> with retained placenta treatment</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 </w:t>
            </w:r>
            <w:proofErr w:type="spellStart"/>
            <w:r w:rsidRPr="001C066B">
              <w:rPr>
                <w:rFonts w:ascii="Arial" w:eastAsia="Times New Roman" w:hAnsi="Arial" w:cs="Arial"/>
                <w:color w:val="000000"/>
                <w:sz w:val="20"/>
                <w:szCs w:val="20"/>
                <w:lang w:eastAsia="en-GB"/>
              </w:rPr>
              <w:t>calvings</w:t>
            </w:r>
            <w:proofErr w:type="spellEnd"/>
            <w:r w:rsidRPr="001C066B">
              <w:rPr>
                <w:rFonts w:ascii="Arial" w:eastAsia="Times New Roman" w:hAnsi="Arial" w:cs="Arial"/>
                <w:color w:val="000000"/>
                <w:sz w:val="20"/>
                <w:szCs w:val="20"/>
                <w:lang w:eastAsia="en-GB"/>
              </w:rPr>
              <w:t xml:space="preserve"> with ketosis treatment</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290-360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0.58-0.69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9.1-10.7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1.3-2.4</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270-410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0.29-0.63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4-11.5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0.1-1.9</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AuthorYear="1"&gt;&lt;Author&gt;Bidokhti&lt;/Author&gt;&lt;Year&gt;2009&lt;/Year&gt;&lt;RecNum&gt;1309&lt;/RecNum&gt;&lt;DisplayText&gt;Bidokhti&lt;style face="italic"&gt; et al.&lt;/style&gt; (2009)&lt;/DisplayText&gt;&lt;record&gt;&lt;rec-number&gt;1309&lt;/rec-number&gt;&lt;foreign-keys&gt;&lt;key app="EN" db-id="z99ttrpdp9vxw3ev0fj5re2bwv2eddxe00x5" timestamp="0"&gt;1309&lt;/key&gt;&lt;/foreign-keys&gt;&lt;ref-type name="Journal Article"&gt;17&lt;/ref-type&gt;&lt;contributors&gt;&lt;authors&gt;&lt;author&gt;Bidokhti, M. R. M.&lt;/author&gt;&lt;author&gt;Traven, M.&lt;/author&gt;&lt;author&gt;Fall, N.&lt;/author&gt;&lt;author&gt;Emanuelson, U.&lt;/author&gt;&lt;author&gt;Alenius, S.&lt;/author&gt;&lt;/authors&gt;&lt;/contributors&gt;&lt;titles&gt;&lt;title&gt;Reduced likelihood of bovine coronavirus and bovine respiratory syncytial virus infection on organic compared to conventional dairy farms&lt;/title&gt;&lt;secondary-title&gt;Veterinary Journal&lt;/secondary-title&gt;&lt;/titles&gt;&lt;pages&gt;436-440&lt;/pages&gt;&lt;volume&gt;182&lt;/volume&gt;&lt;number&gt;3&lt;/number&gt;&lt;dates&gt;&lt;year&gt;2009&lt;/year&gt;&lt;/dates&gt;&lt;urls&gt;&lt;related-urls&gt;&lt;url&gt;http://ovidsp.ovid.com/ovidweb.cgi?T=JS&amp;amp;CSC=Y&amp;amp;NEWS=N&amp;amp;PAGE=fulltext&amp;amp;D=caba6&amp;amp;AN=20103009283&lt;/url&gt;&lt;url&gt;http://library.wur.nl/sfx_local?sid=OVID:cabadb&amp;amp;id=pmid:&amp;amp;id=doi:10.1016%2Fj.tvjl.2008.08.010&amp;amp;issn=1090-0233&amp;amp;isbn=&amp;amp;volume=182&amp;amp;issue=3&amp;amp;spage=436&amp;amp;pages=436-440&amp;amp;date=2009&amp;amp;title=Veterinary+Journal&amp;amp;atitle=Reduced+likelihood+of+bovine+coronavirus+and+bovine+respiratory+syncytial+virus+infection+on+organic+compared+to+conventional+dairy+farms.&amp;amp;aulast=Bidokhti&amp;amp;pid=%3Cauthor%3EBidokhti%2C+M.+R.+M.%3BTraven%2C+M.%3BFall%2C+N.%3BEmanuelson%2C+U.%3BAlenius%2C+S.%3C%2Fauthor%3E%3CAN%3E20103009283%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Bidokhti</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(2009)</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Bovine coronavirus, bovine respiratory syncytial virus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 ELISA</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20 (20); 699 samples from 624 cows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BCV (%)</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BRSV (%)</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Less animal trading between organic farms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AuthorYear="1"&gt;&lt;Author&gt;Brenninkmeyer&lt;/Author&gt;&lt;Year&gt;2013&lt;/Year&gt;&lt;RecNum&gt;60&lt;/RecNum&gt;&lt;DisplayText&gt;Brenninkmeyer&lt;style face="italic"&gt; et al.&lt;/style&gt; (2013)&lt;/DisplayText&gt;&lt;record&gt;&lt;rec-number&gt;60&lt;/rec-number&gt;&lt;foreign-keys&gt;&lt;key app="EN" db-id="9pwptsdfl9592de552ivdwd59frtpwwffx50" timestamp="1436512435"&gt;60&lt;/key&gt;&lt;/foreign-keys&gt;&lt;ref-type name="Journal Article"&gt;17&lt;/ref-type&gt;&lt;contributors&gt;&lt;authors&gt;&lt;author&gt;Brenninkmeyer, Christine&lt;/author&gt;&lt;author&gt;Dippel, Sabine&lt;/author&gt;&lt;author&gt;Brinkmann, Jan&lt;/author&gt;&lt;author&gt;March, Solveig&lt;/author&gt;&lt;author&gt;Winckler, Christoph&lt;/author&gt;&lt;author&gt;Knierim, Ute&lt;/author&gt;&lt;/authors&gt;&lt;/contributors&gt;&lt;titles&gt;&lt;title&gt;Hock lesion epidemiology in cubicle housed dairy cows across two breeds, farming systems and countries&lt;/title&gt;&lt;secondary-title&gt;Preventive Veterinary Medicine&lt;/secondary-title&gt;&lt;/titles&gt;&lt;periodical&gt;&lt;full-title&gt;Preventive Veterinary Medicine&lt;/full-title&gt;&lt;/periodical&gt;&lt;pages&gt;236-245&lt;/pages&gt;&lt;volume&gt;109&lt;/volume&gt;&lt;number&gt;3-4&lt;/number&gt;&lt;dates&gt;&lt;year&gt;2013&lt;/year&gt;&lt;pub-dates&gt;&lt;date&gt;May 1&lt;/date&gt;&lt;/pub-dates&gt;&lt;/dates&gt;&lt;accession-num&gt;WOS:000317441600008&lt;/accession-num&gt;&lt;urls&gt;&lt;related-urls&gt;&lt;url&gt;&amp;lt;Go to ISI&amp;gt;://WOS:000317441600008&lt;/url&gt;&lt;/related-urls&gt;&lt;/urls&gt;&lt;electronic-resource-num&gt;10.1016/j.prevetmed.2012.10.014&lt;/electronic-resource-num&gt;&lt;/record&gt;&lt;/Cite&gt;&lt;/EndNote&gt;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Brenninkmeyer</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(2013)</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Hock lesions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Germany</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Body condition</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33 (38) herds, 30 - 50 cows/herd</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cubicle design and lying comfort</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AuthorYear="1"&gt;&lt;Author&gt;Blanco-Penedo&lt;/Author&gt;&lt;Year&gt;2014&lt;/Year&gt;&lt;RecNum&gt;55&lt;/RecNum&gt;&lt;DisplayText&gt;Blanco-Penedo&lt;style face="italic"&gt; et al.&lt;/style&gt; (2014)&lt;/DisplayText&gt;&lt;record&gt;&lt;rec-number&gt;55&lt;/rec-number&gt;&lt;foreign-keys&gt;&lt;key app="EN" db-id="9pwptsdfl9592de552ivdwd59frtpwwffx50" timestamp="1436512435"&gt;55&lt;/key&gt;&lt;/foreign-keys&gt;&lt;ref-type name="Journal Article"&gt;17&lt;/ref-type&gt;&lt;contributors&gt;&lt;authors&gt;&lt;author&gt;Blanco-Penedo, I.&lt;/author&gt;&lt;author&gt;Lundh, T.&lt;/author&gt;&lt;author&gt;Holtenius, K.&lt;/author&gt;&lt;author&gt;Fall, N.&lt;/author&gt;&lt;author&gt;Emanuelson, U.&lt;/author&gt;&lt;/authors&gt;&lt;/contributors&gt;&lt;titles&gt;&lt;title&gt;The status of essential elements and associations with milk yield and the occurrence of mastitis in organic and conventional dairy herds&lt;/title&gt;&lt;secondary-title&gt;Livestock Science&lt;/secondary-title&gt;&lt;/titles&gt;&lt;periodical&gt;&lt;full-title&gt;Livestock Science&lt;/full-title&gt;&lt;/periodical&gt;&lt;pages&gt;120-127&lt;/pages&gt;&lt;volume&gt;168&lt;/volume&gt;&lt;dates&gt;&lt;year&gt;2014&lt;/year&gt;&lt;pub-dates&gt;&lt;date&gt;Oct&lt;/date&gt;&lt;/pub-dates&gt;&lt;/dates&gt;&lt;accession-num&gt;WOS:000343363200016&lt;/accession-num&gt;&lt;urls&gt;&lt;related-urls&gt;&lt;url&gt;&amp;lt;Go to ISI&amp;gt;://WOS:000343363200016&lt;/url&gt;&lt;/related-urls&gt;&lt;/urls&gt;&lt;electronic-resource-num&gt;10.1016/j.livsci.2014.07.016&lt;/electronic-resource-num&gt;&lt;/record&gt;&lt;/Cite&gt;&lt;/EndNote&gt;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Blanco-Penedo</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roofErr w:type="spellStart"/>
            <w:r w:rsidRPr="001C066B">
              <w:rPr>
                <w:rFonts w:ascii="Arial" w:eastAsia="Times New Roman" w:hAnsi="Arial" w:cs="Arial"/>
                <w:color w:val="000000"/>
                <w:sz w:val="20"/>
                <w:szCs w:val="20"/>
                <w:lang w:eastAsia="en-GB"/>
              </w:rPr>
              <w:t>Metabolics</w:t>
            </w:r>
            <w:proofErr w:type="spellEnd"/>
            <w:r w:rsidRPr="001C066B">
              <w:rPr>
                <w:rFonts w:ascii="Arial" w:eastAsia="Times New Roman" w:hAnsi="Arial" w:cs="Arial"/>
                <w:color w:val="000000"/>
                <w:sz w:val="20"/>
                <w:szCs w:val="20"/>
                <w:lang w:eastAsia="en-GB"/>
              </w:rPr>
              <w:t xml:space="preserve"> (Co, Cu, Fe, I, </w:t>
            </w:r>
            <w:proofErr w:type="spellStart"/>
            <w:r w:rsidRPr="001C066B">
              <w:rPr>
                <w:rFonts w:ascii="Arial" w:eastAsia="Times New Roman" w:hAnsi="Arial" w:cs="Arial"/>
                <w:color w:val="000000"/>
                <w:sz w:val="20"/>
                <w:szCs w:val="20"/>
                <w:lang w:eastAsia="en-GB"/>
              </w:rPr>
              <w:t>Mn</w:t>
            </w:r>
            <w:proofErr w:type="spellEnd"/>
            <w:r w:rsidRPr="001C066B">
              <w:rPr>
                <w:rFonts w:ascii="Arial" w:eastAsia="Times New Roman" w:hAnsi="Arial" w:cs="Arial"/>
                <w:color w:val="000000"/>
                <w:sz w:val="20"/>
                <w:szCs w:val="20"/>
                <w:lang w:eastAsia="en-GB"/>
              </w:rPr>
              <w:t>, Mo, Se, Zn)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 (10) farms, 8 cows per farm, two samples in time</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AuthorYear="1"&gt;&lt;Author&gt;Blanco-Penedo&lt;/Author&gt;&lt;Year&gt;2012&lt;/Year&gt;&lt;RecNum&gt;1317&lt;/RecNum&gt;&lt;DisplayText&gt;Blanco-Penedo&lt;style face="italic"&gt; et al.&lt;/style&gt; (2012a)&lt;/DisplayText&gt;&lt;record&gt;&lt;rec-number&gt;1317&lt;/rec-number&gt;&lt;foreign-keys&gt;&lt;key app="EN" db-id="z99ttrpdp9vxw3ev0fj5re2bwv2eddxe00x5" timestamp="0"&gt;1317&lt;/key&gt;&lt;/foreign-keys&gt;&lt;ref-type name="Journal Article"&gt;17&lt;/ref-type&gt;&lt;contributors&gt;&lt;authors&gt;&lt;author&gt;Blanco-Penedo, I.&lt;/author&gt;&lt;author&gt;Fall, N.&lt;/author&gt;&lt;author&gt;Emanuelson, U.&lt;/author&gt;&lt;/authors&gt;&lt;/contributors&gt;&lt;titles&gt;&lt;title&gt;Effects of turning to 100% organic feed on metabolic status of Swedish organic dairy cows&lt;/title&gt;&lt;secondary-title&gt;Livestock Science&lt;/secondary-title&gt;&lt;/titles&gt;&lt;pages&gt;242-248&lt;/pages&gt;&lt;volume&gt;143&lt;/volume&gt;&lt;number&gt;2/3&lt;/number&gt;&lt;dates&gt;&lt;year&gt;2012&lt;/year&gt;&lt;/dates&gt;&lt;urls&gt;&lt;related-urls&gt;&lt;url&gt;http://ovidsp.ovid.com/ovidweb.cgi?T=JS&amp;amp;CSC=Y&amp;amp;NEWS=N&amp;amp;PAGE=fulltext&amp;amp;D=caba6&amp;amp;AN=20123071639&lt;/url&gt;&lt;url&gt;http://library.wur.nl/sfx_local?sid=OVID:cabadb&amp;amp;id=pmid:&amp;amp;id=doi:10.1016%2Fj.livsci.2011.09.023&amp;amp;issn=1871-1413&amp;amp;isbn=&amp;amp;volume=143&amp;amp;issue=2%2F3&amp;amp;spage=242&amp;amp;pages=242-248&amp;amp;date=2012&amp;amp;title=Livestock+Science&amp;amp;atitle=Effects+of+turning+to+100%25+organic+feed+on+metabolic+status+of+Swedish+organic+dairy+cows.&amp;amp;aulast=Blanco-Penedo&amp;amp;pid=%3Cauthor%3EBlanco-Penedo%2C+I.%3BFall%2C+N.%3BEmanuelson%2C+U.%3C%2Fauthor%3E%3CAN%3E20123071639%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Blanco-Penedo</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(2012a)</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roofErr w:type="spellStart"/>
            <w:r w:rsidRPr="001C066B">
              <w:rPr>
                <w:rFonts w:ascii="Arial" w:eastAsia="Times New Roman" w:hAnsi="Arial" w:cs="Arial"/>
                <w:color w:val="000000"/>
                <w:sz w:val="20"/>
                <w:szCs w:val="20"/>
                <w:lang w:eastAsia="en-GB"/>
              </w:rPr>
              <w:t>Metabolics</w:t>
            </w:r>
            <w:proofErr w:type="spellEnd"/>
            <w:r w:rsidRPr="001C066B">
              <w:rPr>
                <w:rFonts w:ascii="Arial" w:eastAsia="Times New Roman" w:hAnsi="Arial" w:cs="Arial"/>
                <w:color w:val="000000"/>
                <w:sz w:val="20"/>
                <w:szCs w:val="20"/>
                <w:lang w:eastAsia="en-GB"/>
              </w:rPr>
              <w:t xml:space="preserve"> (BHBA, NEFA, insulin, ketosis)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13 (13) farms, 81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3246" w:type="dxa"/>
            <w:gridSpan w:val="3"/>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Significant (P&lt;0.05) lower BHBA and NEFA, not related to ketosis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reason given, study was aimed at change of feeding legislation on organic farms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AuthorYear="1"&gt;&lt;Author&gt;Cazer&lt;/Author&gt;&lt;Year&gt;2013&lt;/Year&gt;&lt;RecNum&gt;1364&lt;/RecNum&gt;&lt;DisplayText&gt;Cazer&lt;style face="italic"&gt; et al.&lt;/style&gt; (2013)&lt;/DisplayText&gt;&lt;record&gt;&lt;rec-number&gt;1364&lt;/rec-number&gt;&lt;foreign-keys&gt;&lt;key app="EN" db-id="z99ttrpdp9vxw3ev0fj5re2bwv2eddxe00x5" timestamp="0"&gt;1364&lt;/key&gt;&lt;/foreign-keys&gt;&lt;ref-type name="Journal Article"&gt;17&lt;/ref-type&gt;&lt;contributors&gt;&lt;authors&gt;&lt;author&gt;Cazer, C. L.&lt;/author&gt;&lt;author&gt;Mitchell, R. M.&lt;/author&gt;&lt;author&gt;Cicconi-Hogan, K. M.&lt;/author&gt;&lt;author&gt;Gamroth, M.&lt;/author&gt;&lt;author&gt;Richert, R. M.&lt;/author&gt;&lt;author&gt;Ruegg, P. L.&lt;/author&gt;&lt;author&gt;Schukken, Y. H.&lt;/author&gt;&lt;/authors&gt;&lt;/contributors&gt;&lt;titles&gt;&lt;title&gt;Associations between Mycobacterium avium subsp. paratuberculosis antibodies in bulk tank milk, season of sampling and protocols for managing infected cows&lt;/title&gt;&lt;secondary-title&gt;BMC Veterinary Research&lt;/secondary-title&gt;&lt;/titles&gt;&lt;volume&gt;9&lt;/volume&gt;&lt;number&gt;234&lt;/number&gt;&lt;dates&gt;&lt;year&gt;2013&lt;/year&gt;&lt;/dates&gt;&lt;urls&gt;&lt;related-urls&gt;&lt;url&gt;http://ovidsp.ovid.com/ovidweb.cgi?T=JS&amp;amp;CSC=Y&amp;amp;NEWS=N&amp;amp;PAGE=fulltext&amp;amp;D=caba6&amp;amp;AN=20133424917&lt;/url&gt;&lt;url&gt;http://library.wur.nl/sfx_local?sid=OVID:cabadb&amp;amp;id=pmid:&amp;amp;id=doi:&amp;amp;issn=1746-6148&amp;amp;isbn=&amp;amp;volume=9&amp;amp;issue=234&amp;amp;spage=&amp;amp;pages=%2827+November+2013%29&amp;amp;date=2013&amp;amp;title=BMC+Veterinary+Research&amp;amp;atitle=Associations+between+Mycobacterium+avium+subsp.+paratuberculosis+antibodies+in+bulk+tank+milk%2C+season+of+sampling+and+protocols+for+managing+infected+cows.&amp;amp;aulast=Cazer&amp;amp;pid=%3Cauthor%3ECazer%2C+C.+L.%3BMitchell%2C+R.+M.%3BCicconi-Hogan%2C+K.+M.%3BGamroth%2C+M.%3BRichert%2C+R.+M.%3BRuegg%2C+P.+L.%3BSchukken%2C+Y.+H.%3C%2Fauthor%3E%3CAN%3E20133424917%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Cazer</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(2013)</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i/>
                <w:color w:val="000000"/>
                <w:sz w:val="20"/>
                <w:szCs w:val="20"/>
                <w:lang w:eastAsia="en-GB"/>
              </w:rPr>
              <w:t>Mycobacterium avium</w:t>
            </w:r>
            <w:r w:rsidRPr="001C066B">
              <w:rPr>
                <w:rFonts w:ascii="Arial" w:eastAsia="Times New Roman" w:hAnsi="Arial" w:cs="Arial"/>
                <w:color w:val="000000"/>
                <w:sz w:val="20"/>
                <w:szCs w:val="20"/>
                <w:lang w:eastAsia="en-GB"/>
              </w:rPr>
              <w:t xml:space="preserve"> (for </w:t>
            </w:r>
            <w:proofErr w:type="spellStart"/>
            <w:r w:rsidRPr="001C066B">
              <w:rPr>
                <w:rFonts w:ascii="Arial" w:eastAsia="Times New Roman" w:hAnsi="Arial" w:cs="Arial"/>
                <w:color w:val="000000"/>
                <w:sz w:val="20"/>
                <w:szCs w:val="20"/>
                <w:lang w:eastAsia="en-GB"/>
              </w:rPr>
              <w:t>Johne’s</w:t>
            </w:r>
            <w:proofErr w:type="spellEnd"/>
            <w:r w:rsidRPr="001C066B">
              <w:rPr>
                <w:rFonts w:ascii="Arial" w:eastAsia="Times New Roman" w:hAnsi="Arial" w:cs="Arial"/>
                <w:color w:val="000000"/>
                <w:sz w:val="20"/>
                <w:szCs w:val="20"/>
                <w:lang w:eastAsia="en-GB"/>
              </w:rPr>
              <w:t xml:space="preserve"> disease)</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USA</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Elisa test on 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292 farms total</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~1/3 organic</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Optical density</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Only final model was provided</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val="nl-NL"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AuthorYear="1"&gt;&lt;Author&gt;Cicconi-Hogan&lt;/Author&gt;&lt;Year&gt;2013&lt;/Year&gt;&lt;RecNum&gt;66&lt;/RecNum&gt;&lt;DisplayText&gt;Cicconi-Hogan&lt;style face="italic"&gt; et al.&lt;/style&gt; (2013a)&lt;/DisplayText&gt;&lt;record&gt;&lt;rec-number&gt;66&lt;/rec-number&gt;&lt;foreign-keys&gt;&lt;key app="EN" db-id="9pwptsdfl9592de552ivdwd59frtpwwffx50" timestamp="1436512435"&gt;66&lt;/key&gt;&lt;/foreign-keys&gt;&lt;ref-type name="Journal Article"&gt;17&lt;/ref-type&gt;&lt;contributors&gt;&lt;authors&gt;&lt;author&gt;Cicconi-Hogan, K. M.&lt;/author&gt;&lt;author&gt;Gamroth, M.&lt;/author&gt;&lt;author&gt;Richert, R.&lt;/author&gt;&lt;author&gt;Ruegg, P. L.&lt;/author&gt;&lt;author&gt;Stiglbauer, K. E.&lt;/author&gt;&lt;author&gt;Schukken, Y. H.&lt;/author&gt;&lt;/authors&gt;&lt;/contributors&gt;&lt;titles&gt;&lt;title&gt;Associations of risk factors with somatic cell count in bulk tank milk on organic and conventional dairy farms in the United States&lt;/title&gt;&lt;secondary-title&gt;Journal of Dairy Science&lt;/secondary-title&gt;&lt;/titles&gt;&lt;periodical&gt;&lt;full-title&gt;Journal of Dairy Science&lt;/full-title&gt;&lt;/periodical&gt;&lt;pages&gt;3689-3702&lt;/pages&gt;&lt;volume&gt;96&lt;/volume&gt;&lt;number&gt;6&lt;/number&gt;&lt;dates&gt;&lt;year&gt;2013&lt;/year&gt;&lt;pub-dates&gt;&lt;date&gt;Jun&lt;/date&gt;&lt;/pub-dates&gt;&lt;/dates&gt;&lt;accession-num&gt;WOS:000319027600031&lt;/accession-num&gt;&lt;urls&gt;&lt;related-urls&gt;&lt;url&gt;&amp;lt;Go to ISI&amp;gt;://WOS:000319027600031&lt;/url&gt;&lt;/related-urls&gt;&lt;/urls&gt;&lt;electronic-resource-num&gt;10.3168/jds.2012-6271&lt;/electronic-resource-num&gt;&lt;/record&gt;&lt;/Cite&gt;&lt;/EndNote&gt;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Cicconi-Hogan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(2013a)</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(Somatic cell count)</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USA</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 tank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100 (192) </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1262" w:type="dxa"/>
            <w:noWrap/>
          </w:tcPr>
          <w:p w:rsidR="001C066B" w:rsidRPr="001C066B" w:rsidRDefault="001C066B" w:rsidP="00B64E3C">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166</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B64E3C">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195</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difference after multivariate modelling</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val="nl-NL"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val="nl-NL" w:eastAsia="en-GB"/>
              </w:rPr>
              <w:instrText xml:space="preserve"> ADDIN EN.CITE &lt;EndNote&gt;&lt;Cite AuthorYear="1"&gt;&lt;Author&gt;Cicconi-Hogan&lt;/Author&gt;&lt;Year&gt;2013&lt;/Year&gt;&lt;RecNum&gt;65&lt;/RecNum&gt;&lt;DisplayText&gt;Cicconi-Hogan&lt;style face="italic"&gt; et al.&lt;/style&gt; (2013b)&lt;/DisplayText&gt;&lt;record&gt;&lt;rec-number&gt;65&lt;/rec-number&gt;&lt;foreign-keys&gt;&lt;key app="EN" db-id="9pwptsdfl9592de552ivdwd59frtpwwffx50" timestamp="1436512435"&gt;65&lt;/key&gt;&lt;/foreign-keys&gt;&lt;ref-type name="Journal Article"&gt;17&lt;/ref-type&gt;&lt;contributors&gt;&lt;authors&gt;&lt;author&gt;Cicconi-Hogan, K. M.&lt;/author&gt;&lt;author&gt;Gamroth, M.&lt;/author&gt;&lt;author&gt;Richert, R.&lt;/author&gt;&lt;author&gt;Ruegg, P. L.&lt;/author&gt;&lt;author&gt;Stiglbauer, K. E.&lt;/author&gt;&lt;author&gt;Schukken, Y. H.&lt;/author&gt;&lt;/authors&gt;&lt;/contributors&gt;&lt;titles&gt;&lt;title&gt;Risk factors associated with bulk tank standard plate count, bulk tank coliform count, and the presence of Staphylococcus aureus on organic and conventional dairy farms in the United States&lt;/title&gt;&lt;secondary-title&gt;Journal of Dairy Science&lt;/secondary-title&gt;&lt;/titles&gt;&lt;periodical&gt;&lt;full-title&gt;Journal of Dairy Science&lt;/full-title&gt;&lt;/periodical&gt;&lt;pages&gt;7578-7590&lt;/pages&gt;&lt;volume&gt;96&lt;/volume&gt;&lt;number&gt;12&lt;/number&gt;&lt;dates&gt;&lt;year&gt;2013&lt;/year&gt;&lt;pub-dates&gt;&lt;date&gt;Dec&lt;/date&gt;&lt;/pub-dates&gt;&lt;/dates&gt;&lt;accession-num&gt;WOS:000327112700020&lt;/accession-num&gt;&lt;urls&gt;&lt;related-urls&gt;&lt;url&gt;&amp;lt;Go to ISI&amp;gt;://WOS:000327112700020&lt;/url&gt;&lt;/related-urls&gt;&lt;/urls&gt;&lt;electronic-resource-num&gt;10.3168/jds.2012-6505&lt;/electronic-resource-num&gt;&lt;/record&gt;&lt;/Cite&gt;&lt;/EndNote&gt;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val="nl-NL" w:eastAsia="en-GB"/>
              </w:rPr>
              <w:t>Cicconi-Hogan</w:t>
            </w:r>
            <w:r w:rsidRPr="001C066B">
              <w:rPr>
                <w:rFonts w:ascii="Arial" w:eastAsia="Times New Roman" w:hAnsi="Arial" w:cs="Arial"/>
                <w:i/>
                <w:noProof/>
                <w:color w:val="000000"/>
                <w:sz w:val="20"/>
                <w:szCs w:val="20"/>
                <w:lang w:val="nl-NL" w:eastAsia="en-GB"/>
              </w:rPr>
              <w:t xml:space="preserve"> et al.</w:t>
            </w:r>
            <w:r w:rsidRPr="001C066B">
              <w:rPr>
                <w:rFonts w:ascii="Arial" w:eastAsia="Times New Roman" w:hAnsi="Arial" w:cs="Arial"/>
                <w:noProof/>
                <w:color w:val="000000"/>
                <w:sz w:val="20"/>
                <w:szCs w:val="20"/>
                <w:lang w:val="nl-NL" w:eastAsia="en-GB"/>
              </w:rPr>
              <w:t xml:space="preserve"> (2013b)</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r w:rsidRPr="001C066B">
              <w:rPr>
                <w:rFonts w:ascii="Arial" w:eastAsia="Times New Roman" w:hAnsi="Arial" w:cs="Arial"/>
                <w:i/>
                <w:color w:val="000000"/>
                <w:sz w:val="20"/>
                <w:szCs w:val="20"/>
                <w:lang w:eastAsia="en-GB"/>
              </w:rPr>
              <w:t xml:space="preserve"> </w:t>
            </w:r>
            <w:r w:rsidRPr="001C066B">
              <w:rPr>
                <w:rFonts w:ascii="Arial" w:eastAsia="Times New Roman" w:hAnsi="Arial" w:cs="Arial"/>
                <w:color w:val="000000"/>
                <w:sz w:val="20"/>
                <w:szCs w:val="20"/>
                <w:lang w:eastAsia="en-GB"/>
              </w:rPr>
              <w:t>(</w:t>
            </w:r>
            <w:r w:rsidRPr="001C066B">
              <w:rPr>
                <w:rFonts w:ascii="Arial" w:eastAsia="Times New Roman" w:hAnsi="Arial" w:cs="Arial"/>
                <w:i/>
                <w:color w:val="000000"/>
                <w:sz w:val="20"/>
                <w:szCs w:val="20"/>
                <w:lang w:eastAsia="en-GB"/>
              </w:rPr>
              <w:t>S. aureus</w:t>
            </w:r>
            <w:r w:rsidRPr="001C066B">
              <w:rPr>
                <w:rFonts w:ascii="Arial" w:eastAsia="Times New Roman" w:hAnsi="Arial" w:cs="Arial"/>
                <w:color w:val="000000"/>
                <w:sz w:val="20"/>
                <w:szCs w:val="20"/>
                <w:lang w:eastAsia="en-GB"/>
              </w:rPr>
              <w:t>)</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USA</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 tank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100 (192)</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Positive/negative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42% of tanks</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67% of tanks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difference after multivariate modelling</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eastAsia="en-GB"/>
              </w:rPr>
              <w:instrText xml:space="preserve"> ADDIN EN.CITE &lt;EndNote&gt;&lt;Cite AuthorYear="1"&gt;&lt;Author&gt;Fall&lt;/Author&gt;&lt;Year&gt;2009&lt;/Year&gt;&lt;RecNum&gt;18&lt;/RecNum&gt;&lt;DisplayText&gt;Fall and Emanuelson (2009)&lt;/DisplayText&gt;&lt;record&gt;&lt;rec-number&gt;18&lt;/rec-number&gt;&lt;foreign-keys&gt;&lt;key app="EN" db-id="xpfe2f52qwa9aie0f0npp0wj9059av5rw59e" timestamp="0"&gt;18&lt;/key&gt;&lt;/foreign-keys&gt;&lt;ref-type name="Journal Article"&gt;17&lt;/ref-type&gt;&lt;contributors&gt;&lt;authors&gt;&lt;author&gt;Fall, N.&lt;/author&gt;&lt;author&gt;Emanuelson, U.&lt;/author&gt;&lt;/authors&gt;&lt;/contributors&gt;&lt;titles&gt;&lt;title&gt;Milk yield, udder health and reproductive performance in Swedish organic and conventional dairy herds&lt;/title&gt;&lt;secondary-title&gt;Journal of Dairy Research&lt;/secondary-title&gt;&lt;/titles&gt;&lt;pages&gt;402-410&lt;/pages&gt;&lt;volume&gt;76&lt;/volume&gt;&lt;number&gt;4&lt;/number&gt;&lt;dates&gt;&lt;year&gt;2009&lt;/year&gt;&lt;pub-dates&gt;&lt;date&gt;Nov&lt;/date&gt;&lt;/pub-dates&gt;&lt;/dates&gt;&lt;isbn&gt;0022-0299&lt;/isbn&gt;&lt;accession-num&gt;WOS:000271679300003&lt;/accession-num&gt;&lt;urls&gt;&lt;related-urls&gt;&lt;url&gt;&amp;lt;Go to ISI&amp;gt;://WOS:000271679300003&lt;/url&gt;&lt;url&gt;http://journals.cambridge.org/download.php?file=%2FDAR%2FDAR76_04%2FS0022029909990045a.pdf&amp;amp;code=308101badbf670b5454f2789ffa4ab4d&lt;/url&gt;&lt;/related-urls&gt;&lt;/urls&gt;&lt;electronic-resource-num&gt;10.1017/s0022029909990045&lt;/electronic-resource-num&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Fall and Emanuelson (2009)</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reproduction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production recording</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20 (20)</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Somatic cell count concentration</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Percentage success at first insemination,</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difference</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AuthorYear="1"&gt;&lt;Author&gt;Fall&lt;/Author&gt;&lt;Year&gt;2008&lt;/Year&gt;&lt;RecNum&gt;77&lt;/RecNum&gt;&lt;DisplayText&gt;Fall&lt;style face="italic"&gt; et al.&lt;/style&gt; (2008a)&lt;/DisplayText&gt;&lt;record&gt;&lt;rec-number&gt;77&lt;/rec-number&gt;&lt;foreign-keys&gt;&lt;key app="EN" db-id="9pwptsdfl9592de552ivdwd59frtpwwffx50" timestamp="1436512435"&gt;77&lt;/key&gt;&lt;/foreign-keys&gt;&lt;ref-type name="Journal Article"&gt;17&lt;/ref-type&gt;&lt;contributors&gt;&lt;authors&gt;&lt;author&gt;Fall, N.&lt;/author&gt;&lt;author&gt;Forslund, K.&lt;/author&gt;&lt;author&gt;Emanuelson, U.&lt;/author&gt;&lt;/authors&gt;&lt;/contributors&gt;&lt;titles&gt;&lt;title&gt;Reproductive performance, general health, and longevity of dairy cows at a Swedish research farm with both organic and conventional production&lt;/title&gt;&lt;secondary-title&gt;Livestock Science&lt;/secondary-title&gt;&lt;/titles&gt;&lt;periodical&gt;&lt;full-title&gt;Livestock Science&lt;/full-title&gt;&lt;/periodical&gt;&lt;pages&gt;11-19&lt;/pages&gt;&lt;volume&gt;118&lt;/volume&gt;&lt;number&gt;1-2&lt;/number&gt;&lt;dates&gt;&lt;year&gt;2008&lt;/year&gt;&lt;pub-dates&gt;&lt;date&gt;Oct&lt;/date&gt;&lt;/pub-dates&gt;&lt;/dates&gt;&lt;accession-num&gt;WOS:000260140400002&lt;/accession-num&gt;&lt;urls&gt;&lt;related-urls&gt;&lt;url&gt;&amp;lt;Go to ISI&amp;gt;://WOS:000260140400002&lt;/url&gt;&lt;/related-urls&gt;&lt;/urls&gt;&lt;electronic-resource-num&gt;10.1016/j.livsci.2008.01.017&lt;/electronic-resource-num&gt;&lt;/record&gt;&lt;/Cite&gt;&lt;/EndNote&gt;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Fall</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(2008a)</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Diseases (mastitis, ketosis, other)</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Veterinary treatments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154 (156) cows within 1 split herd 12 years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Treatment</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192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198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AuthorYear="1"&gt;&lt;Author&gt;Fall&lt;/Author&gt;&lt;Year&gt;2008&lt;/Year&gt;&lt;RecNum&gt;76&lt;/RecNum&gt;&lt;DisplayText&gt;Fall&lt;style face="italic"&gt; et al.&lt;/style&gt; (2008b)&lt;/DisplayText&gt;&lt;record&gt;&lt;rec-number&gt;76&lt;/rec-number&gt;&lt;foreign-keys&gt;&lt;key app="EN" db-id="9pwptsdfl9592de552ivdwd59frtpwwffx50" timestamp="1436512435"&gt;76&lt;/key&gt;&lt;/foreign-keys&gt;&lt;ref-type name="Journal Article"&gt;17&lt;/ref-type&gt;&lt;contributors&gt;&lt;authors&gt;&lt;author&gt;Fall, N.&lt;/author&gt;&lt;author&gt;Emanuelson, U.&lt;/author&gt;&lt;author&gt;Martinsson, K.&lt;/author&gt;&lt;author&gt;Jonsson, S.&lt;/author&gt;&lt;/authors&gt;&lt;/contributors&gt;&lt;titles&gt;&lt;title&gt;Udder health at a Swedish research farm with both organic and conventional dairy cow management&lt;/title&gt;&lt;secondary-title&gt;Preventive Veterinary Medicine&lt;/secondary-title&gt;&lt;/titles&gt;&lt;periodical&gt;&lt;full-title&gt;Preventive Veterinary Medicine&lt;/full-title&gt;&lt;/periodical&gt;&lt;pages&gt;186-195&lt;/pages&gt;&lt;volume&gt;83&lt;/volume&gt;&lt;number&gt;2&lt;/number&gt;&lt;dates&gt;&lt;year&gt;2008&lt;/year&gt;&lt;pub-dates&gt;&lt;date&gt;Feb 1&lt;/date&gt;&lt;/pub-dates&gt;&lt;/dates&gt;&lt;accession-num&gt;WOS:000252639600006&lt;/accession-num&gt;&lt;urls&gt;&lt;related-urls&gt;&lt;url&gt;&amp;lt;Go to ISI&amp;gt;://WOS:000252639600006&lt;/url&gt;&lt;/related-urls&gt;&lt;/urls&gt;&lt;electronic-resource-num&gt;10.1016/j.prevetmed.2007.07.003&lt;/electronic-resource-num&gt;&lt;/record&gt;&lt;/Cite&gt;&lt;/EndNote&gt;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Fall</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(2008b)</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production recording</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156 (154) cows within 1 split herd, 12 years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Somatic cell count</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Percentage success at first insemination, </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difference</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AuthorYear="1"&gt;&lt;Author&gt;Fall&lt;/Author&gt;&lt;Year&gt;2008&lt;/Year&gt;&lt;RecNum&gt;76&lt;/RecNum&gt;&lt;DisplayText&gt;Fall&lt;style face="italic"&gt; et al.&lt;/style&gt; (2008b)&lt;/DisplayText&gt;&lt;record&gt;&lt;rec-number&gt;76&lt;/rec-number&gt;&lt;foreign-keys&gt;&lt;key app="EN" db-id="9pwptsdfl9592de552ivdwd59frtpwwffx50" timestamp="1436512435"&gt;76&lt;/key&gt;&lt;/foreign-keys&gt;&lt;ref-type name="Journal Article"&gt;17&lt;/ref-type&gt;&lt;contributors&gt;&lt;authors&gt;&lt;author&gt;Fall, N.&lt;/author&gt;&lt;author&gt;Emanuelson, U.&lt;/author&gt;&lt;author&gt;Martinsson, K.&lt;/author&gt;&lt;author&gt;Jonsson, S.&lt;/author&gt;&lt;/authors&gt;&lt;/contributors&gt;&lt;titles&gt;&lt;title&gt;Udder health at a Swedish research farm with both organic and conventional dairy cow management&lt;/title&gt;&lt;secondary-title&gt;Preventive Veterinary Medicine&lt;/secondary-title&gt;&lt;/titles&gt;&lt;periodical&gt;&lt;full-title&gt;Preventive Veterinary Medicine&lt;/full-title&gt;&lt;/periodical&gt;&lt;pages&gt;186-195&lt;/pages&gt;&lt;volume&gt;83&lt;/volume&gt;&lt;number&gt;2&lt;/number&gt;&lt;dates&gt;&lt;year&gt;2008&lt;/year&gt;&lt;pub-dates&gt;&lt;date&gt;Feb 1&lt;/date&gt;&lt;/pub-dates&gt;&lt;/dates&gt;&lt;accession-num&gt;WOS:000252639600006&lt;/accession-num&gt;&lt;urls&gt;&lt;related-urls&gt;&lt;url&gt;&amp;lt;Go to ISI&amp;gt;://WOS:000252639600006&lt;/url&gt;&lt;/related-urls&gt;&lt;/urls&gt;&lt;electronic-resource-num&gt;10.1016/j.prevetmed.2007.07.003&lt;/electronic-resource-num&gt;&lt;/record&gt;&lt;/Cite&gt;&lt;/EndNote&gt;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Fall</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(2008b)</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Reproduction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interval</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154 (156) cows within 1 split herd, 12 years </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Calving-first insemination interval</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75 </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73</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AuthorYear="1"&gt;&lt;Author&gt;Fall&lt;/Author&gt;&lt;Year&gt;2008&lt;/Year&gt;&lt;RecNum&gt;78&lt;/RecNum&gt;&lt;DisplayText&gt;Fall&lt;style face="italic"&gt; et al.&lt;/style&gt; (2008c)&lt;/DisplayText&gt;&lt;record&gt;&lt;rec-number&gt;78&lt;/rec-number&gt;&lt;foreign-keys&gt;&lt;key app="EN" db-id="9pwptsdfl9592de552ivdwd59frtpwwffx50" timestamp="1436512435"&gt;78&lt;/key&gt;&lt;/foreign-keys&gt;&lt;ref-type name="Journal Article"&gt;17&lt;/ref-type&gt;&lt;contributors&gt;&lt;authors&gt;&lt;author&gt;Fall, N.&lt;/author&gt;&lt;author&gt;Grohn, Y. T.&lt;/author&gt;&lt;author&gt;Forslund, K.&lt;/author&gt;&lt;author&gt;Essen-Gustafsson, B.&lt;/author&gt;&lt;author&gt;Niskanen, R.&lt;/author&gt;&lt;author&gt;Emanuelson, U.&lt;/author&gt;&lt;/authors&gt;&lt;/contributors&gt;&lt;titles&gt;&lt;title&gt;An observational study on early-lactation metabolic profiles in Swedish organically and conventionally managed dairy cows&lt;/title&gt;&lt;secondary-title&gt;Journal of Dairy Science&lt;/secondary-title&gt;&lt;/titles&gt;&lt;periodical&gt;&lt;full-title&gt;Journal of Dairy Science&lt;/full-title&gt;&lt;/periodical&gt;&lt;pages&gt;3983-3992&lt;/pages&gt;&lt;volume&gt;91&lt;/volume&gt;&lt;number&gt;10&lt;/number&gt;&lt;dates&gt;&lt;year&gt;2008&lt;/year&gt;&lt;pub-dates&gt;&lt;date&gt;Oct&lt;/date&gt;&lt;/pub-dates&gt;&lt;/dates&gt;&lt;accession-num&gt;WOS:000259703600029&lt;/accession-num&gt;&lt;urls&gt;&lt;related-urls&gt;&lt;url&gt;&amp;lt;Go to ISI&amp;gt;://WOS:000259703600029&lt;/url&gt;&lt;/related-urls&gt;&lt;/urls&gt;&lt;electronic-resource-num&gt;10.3168/jds.2008-1099&lt;/electronic-resource-num&gt;&lt;/record&gt;&lt;/Cite&gt;&lt;/EndNote&gt;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Fall</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(2008c)</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Metabolic status (NEFA, BHBA, Insulin, glucose, BCS)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 samples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20 (20)</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 level</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difference</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AuthorYear="1"&gt;&lt;Author&gt;Fossler&lt;/Author&gt;&lt;Year&gt;2004&lt;/Year&gt;&lt;RecNum&gt;81&lt;/RecNum&gt;&lt;DisplayText&gt;Fossler&lt;style face="italic"&gt; et al.&lt;/style&gt; (2004)&lt;/DisplayText&gt;&lt;record&gt;&lt;rec-number&gt;81&lt;/rec-number&gt;&lt;foreign-keys&gt;&lt;key app="EN" db-id="9pwptsdfl9592de552ivdwd59frtpwwffx50" timestamp="1436512435"&gt;81&lt;/key&gt;&lt;/foreign-keys&gt;&lt;ref-type name="Journal Article"&gt;17&lt;/ref-type&gt;&lt;contributors&gt;&lt;authors&gt;&lt;author&gt;Fossler, C. P.&lt;/author&gt;&lt;author&gt;Wells, S. J.&lt;/author&gt;&lt;author&gt;Kaneene, J. B.&lt;/author&gt;&lt;author&gt;Ruegg, P. L.&lt;/author&gt;&lt;author&gt;Warnick, L. D.&lt;/author&gt;&lt;author&gt;Bender, J. B.&lt;/author&gt;&lt;author&gt;Godden, S. M.&lt;/author&gt;&lt;author&gt;Halbert, L. W.&lt;/author&gt;&lt;author&gt;Campbell, A. M.&lt;/author&gt;&lt;author&gt;Zwald, A. M. G.&lt;/author&gt;&lt;/authors&gt;&lt;/contributors&gt;&lt;titles&gt;&lt;title&gt;Prevalence of Salmonella spp on conventional and organic dairy farms&lt;/title&gt;&lt;secondary-title&gt;Javma-Journal of the American Veterinary Medical Association&lt;/secondary-title&gt;&lt;/titles&gt;&lt;periodical&gt;&lt;full-title&gt;Javma-Journal of the American Veterinary Medical Association&lt;/full-title&gt;&lt;/periodical&gt;&lt;pages&gt;567-573&lt;/pages&gt;&lt;volume&gt;225&lt;/volume&gt;&lt;number&gt;4&lt;/number&gt;&lt;dates&gt;&lt;year&gt;2004&lt;/year&gt;&lt;pub-dates&gt;&lt;date&gt;Aug 15&lt;/date&gt;&lt;/pub-dates&gt;&lt;/dates&gt;&lt;accession-num&gt;WOS:000223253500030&lt;/accession-num&gt;&lt;urls&gt;&lt;related-urls&gt;&lt;url&gt;&amp;lt;Go to ISI&amp;gt;://WOS:000223253500030&lt;/url&gt;&lt;/related-urls&gt;&lt;/urls&gt;&lt;electronic-resource-num&gt;10.2460/javma.2004.225.567&lt;/electronic-resource-num&gt;&lt;/record&gt;&lt;/Cite&gt;&lt;/EndNote&gt;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Fossler</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(2004)</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Salmonella</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 xml:space="preserve">USA (4 </w:t>
            </w:r>
            <w:proofErr w:type="spellStart"/>
            <w:r w:rsidRPr="001C066B">
              <w:rPr>
                <w:rFonts w:ascii="Arial" w:eastAsia="Times New Roman" w:hAnsi="Arial" w:cs="Arial"/>
                <w:color w:val="000000"/>
                <w:sz w:val="20"/>
                <w:szCs w:val="20"/>
                <w:lang w:val="de-DE" w:eastAsia="en-GB"/>
              </w:rPr>
              <w:t>states</w:t>
            </w:r>
            <w:proofErr w:type="spellEnd"/>
            <w:r w:rsidRPr="001C066B">
              <w:rPr>
                <w:rFonts w:ascii="Arial" w:eastAsia="Times New Roman" w:hAnsi="Arial" w:cs="Arial"/>
                <w:color w:val="000000"/>
                <w:sz w:val="20"/>
                <w:szCs w:val="20"/>
                <w:lang w:val="de-DE" w:eastAsia="en-GB"/>
              </w:rPr>
              <w:t>; MI, MN, NY, WI)</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Cow faeces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84 (26) farms, 5 visits, 22,417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herd</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cow</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92.8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4.7 </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92.3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4.9</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p w:rsidR="001C066B" w:rsidRPr="001C066B" w:rsidRDefault="001C066B" w:rsidP="00160D64">
            <w:pPr>
              <w:spacing w:line="240" w:lineRule="auto"/>
              <w:jc w:val="center"/>
              <w:rPr>
                <w:rFonts w:ascii="Arial" w:eastAsia="Times New Roman" w:hAnsi="Arial" w:cs="Arial"/>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AuthorYear="1"&gt;&lt;Author&gt;Fossler&lt;/Author&gt;&lt;Year&gt;2005&lt;/Year&gt;&lt;RecNum&gt;79&lt;/RecNum&gt;&lt;DisplayText&gt;Fossler&lt;style face="italic"&gt; et al.&lt;/style&gt; (2005a)&lt;/DisplayText&gt;&lt;record&gt;&lt;rec-number&gt;79&lt;/rec-number&gt;&lt;foreign-keys&gt;&lt;key app="EN" db-id="9pwptsdfl9592de552ivdwd59frtpwwffx50" timestamp="1436512435"&gt;79&lt;/key&gt;&lt;/foreign-keys&gt;&lt;ref-type name="Journal Article"&gt;17&lt;/ref-type&gt;&lt;contributors&gt;&lt;authors&gt;&lt;author&gt;Fossler, C. P.&lt;/author&gt;&lt;author&gt;Wells, S. J.&lt;/author&gt;&lt;author&gt;Kaneene, J. B.&lt;/author&gt;&lt;author&gt;Ruegg, P. L.&lt;/author&gt;&lt;author&gt;Warnick, L. D.&lt;/author&gt;&lt;author&gt;Bender, J. B.&lt;/author&gt;&lt;author&gt;Eberly, L. E.&lt;/author&gt;&lt;author&gt;Godden, S. M.&lt;/author&gt;&lt;author&gt;Halbert, L. W.&lt;/author&gt;&lt;/authors&gt;&lt;/contributors&gt;&lt;titles&gt;&lt;title&gt;Herd-level factors associated with isolation of Salmonella in a multi-state study of conventional and organic dairy farms - I. Salmonella shedding in cows&lt;/title&gt;&lt;secondary-title&gt;Preventive Veterinary Medicine&lt;/secondary-title&gt;&lt;/titles&gt;&lt;periodical&gt;&lt;full-title&gt;Preventive Veterinary Medicine&lt;/full-title&gt;&lt;/periodical&gt;&lt;pages&gt;257-277&lt;/pages&gt;&lt;volume&gt;70&lt;/volume&gt;&lt;number&gt;3-4&lt;/number&gt;&lt;dates&gt;&lt;year&gt;2005&lt;/year&gt;&lt;pub-dates&gt;&lt;date&gt;Sep 12&lt;/date&gt;&lt;/pub-dates&gt;&lt;/dates&gt;&lt;accession-num&gt;WOS:000230936200008&lt;/accession-num&gt;&lt;urls&gt;&lt;related-urls&gt;&lt;url&gt;&amp;lt;Go to ISI&amp;gt;://WOS:000230936200008&lt;/url&gt;&lt;/related-urls&gt;&lt;/urls&gt;&lt;electronic-resource-num&gt;10.1016/j.prevetmed.2005.04.003&lt;/electronic-resource-num&gt;&lt;/record&gt;&lt;/Cite&gt;&lt;/EndNote&gt;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Fossler</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(2005a)</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Salmonella</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 xml:space="preserve">USA (4 </w:t>
            </w:r>
            <w:proofErr w:type="spellStart"/>
            <w:r w:rsidRPr="001C066B">
              <w:rPr>
                <w:rFonts w:ascii="Arial" w:eastAsia="Times New Roman" w:hAnsi="Arial" w:cs="Arial"/>
                <w:color w:val="000000"/>
                <w:sz w:val="20"/>
                <w:szCs w:val="20"/>
                <w:lang w:val="de-DE" w:eastAsia="en-GB"/>
              </w:rPr>
              <w:t>states</w:t>
            </w:r>
            <w:proofErr w:type="spellEnd"/>
            <w:r w:rsidRPr="001C066B">
              <w:rPr>
                <w:rFonts w:ascii="Arial" w:eastAsia="Times New Roman" w:hAnsi="Arial" w:cs="Arial"/>
                <w:color w:val="000000"/>
                <w:sz w:val="20"/>
                <w:szCs w:val="20"/>
                <w:lang w:val="de-DE" w:eastAsia="en-GB"/>
              </w:rPr>
              <w:t>, MI, MN, NY, WI)</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Cow faeces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97 (32), 5 visits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 herd</w:t>
            </w:r>
          </w:p>
        </w:tc>
        <w:tc>
          <w:tcPr>
            <w:tcW w:w="3246" w:type="dxa"/>
            <w:gridSpan w:val="3"/>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Only regression modelling results were given. No raw or least square estimates were provided. Farm type was 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AuthorYear="1"&gt;&lt;Author&gt;Fossler&lt;/Author&gt;&lt;Year&gt;2005&lt;/Year&gt;&lt;RecNum&gt;80&lt;/RecNum&gt;&lt;DisplayText&gt;Fossler&lt;style face="italic"&gt; et al.&lt;/style&gt; (2005b)&lt;/DisplayText&gt;&lt;record&gt;&lt;rec-number&gt;80&lt;/rec-number&gt;&lt;foreign-keys&gt;&lt;key app="EN" db-id="9pwptsdfl9592de552ivdwd59frtpwwffx50" timestamp="1436512435"&gt;80&lt;/key&gt;&lt;/foreign-keys&gt;&lt;ref-type name="Journal Article"&gt;17&lt;/ref-type&gt;&lt;contributors&gt;&lt;authors&gt;&lt;author&gt;Fossler, C. P.&lt;/author&gt;&lt;author&gt;Wells, S. J.&lt;/author&gt;&lt;author&gt;Kaneene, J. B.&lt;/author&gt;&lt;author&gt;Ruegg, P. L.&lt;/author&gt;&lt;author&gt;Warnick, L. D.&lt;/author&gt;&lt;author&gt;Bender, J. B.&lt;/author&gt;&lt;author&gt;Eberly, L. E.&lt;/author&gt;&lt;author&gt;Godden, S. M.&lt;/author&gt;&lt;author&gt;Halbert, L. W.&lt;/author&gt;&lt;/authors&gt;&lt;/contributors&gt;&lt;titles&gt;&lt;title&gt;Herd-level factors associated with isolation of Salmonella in a multi-state study of conventional and organic dairy farms - II. Salmonella shedding in calves&lt;/title&gt;&lt;secondary-title&gt;Preventive Veterinary Medicine&lt;/secondary-title&gt;&lt;/titles&gt;&lt;periodical&gt;&lt;full-title&gt;Preventive Veterinary Medicine&lt;/full-title&gt;&lt;/periodical&gt;&lt;pages&gt;279-291&lt;/pages&gt;&lt;volume&gt;70&lt;/volume&gt;&lt;number&gt;3-4&lt;/number&gt;&lt;dates&gt;&lt;year&gt;2005&lt;/year&gt;&lt;pub-dates&gt;&lt;date&gt;Sep 12&lt;/date&gt;&lt;/pub-dates&gt;&lt;/dates&gt;&lt;accession-num&gt;WOS:000230936200009&lt;/accession-num&gt;&lt;urls&gt;&lt;related-urls&gt;&lt;url&gt;&amp;lt;Go to ISI&amp;gt;://WOS:000230936200009&lt;/url&gt;&lt;/related-urls&gt;&lt;/urls&gt;&lt;electronic-resource-num&gt;10.1016/j.prevetmed.2005.04.002&lt;/electronic-resource-num&gt;&lt;/record&gt;&lt;/Cite&gt;&lt;/EndNote&gt;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Fossler</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(2005b)</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Salmonella</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 xml:space="preserve">USA (4 </w:t>
            </w:r>
            <w:proofErr w:type="spellStart"/>
            <w:r w:rsidRPr="001C066B">
              <w:rPr>
                <w:rFonts w:ascii="Arial" w:eastAsia="Times New Roman" w:hAnsi="Arial" w:cs="Arial"/>
                <w:color w:val="000000"/>
                <w:sz w:val="20"/>
                <w:szCs w:val="20"/>
                <w:lang w:val="de-DE" w:eastAsia="en-GB"/>
              </w:rPr>
              <w:t>states</w:t>
            </w:r>
            <w:proofErr w:type="spellEnd"/>
            <w:r w:rsidRPr="001C066B">
              <w:rPr>
                <w:rFonts w:ascii="Arial" w:eastAsia="Times New Roman" w:hAnsi="Arial" w:cs="Arial"/>
                <w:color w:val="000000"/>
                <w:sz w:val="20"/>
                <w:szCs w:val="20"/>
                <w:lang w:val="de-DE" w:eastAsia="en-GB"/>
              </w:rPr>
              <w:t>, MI, MN, NY, WI)</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Calf faeces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97 (32), 5 visits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 herd</w:t>
            </w:r>
          </w:p>
        </w:tc>
        <w:tc>
          <w:tcPr>
            <w:tcW w:w="3246" w:type="dxa"/>
            <w:gridSpan w:val="3"/>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Only regression modelling results were given. No raw or least square estimates were provided. Farm type was 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AuthorYear="1"&gt;&lt;Author&gt;Garmo&lt;/Author&gt;&lt;Year&gt;2010&lt;/Year&gt;&lt;RecNum&gt;82&lt;/RecNum&gt;&lt;DisplayText&gt;Garmo&lt;style face="italic"&gt; et al.&lt;/style&gt; (2010)&lt;/DisplayText&gt;&lt;record&gt;&lt;rec-number&gt;82&lt;/rec-number&gt;&lt;foreign-keys&gt;&lt;key app="EN" db-id="9pwptsdfl9592de552ivdwd59frtpwwffx50" timestamp="1436512435"&gt;82&lt;/key&gt;&lt;/foreign-keys&gt;&lt;ref-type name="Journal Article"&gt;17&lt;/ref-type&gt;&lt;contributors&gt;&lt;authors&gt;&lt;author&gt;Garmo, Randi T.&lt;/author&gt;&lt;author&gt;Waage, Steinar&lt;/author&gt;&lt;author&gt;Sviland, Stale&lt;/author&gt;&lt;author&gt;Henriksen, Britt I. F.&lt;/author&gt;&lt;author&gt;Osteras, Olav&lt;/author&gt;&lt;author&gt;Reksen, Olav&lt;/author&gt;&lt;/authors&gt;&lt;/contributors&gt;&lt;titles&gt;&lt;title&gt;Reproductive Performance, Udder Health, and Antibiotic Resistance in Mastitis Bacteria isolated from Norwegian Red cows in Conventional and Organic Farming&lt;/title&gt;&lt;secondary-title&gt;Acta Veterinaria Scandinavica&lt;/secondary-title&gt;&lt;/titles&gt;&lt;periodical&gt;&lt;full-title&gt;Acta Veterinaria Scandinavica&lt;/full-title&gt;&lt;/periodical&gt;&lt;volume&gt;52&lt;/volume&gt;&lt;dates&gt;&lt;year&gt;2010&lt;/year&gt;&lt;pub-dates&gt;&lt;date&gt;Feb 8&lt;/date&gt;&lt;/pub-dates&gt;&lt;/dates&gt;&lt;accession-num&gt;WOS:000275152600001&lt;/accession-num&gt;&lt;urls&gt;&lt;related-urls&gt;&lt;url&gt;&amp;lt;Go to ISI&amp;gt;://WOS:000275152600001&lt;/url&gt;&lt;/related-urls&gt;&lt;/urls&gt;&lt;electronic-resource-num&gt;11&amp;#xD;10.1186/1751-0147-52-11&lt;/electronic-resource-num&gt;&lt;/record&gt;&lt;/Cite&gt;&lt;/EndNote&gt;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Garmo</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(2010)</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(Somatic cell count)</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Norway</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production recording</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25 (24)</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Days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377</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Lower</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376</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explanation provided</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eastAsia="en-GB"/>
              </w:rPr>
              <w:instrText xml:space="preserve"> ADDIN EN.CITE &lt;EndNote&gt;&lt;Cite AuthorYear="1"&gt;&lt;Author&gt;Hardeng&lt;/Author&gt;&lt;Year&gt;2001&lt;/Year&gt;&lt;RecNum&gt;86&lt;/RecNum&gt;&lt;DisplayText&gt;Hardeng and Edge (2001)&lt;/DisplayText&gt;&lt;record&gt;&lt;rec-number&gt;86&lt;/rec-number&gt;&lt;foreign-keys&gt;&lt;key app="EN" db-id="9pwptsdfl9592de552ivdwd59frtpwwffx50" timestamp="1436512435"&gt;86&lt;/key&gt;&lt;/foreign-keys&gt;&lt;ref-type name="Journal Article"&gt;17&lt;/ref-type&gt;&lt;contributors&gt;&lt;authors&gt;&lt;author&gt;Hardeng, F.&lt;/author&gt;&lt;author&gt;Edge, V. L.&lt;/author&gt;&lt;/authors&gt;&lt;/contributors&gt;&lt;titles&gt;&lt;title&gt;Mastitis, ketosis, and milk fever in 31 organic and 93 conventional Norwegian dairy herds&lt;/title&gt;&lt;secondary-title&gt;Journal of Dairy Science&lt;/secondary-title&gt;&lt;/titles&gt;&lt;periodical&gt;&lt;full-title&gt;Journal of Dairy Science&lt;/full-title&gt;&lt;/periodical&gt;&lt;pages&gt;2673-2679&lt;/pages&gt;&lt;volume&gt;84&lt;/volume&gt;&lt;number&gt;12&lt;/number&gt;&lt;dates&gt;&lt;year&gt;2001&lt;/year&gt;&lt;pub-dates&gt;&lt;date&gt;Dec&lt;/date&gt;&lt;/pub-dates&gt;&lt;/dates&gt;&lt;accession-num&gt;WOS:000173549300011&lt;/accession-num&gt;&lt;urls&gt;&lt;related-urls&gt;&lt;url&gt;&amp;lt;Go to ISI&amp;gt;://WOS:000173549300011&lt;/url&gt;&lt;/related-urls&gt;&lt;/urls&gt;&lt;/record&gt;&lt;/Cite&gt;&lt;/EndNote&gt;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Hardeng and Edge (2001)</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ketosis, milk fever</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Norway</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Veterinary treatments database</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93 (31)</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Incidence:</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Ketosis</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fever</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7.8 %</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12.3 %</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2.8 %</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7.3 %</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Recording bias, while no difference in Somatic cell count. Different types of treatments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AuthorYear="1"&gt;&lt;Author&gt;Hoglund&lt;/Author&gt;&lt;Year&gt;2010&lt;/Year&gt;&lt;RecNum&gt;1522&lt;/RecNum&gt;&lt;DisplayText&gt;Hoglund&lt;style face="italic"&gt; et al.&lt;/style&gt; (2010)&lt;/DisplayText&gt;&lt;record&gt;&lt;rec-number&gt;1522&lt;/rec-number&gt;&lt;foreign-keys&gt;&lt;key app="EN" db-id="z99ttrpdp9vxw3ev0fj5re2bwv2eddxe00x5" timestamp="0"&gt;1522&lt;/key&gt;&lt;/foreign-keys&gt;&lt;ref-type name="Journal Article"&gt;17&lt;/ref-type&gt;&lt;contributors&gt;&lt;authors&gt;&lt;author&gt;Hoglund, J.&lt;/author&gt;&lt;author&gt;Dahlstrom, F.&lt;/author&gt;&lt;author&gt;Engstrom, A.&lt;/author&gt;&lt;author&gt;Hessle, A.&lt;/author&gt;&lt;author&gt;Jakubek, E. B.&lt;/author&gt;&lt;author&gt;Schnieder, T.&lt;/author&gt;&lt;author&gt;Strube, C.&lt;/author&gt;&lt;author&gt;Sollenberg, S.&lt;/author&gt;&lt;/authors&gt;&lt;/contributors&gt;&lt;titles&gt;&lt;title&gt;Antibodies to major pasture borne helminth infections in bulk-tank milk samples from organic and nearby conventional dairy herds in south-central Sweden&lt;/title&gt;&lt;secondary-title&gt;Veterinary Parasitology&lt;/secondary-title&gt;&lt;/titles&gt;&lt;pages&gt;293-299&lt;/pages&gt;&lt;volume&gt;171&lt;/volume&gt;&lt;number&gt;3/4&lt;/number&gt;&lt;dates&gt;&lt;year&gt;2010&lt;/year&gt;&lt;/dates&gt;&lt;urls&gt;&lt;related-urls&gt;&lt;url&gt;http://ovidsp.ovid.com/ovidweb.cgi?T=JS&amp;amp;CSC=Y&amp;amp;NEWS=N&amp;amp;PAGE=fulltext&amp;amp;D=caba6&amp;amp;AN=20103263452&lt;/url&gt;&lt;url&gt;http://library.wur.nl/sfx_local?sid=OVID:cabadb&amp;amp;id=pmid:&amp;amp;id=doi:10.1016%2Fj.vetpar.2010.04.002&amp;amp;issn=0304-4017&amp;amp;isbn=&amp;amp;volume=171&amp;amp;issue=3%2F4&amp;amp;spage=293&amp;amp;pages=293-299&amp;amp;date=2010&amp;amp;title=Veterinary+Parasitology&amp;amp;atitle=Antibodies+to+major+pasture+borne+helminth+infections+in+bulk-tank+milk+samples+from+organic+and+nearby+conventional+dairy+herds+in+south-central+Sweden.&amp;amp;aulast=Hoglund&amp;amp;pid=%3Cauthor%3EHoglund%2C+J.%3BDahlstrom%2C+F.%3BEngstrom%2C+A.%3BHessle%2C+A.%3BJakubek%2C+E.+B.%3BSchnieder%2C+T.%3BStrube%2C+C.%3BSollenberg%2C+S.%3C%2Fauthor%3E%3CAN%3E20103263452%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Hoglund</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(2010)</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Helminths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105 (105)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 xml:space="preserve">ODR </w:t>
            </w:r>
            <w:r w:rsidRPr="001C066B">
              <w:rPr>
                <w:rFonts w:ascii="Arial" w:eastAsia="Times New Roman" w:hAnsi="Arial" w:cs="Arial"/>
                <w:i/>
                <w:color w:val="000000"/>
                <w:sz w:val="20"/>
                <w:szCs w:val="20"/>
                <w:lang w:val="fr-FR" w:eastAsia="en-GB"/>
              </w:rPr>
              <w:t xml:space="preserve">O. </w:t>
            </w:r>
            <w:proofErr w:type="spellStart"/>
            <w:r w:rsidRPr="001C066B">
              <w:rPr>
                <w:rFonts w:ascii="Arial" w:eastAsia="Times New Roman" w:hAnsi="Arial" w:cs="Arial"/>
                <w:i/>
                <w:color w:val="000000"/>
                <w:sz w:val="20"/>
                <w:szCs w:val="20"/>
                <w:lang w:val="fr-FR" w:eastAsia="en-GB"/>
              </w:rPr>
              <w:t>ostertagi</w:t>
            </w:r>
            <w:proofErr w:type="spellEnd"/>
            <w:r w:rsidRPr="001C066B">
              <w:rPr>
                <w:rFonts w:ascii="Arial" w:eastAsia="Times New Roman" w:hAnsi="Arial" w:cs="Arial"/>
                <w:color w:val="000000"/>
                <w:sz w:val="20"/>
                <w:szCs w:val="20"/>
                <w:lang w:val="fr-FR" w:eastAsia="en-GB"/>
              </w:rPr>
              <w:t xml:space="preserve"> </w:t>
            </w:r>
          </w:p>
          <w:p w:rsidR="001C066B" w:rsidRPr="001C066B" w:rsidRDefault="001C066B" w:rsidP="00160D64">
            <w:pPr>
              <w:spacing w:line="240" w:lineRule="auto"/>
              <w:ind w:left="142" w:hanging="142"/>
              <w:rPr>
                <w:rFonts w:ascii="Arial" w:eastAsia="Times New Roman" w:hAnsi="Arial" w:cs="Arial"/>
                <w:i/>
                <w:color w:val="000000"/>
                <w:sz w:val="20"/>
                <w:szCs w:val="20"/>
                <w:lang w:val="fr-FR" w:eastAsia="en-GB"/>
              </w:rPr>
            </w:pPr>
            <w:r w:rsidRPr="001C066B">
              <w:rPr>
                <w:rFonts w:ascii="Arial" w:eastAsia="Times New Roman" w:hAnsi="Arial" w:cs="Arial"/>
                <w:color w:val="000000"/>
                <w:sz w:val="20"/>
                <w:szCs w:val="20"/>
                <w:lang w:val="fr-FR" w:eastAsia="en-GB"/>
              </w:rPr>
              <w:t xml:space="preserve">Incidence </w:t>
            </w:r>
            <w:r w:rsidRPr="001C066B">
              <w:rPr>
                <w:rFonts w:ascii="Arial" w:eastAsia="Times New Roman" w:hAnsi="Arial" w:cs="Arial"/>
                <w:i/>
                <w:color w:val="000000"/>
                <w:sz w:val="20"/>
                <w:szCs w:val="20"/>
                <w:lang w:val="fr-FR" w:eastAsia="en-GB"/>
              </w:rPr>
              <w:t xml:space="preserve">D. </w:t>
            </w:r>
            <w:proofErr w:type="spellStart"/>
            <w:r w:rsidRPr="001C066B">
              <w:rPr>
                <w:rFonts w:ascii="Arial" w:eastAsia="Times New Roman" w:hAnsi="Arial" w:cs="Arial"/>
                <w:i/>
                <w:color w:val="000000"/>
                <w:sz w:val="20"/>
                <w:szCs w:val="20"/>
                <w:lang w:val="fr-FR" w:eastAsia="en-GB"/>
              </w:rPr>
              <w:t>vivparus</w:t>
            </w:r>
            <w:proofErr w:type="spellEnd"/>
          </w:p>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r w:rsidRPr="001C066B">
              <w:rPr>
                <w:rFonts w:ascii="Arial" w:eastAsia="Times New Roman" w:hAnsi="Arial" w:cs="Arial"/>
                <w:color w:val="000000"/>
                <w:sz w:val="20"/>
                <w:szCs w:val="20"/>
                <w:lang w:eastAsia="en-GB"/>
              </w:rPr>
              <w:t>Incidence</w:t>
            </w:r>
            <w:r w:rsidRPr="001C066B">
              <w:rPr>
                <w:rFonts w:ascii="Arial" w:eastAsia="Times New Roman" w:hAnsi="Arial" w:cs="Arial"/>
                <w:i/>
                <w:color w:val="000000"/>
                <w:sz w:val="20"/>
                <w:szCs w:val="20"/>
                <w:lang w:eastAsia="en-GB"/>
              </w:rPr>
              <w:t xml:space="preserve"> F. hepatica</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0.66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6.7%</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0.82</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7.6%</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AuthorYear="1"&gt;&lt;Author&gt;Kuhnert&lt;/Author&gt;&lt;Year&gt;2005&lt;/Year&gt;&lt;RecNum&gt;95&lt;/RecNum&gt;&lt;DisplayText&gt;Kuhnert&lt;style face="italic"&gt; et al.&lt;/style&gt; (2005)&lt;/DisplayText&gt;&lt;record&gt;&lt;rec-number&gt;95&lt;/rec-number&gt;&lt;foreign-keys&gt;&lt;key app="EN" db-id="9pwptsdfl9592de552ivdwd59frtpwwffx50" timestamp="1436512435"&gt;95&lt;/key&gt;&lt;/foreign-keys&gt;&lt;ref-type name="Journal Article"&gt;17&lt;/ref-type&gt;&lt;contributors&gt;&lt;authors&gt;&lt;author&gt;Kuhnert, P.&lt;/author&gt;&lt;author&gt;Dubosson, C. R.&lt;/author&gt;&lt;author&gt;Roesch, M.&lt;/author&gt;&lt;author&gt;Homfeld, E.&lt;/author&gt;&lt;author&gt;Doherr, M. G.&lt;/author&gt;&lt;author&gt;Blum, J. W.&lt;/author&gt;&lt;/authors&gt;&lt;/contributors&gt;&lt;titles&gt;&lt;title&gt;Prevalence and risk-factor analysis of Shiga toxigenic Escherichia coli in faecal samples of organically and conventionally farmed dairy cattle&lt;/title&gt;&lt;secondary-title&gt;Veterinary Microbiology&lt;/secondary-title&gt;&lt;/titles&gt;&lt;periodical&gt;&lt;full-title&gt;Veterinary Microbiology&lt;/full-title&gt;&lt;/periodical&gt;&lt;pages&gt;37-45&lt;/pages&gt;&lt;volume&gt;109&lt;/volume&gt;&lt;number&gt;1-2&lt;/number&gt;&lt;dates&gt;&lt;year&gt;2005&lt;/year&gt;&lt;pub-dates&gt;&lt;date&gt;Aug 10&lt;/date&gt;&lt;/pub-dates&gt;&lt;/dates&gt;&lt;accession-num&gt;WOS:000230833600005&lt;/accession-num&gt;&lt;urls&gt;&lt;related-urls&gt;&lt;url&gt;&amp;lt;Go to ISI&amp;gt;://WOS:000230833600005&lt;/url&gt;&lt;/related-urls&gt;&lt;/urls&gt;&lt;electronic-resource-num&gt;10.1016/j.vetmic.2005.02.015&lt;/electronic-resource-num&gt;&lt;/record&gt;&lt;/Cite&gt;&lt;/EndNote&gt;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Kuhnert</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val="es-EC" w:eastAsia="en-GB"/>
              </w:rPr>
            </w:pPr>
            <w:r w:rsidRPr="001C066B">
              <w:rPr>
                <w:rFonts w:ascii="Arial" w:eastAsia="Times New Roman" w:hAnsi="Arial" w:cs="Arial"/>
                <w:i/>
                <w:color w:val="000000"/>
                <w:sz w:val="20"/>
                <w:szCs w:val="20"/>
                <w:lang w:val="es-EC" w:eastAsia="en-GB"/>
              </w:rPr>
              <w:t>E</w:t>
            </w:r>
            <w:r w:rsidRPr="001C066B">
              <w:rPr>
                <w:rFonts w:ascii="Arial" w:eastAsia="Times New Roman" w:hAnsi="Arial" w:cs="Arial"/>
                <w:color w:val="000000"/>
                <w:sz w:val="20"/>
                <w:szCs w:val="20"/>
                <w:lang w:val="es-EC" w:eastAsia="en-GB"/>
              </w:rPr>
              <w:t xml:space="preserve">. </w:t>
            </w:r>
            <w:proofErr w:type="spellStart"/>
            <w:r w:rsidRPr="001C066B">
              <w:rPr>
                <w:rFonts w:ascii="Arial" w:eastAsia="Times New Roman" w:hAnsi="Arial" w:cs="Arial"/>
                <w:i/>
                <w:color w:val="000000"/>
                <w:sz w:val="20"/>
                <w:szCs w:val="20"/>
                <w:lang w:val="es-EC" w:eastAsia="en-GB"/>
              </w:rPr>
              <w:t>coli</w:t>
            </w:r>
            <w:proofErr w:type="spellEnd"/>
            <w:r w:rsidRPr="001C066B">
              <w:rPr>
                <w:rFonts w:ascii="Arial" w:eastAsia="Times New Roman" w:hAnsi="Arial" w:cs="Arial"/>
                <w:color w:val="000000"/>
                <w:sz w:val="20"/>
                <w:szCs w:val="20"/>
                <w:lang w:val="es-EC" w:eastAsia="en-GB"/>
              </w:rPr>
              <w:t xml:space="preserve"> STEC O157:H7</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Switzerland</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Cow faeces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60 (60) farms, 500 cows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Herd level STEC</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O157:H7</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 100%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17% </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100 %</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AuthorYear="1"&gt;&lt;Author&gt;Langford&lt;/Author&gt;&lt;Year&gt;2009&lt;/Year&gt;&lt;RecNum&gt;2011&lt;/RecNum&gt;&lt;DisplayText&gt;Langford&lt;style face="italic"&gt; et al.&lt;/style&gt; (2009)&lt;/DisplayText&gt;&lt;record&gt;&lt;rec-number&gt;2011&lt;/rec-number&gt;&lt;foreign-keys&gt;&lt;key app="EN" db-id="z99ttrpdp9vxw3ev0fj5re2bwv2eddxe00x5" timestamp="0"&gt;2011&lt;/key&gt;&lt;/foreign-keys&gt;&lt;ref-type name="Journal Article"&gt;17&lt;/ref-type&gt;&lt;contributors&gt;&lt;authors&gt;&lt;author&gt;Langford, Fritha M.&lt;/author&gt;&lt;author&gt;Rutherford, Kenneth M. D.&lt;/author&gt;&lt;author&gt;Jack, Mhairi C.&lt;/author&gt;&lt;author&gt;Sherwood, Lorna&lt;/author&gt;&lt;author&gt;Lawrence, Alistair B.&lt;/author&gt;&lt;author&gt;Haskell, Marie J.&lt;/author&gt;&lt;/authors&gt;&lt;/contributors&gt;&lt;titles&gt;&lt;title&gt;A comparison of management practices, farmer-perceived disease incidence and winter housing on organic and non-organic dairy farms in the UK&lt;/title&gt;&lt;secondary-title&gt;Journal of Dairy Research&lt;/secondary-title&gt;&lt;/titles&gt;&lt;pages&gt;6-14&lt;/pages&gt;&lt;volume&gt;76&lt;/volume&gt;&lt;number&gt;1&lt;/number&gt;&lt;dates&gt;&lt;year&gt;2009&lt;/year&gt;&lt;pub-dates&gt;&lt;date&gt;Feb&lt;/date&gt;&lt;/pub-dates&gt;&lt;/dates&gt;&lt;isbn&gt;0022-0299&lt;/isbn&gt;&lt;accession-num&gt;WOS:000263383300002&lt;/accession-num&gt;&lt;urls&gt;&lt;related-urls&gt;&lt;url&gt;&amp;lt;Go to ISI&amp;gt;://WOS:000263383300002&lt;/url&gt;&lt;/related-urls&gt;&lt;/urls&gt;&lt;electronic-resource-num&gt;10.1017/s0022029908003622&lt;/electronic-resource-num&gt;&lt;/record&gt;&lt;/Cite&gt;&lt;/EndNote&gt;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Langford</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(2009)</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Diseases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United Kingdom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Questionnaire (farmer reported)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40 (40) farms, 2 visits per farm </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Yearly incidence of:</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Culling</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Endometritis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Cystic ovaries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Retained placenta</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Lameness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Ketosis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fever</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Displaced abomasum</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26.3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31.9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41.6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14.9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19.6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36.5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 xml:space="preserve">p&lt;0.01 </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Different feeding regime and milk production level on organic farms. Note: these are farmer reported data and biased with treatment strategy</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AuthorYear="1"&gt;&lt;Author&gt;Langford&lt;/Author&gt;&lt;Year&gt;2011&lt;/Year&gt;&lt;RecNum&gt;96&lt;/RecNum&gt;&lt;DisplayText&gt;Langford&lt;style face="italic"&gt; et al.&lt;/style&gt; (2011)&lt;/DisplayText&gt;&lt;record&gt;&lt;rec-number&gt;96&lt;/rec-number&gt;&lt;foreign-keys&gt;&lt;key app="EN" db-id="9pwptsdfl9592de552ivdwd59frtpwwffx50" timestamp="1436512435"&gt;96&lt;/key&gt;&lt;/foreign-keys&gt;&lt;ref-type name="Journal Article"&gt;17&lt;/ref-type&gt;&lt;contributors&gt;&lt;authors&gt;&lt;author&gt;Langford, F. M.&lt;/author&gt;&lt;author&gt;Rutherford, K. M. D.&lt;/author&gt;&lt;author&gt;Sherwood, L.&lt;/author&gt;&lt;author&gt;Jack, M. C.&lt;/author&gt;&lt;author&gt;Lawrence, A. B.&lt;/author&gt;&lt;author&gt;Haskell, M. J.&lt;/author&gt;&lt;/authors&gt;&lt;/contributors&gt;&lt;titles&gt;&lt;title&gt;Behavior of cows during and after peak feeding time on organic and conventional dairy farms in the United Kingdom&lt;/title&gt;&lt;secondary-title&gt;Journal of Dairy Science&lt;/secondary-title&gt;&lt;/titles&gt;&lt;periodical&gt;&lt;full-title&gt;Journal of Dairy Science&lt;/full-title&gt;&lt;/periodical&gt;&lt;pages&gt;746-753&lt;/pages&gt;&lt;volume&gt;94&lt;/volume&gt;&lt;number&gt;2&lt;/number&gt;&lt;dates&gt;&lt;year&gt;2011&lt;/year&gt;&lt;pub-dates&gt;&lt;date&gt;Feb&lt;/date&gt;&lt;/pub-dates&gt;&lt;/dates&gt;&lt;accession-num&gt;WOS:000286407600019&lt;/accession-num&gt;&lt;urls&gt;&lt;related-urls&gt;&lt;url&gt;&amp;lt;Go to ISI&amp;gt;://WOS:000286407600019&lt;/url&gt;&lt;/related-urls&gt;&lt;/urls&gt;&lt;electronic-resource-num&gt;10.3168/jds.2010-3309&lt;/electronic-resource-num&gt;&lt;/record&gt;&lt;/Cite&gt;&lt;/EndNote&gt;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Langford</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(2011)</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Aggression feeding gate</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United Kingdom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Animal behaviour</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20 (20)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Frequency</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36</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Conventional better roughage quality: less aggression</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AuthorYear="1"&gt;&lt;Author&gt;Langford&lt;/Author&gt;&lt;Year&gt;2011&lt;/Year&gt;&lt;RecNum&gt;96&lt;/RecNum&gt;&lt;DisplayText&gt;Langford&lt;style face="italic"&gt; et al.&lt;/style&gt; (2011)&lt;/DisplayText&gt;&lt;record&gt;&lt;rec-number&gt;96&lt;/rec-number&gt;&lt;foreign-keys&gt;&lt;key app="EN" db-id="9pwptsdfl9592de552ivdwd59frtpwwffx50" timestamp="1436512435"&gt;96&lt;/key&gt;&lt;/foreign-keys&gt;&lt;ref-type name="Journal Article"&gt;17&lt;/ref-type&gt;&lt;contributors&gt;&lt;authors&gt;&lt;author&gt;Langford, F. M.&lt;/author&gt;&lt;author&gt;Rutherford, K. M. D.&lt;/author&gt;&lt;author&gt;Sherwood, L.&lt;/author&gt;&lt;author&gt;Jack, M. C.&lt;/author&gt;&lt;author&gt;Lawrence, A. B.&lt;/author&gt;&lt;author&gt;Haskell, M. J.&lt;/author&gt;&lt;/authors&gt;&lt;/contributors&gt;&lt;titles&gt;&lt;title&gt;Behavior of cows during and after peak feeding time on organic and conventional dairy farms in the United Kingdom&lt;/title&gt;&lt;secondary-title&gt;Journal of Dairy Science&lt;/secondary-title&gt;&lt;/titles&gt;&lt;periodical&gt;&lt;full-title&gt;Journal of Dairy Science&lt;/full-title&gt;&lt;/periodical&gt;&lt;pages&gt;746-753&lt;/pages&gt;&lt;volume&gt;94&lt;/volume&gt;&lt;number&gt;2&lt;/number&gt;&lt;dates&gt;&lt;year&gt;2011&lt;/year&gt;&lt;pub-dates&gt;&lt;date&gt;Feb&lt;/date&gt;&lt;/pub-dates&gt;&lt;/dates&gt;&lt;accession-num&gt;WOS:000286407600019&lt;/accession-num&gt;&lt;urls&gt;&lt;related-urls&gt;&lt;url&gt;&amp;lt;Go to ISI&amp;gt;://WOS:000286407600019&lt;/url&gt;&lt;/related-urls&gt;&lt;/urls&gt;&lt;electronic-resource-num&gt;10.3168/jds.2010-3309&lt;/electronic-resource-num&gt;&lt;/record&gt;&lt;/Cite&gt;&lt;/EndNote&gt;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Langford</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(2011)</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Lying post-feeding</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United Kingdom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Animal behaviour</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20 (20)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Percentage of time spent lying</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43</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leg health? Correlation lying and lameness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AuthorYear="1"&gt;&lt;Author&gt;Loef&lt;/Author&gt;&lt;Year&gt;2007&lt;/Year&gt;&lt;RecNum&gt;1621&lt;/RecNum&gt;&lt;DisplayText&gt;Loef&lt;style face="italic"&gt; et al.&lt;/style&gt; (2007)&lt;/DisplayText&gt;&lt;record&gt;&lt;rec-number&gt;1621&lt;/rec-number&gt;&lt;foreign-keys&gt;&lt;key app="EN" db-id="z99ttrpdp9vxw3ev0fj5re2bwv2eddxe00x5" timestamp="0"&gt;1621&lt;/key&gt;&lt;/foreign-keys&gt;&lt;ref-type name="Journal Article"&gt;17&lt;/ref-type&gt;&lt;contributors&gt;&lt;authors&gt;&lt;author&gt;Loef, E.&lt;/author&gt;&lt;author&gt;Gustafsson, H.&lt;/author&gt;&lt;author&gt;Emanuelson, U.&lt;/author&gt;&lt;/authors&gt;&lt;/contributors&gt;&lt;titles&gt;&lt;title&gt;Associations between herd characteristics and reproductive efficiency in dairy herds&lt;/title&gt;&lt;secondary-title&gt;Journal of Dairy Science&lt;/secondary-title&gt;&lt;/titles&gt;&lt;pages&gt;4897-4907&lt;/pages&gt;&lt;volume&gt;90&lt;/volume&gt;&lt;number&gt;10&lt;/number&gt;&lt;dates&gt;&lt;year&gt;2007&lt;/year&gt;&lt;pub-dates&gt;&lt;date&gt;Oct&lt;/date&gt;&lt;/pub-dates&gt;&lt;/dates&gt;&lt;isbn&gt;0022-0302&lt;/isbn&gt;&lt;accession-num&gt;WOS:000249583700043&lt;/accession-num&gt;&lt;urls&gt;&lt;related-urls&gt;&lt;url&gt;&amp;lt;Go to ISI&amp;gt;://WOS:000249583700043&lt;/url&gt;&lt;/related-urls&gt;&lt;/urls&gt;&lt;electronic-resource-num&gt;10.3168/jds.2006-819&lt;/electronic-resource-num&gt;&lt;/record&gt;&lt;/Cite&gt;&lt;/EndNote&gt;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Loef</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(2007)</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Reproduction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Breeding data from milk production recording database</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2,258 (170) </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interval</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 1</w:t>
            </w:r>
            <w:r w:rsidRPr="001C066B">
              <w:rPr>
                <w:rFonts w:ascii="Arial" w:eastAsia="Times New Roman" w:hAnsi="Arial" w:cs="Arial"/>
                <w:color w:val="000000"/>
                <w:sz w:val="20"/>
                <w:szCs w:val="20"/>
                <w:vertAlign w:val="superscript"/>
                <w:lang w:eastAsia="en-GB"/>
              </w:rPr>
              <w:t>st</w:t>
            </w:r>
            <w:r w:rsidRPr="001C066B">
              <w:rPr>
                <w:rFonts w:ascii="Arial" w:eastAsia="Times New Roman" w:hAnsi="Arial" w:cs="Arial"/>
                <w:color w:val="000000"/>
                <w:sz w:val="20"/>
                <w:szCs w:val="20"/>
                <w:lang w:eastAsia="en-GB"/>
              </w:rPr>
              <w:t xml:space="preserve"> AI</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 last AI</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AI/animal</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Culling</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122</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399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88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127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OR=0.8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p=0.04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Least square means are provided.</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explanation provided</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sidRPr="001C066B">
              <w:rPr>
                <w:rFonts w:ascii="Arial" w:eastAsia="Times New Roman" w:hAnsi="Arial" w:cs="Arial"/>
                <w:color w:val="000000"/>
                <w:sz w:val="20"/>
                <w:szCs w:val="20"/>
                <w:lang w:eastAsia="en-GB"/>
              </w:rPr>
              <w:instrText xml:space="preserve"> ADDIN EN.CITE &lt;EndNote&gt;&lt;Cite AuthorYear="1"&gt;&lt;Author&gt;Mueller&lt;/Author&gt;&lt;Year&gt;2010&lt;/Year&gt;&lt;RecNum&gt;103&lt;/RecNum&gt;&lt;DisplayText&gt;Mueller and Sauerwein (2010)&lt;/DisplayText&gt;&lt;record&gt;&lt;rec-number&gt;103&lt;/rec-number&gt;&lt;foreign-keys&gt;&lt;key app="EN" db-id="9pwptsdfl9592de552ivdwd59frtpwwffx50" timestamp="1436512435"&gt;103&lt;/key&gt;&lt;/foreign-keys&gt;&lt;ref-type name="Journal Article"&gt;17&lt;/ref-type&gt;&lt;contributors&gt;&lt;authors&gt;&lt;author&gt;Mueller, Ute&lt;/author&gt;&lt;author&gt;Sauerwein, Helga&lt;/author&gt;&lt;/authors&gt;&lt;/contributors&gt;&lt;titles&gt;&lt;title&gt;A comparison of somatic cell count between organic and conventional dairy cow herds in West Germany stressing dry period related changes&lt;/title&gt;&lt;secondary-title&gt;Livestock Science&lt;/secondary-title&gt;&lt;/titles&gt;&lt;periodical&gt;&lt;full-title&gt;Livestock Science&lt;/full-title&gt;&lt;/periodical&gt;&lt;pages&gt;30-37&lt;/pages&gt;&lt;volume&gt;127&lt;/volume&gt;&lt;number&gt;1&lt;/number&gt;&lt;dates&gt;&lt;year&gt;2010&lt;/year&gt;&lt;pub-dates&gt;&lt;date&gt;Jan&lt;/date&gt;&lt;/pub-dates&gt;&lt;/dates&gt;&lt;accession-num&gt;WOS:000273941100004&lt;/accession-num&gt;&lt;urls&gt;&lt;related-urls&gt;&lt;url&gt;&amp;lt;Go to ISI&amp;gt;://WOS:000273941100004&lt;/url&gt;&lt;/related-urls&gt;&lt;/urls&gt;&lt;electronic-resource-num&gt;10.1016/j.livsci.2009.08.003&lt;/electronic-resource-num&gt;&lt;/record&gt;&lt;/Cite&gt;&lt;/EndNote&gt;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Mueller and Sauerwein (2010)</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Germany</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 tank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33 (35) farms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Somatic cell count</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Cow prevalence elevated cow Somatic cell count</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205</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790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36 %</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218</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750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44%</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Farms were equal despite that dry cow therapy was not provided on organic farms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AuthorYear="1"&gt;&lt;Author&gt;Nauta&lt;/Author&gt;&lt;Year&gt;2006&lt;/Year&gt;&lt;RecNum&gt;106&lt;/RecNum&gt;&lt;DisplayText&gt;Nauta&lt;style face="italic"&gt; et al.&lt;/style&gt; (2006)&lt;/DisplayText&gt;&lt;record&gt;&lt;rec-number&gt;106&lt;/rec-number&gt;&lt;foreign-keys&gt;&lt;key app="EN" db-id="9pwptsdfl9592de552ivdwd59frtpwwffx50" timestamp="1436512435"&gt;106&lt;/key&gt;&lt;/foreign-keys&gt;&lt;ref-type name="Journal Article"&gt;17&lt;/ref-type&gt;&lt;contributors&gt;&lt;authors&gt;&lt;author&gt;Nauta, W. J.&lt;/author&gt;&lt;author&gt;Baars, T.&lt;/author&gt;&lt;author&gt;Bovenhuis, H.&lt;/author&gt;&lt;/authors&gt;&lt;/contributors&gt;&lt;titles&gt;&lt;title&gt;Converting to organic dairy farming: Consequences for production, somatic cell scores and calving interval of first parity Holstein cows&lt;/title&gt;&lt;secondary-title&gt;Livestock Science&lt;/secondary-title&gt;&lt;/titles&gt;&lt;periodical&gt;&lt;full-title&gt;Livestock Science&lt;/full-title&gt;&lt;/periodical&gt;&lt;pages&gt;185-195&lt;/pages&gt;&lt;volume&gt;99&lt;/volume&gt;&lt;number&gt;2-3&lt;/number&gt;&lt;dates&gt;&lt;year&gt;2006&lt;/year&gt;&lt;pub-dates&gt;&lt;date&gt;Feb&lt;/date&gt;&lt;/pub-dates&gt;&lt;/dates&gt;&lt;accession-num&gt;WOS:000236963800009&lt;/accession-num&gt;&lt;urls&gt;&lt;related-urls&gt;&lt;url&gt;&amp;lt;Go to ISI&amp;gt;://WOS:000236963800009&lt;/url&gt;&lt;/related-urls&gt;&lt;/urls&gt;&lt;electronic-resource-num&gt;10.1016/j.livsci.2005.06.013&lt;/electronic-resource-num&gt;&lt;/record&gt;&lt;/Cite&gt;&lt;/EndNote&gt;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Nauta</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(2006)</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The Netherlands</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production recording</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966 (404)</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Somatic cell scores</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interval Score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+50</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Dry cow therapy, deep litter stalls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AuthorYear="1"&gt;&lt;Author&gt;Park&lt;/Author&gt;&lt;Year&gt;2012&lt;/Year&gt;&lt;RecNum&gt;109&lt;/RecNum&gt;&lt;DisplayText&gt;Park&lt;style face="italic"&gt; et al.&lt;/style&gt; (2012)&lt;/DisplayText&gt;&lt;record&gt;&lt;rec-number&gt;109&lt;/rec-number&gt;&lt;foreign-keys&gt;&lt;key app="EN" db-id="9pwptsdfl9592de552ivdwd59frtpwwffx50" timestamp="1436512435"&gt;109&lt;/key&gt;&lt;/foreign-keys&gt;&lt;ref-type name="Journal Article"&gt;17&lt;/ref-type&gt;&lt;contributors&gt;&lt;authors&gt;&lt;author&gt;Park, Young Kyung&lt;/author&gt;&lt;author&gt;Fox, Lawrence K.&lt;/author&gt;&lt;author&gt;Hancock, Dale D.&lt;/author&gt;&lt;author&gt;McMahan, Wade&lt;/author&gt;&lt;author&gt;Park, Yong Ho&lt;/author&gt;&lt;/authors&gt;&lt;/contributors&gt;&lt;titles&gt;&lt;title&gt;Prevalence and antibiotic resistance of mastitis pathogens isolated from dairy herds transitioning to organic management&lt;/title&gt;&lt;secondary-title&gt;Journal of Veterinary Science&lt;/secondary-title&gt;&lt;/titles&gt;&lt;periodical&gt;&lt;full-title&gt;Journal of Veterinary Science&lt;/full-title&gt;&lt;/periodical&gt;&lt;pages&gt;103-105&lt;/pages&gt;&lt;volume&gt;13&lt;/volume&gt;&lt;number&gt;1&lt;/number&gt;&lt;dates&gt;&lt;year&gt;2012&lt;/year&gt;&lt;pub-dates&gt;&lt;date&gt;Mar&lt;/date&gt;&lt;/pub-dates&gt;&lt;/dates&gt;&lt;accession-num&gt;WOS:000302193800015&lt;/accession-num&gt;&lt;urls&gt;&lt;related-urls&gt;&lt;url&gt;&amp;lt;Go to ISI&amp;gt;://WOS:000302193800015&lt;/url&gt;&lt;/related-urls&gt;&lt;/urls&gt;&lt;electronic-resource-num&gt;10.4142/jvs.2012.13.1.103&lt;/electronic-resource-num&gt;&lt;/record&gt;&lt;/Cite&gt;&lt;/EndNote&gt;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Park</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(2012)</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USA</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bacteriology</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 farms, before and after transition</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Prevalence </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At parturition</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At drying off</w:t>
            </w:r>
          </w:p>
          <w:p w:rsidR="001C066B" w:rsidRPr="001C066B" w:rsidRDefault="001C066B" w:rsidP="00160D64">
            <w:pPr>
              <w:spacing w:line="240" w:lineRule="auto"/>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0.006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Paper gives differences in text and table. Cannot be interpreted</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AuthorYear="1"&gt;&lt;Author&gt;Reksen&lt;/Author&gt;&lt;Year&gt;1999&lt;/Year&gt;&lt;RecNum&gt;115&lt;/RecNum&gt;&lt;DisplayText&gt;Reksen&lt;style face="italic"&gt; et al.&lt;/style&gt; (1999)&lt;/DisplayText&gt;&lt;record&gt;&lt;rec-number&gt;115&lt;/rec-number&gt;&lt;foreign-keys&gt;&lt;key app="EN" db-id="9pwptsdfl9592de552ivdwd59frtpwwffx50" timestamp="1436512435"&gt;115&lt;/key&gt;&lt;/foreign-keys&gt;&lt;ref-type name="Journal Article"&gt;17&lt;/ref-type&gt;&lt;contributors&gt;&lt;authors&gt;&lt;author&gt;Reksen, O.&lt;/author&gt;&lt;author&gt;Tverdal, A.&lt;/author&gt;&lt;author&gt;Ropstad, E.&lt;/author&gt;&lt;/authors&gt;&lt;/contributors&gt;&lt;titles&gt;&lt;title&gt;A comparative study of reproductive performance in organic and conventional dairy husbandry&lt;/title&gt;&lt;secondary-title&gt;Journal of Dairy Science&lt;/secondary-title&gt;&lt;/titles&gt;&lt;periodical&gt;&lt;full-title&gt;Journal of Dairy Science&lt;/full-title&gt;&lt;/periodical&gt;&lt;pages&gt;2605-2610&lt;/pages&gt;&lt;volume&gt;82&lt;/volume&gt;&lt;number&gt;12&lt;/number&gt;&lt;dates&gt;&lt;year&gt;1999&lt;/year&gt;&lt;pub-dates&gt;&lt;date&gt;Dec&lt;/date&gt;&lt;/pub-dates&gt;&lt;/dates&gt;&lt;accession-num&gt;WOS:000084359400011&lt;/accession-num&gt;&lt;urls&gt;&lt;related-urls&gt;&lt;url&gt;&amp;lt;Go to ISI&amp;gt;://WOS:000084359400011&lt;/url&gt;&lt;/related-urls&gt;&lt;/urls&gt;&lt;/record&gt;&lt;/Cite&gt;&lt;/EndNote&gt;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Reksen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(1999)</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Reproduction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Norway</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Breeding data</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87 (29) farms, 3 years of data</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Days open</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interval</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374</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383</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The energy requirements might be managed less well on organic farms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AuthorYear="1"&gt;&lt;Author&gt;Roesch&lt;/Author&gt;&lt;Year&gt;2007&lt;/Year&gt;&lt;RecNum&gt;121&lt;/RecNum&gt;&lt;DisplayText&gt;Roesch&lt;style face="italic"&gt; et al.&lt;/style&gt; (2007)&lt;/DisplayText&gt;&lt;record&gt;&lt;rec-number&gt;121&lt;/rec-number&gt;&lt;foreign-keys&gt;&lt;key app="EN" db-id="9pwptsdfl9592de552ivdwd59frtpwwffx50" timestamp="1436512435"&gt;121&lt;/key&gt;&lt;/foreign-keys&gt;&lt;ref-type name="Journal Article"&gt;17&lt;/ref-type&gt;&lt;contributors&gt;&lt;authors&gt;&lt;author&gt;Roesch, Markus&lt;/author&gt;&lt;author&gt;Doherr, Marcus G.&lt;/author&gt;&lt;author&gt;Schaeren, Walter&lt;/author&gt;&lt;author&gt;Schaellibaum, Melchior&lt;/author&gt;&lt;author&gt;Blum, Juerg W.&lt;/author&gt;&lt;/authors&gt;&lt;/contributors&gt;&lt;titles&gt;&lt;title&gt;Subclinical mastitis in dairy cows in Swiss organic and conventional production systems&lt;/title&gt;&lt;secondary-title&gt;Journal of Dairy Research&lt;/secondary-title&gt;&lt;/titles&gt;&lt;periodical&gt;&lt;full-title&gt;Journal of Dairy Research&lt;/full-title&gt;&lt;/periodical&gt;&lt;pages&gt;86-92&lt;/pages&gt;&lt;volume&gt;74&lt;/volume&gt;&lt;number&gt;1&lt;/number&gt;&lt;dates&gt;&lt;year&gt;2007&lt;/year&gt;&lt;pub-dates&gt;&lt;date&gt;Feb&lt;/date&gt;&lt;/pub-dates&gt;&lt;/dates&gt;&lt;accession-num&gt;WOS:000245024800013&lt;/accession-num&gt;&lt;urls&gt;&lt;related-urls&gt;&lt;url&gt;&amp;lt;Go to ISI&amp;gt;://WOS:000245024800013&lt;/url&gt;&lt;/related-urls&gt;&lt;/urls&gt;&lt;electronic-resource-num&gt;10.1017/s002202990600210x&lt;/electronic-resource-num&gt;&lt;/record&gt;&lt;/Cite&gt;&lt;/EndNote&gt;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Roesch</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(2007)</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Switzerland</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California mastitis test on quarter samples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60 (60)</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12-15%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15-18%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p&lt;0.02</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Dry cow management</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AuthorYear="1"&gt;&lt;Author&gt;Roesch&lt;/Author&gt;&lt;Year&gt;2005&lt;/Year&gt;&lt;RecNum&gt;119&lt;/RecNum&gt;&lt;DisplayText&gt;Roesch&lt;style face="italic"&gt; et al.&lt;/style&gt; (2005)&lt;/DisplayText&gt;&lt;record&gt;&lt;rec-number&gt;119&lt;/rec-number&gt;&lt;foreign-keys&gt;&lt;key app="EN" db-id="9pwptsdfl9592de552ivdwd59frtpwwffx50" timestamp="1436512435"&gt;119&lt;/key&gt;&lt;/foreign-keys&gt;&lt;ref-type name="Journal Article"&gt;17&lt;/ref-type&gt;&lt;contributors&gt;&lt;authors&gt;&lt;author&gt;Roesch, M.&lt;/author&gt;&lt;author&gt;Doherr, M. G.&lt;/author&gt;&lt;author&gt;Blum, J. W.&lt;/author&gt;&lt;/authors&gt;&lt;/contributors&gt;&lt;titles&gt;&lt;title&gt;Performance of dairy cows on Swiss farms with organic and integrated production&lt;/title&gt;&lt;secondary-title&gt;Journal of Dairy Science&lt;/secondary-title&gt;&lt;/titles&gt;&lt;periodical&gt;&lt;full-title&gt;Journal of Dairy Science&lt;/full-title&gt;&lt;/periodical&gt;&lt;pages&gt;2462-2475&lt;/pages&gt;&lt;volume&gt;88&lt;/volume&gt;&lt;number&gt;7&lt;/number&gt;&lt;dates&gt;&lt;year&gt;2005&lt;/year&gt;&lt;pub-dates&gt;&lt;date&gt;Jul&lt;/date&gt;&lt;/pub-dates&gt;&lt;/dates&gt;&lt;accession-num&gt;WOS:000229799400019&lt;/accession-num&gt;&lt;urls&gt;&lt;related-urls&gt;&lt;url&gt;&amp;lt;Go to ISI&amp;gt;://WOS:000229799400019&lt;/url&gt;&lt;/related-urls&gt;&lt;/urls&gt;&lt;/record&gt;&lt;/Cite&gt;&lt;/EndNote&gt;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Roesch</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Metabolic disorders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Switzerland</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B64E3C">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60 (60), 1</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 cows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3246" w:type="dxa"/>
            <w:gridSpan w:val="3"/>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differences in blood parameters glucose, NEFA, BHBA</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AuthorYear="1"&gt;&lt;Author&gt;Rutherford&lt;/Author&gt;&lt;Year&gt;2009&lt;/Year&gt;&lt;RecNum&gt;295&lt;/RecNum&gt;&lt;DisplayText&gt;Rutherford&lt;style face="italic"&gt; et al.&lt;/style&gt; (2009)&lt;/DisplayText&gt;&lt;record&gt;&lt;rec-number&gt;295&lt;/rec-number&gt;&lt;foreign-keys&gt;&lt;key app="EN" db-id="9pwptsdfl9592de552ivdwd59frtpwwffx50" timestamp="1448015112"&gt;295&lt;/key&gt;&lt;/foreign-keys&gt;&lt;ref-type name="Journal Article"&gt;17&lt;/ref-type&gt;&lt;contributors&gt;&lt;authors&gt;&lt;author&gt;Rutherford, Kenneth M. D.&lt;/author&gt;&lt;author&gt;Langford, Fritha M.&lt;/author&gt;&lt;author&gt;Jack, Mhairi C.&lt;/author&gt;&lt;author&gt;Sherwood, Lorna&lt;/author&gt;&lt;author&gt;Lawrence, Alistair B.&lt;/author&gt;&lt;author&gt;Haskell, Marie J.&lt;/author&gt;&lt;/authors&gt;&lt;/contributors&gt;&lt;titles&gt;&lt;title&gt;Lameness prevalence and risk factors in organic and non-organic dairy herds in the United Kingdom&lt;/title&gt;&lt;secondary-title&gt;Veterinary Journal&lt;/secondary-title&gt;&lt;/titles&gt;&lt;periodical&gt;&lt;full-title&gt;Veterinary Journal&lt;/full-title&gt;&lt;/periodical&gt;&lt;pages&gt;95-105&lt;/pages&gt;&lt;volume&gt;180&lt;/volume&gt;&lt;number&gt;1&lt;/number&gt;&lt;dates&gt;&lt;year&gt;2009&lt;/year&gt;&lt;pub-dates&gt;&lt;date&gt;Apr&lt;/date&gt;&lt;/pub-dates&gt;&lt;/dates&gt;&lt;isbn&gt;1090-0233&lt;/isbn&gt;&lt;accession-num&gt;WOS:000264498000014&lt;/accession-num&gt;&lt;urls&gt;&lt;related-urls&gt;&lt;url&gt;&amp;lt;Go to ISI&amp;gt;://WOS:000264498000014&lt;/url&gt;&lt;/related-urls&gt;&lt;/urls&gt;&lt;electronic-resource-num&gt;10.1016/j.tvjl.2008.03.015&lt;/electronic-resource-num&gt;&lt;/record&gt;&lt;/Cite&gt;&lt;/EndNote&gt;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Rutherford</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(2009)</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Lameness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United Kingdom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Locomotion scores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 (40) matched farms (str</w:t>
            </w:r>
            <w:r w:rsidR="00B64E3C">
              <w:rPr>
                <w:rFonts w:ascii="Arial" w:eastAsia="Times New Roman" w:hAnsi="Arial" w:cs="Arial"/>
                <w:color w:val="000000"/>
                <w:sz w:val="20"/>
                <w:szCs w:val="20"/>
                <w:lang w:eastAsia="en-GB"/>
              </w:rPr>
              <w:t>aw or cubicles), 2 or 3 visits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 during :</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Autumn, straw</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Autumn cubicles</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Winter straw</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Winter cubicles</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Spring straw</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Spring cubicles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14.5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19.1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15.3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17.8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23.1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8.3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12.4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In final model, significant difference for winter period (LSM: 14.2 organic and 19.9 for conventional farms). No explanation given.</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AuthorYear="1"&gt;&lt;Author&gt;Sato&lt;/Author&gt;&lt;Year&gt;2005&lt;/Year&gt;&lt;RecNum&gt;124&lt;/RecNum&gt;&lt;DisplayText&gt;Sato&lt;style face="italic"&gt; et al.&lt;/style&gt; (2005)&lt;/DisplayText&gt;&lt;record&gt;&lt;rec-number&gt;124&lt;/rec-number&gt;&lt;foreign-keys&gt;&lt;key app="EN" db-id="9pwptsdfl9592de552ivdwd59frtpwwffx50" timestamp="1436512435"&gt;124&lt;/key&gt;&lt;/foreign-keys&gt;&lt;ref-type name="Journal Article"&gt;17&lt;/ref-type&gt;&lt;contributors&gt;&lt;authors&gt;&lt;author&gt;Sato, K.&lt;/author&gt;&lt;author&gt;Bartlett, P. C.&lt;/author&gt;&lt;author&gt;Erskine, R. J.&lt;/author&gt;&lt;author&gt;Kaneene, J. B.&lt;/author&gt;&lt;/authors&gt;&lt;/contributors&gt;&lt;titles&gt;&lt;title&gt;A comparison of production and management between Wisconsin organic and conventional dairy herds&lt;/title&gt;&lt;secondary-title&gt;Livestock Production Science&lt;/secondary-title&gt;&lt;/titles&gt;&lt;periodical&gt;&lt;full-title&gt;Livestock Production Science&lt;/full-title&gt;&lt;/periodical&gt;&lt;pages&gt;105-115&lt;/pages&gt;&lt;volume&gt;93&lt;/volume&gt;&lt;number&gt;2&lt;/number&gt;&lt;dates&gt;&lt;year&gt;2005&lt;/year&gt;&lt;pub-dates&gt;&lt;date&gt;Apr 15&lt;/date&gt;&lt;/pub-dates&gt;&lt;/dates&gt;&lt;accession-num&gt;WOS:000229529400001&lt;/accession-num&gt;&lt;urls&gt;&lt;related-urls&gt;&lt;url&gt;&amp;lt;Go to ISI&amp;gt;://WOS:000229529400001&lt;/url&gt;&lt;/related-urls&gt;&lt;/urls&gt;&lt;electronic-resource-num&gt;10.1016/j.livprodsci.2004.09.007&lt;/electronic-resource-num&gt;&lt;/record&gt;&lt;/Cite&gt;&lt;/EndNote&gt;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Sato</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parasitic disease</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USA</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 tank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30 (30) farms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Somatic cell count</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i/>
                <w:color w:val="000000"/>
                <w:sz w:val="20"/>
                <w:szCs w:val="20"/>
                <w:lang w:eastAsia="en-GB"/>
              </w:rPr>
              <w:t xml:space="preserve">O. </w:t>
            </w:r>
            <w:proofErr w:type="spellStart"/>
            <w:r w:rsidRPr="001C066B">
              <w:rPr>
                <w:rFonts w:ascii="Arial" w:eastAsia="Times New Roman" w:hAnsi="Arial" w:cs="Arial"/>
                <w:i/>
                <w:color w:val="000000"/>
                <w:sz w:val="20"/>
                <w:szCs w:val="20"/>
                <w:lang w:eastAsia="en-GB"/>
              </w:rPr>
              <w:t>ostertagi</w:t>
            </w:r>
            <w:proofErr w:type="spellEnd"/>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285</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B64E3C" w:rsidP="00160D64">
            <w:pPr>
              <w:spacing w:line="240" w:lineRule="auto"/>
              <w:ind w:left="142" w:hanging="142"/>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263 </w:t>
            </w:r>
            <w:r w:rsidR="001C066B" w:rsidRPr="001C066B">
              <w:rPr>
                <w:rFonts w:ascii="Arial" w:eastAsia="Times New Roman" w:hAnsi="Arial" w:cs="Arial"/>
                <w:color w:val="000000"/>
                <w:sz w:val="20"/>
                <w:szCs w:val="20"/>
                <w:lang w:eastAsia="en-GB"/>
              </w:rPr>
              <w:t>000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Grazing</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eastAsia="en-GB"/>
              </w:rPr>
              <w:instrText xml:space="preserve"> ADDIN EN.CITE &lt;EndNote&gt;&lt;Cite AuthorYear="1"&gt;&lt;Author&gt;Silverlås&lt;/Author&gt;&lt;Year&gt;2013&lt;/Year&gt;&lt;RecNum&gt;129&lt;/RecNum&gt;&lt;DisplayText&gt;Silverlås and Blanco-Penedo (2013)&lt;/DisplayText&gt;&lt;record&gt;&lt;rec-number&gt;129&lt;/rec-number&gt;&lt;foreign-keys&gt;&lt;key app="EN" db-id="9pwptsdfl9592de552ivdwd59frtpwwffx50" timestamp="1436512435"&gt;129&lt;/key&gt;&lt;/foreign-keys&gt;&lt;ref-type name="Journal Article"&gt;17&lt;/ref-type&gt;&lt;contributors&gt;&lt;authors&gt;&lt;author&gt;Silverlås, C.&lt;/author&gt;&lt;author&gt;Blanco-Penedo, I.&lt;/author&gt;&lt;/authors&gt;&lt;/contributors&gt;&lt;titles&gt;&lt;title&gt;&lt;style face="italic" font="default" size="100%"&gt;Cryptosporidium &lt;/style&gt;&lt;style face="normal" font="default" size="100%"&gt;spp. in calves and cows from organic and conventional dairy herds&lt;/style&gt;&lt;/title&gt;&lt;secondary-title&gt;Epidemiology and Infection&lt;/secondary-title&gt;&lt;/titles&gt;&lt;periodical&gt;&lt;full-title&gt;Epidemiology and Infection&lt;/full-title&gt;&lt;/periodical&gt;&lt;pages&gt;529-539&lt;/pages&gt;&lt;volume&gt;141&lt;/volume&gt;&lt;number&gt;3&lt;/number&gt;&lt;dates&gt;&lt;year&gt;2013&lt;/year&gt;&lt;pub-dates&gt;&lt;date&gt;Mar&lt;/date&gt;&lt;/pub-dates&gt;&lt;/dates&gt;&lt;accession-num&gt;WOS:000315374600011&lt;/accession-num&gt;&lt;urls&gt;&lt;related-urls&gt;&lt;url&gt;&amp;lt;Go to ISI&amp;gt;://WOS:000315374600011&lt;/url&gt;&lt;/related-urls&gt;&lt;/urls&gt;&lt;electronic-resource-num&gt;10.1017/s0950268812000830&lt;/electronic-resource-num&gt;&lt;/record&gt;&lt;/Cite&gt;&lt;/EndNote&gt;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Silverlås and Blanco-Penedo (2013)</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r w:rsidRPr="001C066B">
              <w:rPr>
                <w:rFonts w:ascii="Arial" w:eastAsia="Times New Roman" w:hAnsi="Arial" w:cs="Arial"/>
                <w:i/>
                <w:color w:val="000000"/>
                <w:sz w:val="20"/>
                <w:szCs w:val="20"/>
                <w:lang w:eastAsia="en-GB"/>
              </w:rPr>
              <w:t>Cryptosporidium</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Faeces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13 (13) farms, 221 calves and 259 cows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Calves</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Cows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52.3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44.7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AuthorYear="1"&gt;&lt;Author&gt;Stiglbauer&lt;/Author&gt;&lt;Year&gt;2013&lt;/Year&gt;&lt;RecNum&gt;132&lt;/RecNum&gt;&lt;DisplayText&gt;Stiglbauer&lt;style face="italic"&gt; et al.&lt;/style&gt; (2013)&lt;/DisplayText&gt;&lt;record&gt;&lt;rec-number&gt;132&lt;/rec-number&gt;&lt;foreign-keys&gt;&lt;key app="EN" db-id="9pwptsdfl9592de552ivdwd59frtpwwffx50" timestamp="1436512435"&gt;132&lt;/key&gt;&lt;/foreign-keys&gt;&lt;ref-type name="Journal Article"&gt;17&lt;/ref-type&gt;&lt;contributors&gt;&lt;authors&gt;&lt;author&gt;Stiglbauer, K. E.&lt;/author&gt;&lt;author&gt;Cicconi-Hogan, K. M.&lt;/author&gt;&lt;author&gt;Richert, R.&lt;/author&gt;&lt;author&gt;Schukken, Y. H.&lt;/author&gt;&lt;author&gt;Ruegg, P. L.&lt;/author&gt;&lt;author&gt;Gamroth, M.&lt;/author&gt;&lt;/authors&gt;&lt;/contributors&gt;&lt;titles&gt;&lt;title&gt;Assessment of herd management on organic and conventional dairy farms in the United States&lt;/title&gt;&lt;secondary-title&gt;Journal of Dairy Science&lt;/secondary-title&gt;&lt;/titles&gt;&lt;periodical&gt;&lt;full-title&gt;Journal of Dairy Science&lt;/full-title&gt;&lt;/periodical&gt;&lt;pages&gt;1290-1300&lt;/pages&gt;&lt;volume&gt;96&lt;/volume&gt;&lt;number&gt;2&lt;/number&gt;&lt;dates&gt;&lt;year&gt;2013&lt;/year&gt;&lt;pub-dates&gt;&lt;date&gt;Feb&lt;/date&gt;&lt;/pub-dates&gt;&lt;/dates&gt;&lt;accession-num&gt;WOS:000313678300060&lt;/accession-num&gt;&lt;urls&gt;&lt;related-urls&gt;&lt;url&gt;&amp;lt;Go to ISI&amp;gt;://WOS:000313678300060&lt;/url&gt;&lt;/related-urls&gt;&lt;/urls&gt;&lt;electronic-resource-num&gt;10.3168/jds.2012-5845&lt;/electronic-resource-num&gt;&lt;/record&gt;&lt;/Cite&gt;&lt;/EndNote&gt;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Stiglbauer</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(2013)</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USA</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 tank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100 (192)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Somatic cell count Concentration</w:t>
            </w:r>
          </w:p>
        </w:tc>
        <w:tc>
          <w:tcPr>
            <w:tcW w:w="1262" w:type="dxa"/>
            <w:noWrap/>
          </w:tcPr>
          <w:p w:rsidR="001C066B" w:rsidRPr="001C066B" w:rsidRDefault="00B64E3C" w:rsidP="00160D64">
            <w:pPr>
              <w:spacing w:line="240" w:lineRule="auto"/>
              <w:ind w:left="142" w:hanging="142"/>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210 </w:t>
            </w:r>
            <w:r w:rsidR="001C066B"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B64E3C">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221</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difference after multivariate modelling</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AuthorYear="1"&gt;&lt;Author&gt;Sundberg&lt;/Author&gt;&lt;Year&gt;2009&lt;/Year&gt;&lt;RecNum&gt;133&lt;/RecNum&gt;&lt;DisplayText&gt;Sundberg&lt;style face="italic"&gt; et al.&lt;/style&gt; (2009)&lt;/DisplayText&gt;&lt;record&gt;&lt;rec-number&gt;133&lt;/rec-number&gt;&lt;foreign-keys&gt;&lt;key app="EN" db-id="9pwptsdfl9592de552ivdwd59frtpwwffx50" timestamp="1436512435"&gt;133&lt;/key&gt;&lt;/foreign-keys&gt;&lt;ref-type name="Journal Article"&gt;17&lt;/ref-type&gt;&lt;contributors&gt;&lt;authors&gt;&lt;author&gt;Sundberg, T.&lt;/author&gt;&lt;author&gt;Berglund, B.&lt;/author&gt;&lt;author&gt;Rydhmer, L.&lt;/author&gt;&lt;author&gt;Strandberg, E.&lt;/author&gt;&lt;/authors&gt;&lt;/contributors&gt;&lt;titles&gt;&lt;title&gt;Fertility, somatic cell count and milk production in Swedish organic and conventional dairy herds&lt;/title&gt;&lt;secondary-title&gt;Livestock Science&lt;/secondary-title&gt;&lt;/titles&gt;&lt;periodical&gt;&lt;full-title&gt;Livestock Science&lt;/full-title&gt;&lt;/periodical&gt;&lt;pages&gt;176-182&lt;/pages&gt;&lt;volume&gt;126&lt;/volume&gt;&lt;number&gt;1-3&lt;/number&gt;&lt;dates&gt;&lt;year&gt;2009&lt;/year&gt;&lt;pub-dates&gt;&lt;date&gt;Dec&lt;/date&gt;&lt;/pub-dates&gt;&lt;/dates&gt;&lt;accession-num&gt;WOS:000271180300020&lt;/accession-num&gt;&lt;urls&gt;&lt;related-urls&gt;&lt;url&gt;&amp;lt;Go to ISI&amp;gt;://WOS:000271180300020&lt;/url&gt;&lt;/related-urls&gt;&lt;/urls&gt;&lt;electronic-resource-num&gt;10.1016/j.livsci.2009.06.022&lt;/electronic-resource-num&gt;&lt;/record&gt;&lt;/Cite&gt;&lt;/EndNote&gt;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Sundberg</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(2009)</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production records over 7 years</w:t>
            </w:r>
          </w:p>
        </w:tc>
        <w:tc>
          <w:tcPr>
            <w:tcW w:w="1730" w:type="dxa"/>
            <w:noWrap/>
          </w:tcPr>
          <w:p w:rsidR="001C066B" w:rsidRPr="001C066B" w:rsidRDefault="00B64E3C" w:rsidP="00160D64">
            <w:pPr>
              <w:spacing w:line="240" w:lineRule="auto"/>
              <w:ind w:left="142"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6 </w:t>
            </w:r>
            <w:r w:rsidR="001C066B" w:rsidRPr="001C066B">
              <w:rPr>
                <w:rFonts w:ascii="Arial" w:eastAsia="Times New Roman" w:hAnsi="Arial" w:cs="Arial"/>
                <w:color w:val="000000"/>
                <w:sz w:val="20"/>
                <w:szCs w:val="20"/>
                <w:lang w:eastAsia="en-GB"/>
              </w:rPr>
              <w:t>567 (471)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Monthly average somatic cell count, averaged per lactation:</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Parity 1</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Parity 2</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Parity 3</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B64E3C" w:rsidP="00160D64">
            <w:pPr>
              <w:spacing w:line="240" w:lineRule="auto"/>
              <w:ind w:left="142" w:hanging="142"/>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55 </w:t>
            </w:r>
            <w:r w:rsidR="001C066B" w:rsidRPr="001C066B">
              <w:rPr>
                <w:rFonts w:ascii="Arial" w:eastAsia="Times New Roman" w:hAnsi="Arial" w:cs="Arial"/>
                <w:color w:val="000000"/>
                <w:sz w:val="20"/>
                <w:szCs w:val="20"/>
                <w:lang w:eastAsia="en-GB"/>
              </w:rPr>
              <w:t>093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71</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641</w:t>
            </w:r>
          </w:p>
          <w:p w:rsidR="001C066B" w:rsidRPr="001C066B" w:rsidRDefault="00B64E3C" w:rsidP="00160D64">
            <w:pPr>
              <w:spacing w:line="240" w:lineRule="auto"/>
              <w:ind w:left="142" w:hanging="142"/>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93 </w:t>
            </w:r>
            <w:r w:rsidR="001C066B" w:rsidRPr="001C066B">
              <w:rPr>
                <w:rFonts w:ascii="Arial" w:eastAsia="Times New Roman" w:hAnsi="Arial" w:cs="Arial"/>
                <w:color w:val="000000"/>
                <w:sz w:val="20"/>
                <w:szCs w:val="20"/>
                <w:lang w:eastAsia="en-GB"/>
              </w:rPr>
              <w:t>963</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57</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760</w:t>
            </w:r>
          </w:p>
          <w:p w:rsidR="001C066B" w:rsidRPr="001C066B" w:rsidRDefault="00B64E3C" w:rsidP="00160D64">
            <w:pPr>
              <w:spacing w:line="240" w:lineRule="auto"/>
              <w:ind w:left="142" w:hanging="142"/>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76 </w:t>
            </w:r>
            <w:r w:rsidR="001C066B" w:rsidRPr="001C066B">
              <w:rPr>
                <w:rFonts w:ascii="Arial" w:eastAsia="Times New Roman" w:hAnsi="Arial" w:cs="Arial"/>
                <w:color w:val="000000"/>
                <w:sz w:val="20"/>
                <w:szCs w:val="20"/>
                <w:lang w:eastAsia="en-GB"/>
              </w:rPr>
              <w:t>322</w:t>
            </w:r>
          </w:p>
          <w:p w:rsidR="001C066B" w:rsidRPr="001C066B" w:rsidRDefault="00B64E3C" w:rsidP="00160D64">
            <w:pPr>
              <w:spacing w:line="240" w:lineRule="auto"/>
              <w:ind w:left="142" w:hanging="142"/>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99 </w:t>
            </w:r>
            <w:r w:rsidR="001C066B" w:rsidRPr="001C066B">
              <w:rPr>
                <w:rFonts w:ascii="Arial" w:eastAsia="Times New Roman" w:hAnsi="Arial" w:cs="Arial"/>
                <w:color w:val="000000"/>
                <w:sz w:val="20"/>
                <w:szCs w:val="20"/>
                <w:lang w:eastAsia="en-GB"/>
              </w:rPr>
              <w:t>959</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Difference in raw data disappeared after correction for milk production level</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AuthorYear="1"&gt;&lt;Author&gt;Sundberg&lt;/Author&gt;&lt;Year&gt;2009&lt;/Year&gt;&lt;RecNum&gt;133&lt;/RecNum&gt;&lt;DisplayText&gt;Sundberg&lt;style face="italic"&gt; et al.&lt;/style&gt; (2009)&lt;/DisplayText&gt;&lt;record&gt;&lt;rec-number&gt;133&lt;/rec-number&gt;&lt;foreign-keys&gt;&lt;key app="EN" db-id="9pwptsdfl9592de552ivdwd59frtpwwffx50" timestamp="1436512435"&gt;133&lt;/key&gt;&lt;/foreign-keys&gt;&lt;ref-type name="Journal Article"&gt;17&lt;/ref-type&gt;&lt;contributors&gt;&lt;authors&gt;&lt;author&gt;Sundberg, T.&lt;/author&gt;&lt;author&gt;Berglund, B.&lt;/author&gt;&lt;author&gt;Rydhmer, L.&lt;/author&gt;&lt;author&gt;Strandberg, E.&lt;/author&gt;&lt;/authors&gt;&lt;/contributors&gt;&lt;titles&gt;&lt;title&gt;Fertility, somatic cell count and milk production in Swedish organic and conventional dairy herds&lt;/title&gt;&lt;secondary-title&gt;Livestock Science&lt;/secondary-title&gt;&lt;/titles&gt;&lt;periodical&gt;&lt;full-title&gt;Livestock Science&lt;/full-title&gt;&lt;/periodical&gt;&lt;pages&gt;176-182&lt;/pages&gt;&lt;volume&gt;126&lt;/volume&gt;&lt;number&gt;1-3&lt;/number&gt;&lt;dates&gt;&lt;year&gt;2009&lt;/year&gt;&lt;pub-dates&gt;&lt;date&gt;Dec&lt;/date&gt;&lt;/pub-dates&gt;&lt;/dates&gt;&lt;accession-num&gt;WOS:000271180300020&lt;/accession-num&gt;&lt;urls&gt;&lt;related-urls&gt;&lt;url&gt;&amp;lt;Go to ISI&amp;gt;://WOS:000271180300020&lt;/url&gt;&lt;/related-urls&gt;&lt;/urls&gt;&lt;electronic-resource-num&gt;10.1016/j.livsci.2009.06.022&lt;/electronic-resource-num&gt;&lt;/record&gt;&lt;/Cite&gt;&lt;/EndNote&gt;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Sundberg</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(2009)</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Reproduction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Breeding data records of 7 years</w:t>
            </w:r>
          </w:p>
        </w:tc>
        <w:tc>
          <w:tcPr>
            <w:tcW w:w="1730" w:type="dxa"/>
            <w:noWrap/>
          </w:tcPr>
          <w:p w:rsidR="001C066B" w:rsidRPr="001C066B" w:rsidRDefault="00B64E3C" w:rsidP="00160D64">
            <w:pPr>
              <w:spacing w:line="240" w:lineRule="auto"/>
              <w:ind w:left="142"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6 </w:t>
            </w:r>
            <w:r w:rsidR="001C066B" w:rsidRPr="001C066B">
              <w:rPr>
                <w:rFonts w:ascii="Arial" w:eastAsia="Times New Roman" w:hAnsi="Arial" w:cs="Arial"/>
                <w:color w:val="000000"/>
                <w:sz w:val="20"/>
                <w:szCs w:val="20"/>
                <w:lang w:eastAsia="en-GB"/>
              </w:rPr>
              <w:t>567 (471) herds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interval:</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Parity 1</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Parity 2</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Parity 3</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397</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415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Some other reproduction parameters were also significant. No explanation given</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AuthorYear="1"&gt;&lt;Author&gt;Thatcher&lt;/Author&gt;&lt;Year&gt;2014&lt;/Year&gt;&lt;RecNum&gt;296&lt;/RecNum&gt;&lt;DisplayText&gt;Thatcher&lt;style face="italic"&gt; et al.&lt;/style&gt; (2014)&lt;/DisplayText&gt;&lt;record&gt;&lt;rec-number&gt;296&lt;/rec-number&gt;&lt;foreign-keys&gt;&lt;key app="EN" db-id="9pwptsdfl9592de552ivdwd59frtpwwffx50" timestamp="1448018163"&gt;296&lt;/key&gt;&lt;/foreign-keys&gt;&lt;ref-type name="Journal Article"&gt;17&lt;/ref-type&gt;&lt;contributors&gt;&lt;authors&gt;&lt;author&gt;Thatcher, A.&lt;/author&gt;&lt;author&gt;Martin, N.&lt;/author&gt;&lt;author&gt;Petrovski, K. R.&lt;/author&gt;&lt;/authors&gt;&lt;/contributors&gt;&lt;titles&gt;&lt;title&gt;A study of subclinical mastitis in two herds, one managed organically, the other conventionally, and the effect of different management strategies&lt;/title&gt;&lt;secondary-title&gt;Organic Agriculture&lt;/secondary-title&gt;&lt;/titles&gt;&lt;periodical&gt;&lt;full-title&gt;Organic Agriculture&lt;/full-title&gt;&lt;/periodical&gt;&lt;pages&gt;313-317&lt;/pages&gt;&lt;volume&gt;4&lt;/volume&gt;&lt;number&gt;4&lt;/number&gt;&lt;dates&gt;&lt;year&gt;2014&lt;/year&gt;&lt;/dates&gt;&lt;work-type&gt;Conference paper&lt;/work-type&gt;&lt;urls&gt;&lt;related-urls&gt;&lt;url&gt;http://ovidsp.ovid.com/ovidweb.cgi?T=JS&amp;amp;CSC=Y&amp;amp;NEWS=N&amp;amp;PAGE=fulltext&amp;amp;D=caba6&amp;amp;AN=20143411729&lt;/url&gt;&lt;url&gt;http://library.wur.nl/sfx_local?sid=OVID:cabadb&amp;amp;id=pmid:&amp;amp;id=doi:10.1007%2Fs13165-014-0082-2&amp;amp;issn=1879-4238&amp;amp;isbn=&amp;amp;volume=4&amp;amp;issue=4&amp;amp;spage=313&amp;amp;pages=313-317&amp;amp;date=2014&amp;amp;title=Organic+Agriculture&amp;amp;atitle=A+study+of+subclinical+mastitis+in+two+herds%2C+one+managed+organically%2C+the+other+conventionally%2C+and+the+effect+of+different+management+strategies.&amp;amp;aulast=Thatcher&amp;amp;pid=%3Cauthor%3EThatcher%2C+A.%3BMartin%2C+N.%3BPetrovski%2C+K.+R.%3C%2Fauthor%3E%3CAN%3E20143411729%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Thatcher</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New Zealand</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 tank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 experimental farm, split up in two herds with 51 (46) cows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Average somatic cell count over 5 years</w:t>
            </w:r>
          </w:p>
        </w:tc>
        <w:tc>
          <w:tcPr>
            <w:tcW w:w="1262" w:type="dxa"/>
            <w:noWrap/>
          </w:tcPr>
          <w:p w:rsidR="001C066B" w:rsidRPr="001C066B" w:rsidRDefault="001C066B" w:rsidP="00B64E3C">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152</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B64E3C">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163</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In first years, differences were significant, later not. Management on organic farms was adjusted</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AuthorYear="1"&gt;&lt;Author&gt;Thomsen&lt;/Author&gt;&lt;Year&gt;2006&lt;/Year&gt;&lt;RecNum&gt;137&lt;/RecNum&gt;&lt;DisplayText&gt;Thomsen&lt;style face="italic"&gt; et al.&lt;/style&gt; (2006)&lt;/DisplayText&gt;&lt;record&gt;&lt;rec-number&gt;137&lt;/rec-number&gt;&lt;foreign-keys&gt;&lt;key app="EN" db-id="9pwptsdfl9592de552ivdwd59frtpwwffx50" timestamp="1436512435"&gt;137&lt;/key&gt;&lt;/foreign-keys&gt;&lt;ref-type name="Journal Article"&gt;17&lt;/ref-type&gt;&lt;contributors&gt;&lt;authors&gt;&lt;author&gt;Thomsen, P. T.&lt;/author&gt;&lt;author&gt;Kjeldsen, A. M.&lt;/author&gt;&lt;author&gt;Sorensen, J. T.&lt;/author&gt;&lt;author&gt;Houe, H.&lt;/author&gt;&lt;author&gt;Ersboll, A. K.&lt;/author&gt;&lt;/authors&gt;&lt;/contributors&gt;&lt;titles&gt;&lt;title&gt;Herd-level risk factors for the mortality of cows in Danish dairy herds&lt;/title&gt;&lt;secondary-title&gt;Veterinary Record&lt;/secondary-title&gt;&lt;/titles&gt;&lt;periodical&gt;&lt;full-title&gt;Veterinary Record&lt;/full-title&gt;&lt;/periodical&gt;&lt;pages&gt;622-626&lt;/pages&gt;&lt;volume&gt;158&lt;/volume&gt;&lt;number&gt;18&lt;/number&gt;&lt;dates&gt;&lt;year&gt;2006&lt;/year&gt;&lt;pub-dates&gt;&lt;date&gt;May 6&lt;/date&gt;&lt;/pub-dates&gt;&lt;/dates&gt;&lt;accession-num&gt;WOS:000237863400008&lt;/accession-num&gt;&lt;urls&gt;&lt;related-urls&gt;&lt;url&gt;&amp;lt;Go to ISI&amp;gt;://WOS:000237863400008&lt;/url&gt;&lt;/related-urls&gt;&lt;/urls&gt;&lt;/record&gt;&lt;/Cite&gt;&lt;/EndNote&gt;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Thomsen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(2006)</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Mortality</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Denmark</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I&amp;R data</w:t>
            </w:r>
          </w:p>
        </w:tc>
        <w:tc>
          <w:tcPr>
            <w:tcW w:w="1730" w:type="dxa"/>
            <w:noWrap/>
          </w:tcPr>
          <w:p w:rsidR="001C066B" w:rsidRPr="001C066B" w:rsidRDefault="00B64E3C" w:rsidP="00160D64">
            <w:pPr>
              <w:spacing w:line="240" w:lineRule="auto"/>
              <w:ind w:left="142"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6 </w:t>
            </w:r>
            <w:r w:rsidR="001C066B" w:rsidRPr="001C066B">
              <w:rPr>
                <w:rFonts w:ascii="Arial" w:eastAsia="Times New Roman" w:hAnsi="Arial" w:cs="Arial"/>
                <w:color w:val="000000"/>
                <w:sz w:val="20"/>
                <w:szCs w:val="20"/>
                <w:lang w:eastAsia="en-GB"/>
              </w:rPr>
              <w:t>839 herds of which 5 % organic</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Risk of mortality (herd level; LSM)</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15.9</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Study was aimed at mortality, not specifically at organic farming. No explanation given.</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AuthorYear="1"&gt;&lt;Author&gt;Thomsen&lt;/Author&gt;&lt;Year&gt;2007&lt;/Year&gt;&lt;RecNum&gt;138&lt;/RecNum&gt;&lt;DisplayText&gt;Thomsen&lt;style face="italic"&gt; et al.&lt;/style&gt; (2007)&lt;/DisplayText&gt;&lt;record&gt;&lt;rec-number&gt;138&lt;/rec-number&gt;&lt;foreign-keys&gt;&lt;key app="EN" db-id="9pwptsdfl9592de552ivdwd59frtpwwffx50" timestamp="1436512435"&gt;138&lt;/key&gt;&lt;/foreign-keys&gt;&lt;ref-type name="Journal Article"&gt;17&lt;/ref-type&gt;&lt;contributors&gt;&lt;authors&gt;&lt;author&gt;Thomsen, Peter T.&lt;/author&gt;&lt;author&gt;Ostergaard, Soren&lt;/author&gt;&lt;author&gt;Houe, Hans&lt;/author&gt;&lt;author&gt;Sorensen, Jan Tind&lt;/author&gt;&lt;/authors&gt;&lt;/contributors&gt;&lt;titles&gt;&lt;title&gt;Loser cows in Danish dairy herds: Risk factors&lt;/title&gt;&lt;secondary-title&gt;Preventive Veterinary Medicine&lt;/secondary-title&gt;&lt;/titles&gt;&lt;periodical&gt;&lt;full-title&gt;Preventive Veterinary Medicine&lt;/full-title&gt;&lt;/periodical&gt;&lt;pages&gt;136-154&lt;/pages&gt;&lt;volume&gt;79&lt;/volume&gt;&lt;number&gt;2-4&lt;/number&gt;&lt;dates&gt;&lt;year&gt;2007&lt;/year&gt;&lt;pub-dates&gt;&lt;date&gt;May 16&lt;/date&gt;&lt;/pub-dates&gt;&lt;/dates&gt;&lt;accession-num&gt;WOS:000245567100004&lt;/accession-num&gt;&lt;urls&gt;&lt;related-urls&gt;&lt;url&gt;&amp;lt;Go to ISI&amp;gt;://WOS:000245567100004&lt;/url&gt;&lt;/related-urls&gt;&lt;/urls&gt;&lt;electronic-resource-num&gt;10.1016/j.prevetmed.2006.12.002&lt;/electronic-resource-num&gt;&lt;/record&gt;&lt;/Cite&gt;&lt;/EndNote&gt;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Thomsen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(2007)</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Loser cows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Denmark</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Cow observations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 random herds, 3 visits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tc>
        <w:tc>
          <w:tcPr>
            <w:tcW w:w="3246" w:type="dxa"/>
            <w:gridSpan w:val="3"/>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quantitative descriptive results of loser cows in relation to farm system were described. Organic farming had OR of 4.8 compared to conventional farms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explanation provided</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eastAsia="en-GB"/>
              </w:rPr>
              <w:instrText xml:space="preserve"> ADDIN EN.CITE &lt;EndNote&gt;&lt;Cite AuthorYear="1"&gt;&lt;Author&gt;Vaarst&lt;/Author&gt;&lt;Year&gt;2001&lt;/Year&gt;&lt;RecNum&gt;289&lt;/RecNum&gt;&lt;DisplayText&gt;Vaarst and Bennedsgaard (2001)&lt;/DisplayText&gt;&lt;record&gt;&lt;rec-number&gt;289&lt;/rec-number&gt;&lt;foreign-keys&gt;&lt;key app="EN" db-id="9pwptsdfl9592de552ivdwd59frtpwwffx50" timestamp="1445508135"&gt;289&lt;/key&gt;&lt;/foreign-keys&gt;&lt;ref-type name="Journal Article"&gt;17&lt;/ref-type&gt;&lt;contributors&gt;&lt;authors&gt;&lt;author&gt;Vaarst, M.&lt;/author&gt;&lt;author&gt;Bennedsgaard, T. W.&lt;/author&gt;&lt;/authors&gt;&lt;/contributors&gt;&lt;titles&gt;&lt;title&gt;Reduced medication in organic farming with emphasis on organic dairy production&lt;/title&gt;&lt;secondary-title&gt;Acta Veterinaria Scandinavica&lt;/secondary-title&gt;&lt;/titles&gt;&lt;periodical&gt;&lt;full-title&gt;Acta Veterinaria Scandinavica&lt;/full-title&gt;&lt;/periodical&gt;&lt;pages&gt;51-57&lt;/pages&gt;&lt;dates&gt;&lt;year&gt;2001&lt;/year&gt;&lt;pub-dates&gt;&lt;date&gt;2001&lt;/date&gt;&lt;/pub-dates&gt;&lt;/dates&gt;&lt;isbn&gt;0044-605X&lt;/isbn&gt;&lt;accession-num&gt;WOS:000174460600008&lt;/accession-num&gt;&lt;urls&gt;&lt;related-urls&gt;&lt;url&gt;&amp;lt;Go to ISI&amp;gt;://WOS:000174460600008&lt;/url&gt;&lt;/related-urls&gt;&lt;/urls&gt;&lt;/record&gt;&lt;/Cite&gt;&lt;/EndNote&gt;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Vaarst and Bennedsgaard (2001)</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Denmark</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Bulk milk tank</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57 (27)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Somatic cell count </w:t>
            </w:r>
          </w:p>
        </w:tc>
        <w:tc>
          <w:tcPr>
            <w:tcW w:w="3246" w:type="dxa"/>
            <w:gridSpan w:val="3"/>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averages nor a significance level were provided. Somatic cell count was higher on organic farms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Not given</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AuthorYear="1"&gt;&lt;Author&gt;Vaarst&lt;/Author&gt;&lt;Year&gt;1998&lt;/Year&gt;&lt;RecNum&gt;141&lt;/RecNum&gt;&lt;DisplayText&gt;Vaarst&lt;style face="italic"&gt; et al.&lt;/style&gt; (1998)&lt;/DisplayText&gt;&lt;record&gt;&lt;rec-number&gt;141&lt;/rec-number&gt;&lt;foreign-keys&gt;&lt;key app="EN" db-id="9pwptsdfl9592de552ivdwd59frtpwwffx50" timestamp="1436512435"&gt;141&lt;/key&gt;&lt;/foreign-keys&gt;&lt;ref-type name="Journal Article"&gt;17&lt;/ref-type&gt;&lt;contributors&gt;&lt;authors&gt;&lt;author&gt;Vaarst, M.&lt;/author&gt;&lt;author&gt;Hindhede, J.&lt;/author&gt;&lt;author&gt;Enevoldsen, C.&lt;/author&gt;&lt;/authors&gt;&lt;/contributors&gt;&lt;titles&gt;&lt;title&gt;Sole disorders in conventionally managed and organic dairy herds using different housing systems&lt;/title&gt;&lt;secondary-title&gt;Journal of Dairy Research&lt;/secondary-title&gt;&lt;/titles&gt;&lt;periodical&gt;&lt;full-title&gt;Journal of Dairy Research&lt;/full-title&gt;&lt;/periodical&gt;&lt;pages&gt;175-186&lt;/pages&gt;&lt;volume&gt;65&lt;/volume&gt;&lt;number&gt;2&lt;/number&gt;&lt;dates&gt;&lt;year&gt;1998&lt;/year&gt;&lt;pub-dates&gt;&lt;date&gt;May&lt;/date&gt;&lt;/pub-dates&gt;&lt;/dates&gt;&lt;accession-num&gt;WOS:000073762100001&lt;/accession-num&gt;&lt;urls&gt;&lt;related-urls&gt;&lt;url&gt;&amp;lt;Go to ISI&amp;gt;://WOS:000073762100001&lt;/url&gt;&lt;/related-urls&gt;&lt;/urls&gt;&lt;electronic-resource-num&gt;10.1017/s0022029997002823&lt;/electronic-resource-num&gt;&lt;/record&gt;&lt;/Cite&gt;&lt;/EndNote&gt;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Vaarst</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(1998)</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Lameness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Denmark</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Sole disorders observations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 (6) farms, cow observations from claw trimmer</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Percentage without disorders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59%</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AuthorYear="1"&gt;&lt;Author&gt;Valle&lt;/Author&gt;&lt;Year&gt;2007&lt;/Year&gt;&lt;RecNum&gt;142&lt;/RecNum&gt;&lt;DisplayText&gt;Valle&lt;style face="italic"&gt; et al.&lt;/style&gt; (2007)&lt;/DisplayText&gt;&lt;record&gt;&lt;rec-number&gt;142&lt;/rec-number&gt;&lt;foreign-keys&gt;&lt;key app="EN" db-id="9pwptsdfl9592de552ivdwd59frtpwwffx50" timestamp="1436512435"&gt;142&lt;/key&gt;&lt;/foreign-keys&gt;&lt;ref-type name="Journal Article"&gt;17&lt;/ref-type&gt;&lt;contributors&gt;&lt;authors&gt;&lt;author&gt;Valle, P. S.&lt;/author&gt;&lt;author&gt;Lien, G.&lt;/author&gt;&lt;author&gt;Flaten, O.&lt;/author&gt;&lt;author&gt;Koesling, M.&lt;/author&gt;&lt;author&gt;Ebbesvik, M.&lt;/author&gt;&lt;/authors&gt;&lt;/contributors&gt;&lt;titles&gt;&lt;title&gt;Herd health and health management in organic versus conventional dairy herds in Norway&lt;/title&gt;&lt;secondary-title&gt;Livestock Science&lt;/secondary-title&gt;&lt;/titles&gt;&lt;periodical&gt;&lt;full-title&gt;Livestock Science&lt;/full-title&gt;&lt;/periodical&gt;&lt;pages&gt;123-132&lt;/pages&gt;&lt;volume&gt;112&lt;/volume&gt;&lt;number&gt;1-2&lt;/number&gt;&lt;dates&gt;&lt;year&gt;2007&lt;/year&gt;&lt;pub-dates&gt;&lt;date&gt;Oct&lt;/date&gt;&lt;/pub-dates&gt;&lt;/dates&gt;&lt;accession-num&gt;WOS:000250663600014&lt;/accession-num&gt;&lt;urls&gt;&lt;related-urls&gt;&lt;url&gt;&amp;lt;Go to ISI&amp;gt;://WOS:000250663600014&lt;/url&gt;&lt;/related-urls&gt;&lt;/urls&gt;&lt;electronic-resource-num&gt;10.1016/j.livsci.2007.02.005&lt;/electronic-resource-num&gt;&lt;/record&gt;&lt;/Cite&gt;&lt;/EndNote&gt;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Valle</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(2007)</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Culling and diseases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Norway</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Questionnaire</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159 (149)</w:t>
            </w:r>
          </w:p>
        </w:tc>
        <w:tc>
          <w:tcPr>
            <w:tcW w:w="1729" w:type="dxa"/>
            <w:noWrap/>
          </w:tcPr>
          <w:p w:rsidR="001C066B" w:rsidRPr="001C066B" w:rsidRDefault="00B64E3C" w:rsidP="00160D64">
            <w:pPr>
              <w:spacing w:line="240" w:lineRule="auto"/>
              <w:ind w:left="142" w:hanging="142"/>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Somatic cell count (* 1 </w:t>
            </w:r>
            <w:r w:rsidR="001C066B" w:rsidRPr="001C066B">
              <w:rPr>
                <w:rFonts w:ascii="Arial" w:eastAsia="Times New Roman" w:hAnsi="Arial" w:cs="Arial"/>
                <w:color w:val="000000"/>
                <w:sz w:val="20"/>
                <w:szCs w:val="20"/>
                <w:lang w:eastAsia="en-GB"/>
              </w:rPr>
              <w:t>000)</w:t>
            </w:r>
          </w:p>
          <w:p w:rsidR="001C066B" w:rsidRPr="001C066B" w:rsidRDefault="001C066B" w:rsidP="00160D64">
            <w:pPr>
              <w:spacing w:line="240" w:lineRule="auto"/>
              <w:ind w:left="104" w:hanging="10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Calving interval</w:t>
            </w:r>
          </w:p>
          <w:p w:rsidR="001C066B" w:rsidRPr="001C066B" w:rsidRDefault="001C066B" w:rsidP="00160D64">
            <w:pPr>
              <w:spacing w:line="240" w:lineRule="auto"/>
              <w:ind w:left="104" w:hanging="10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Culling rate</w:t>
            </w:r>
          </w:p>
          <w:p w:rsidR="001C066B" w:rsidRPr="001C066B" w:rsidRDefault="001C066B" w:rsidP="00160D64">
            <w:pPr>
              <w:spacing w:line="240" w:lineRule="auto"/>
              <w:ind w:left="104" w:hanging="10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treatment</w:t>
            </w:r>
          </w:p>
          <w:p w:rsidR="001C066B" w:rsidRPr="001C066B" w:rsidRDefault="001C066B" w:rsidP="00160D64">
            <w:pPr>
              <w:spacing w:line="240" w:lineRule="auto"/>
              <w:ind w:left="104" w:hanging="10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fever treat</w:t>
            </w:r>
          </w:p>
          <w:p w:rsidR="001C066B" w:rsidRPr="001C066B" w:rsidRDefault="001C066B" w:rsidP="00160D64">
            <w:pPr>
              <w:spacing w:line="240" w:lineRule="auto"/>
              <w:ind w:left="104" w:hanging="10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Ketosis treatment</w:t>
            </w:r>
          </w:p>
          <w:p w:rsidR="001C066B" w:rsidRPr="001C066B" w:rsidRDefault="001C066B" w:rsidP="00160D64">
            <w:pPr>
              <w:spacing w:line="240" w:lineRule="auto"/>
              <w:ind w:left="104" w:hanging="10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Retained placenta treatment</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390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126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388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17</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1.8</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fr-FR" w:eastAsia="en-GB"/>
              </w:rPr>
            </w:pPr>
            <w:r w:rsidRPr="001C066B">
              <w:rPr>
                <w:rFonts w:ascii="Arial" w:eastAsia="Times New Roman" w:hAnsi="Arial" w:cs="Arial"/>
                <w:color w:val="000000"/>
                <w:sz w:val="20"/>
                <w:szCs w:val="20"/>
                <w:lang w:val="fr-FR"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Higher activity of organic farmers in health handling</w:t>
            </w:r>
          </w:p>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Because of the link to treatment, disease results are biased.</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eastAsia="en-GB"/>
              </w:rPr>
              <w:instrText xml:space="preserve"> ADDIN EN.CITE &lt;EndNote&gt;&lt;Cite AuthorYear="1"&gt;&lt;Author&gt;Weller&lt;/Author&gt;&lt;Year&gt;1996&lt;/Year&gt;&lt;RecNum&gt;145&lt;/RecNum&gt;&lt;DisplayText&gt;Weller and Cooper (1996)&lt;/DisplayText&gt;&lt;record&gt;&lt;rec-number&gt;145&lt;/rec-number&gt;&lt;foreign-keys&gt;&lt;key app="EN" db-id="9pwptsdfl9592de552ivdwd59frtpwwffx50" timestamp="1436512435"&gt;145&lt;/key&gt;&lt;/foreign-keys&gt;&lt;ref-type name="Journal Article"&gt;17&lt;/ref-type&gt;&lt;contributors&gt;&lt;authors&gt;&lt;author&gt;Weller, R. F.&lt;/author&gt;&lt;author&gt;Cooper, A.&lt;/author&gt;&lt;/authors&gt;&lt;/contributors&gt;&lt;titles&gt;&lt;title&gt;Health status of dairy herds converting from conventional to organic dairy fanning&lt;/title&gt;&lt;secondary-title&gt;Veterinary Record&lt;/secondary-title&gt;&lt;/titles&gt;&lt;periodical&gt;&lt;full-title&gt;Veterinary Record&lt;/full-title&gt;&lt;/periodical&gt;&lt;pages&gt;141-142&lt;/pages&gt;&lt;volume&gt;139&lt;/volume&gt;&lt;number&gt;6&lt;/number&gt;&lt;dates&gt;&lt;year&gt;1996&lt;/year&gt;&lt;pub-dates&gt;&lt;date&gt;Aug 10&lt;/date&gt;&lt;/pub-dates&gt;&lt;/dates&gt;&lt;accession-num&gt;WOS:A1996VC82400010&lt;/accession-num&gt;&lt;urls&gt;&lt;related-urls&gt;&lt;url&gt;&amp;lt;Go to ISI&amp;gt;://WOS:A1996VC82400010&lt;/url&gt;&lt;/related-urls&gt;&lt;/urls&gt;&lt;/record&gt;&lt;/Cite&gt;&lt;/EndNote&gt;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Weller and Cooper (1996)</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Mastitis, lameness, </w:t>
            </w:r>
            <w:proofErr w:type="spellStart"/>
            <w:r w:rsidRPr="001C066B">
              <w:rPr>
                <w:rFonts w:ascii="Arial" w:eastAsia="Times New Roman" w:hAnsi="Arial" w:cs="Arial"/>
                <w:color w:val="000000"/>
                <w:sz w:val="20"/>
                <w:szCs w:val="20"/>
                <w:lang w:eastAsia="en-GB"/>
              </w:rPr>
              <w:t>vulval</w:t>
            </w:r>
            <w:proofErr w:type="spellEnd"/>
            <w:r w:rsidRPr="001C066B">
              <w:rPr>
                <w:rFonts w:ascii="Arial" w:eastAsia="Times New Roman" w:hAnsi="Arial" w:cs="Arial"/>
                <w:color w:val="000000"/>
                <w:sz w:val="20"/>
                <w:szCs w:val="20"/>
                <w:lang w:eastAsia="en-GB"/>
              </w:rPr>
              <w:t xml:space="preserve"> discharge, retained placenta, milk fever, ketosis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United Kingdom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Farmer recorded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 farmers, before and after conversion</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Lameness</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proofErr w:type="spellStart"/>
            <w:r w:rsidRPr="001C066B">
              <w:rPr>
                <w:rFonts w:ascii="Arial" w:eastAsia="Times New Roman" w:hAnsi="Arial" w:cs="Arial"/>
                <w:color w:val="000000"/>
                <w:sz w:val="20"/>
                <w:szCs w:val="20"/>
                <w:lang w:eastAsia="en-GB"/>
              </w:rPr>
              <w:t>Vulval</w:t>
            </w:r>
            <w:proofErr w:type="spellEnd"/>
            <w:r w:rsidRPr="001C066B">
              <w:rPr>
                <w:rFonts w:ascii="Arial" w:eastAsia="Times New Roman" w:hAnsi="Arial" w:cs="Arial"/>
                <w:color w:val="000000"/>
                <w:sz w:val="20"/>
                <w:szCs w:val="20"/>
                <w:lang w:eastAsia="en-GB"/>
              </w:rPr>
              <w:t xml:space="preserve"> discharge</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Retained placenta</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fever</w:t>
            </w:r>
          </w:p>
          <w:p w:rsidR="001C066B" w:rsidRPr="001C066B" w:rsidRDefault="001C066B" w:rsidP="00160D64">
            <w:pPr>
              <w:spacing w:line="240" w:lineRule="auto"/>
              <w:ind w:left="142" w:firstLine="4"/>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Ketosis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27.9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8.5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0.4</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45.8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24.5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3.3</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4.9</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No significances are described. Difference in lameness due to high forage diet.</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r w:rsidRPr="001C066B">
              <w:rPr>
                <w:rFonts w:ascii="Arial" w:eastAsia="Times New Roman" w:hAnsi="Arial" w:cs="Arial"/>
                <w:i/>
                <w:color w:val="000000"/>
                <w:sz w:val="20"/>
                <w:szCs w:val="20"/>
                <w:lang w:eastAsia="en-GB"/>
              </w:rPr>
              <w:t>Beef cattle</w:t>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AuthorYear="1"&gt;&lt;Author&gt;Blanco-Penedo&lt;/Author&gt;&lt;Year&gt;2012&lt;/Year&gt;&lt;RecNum&gt;54&lt;/RecNum&gt;&lt;DisplayText&gt;Blanco-Penedo&lt;style face="italic"&gt; et al.&lt;/style&gt; (2012b)&lt;/DisplayText&gt;&lt;record&gt;&lt;rec-number&gt;54&lt;/rec-number&gt;&lt;foreign-keys&gt;&lt;key app="EN" db-id="9pwptsdfl9592de552ivdwd59frtpwwffx50" timestamp="1436512435"&gt;54&lt;/key&gt;&lt;/foreign-keys&gt;&lt;ref-type name="Journal Article"&gt;17&lt;/ref-type&gt;&lt;contributors&gt;&lt;authors&gt;&lt;author&gt;Blanco-Penedo, I.&lt;/author&gt;&lt;author&gt;Lopez-Alonso, M.&lt;/author&gt;&lt;author&gt;Shore, R. F.&lt;/author&gt;&lt;author&gt;Miranda, M.&lt;/author&gt;&lt;author&gt;Castillo, C.&lt;/author&gt;&lt;author&gt;Hernandez, J.&lt;/author&gt;&lt;author&gt;Benedito, J. L.&lt;/author&gt;&lt;/authors&gt;&lt;/contributors&gt;&lt;titles&gt;&lt;title&gt;Evaluation of organic, conventional and intensive beef farm systems: health, management and animal production&lt;/title&gt;&lt;secondary-title&gt;Animal&lt;/secondary-title&gt;&lt;/titles&gt;&lt;periodical&gt;&lt;full-title&gt;Animal&lt;/full-title&gt;&lt;/periodical&gt;&lt;pages&gt;1503-1511&lt;/pages&gt;&lt;volume&gt;6&lt;/volume&gt;&lt;number&gt;9&lt;/number&gt;&lt;dates&gt;&lt;year&gt;2012&lt;/year&gt;&lt;pub-dates&gt;&lt;date&gt;Sep&lt;/date&gt;&lt;/pub-dates&gt;&lt;/dates&gt;&lt;accession-num&gt;WOS:000307167100016&lt;/accession-num&gt;&lt;urls&gt;&lt;related-urls&gt;&lt;url&gt;&amp;lt;Go to ISI&amp;gt;://WOS:000307167100016&lt;/url&gt;&lt;/related-urls&gt;&lt;/urls&gt;&lt;electronic-resource-num&gt;10.1017/s1751731112000298&lt;/electronic-resource-num&gt;&lt;/record&gt;&lt;/Cite&gt;&lt;/EndNote&gt;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Blanco-Penedo</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(2012b)</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 reproductive disorders, abortion, podal disorders, milk fever, ketosis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Spain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Farmer reported veterinary treatments</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26 (24) farmers, farm visit, interview</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Mastitis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Reproductive disorders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Abortion</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Podal disorders</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Milk fever</w:t>
            </w:r>
          </w:p>
          <w:p w:rsidR="001C066B" w:rsidRPr="001C066B" w:rsidRDefault="001C066B" w:rsidP="00160D64">
            <w:pPr>
              <w:spacing w:line="240" w:lineRule="auto"/>
              <w:ind w:left="288"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Ketosis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0.1%</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0,2%</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3.8%</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6.6%</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3.2%</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0.4%</w:t>
            </w:r>
          </w:p>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p&lt;0.05</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p w:rsidR="001C066B" w:rsidRPr="001C066B" w:rsidRDefault="001C066B" w:rsidP="00160D64">
            <w:pPr>
              <w:spacing w:line="240" w:lineRule="auto"/>
              <w:ind w:left="142" w:hanging="142"/>
              <w:jc w:val="center"/>
              <w:rPr>
                <w:rFonts w:ascii="Arial" w:eastAsia="Times New Roman" w:hAnsi="Arial" w:cs="Arial"/>
                <w:color w:val="000000"/>
                <w:sz w:val="20"/>
                <w:szCs w:val="20"/>
                <w:lang w:val="de-DE" w:eastAsia="en-GB"/>
              </w:rPr>
            </w:pPr>
            <w:r w:rsidRPr="001C066B">
              <w:rPr>
                <w:rFonts w:ascii="Arial" w:eastAsia="Times New Roman" w:hAnsi="Arial" w:cs="Arial"/>
                <w:color w:val="000000"/>
                <w:sz w:val="20"/>
                <w:szCs w:val="20"/>
                <w:lang w:val="de-DE"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Farmer reported data, so there is a bias in management and reporting.</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r w:rsidRPr="001C066B">
              <w:rPr>
                <w:rFonts w:ascii="Arial" w:eastAsia="Times New Roman" w:hAnsi="Arial" w:cs="Arial"/>
                <w:i/>
                <w:color w:val="000000"/>
                <w:sz w:val="20"/>
                <w:szCs w:val="20"/>
                <w:lang w:eastAsia="en-GB"/>
              </w:rPr>
              <w:t>Pigs</w:t>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eastAsia="en-GB"/>
              </w:rPr>
              <w:instrText xml:space="preserve"> ADDIN EN.CITE &lt;EndNote&gt;&lt;Cite AuthorYear="1"&gt;&lt;Author&gt;Eijck&lt;/Author&gt;&lt;Year&gt;2005&lt;/Year&gt;&lt;RecNum&gt;290&lt;/RecNum&gt;&lt;DisplayText&gt;Eijck and Borgsteede (2005)&lt;/DisplayText&gt;&lt;record&gt;&lt;rec-number&gt;290&lt;/rec-number&gt;&lt;foreign-keys&gt;&lt;key app="EN" db-id="9pwptsdfl9592de552ivdwd59frtpwwffx50" timestamp="1446022462"&gt;290&lt;/key&gt;&lt;/foreign-keys&gt;&lt;ref-type name="Journal Article"&gt;17&lt;/ref-type&gt;&lt;contributors&gt;&lt;authors&gt;&lt;author&gt;Eijck, I. A. J. M.&lt;/author&gt;&lt;author&gt;Borgsteede, F. H. M.&lt;/author&gt;&lt;/authors&gt;&lt;/contributors&gt;&lt;titles&gt;&lt;title&gt;A survey of gastrointestinal pig parasites on free-range, organic and conventional pig farms in The Netherlands&lt;/title&gt;&lt;secondary-title&gt;Veterinary Research Communications&lt;/secondary-title&gt;&lt;/titles&gt;&lt;periodical&gt;&lt;full-title&gt;Veterinary Research Communications&lt;/full-title&gt;&lt;/periodical&gt;&lt;pages&gt;407-414&lt;/pages&gt;&lt;volume&gt;29&lt;/volume&gt;&lt;number&gt;5&lt;/number&gt;&lt;dates&gt;&lt;year&gt;2005&lt;/year&gt;&lt;/dates&gt;&lt;urls&gt;&lt;related-urls&gt;&lt;url&gt;http://ovidsp.ovid.com/ovidweb.cgi?T=JS&amp;amp;CSC=Y&amp;amp;NEWS=N&amp;amp;PAGE=fulltext&amp;amp;D=caba5&amp;amp;AN=20053153070&lt;/url&gt;&lt;url&gt;http://library.wur.nl/sfx_local?sid=OVID:cabadb&amp;amp;id=pmid:&amp;amp;id=doi:10.1007%2Fs11259-005-1201-z&amp;amp;issn=0165-7380&amp;amp;isbn=&amp;amp;volume=29&amp;amp;issue=5&amp;amp;spage=407&amp;amp;pages=407-414&amp;amp;date=2005&amp;amp;title=Veterinary+Research+Communications&amp;amp;atitle=A+survey+of+gastrointestinal+pig+parasites+on+free-range%2C+organic+and+conventional+pig+farms+in+The+Netherlands.&amp;amp;aulast=Eijck&amp;amp;pid=%3Cauthor%3EEijck%2C+I.+A.+J.+M.%3BBorgsteede%2C+F.+H.+M.%3C%2Fauthor%3E%3CAN%3E20053153070%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Eijck and Borgsteede (2005)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roofErr w:type="spellStart"/>
            <w:r w:rsidRPr="001C066B">
              <w:rPr>
                <w:rFonts w:ascii="Arial" w:eastAsia="Times New Roman" w:hAnsi="Arial" w:cs="Arial"/>
                <w:color w:val="000000"/>
                <w:sz w:val="20"/>
                <w:szCs w:val="20"/>
                <w:lang w:eastAsia="en-GB"/>
              </w:rPr>
              <w:t>Coccidia</w:t>
            </w:r>
            <w:proofErr w:type="spellEnd"/>
            <w:r w:rsidRPr="001C066B">
              <w:rPr>
                <w:rFonts w:ascii="Arial" w:eastAsia="Times New Roman" w:hAnsi="Arial" w:cs="Arial"/>
                <w:color w:val="000000"/>
                <w:sz w:val="20"/>
                <w:szCs w:val="20"/>
                <w:lang w:eastAsia="en-GB"/>
              </w:rPr>
              <w:t xml:space="preserve"> infections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Netherlands</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fecal</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 (11) herds, 10 (10)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67</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sidRPr="001C066B">
              <w:rPr>
                <w:rFonts w:ascii="Arial" w:eastAsia="Times New Roman" w:hAnsi="Arial" w:cs="Arial"/>
                <w:color w:val="000000"/>
                <w:sz w:val="20"/>
                <w:szCs w:val="20"/>
                <w:lang w:eastAsia="en-GB"/>
              </w:rPr>
              <w:instrText xml:space="preserve"> ADDIN EN.CITE &lt;EndNote&gt;&lt;Cite AuthorYear="1"&gt;&lt;Author&gt;Eijck&lt;/Author&gt;&lt;Year&gt;2005&lt;/Year&gt;&lt;RecNum&gt;290&lt;/RecNum&gt;&lt;DisplayText&gt;Eijck and Borgsteede (2005)&lt;/DisplayText&gt;&lt;record&gt;&lt;rec-number&gt;290&lt;/rec-number&gt;&lt;foreign-keys&gt;&lt;key app="EN" db-id="9pwptsdfl9592de552ivdwd59frtpwwffx50" timestamp="1446022462"&gt;290&lt;/key&gt;&lt;/foreign-keys&gt;&lt;ref-type name="Journal Article"&gt;17&lt;/ref-type&gt;&lt;contributors&gt;&lt;authors&gt;&lt;author&gt;Eijck, I. A. J. M.&lt;/author&gt;&lt;author&gt;Borgsteede, F. H. M.&lt;/author&gt;&lt;/authors&gt;&lt;/contributors&gt;&lt;titles&gt;&lt;title&gt;A survey of gastrointestinal pig parasites on free-range, organic and conventional pig farms in The Netherlands&lt;/title&gt;&lt;secondary-title&gt;Veterinary Research Communications&lt;/secondary-title&gt;&lt;/titles&gt;&lt;periodical&gt;&lt;full-title&gt;Veterinary Research Communications&lt;/full-title&gt;&lt;/periodical&gt;&lt;pages&gt;407-414&lt;/pages&gt;&lt;volume&gt;29&lt;/volume&gt;&lt;number&gt;5&lt;/number&gt;&lt;dates&gt;&lt;year&gt;2005&lt;/year&gt;&lt;/dates&gt;&lt;urls&gt;&lt;related-urls&gt;&lt;url&gt;http://ovidsp.ovid.com/ovidweb.cgi?T=JS&amp;amp;CSC=Y&amp;amp;NEWS=N&amp;amp;PAGE=fulltext&amp;amp;D=caba5&amp;amp;AN=20053153070&lt;/url&gt;&lt;url&gt;http://library.wur.nl/sfx_local?sid=OVID:cabadb&amp;amp;id=pmid:&amp;amp;id=doi:10.1007%2Fs11259-005-1201-z&amp;amp;issn=0165-7380&amp;amp;isbn=&amp;amp;volume=29&amp;amp;issue=5&amp;amp;spage=407&amp;amp;pages=407-414&amp;amp;date=2005&amp;amp;title=Veterinary+Research+Communications&amp;amp;atitle=A+survey+of+gastrointestinal+pig+parasites+on+free-range%2C+organic+and+conventional+pig+farms+in+The+Netherlands.&amp;amp;aulast=Eijck&amp;amp;pid=%3Cauthor%3EEijck%2C+I.+A.+J.+M.%3BBorgsteede%2C+F.+H.+M.%3C%2Fauthor%3E%3CAN%3E20053153070%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sidRPr="001C066B">
              <w:rPr>
                <w:rFonts w:ascii="Arial" w:eastAsia="Times New Roman" w:hAnsi="Arial" w:cs="Arial"/>
                <w:noProof/>
                <w:color w:val="000000"/>
                <w:sz w:val="20"/>
                <w:szCs w:val="20"/>
                <w:lang w:eastAsia="en-GB"/>
              </w:rPr>
              <w:t>Eijck and Borgsteede (2005)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Ascarid infections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Netherlands</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fecal</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9 (11) herds, 10 (10)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73</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Conventional housing reduces the risk of worm infections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AuthorYear="1"&gt;&lt;Author&gt;Knage-Rasmussen&lt;/Author&gt;&lt;Year&gt;2014&lt;/Year&gt;&lt;RecNum&gt;291&lt;/RecNum&gt;&lt;DisplayText&gt;Knage-Rasmussen&lt;style face="italic"&gt; et al.&lt;/style&gt; (2014)&lt;/DisplayText&gt;&lt;record&gt;&lt;rec-number&gt;291&lt;/rec-number&gt;&lt;foreign-keys&gt;&lt;key app="EN" db-id="9pwptsdfl9592de552ivdwd59frtpwwffx50" timestamp="1446022512"&gt;291&lt;/key&gt;&lt;/foreign-keys&gt;&lt;ref-type name="Journal Article"&gt;17&lt;/ref-type&gt;&lt;contributors&gt;&lt;authors&gt;&lt;author&gt;Knage-Rasmussen, K. M.&lt;/author&gt;&lt;author&gt;Houe, H.&lt;/author&gt;&lt;author&gt;Rousing, T.&lt;/author&gt;&lt;author&gt;Sorensen, J. T.&lt;/author&gt;&lt;/authors&gt;&lt;/contributors&gt;&lt;auth-address&gt;1 Department of Animal Science, Aarhus University, Blichers Alle 20, PO Box 50 DK-Tjele, Denmark.&amp;#xD;2 Department of Large Animal Sciences, University of Copenhagen, Gronnegardsvej 8, 1870 Frederiksberg C, Denmark.&lt;/auth-address&gt;&lt;titles&gt;&lt;title&gt;Herd- and sow-related risk factors for lameness in organic and conventional sow herds&lt;/title&gt;&lt;secondary-title&gt;Animal&lt;/secondary-title&gt;&lt;alt-title&gt;Animal : an international journal of animal bioscience&lt;/alt-title&gt;&lt;/titles&gt;&lt;periodical&gt;&lt;full-title&gt;Animal&lt;/full-title&gt;&lt;/periodical&gt;&lt;pages&gt;121-7&lt;/pages&gt;&lt;volume&gt;8&lt;/volume&gt;&lt;number&gt;1&lt;/number&gt;&lt;edition&gt;2013/10/31&lt;/edition&gt;&lt;keywords&gt;&lt;keyword&gt;Animals&lt;/keyword&gt;&lt;keyword&gt;Denmark/epidemiology&lt;/keyword&gt;&lt;keyword&gt;Housing, Animal/*statistics &amp;amp; numerical data&lt;/keyword&gt;&lt;keyword&gt;Lameness, Animal/*epidemiology/etiology&lt;/keyword&gt;&lt;keyword&gt;Multivariate Analysis&lt;/keyword&gt;&lt;keyword&gt;Odds Ratio&lt;/keyword&gt;&lt;keyword&gt;Organic Agriculture/methods/*statistics &amp;amp; numerical data&lt;/keyword&gt;&lt;keyword&gt;Prevalence&lt;/keyword&gt;&lt;keyword&gt;Risk Factors&lt;/keyword&gt;&lt;keyword&gt;Swine&lt;/keyword&gt;&lt;keyword&gt;Swine Diseases/*epidemiology/etiology&lt;/keyword&gt;&lt;/keywords&gt;&lt;dates&gt;&lt;year&gt;2014&lt;/year&gt;&lt;pub-dates&gt;&lt;date&gt;Jan&lt;/date&gt;&lt;/pub-dates&gt;&lt;/dates&gt;&lt;isbn&gt;1751-7311&lt;/isbn&gt;&lt;accession-num&gt;24168821&lt;/accession-num&gt;&lt;urls&gt;&lt;/urls&gt;&lt;electronic-resource-num&gt;10.1017/s1751731113001900&lt;/electronic-resource-num&gt;&lt;remote-database-provider&gt;NLM&lt;/remote-database-provider&gt;&lt;language&gt;eng&lt;/language&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Knage-Rasmussen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(2014)</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Lameness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Denmark</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behaviour</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44 (9) herds, 30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24</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sows less lameness due to outdoor access and space</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AuthorYear="1"&gt;&lt;Author&gt;Millet&lt;/Author&gt;&lt;Year&gt;2005&lt;/Year&gt;&lt;RecNum&gt;298&lt;/RecNum&gt;&lt;DisplayText&gt;Millet&lt;style face="italic"&gt; et al.&lt;/style&gt; (2005)&lt;/DisplayText&gt;&lt;record&gt;&lt;rec-number&gt;298&lt;/rec-number&gt;&lt;foreign-keys&gt;&lt;key app="EN" db-id="9pwptsdfl9592de552ivdwd59frtpwwffx50" timestamp="1448035293"&gt;298&lt;/key&gt;&lt;/foreign-keys&gt;&lt;ref-type name="Journal Article"&gt;17&lt;/ref-type&gt;&lt;contributors&gt;&lt;authors&gt;&lt;author&gt;Millet, S.&lt;/author&gt;&lt;author&gt;Cox, E.&lt;/author&gt;&lt;author&gt;Buyse, J.&lt;/author&gt;&lt;author&gt;Goddeeris, B. M.&lt;/author&gt;&lt;author&gt;Janssens, G. P. J.&lt;/author&gt;&lt;/authors&gt;&lt;/contributors&gt;&lt;titles&gt;&lt;title&gt;Immunocompetence of fattening pigs fed organic versus conventional diets in organic versus conventional housing&lt;/title&gt;&lt;secondary-title&gt;Veterinary Journal&lt;/secondary-title&gt;&lt;/titles&gt;&lt;periodical&gt;&lt;full-title&gt;Veterinary Journal&lt;/full-title&gt;&lt;/periodical&gt;&lt;pages&gt;293-299&lt;/pages&gt;&lt;volume&gt;169&lt;/volume&gt;&lt;number&gt;2&lt;/number&gt;&lt;dates&gt;&lt;year&gt;2005&lt;/year&gt;&lt;pub-dates&gt;&lt;date&gt;Mar&lt;/date&gt;&lt;/pub-dates&gt;&lt;/dates&gt;&lt;isbn&gt;1090-0233&lt;/isbn&gt;&lt;accession-num&gt;WOS:000227770200019&lt;/accession-num&gt;&lt;urls&gt;&lt;related-urls&gt;&lt;url&gt;&amp;lt;Go to ISI&amp;gt;://WOS:000227770200019&lt;/url&gt;&lt;url&gt;http://ac.els-cdn.com/S1090023304000747/1-s2.0-S1090023304000747-main.pdf?_tid=e7b56a46-b68d-11e4-b3ac-00000aacb35e&amp;amp;acdnat=1424168312_370af0e4072583d2e7bded48841adec5&lt;/url&gt;&lt;/related-urls&gt;&lt;/urls&gt;&lt;electronic-resource-num&gt;10.1016/j.tvjl.200.03.012&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Millet</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Haptoglobin</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Experiment: 8 (8) groups of 4 pigs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Log concentration</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w:t>
            </w:r>
          </w:p>
        </w:tc>
        <w:tc>
          <w:tcPr>
            <w:tcW w:w="992" w:type="dxa"/>
            <w:noWrap/>
          </w:tcPr>
          <w:p w:rsidR="001C066B" w:rsidRPr="001C066B" w:rsidRDefault="001C066B" w:rsidP="00160D64">
            <w:pPr>
              <w:tabs>
                <w:tab w:val="left" w:pos="240"/>
                <w:tab w:val="center" w:pos="442"/>
              </w:tabs>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b/>
            </w:r>
            <w:r w:rsidRPr="001C066B">
              <w:rPr>
                <w:rFonts w:ascii="Arial" w:eastAsia="Times New Roman" w:hAnsi="Arial" w:cs="Arial"/>
                <w:color w:val="000000"/>
                <w:sz w:val="20"/>
                <w:szCs w:val="20"/>
                <w:lang w:eastAsia="en-GB"/>
              </w:rPr>
              <w:tab/>
              <w:t>-0.6</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ability to cope with stress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AuthorYear="1"&gt;&lt;Author&gt;Millet&lt;/Author&gt;&lt;Year&gt;2005&lt;/Year&gt;&lt;RecNum&gt;298&lt;/RecNum&gt;&lt;DisplayText&gt;Millet&lt;style face="italic"&gt; et al.&lt;/style&gt; (2005)&lt;/DisplayText&gt;&lt;record&gt;&lt;rec-number&gt;298&lt;/rec-number&gt;&lt;foreign-keys&gt;&lt;key app="EN" db-id="9pwptsdfl9592de552ivdwd59frtpwwffx50" timestamp="1448035293"&gt;298&lt;/key&gt;&lt;/foreign-keys&gt;&lt;ref-type name="Journal Article"&gt;17&lt;/ref-type&gt;&lt;contributors&gt;&lt;authors&gt;&lt;author&gt;Millet, S.&lt;/author&gt;&lt;author&gt;Cox, E.&lt;/author&gt;&lt;author&gt;Buyse, J.&lt;/author&gt;&lt;author&gt;Goddeeris, B. M.&lt;/author&gt;&lt;author&gt;Janssens, G. P. J.&lt;/author&gt;&lt;/authors&gt;&lt;/contributors&gt;&lt;titles&gt;&lt;title&gt;Immunocompetence of fattening pigs fed organic versus conventional diets in organic versus conventional housing&lt;/title&gt;&lt;secondary-title&gt;Veterinary Journal&lt;/secondary-title&gt;&lt;/titles&gt;&lt;periodical&gt;&lt;full-title&gt;Veterinary Journal&lt;/full-title&gt;&lt;/periodical&gt;&lt;pages&gt;293-299&lt;/pages&gt;&lt;volume&gt;169&lt;/volume&gt;&lt;number&gt;2&lt;/number&gt;&lt;dates&gt;&lt;year&gt;2005&lt;/year&gt;&lt;pub-dates&gt;&lt;date&gt;Mar&lt;/date&gt;&lt;/pub-dates&gt;&lt;/dates&gt;&lt;isbn&gt;1090-0233&lt;/isbn&gt;&lt;accession-num&gt;WOS:000227770200019&lt;/accession-num&gt;&lt;urls&gt;&lt;related-urls&gt;&lt;url&gt;&amp;lt;Go to ISI&amp;gt;://WOS:000227770200019&lt;/url&gt;&lt;url&gt;http://ac.els-cdn.com/S1090023304000747/1-s2.0-S1090023304000747-main.pdf?_tid=e7b56a46-b68d-11e4-b3ac-00000aacb35e&amp;amp;acdnat=1424168312_370af0e4072583d2e7bded48841adec5&lt;/url&gt;&lt;/related-urls&gt;&lt;/urls&gt;&lt;electronic-resource-num&gt;10.1016/j.tvjl.200.03.012&lt;/electronic-resource-num&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Millet</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(2005)</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Lactate</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Experiment: 8 (8) groups of 4 pigs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ability to cope with stress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hideMark/>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r w:rsidRPr="001C066B">
              <w:rPr>
                <w:rFonts w:ascii="Arial" w:eastAsia="Times New Roman" w:hAnsi="Arial" w:cs="Arial"/>
                <w:i/>
                <w:color w:val="000000"/>
                <w:sz w:val="20"/>
                <w:szCs w:val="20"/>
                <w:lang w:eastAsia="en-GB"/>
              </w:rPr>
              <w:t>Broilers</w:t>
            </w:r>
          </w:p>
        </w:tc>
        <w:tc>
          <w:tcPr>
            <w:tcW w:w="1700" w:type="dxa"/>
            <w:noWrap/>
            <w:hideMark/>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295" w:type="dxa"/>
            <w:noWrap/>
            <w:hideMark/>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462" w:type="dxa"/>
            <w:noWrap/>
            <w:hideMark/>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730" w:type="dxa"/>
            <w:noWrap/>
            <w:hideMark/>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729" w:type="dxa"/>
            <w:noWrap/>
            <w:hideMark/>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262" w:type="dxa"/>
            <w:noWrap/>
            <w:hideMark/>
          </w:tcPr>
          <w:p w:rsidR="001C066B" w:rsidRPr="001C066B" w:rsidRDefault="001C066B" w:rsidP="00160D64">
            <w:pPr>
              <w:spacing w:line="240" w:lineRule="auto"/>
              <w:ind w:left="142" w:hanging="142"/>
              <w:jc w:val="center"/>
              <w:rPr>
                <w:rFonts w:ascii="Arial" w:eastAsia="Times New Roman" w:hAnsi="Arial" w:cs="Arial"/>
                <w:i/>
                <w:color w:val="000000"/>
                <w:sz w:val="20"/>
                <w:szCs w:val="20"/>
                <w:lang w:eastAsia="en-GB"/>
              </w:rPr>
            </w:pPr>
          </w:p>
        </w:tc>
        <w:tc>
          <w:tcPr>
            <w:tcW w:w="992" w:type="dxa"/>
            <w:noWrap/>
            <w:hideMark/>
          </w:tcPr>
          <w:p w:rsidR="001C066B" w:rsidRPr="001C066B" w:rsidRDefault="001C066B" w:rsidP="00160D64">
            <w:pPr>
              <w:spacing w:line="240" w:lineRule="auto"/>
              <w:ind w:left="142" w:hanging="142"/>
              <w:jc w:val="center"/>
              <w:rPr>
                <w:rFonts w:ascii="Arial" w:eastAsia="Times New Roman" w:hAnsi="Arial" w:cs="Arial"/>
                <w:i/>
                <w:color w:val="000000"/>
                <w:sz w:val="20"/>
                <w:szCs w:val="20"/>
                <w:lang w:eastAsia="en-GB"/>
              </w:rPr>
            </w:pPr>
          </w:p>
        </w:tc>
        <w:tc>
          <w:tcPr>
            <w:tcW w:w="992" w:type="dxa"/>
            <w:noWrap/>
            <w:hideMark/>
          </w:tcPr>
          <w:p w:rsidR="001C066B" w:rsidRPr="001C066B" w:rsidRDefault="001C066B" w:rsidP="00160D64">
            <w:pPr>
              <w:spacing w:line="240" w:lineRule="auto"/>
              <w:ind w:left="142" w:hanging="142"/>
              <w:jc w:val="center"/>
              <w:rPr>
                <w:rFonts w:ascii="Arial" w:eastAsia="Times New Roman" w:hAnsi="Arial" w:cs="Arial"/>
                <w:i/>
                <w:color w:val="000000"/>
                <w:sz w:val="20"/>
                <w:szCs w:val="20"/>
                <w:lang w:eastAsia="en-GB"/>
              </w:rPr>
            </w:pPr>
          </w:p>
        </w:tc>
        <w:tc>
          <w:tcPr>
            <w:tcW w:w="1559" w:type="dxa"/>
            <w:noWrap/>
            <w:hideMark/>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fldData xml:space="preserve">PEVuZE5vdGU+PENpdGUgQXV0aG9yWWVhcj0iMSI+PEF1dGhvcj5WYW4gT3ZlcmJla2U8L0F1dGhv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</w:fldData>
              </w:fldChar>
            </w:r>
            <w:r>
              <w:rPr>
                <w:rFonts w:ascii="Arial" w:eastAsia="Times New Roman" w:hAnsi="Arial" w:cs="Arial"/>
                <w:color w:val="000000"/>
                <w:sz w:val="20"/>
                <w:szCs w:val="20"/>
                <w:lang w:eastAsia="en-GB"/>
              </w:rPr>
              <w:instrText xml:space="preserve"> ADDIN EN.CITE </w:instrText>
            </w:r>
            <w:r>
              <w:rPr>
                <w:rFonts w:ascii="Arial" w:eastAsia="Times New Roman" w:hAnsi="Arial" w:cs="Arial"/>
                <w:color w:val="000000"/>
                <w:sz w:val="20"/>
                <w:szCs w:val="20"/>
                <w:lang w:eastAsia="en-GB"/>
              </w:rPr>
              <w:fldChar w:fldCharType="begin">
                <w:fldData xml:space="preserve">PEVuZE5vdGU+PENpdGUgQXV0aG9yWWVhcj0iMSI+PEF1dGhvcj5WYW4gT3ZlcmJla2U8L0F1dGhv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</w:fldData>
              </w:fldChar>
            </w:r>
            <w:r>
              <w:rPr>
                <w:rFonts w:ascii="Arial" w:eastAsia="Times New Roman" w:hAnsi="Arial" w:cs="Arial"/>
                <w:color w:val="000000"/>
                <w:sz w:val="20"/>
                <w:szCs w:val="20"/>
                <w:lang w:eastAsia="en-GB"/>
              </w:rPr>
              <w:instrText xml:space="preserve"> ADDIN EN.CITE.DATA </w:instrText>
            </w:r>
            <w:r>
              <w:rPr>
                <w:rFonts w:ascii="Arial" w:eastAsia="Times New Roman" w:hAnsi="Arial" w:cs="Arial"/>
                <w:color w:val="000000"/>
                <w:sz w:val="20"/>
                <w:szCs w:val="20"/>
                <w:lang w:eastAsia="en-GB"/>
              </w:rPr>
            </w:r>
            <w:r>
              <w:rPr>
                <w:rFonts w:ascii="Arial" w:eastAsia="Times New Roman" w:hAnsi="Arial" w:cs="Arial"/>
                <w:color w:val="000000"/>
                <w:sz w:val="20"/>
                <w:szCs w:val="20"/>
                <w:lang w:eastAsia="en-GB"/>
              </w:rPr>
              <w:fldChar w:fldCharType="end"/>
            </w:r>
            <w:r w:rsidRPr="001C066B">
              <w:rPr>
                <w:rFonts w:ascii="Arial" w:eastAsia="Times New Roman" w:hAnsi="Arial" w:cs="Arial"/>
                <w:color w:val="000000"/>
                <w:sz w:val="20"/>
                <w:szCs w:val="20"/>
                <w:lang w:eastAsia="en-GB"/>
              </w:rPr>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Van Overbeke</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(2006)</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Newcastle Disease</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 (9) flocks, 20 (20)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Mean antibody titers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NS</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fldData xml:space="preserve">PEVuZE5vdGU+PENpdGUgQXV0aG9yWWVhcj0iMSI+PEF1dGhvcj5WYW4gT3ZlcmJla2U8L0F1dGhv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</w:fldData>
              </w:fldChar>
            </w:r>
            <w:r>
              <w:rPr>
                <w:rFonts w:ascii="Arial" w:eastAsia="Times New Roman" w:hAnsi="Arial" w:cs="Arial"/>
                <w:color w:val="000000"/>
                <w:sz w:val="20"/>
                <w:szCs w:val="20"/>
                <w:lang w:eastAsia="en-GB"/>
              </w:rPr>
              <w:instrText xml:space="preserve"> ADDIN EN.CITE </w:instrText>
            </w:r>
            <w:r>
              <w:rPr>
                <w:rFonts w:ascii="Arial" w:eastAsia="Times New Roman" w:hAnsi="Arial" w:cs="Arial"/>
                <w:color w:val="000000"/>
                <w:sz w:val="20"/>
                <w:szCs w:val="20"/>
                <w:lang w:eastAsia="en-GB"/>
              </w:rPr>
              <w:fldChar w:fldCharType="begin">
                <w:fldData xml:space="preserve">PEVuZE5vdGU+PENpdGUgQXV0aG9yWWVhcj0iMSI+PEF1dGhvcj5WYW4gT3ZlcmJla2U8L0F1dGhv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</w:fldData>
              </w:fldChar>
            </w:r>
            <w:r>
              <w:rPr>
                <w:rFonts w:ascii="Arial" w:eastAsia="Times New Roman" w:hAnsi="Arial" w:cs="Arial"/>
                <w:color w:val="000000"/>
                <w:sz w:val="20"/>
                <w:szCs w:val="20"/>
                <w:lang w:eastAsia="en-GB"/>
              </w:rPr>
              <w:instrText xml:space="preserve"> ADDIN EN.CITE.DATA </w:instrText>
            </w:r>
            <w:r>
              <w:rPr>
                <w:rFonts w:ascii="Arial" w:eastAsia="Times New Roman" w:hAnsi="Arial" w:cs="Arial"/>
                <w:color w:val="000000"/>
                <w:sz w:val="20"/>
                <w:szCs w:val="20"/>
                <w:lang w:eastAsia="en-GB"/>
              </w:rPr>
            </w:r>
            <w:r>
              <w:rPr>
                <w:rFonts w:ascii="Arial" w:eastAsia="Times New Roman" w:hAnsi="Arial" w:cs="Arial"/>
                <w:color w:val="000000"/>
                <w:sz w:val="20"/>
                <w:szCs w:val="20"/>
                <w:lang w:eastAsia="en-GB"/>
              </w:rPr>
              <w:fldChar w:fldCharType="end"/>
            </w:r>
            <w:r w:rsidRPr="001C066B">
              <w:rPr>
                <w:rFonts w:ascii="Arial" w:eastAsia="Times New Roman" w:hAnsi="Arial" w:cs="Arial"/>
                <w:color w:val="000000"/>
                <w:sz w:val="20"/>
                <w:szCs w:val="20"/>
                <w:lang w:eastAsia="en-GB"/>
              </w:rPr>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Van Overbeke</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(2006)</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Infectious Bursitis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 (9) flocks, 20 (20)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Mean antibody titers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800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500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 xml:space="preserve">Timing of vaccination with regard to slaughter age organic </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fldData xml:space="preserve">PEVuZE5vdGU+PENpdGUgQXV0aG9yWWVhcj0iMSI+PEF1dGhvcj5WYW4gT3ZlcmJla2U8L0F1dGhv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</w:fldData>
              </w:fldChar>
            </w:r>
            <w:r>
              <w:rPr>
                <w:rFonts w:ascii="Arial" w:eastAsia="Times New Roman" w:hAnsi="Arial" w:cs="Arial"/>
                <w:color w:val="000000"/>
                <w:sz w:val="20"/>
                <w:szCs w:val="20"/>
                <w:lang w:eastAsia="en-GB"/>
              </w:rPr>
              <w:instrText xml:space="preserve"> ADDIN EN.CITE </w:instrText>
            </w:r>
            <w:r>
              <w:rPr>
                <w:rFonts w:ascii="Arial" w:eastAsia="Times New Roman" w:hAnsi="Arial" w:cs="Arial"/>
                <w:color w:val="000000"/>
                <w:sz w:val="20"/>
                <w:szCs w:val="20"/>
                <w:lang w:eastAsia="en-GB"/>
              </w:rPr>
              <w:fldChar w:fldCharType="begin">
                <w:fldData xml:space="preserve">PEVuZE5vdGU+PENpdGUgQXV0aG9yWWVhcj0iMSI+PEF1dGhvcj5WYW4gT3ZlcmJla2U8L0F1dGhv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</w:fldData>
              </w:fldChar>
            </w:r>
            <w:r>
              <w:rPr>
                <w:rFonts w:ascii="Arial" w:eastAsia="Times New Roman" w:hAnsi="Arial" w:cs="Arial"/>
                <w:color w:val="000000"/>
                <w:sz w:val="20"/>
                <w:szCs w:val="20"/>
                <w:lang w:eastAsia="en-GB"/>
              </w:rPr>
              <w:instrText xml:space="preserve"> ADDIN EN.CITE.DATA </w:instrText>
            </w:r>
            <w:r>
              <w:rPr>
                <w:rFonts w:ascii="Arial" w:eastAsia="Times New Roman" w:hAnsi="Arial" w:cs="Arial"/>
                <w:color w:val="000000"/>
                <w:sz w:val="20"/>
                <w:szCs w:val="20"/>
                <w:lang w:eastAsia="en-GB"/>
              </w:rPr>
            </w:r>
            <w:r>
              <w:rPr>
                <w:rFonts w:ascii="Arial" w:eastAsia="Times New Roman" w:hAnsi="Arial" w:cs="Arial"/>
                <w:color w:val="000000"/>
                <w:sz w:val="20"/>
                <w:szCs w:val="20"/>
                <w:lang w:eastAsia="en-GB"/>
              </w:rPr>
              <w:fldChar w:fldCharType="end"/>
            </w:r>
            <w:r w:rsidRPr="001C066B">
              <w:rPr>
                <w:rFonts w:ascii="Arial" w:eastAsia="Times New Roman" w:hAnsi="Arial" w:cs="Arial"/>
                <w:color w:val="000000"/>
                <w:sz w:val="20"/>
                <w:szCs w:val="20"/>
                <w:lang w:eastAsia="en-GB"/>
              </w:rPr>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Van Overbeke</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(2006)</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Infectious Bronchitis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11 (9) flocks, 20 (20)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Mean antibody titers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w:t>
            </w:r>
            <w:r w:rsidR="00B64E3C">
              <w:rPr>
                <w:rFonts w:ascii="Arial" w:eastAsia="Times New Roman" w:hAnsi="Arial" w:cs="Arial"/>
                <w:color w:val="000000"/>
                <w:sz w:val="20"/>
                <w:szCs w:val="20"/>
                <w:lang w:eastAsia="en-GB"/>
              </w:rPr>
              <w:t xml:space="preserve"> </w:t>
            </w:r>
            <w:r w:rsidRPr="001C066B">
              <w:rPr>
                <w:rFonts w:ascii="Arial" w:eastAsia="Times New Roman" w:hAnsi="Arial" w:cs="Arial"/>
                <w:color w:val="000000"/>
                <w:sz w:val="20"/>
                <w:szCs w:val="20"/>
                <w:lang w:eastAsia="en-GB"/>
              </w:rPr>
              <w:t>000</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Poorer respiratory health conventional (no clinical signs)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AuthorYear="1"&gt;&lt;Author&gt;Tuyttens&lt;/Author&gt;&lt;Year&gt;2008&lt;/Year&gt;&lt;RecNum&gt;297&lt;/RecNum&gt;&lt;DisplayText&gt;Tuyttens&lt;style face="italic"&gt; et al.&lt;/style&gt; (2008)&lt;/DisplayText&gt;&lt;record&gt;&lt;rec-number&gt;297&lt;/rec-number&gt;&lt;foreign-keys&gt;&lt;key app="EN" db-id="9pwptsdfl9592de552ivdwd59frtpwwffx50" timestamp="1448018649"&gt;297&lt;/key&gt;&lt;/foreign-keys&gt;&lt;ref-type name="Journal Article"&gt;17&lt;/ref-type&gt;&lt;contributors&gt;&lt;authors&gt;&lt;author&gt;Tuyttens, Frank&lt;/author&gt;&lt;author&gt;Heyndrickx, Marc&lt;/author&gt;&lt;author&gt;De Boeck, Maja&lt;/author&gt;&lt;author&gt;Moreels, Anneleen&lt;/author&gt;&lt;author&gt;Van Nuffel, Annelies&lt;/author&gt;&lt;author&gt;Van Poucke, Els&lt;/author&gt;&lt;author&gt;Van Coillie, Els&lt;/author&gt;&lt;author&gt;Van Dongen, Stefan&lt;/author&gt;&lt;author&gt;Lens, Luc&lt;/author&gt;&lt;/authors&gt;&lt;/contributors&gt;&lt;titles&gt;&lt;title&gt;Broiler chicken health, welfare and fluctuating asymmetry in organic versus conventional production systems&lt;/title&gt;&lt;secondary-title&gt;Livestock Science&lt;/secondary-title&gt;&lt;/titles&gt;&lt;periodical&gt;&lt;full-title&gt;Livestock Science&lt;/full-title&gt;&lt;/periodical&gt;&lt;pages&gt;123-132&lt;/pages&gt;&lt;volume&gt;113&lt;/volume&gt;&lt;number&gt;2-3&lt;/number&gt;&lt;keywords&gt;&lt;keyword&gt;Animal welfare&lt;/keyword&gt;&lt;keyword&gt;Campylobacter&lt;/keyword&gt;&lt;keyword&gt;Fluctuating asymmetry&lt;/keyword&gt;&lt;keyword&gt;Food safety&lt;/keyword&gt;&lt;keyword&gt;Poultry&lt;/keyword&gt;&lt;keyword&gt;Salmonella&lt;/keyword&gt;&lt;/keywords&gt;&lt;dates&gt;&lt;year&gt;2008&lt;/year&gt;&lt;/dates&gt;&lt;call-num&gt;1908&lt;/call-num&gt;&lt;urls&gt;&lt;related-urls&gt;&lt;url&gt;http://www.sciencedirect.com/science/article/B7XNX-4NHD9G3-2/2/11a72355d9325d6b59547d80b64af374 &lt;/url&gt;&lt;url&gt;http://ac.els-cdn.com/S187114130700217X/1-s2.0-S187114130700217X-main.pdf?_tid=f79cbd74-b68d-11e4-834b-00000aab0f01&amp;amp;acdnat=1424168338_28cd3880028fd42eca2f58be76e8ec00&lt;/url&gt;&lt;/related-urls&gt;&lt;/urls&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Tuyttens</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Acute Phase Proteins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blood</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 (7) flocks, 10 (10)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Concentration</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5.45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6.21</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ability to cope with stress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AuthorYear="1"&gt;&lt;Author&gt;Tuyttens&lt;/Author&gt;&lt;Year&gt;2008&lt;/Year&gt;&lt;RecNum&gt;297&lt;/RecNum&gt;&lt;DisplayText&gt;Tuyttens&lt;style face="italic"&gt; et al.&lt;/style&gt; (2008)&lt;/DisplayText&gt;&lt;record&gt;&lt;rec-number&gt;297&lt;/rec-number&gt;&lt;foreign-keys&gt;&lt;key app="EN" db-id="9pwptsdfl9592de552ivdwd59frtpwwffx50" timestamp="1448018649"&gt;297&lt;/key&gt;&lt;/foreign-keys&gt;&lt;ref-type name="Journal Article"&gt;17&lt;/ref-type&gt;&lt;contributors&gt;&lt;authors&gt;&lt;author&gt;Tuyttens, Frank&lt;/author&gt;&lt;author&gt;Heyndrickx, Marc&lt;/author&gt;&lt;author&gt;De Boeck, Maja&lt;/author&gt;&lt;author&gt;Moreels, Anneleen&lt;/author&gt;&lt;author&gt;Van Nuffel, Annelies&lt;/author&gt;&lt;author&gt;Van Poucke, Els&lt;/author&gt;&lt;author&gt;Van Coillie, Els&lt;/author&gt;&lt;author&gt;Van Dongen, Stefan&lt;/author&gt;&lt;author&gt;Lens, Luc&lt;/author&gt;&lt;/authors&gt;&lt;/contributors&gt;&lt;titles&gt;&lt;title&gt;Broiler chicken health, welfare and fluctuating asymmetry in organic versus conventional production systems&lt;/title&gt;&lt;secondary-title&gt;Livestock Science&lt;/secondary-title&gt;&lt;/titles&gt;&lt;periodical&gt;&lt;full-title&gt;Livestock Science&lt;/full-title&gt;&lt;/periodical&gt;&lt;pages&gt;123-132&lt;/pages&gt;&lt;volume&gt;113&lt;/volume&gt;&lt;number&gt;2-3&lt;/number&gt;&lt;keywords&gt;&lt;keyword&gt;Animal welfare&lt;/keyword&gt;&lt;keyword&gt;Campylobacter&lt;/keyword&gt;&lt;keyword&gt;Fluctuating asymmetry&lt;/keyword&gt;&lt;keyword&gt;Food safety&lt;/keyword&gt;&lt;keyword&gt;Poultry&lt;/keyword&gt;&lt;keyword&gt;Salmonella&lt;/keyword&gt;&lt;/keywords&gt;&lt;dates&gt;&lt;year&gt;2008&lt;/year&gt;&lt;/dates&gt;&lt;call-num&gt;1908&lt;/call-num&gt;&lt;urls&gt;&lt;related-urls&gt;&lt;url&gt;http://www.sciencedirect.com/science/article/B7XNX-4NHD9G3-2/2/11a72355d9325d6b59547d80b64af374 &lt;/url&gt;&lt;url&gt;http://ac.els-cdn.com/S187114130700217X/1-s2.0-S187114130700217X-main.pdf?_tid=f79cbd74-b68d-11e4-834b-00000aab0f01&amp;amp;acdnat=1424168338_28cd3880028fd42eca2f58be76e8ec00&lt;/url&gt;&lt;/related-urls&gt;&lt;/urls&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Tuyttens</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Latency to lie</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behaviour test</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 (7) flocks, 10 (10)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Latency time (s)</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256</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547</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leg health</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fldChar w:fldCharType="begin"/>
            </w:r>
            <w:r>
              <w:rPr>
                <w:rFonts w:ascii="Arial" w:eastAsia="Times New Roman" w:hAnsi="Arial" w:cs="Arial"/>
                <w:color w:val="000000"/>
                <w:sz w:val="20"/>
                <w:szCs w:val="20"/>
                <w:lang w:eastAsia="en-GB"/>
              </w:rPr>
              <w:instrText xml:space="preserve"> ADDIN EN.CITE &lt;EndNote&gt;&lt;Cite AuthorYear="1"&gt;&lt;Author&gt;Tuyttens&lt;/Author&gt;&lt;Year&gt;2008&lt;/Year&gt;&lt;RecNum&gt;297&lt;/RecNum&gt;&lt;DisplayText&gt;Tuyttens&lt;style face="italic"&gt; et al.&lt;/style&gt; (2008)&lt;/DisplayText&gt;&lt;record&gt;&lt;rec-number&gt;297&lt;/rec-number&gt;&lt;foreign-keys&gt;&lt;key app="EN" db-id="9pwptsdfl9592de552ivdwd59frtpwwffx50" timestamp="1448018649"&gt;297&lt;/key&gt;&lt;/foreign-keys&gt;&lt;ref-type name="Journal Article"&gt;17&lt;/ref-type&gt;&lt;contributors&gt;&lt;authors&gt;&lt;author&gt;Tuyttens, Frank&lt;/author&gt;&lt;author&gt;Heyndrickx, Marc&lt;/author&gt;&lt;author&gt;De Boeck, Maja&lt;/author&gt;&lt;author&gt;Moreels, Anneleen&lt;/author&gt;&lt;author&gt;Van Nuffel, Annelies&lt;/author&gt;&lt;author&gt;Van Poucke, Els&lt;/author&gt;&lt;author&gt;Van Coillie, Els&lt;/author&gt;&lt;author&gt;Van Dongen, Stefan&lt;/author&gt;&lt;author&gt;Lens, Luc&lt;/author&gt;&lt;/authors&gt;&lt;/contributors&gt;&lt;titles&gt;&lt;title&gt;Broiler chicken health, welfare and fluctuating asymmetry in organic versus conventional production systems&lt;/title&gt;&lt;secondary-title&gt;Livestock Science&lt;/secondary-title&gt;&lt;/titles&gt;&lt;periodical&gt;&lt;full-title&gt;Livestock Science&lt;/full-title&gt;&lt;/periodical&gt;&lt;pages&gt;123-132&lt;/pages&gt;&lt;volume&gt;113&lt;/volume&gt;&lt;number&gt;2-3&lt;/number&gt;&lt;keywords&gt;&lt;keyword&gt;Animal welfare&lt;/keyword&gt;&lt;keyword&gt;Campylobacter&lt;/keyword&gt;&lt;keyword&gt;Fluctuating asymmetry&lt;/keyword&gt;&lt;keyword&gt;Food safety&lt;/keyword&gt;&lt;keyword&gt;Poultry&lt;/keyword&gt;&lt;keyword&gt;Salmonella&lt;/keyword&gt;&lt;/keywords&gt;&lt;dates&gt;&lt;year&gt;2008&lt;/year&gt;&lt;/dates&gt;&lt;call-num&gt;1908&lt;/call-num&gt;&lt;urls&gt;&lt;related-urls&gt;&lt;url&gt;http://www.sciencedirect.com/science/article/B7XNX-4NHD9G3-2/2/11a72355d9325d6b59547d80b64af374 &lt;/url&gt;&lt;url&gt;http://ac.els-cdn.com/S187114130700217X/1-s2.0-S187114130700217X-main.pdf?_tid=f79cbd74-b68d-11e4-834b-00000aab0f01&amp;amp;acdnat=1424168338_28cd3880028fd42eca2f58be76e8ec00&lt;/url&gt;&lt;/related-urls&gt;&lt;/urls&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Tuyttens</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(2008)</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Hock lesions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Belgium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body condition</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 (7) flocks, 10 (10)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Condition (scale: 0=very good to 3=very bad)</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1.64</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0.3</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p&lt;0.001</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leg health, more active</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hAnsi="Arial" w:cs="Arial"/>
                <w:sz w:val="20"/>
                <w:szCs w:val="20"/>
              </w:rPr>
              <w:fldChar w:fldCharType="begin"/>
            </w:r>
            <w:r>
              <w:rPr>
                <w:rFonts w:ascii="Arial" w:hAnsi="Arial" w:cs="Arial"/>
                <w:sz w:val="20"/>
                <w:szCs w:val="20"/>
              </w:rPr>
              <w:instrText xml:space="preserve"> ADDIN EN.CITE &lt;EndNote&gt;&lt;Cite AuthorYear="1"&gt;&lt;Author&gt;Williams&lt;/Author&gt;&lt;Year&gt;2013&lt;/Year&gt;&lt;RecNum&gt;41&lt;/RecNum&gt;&lt;DisplayText&gt;Williams&lt;style face="italic"&gt; et al.&lt;/style&gt; (2013)&lt;/DisplayText&gt;&lt;record&gt;&lt;rec-number&gt;41&lt;/rec-number&gt;&lt;foreign-keys&gt;&lt;key app="EN" db-id="waxspf0f72v2fye9f9pxrzdi090t22rtfwxw" timestamp="1429621156"&gt;41&lt;/key&gt;&lt;/foreign-keys&gt;&lt;ref-type name="Journal Article"&gt;17&lt;/ref-type&gt;&lt;contributors&gt;&lt;authors&gt;&lt;author&gt;Williams, L. K.&lt;/author&gt;&lt;author&gt;Sait, L. C.&lt;/author&gt;&lt;author&gt;Trantham, E. K.&lt;/author&gt;&lt;author&gt;Cogan, T. A.&lt;/author&gt;&lt;author&gt;Humphrey, T. J.&lt;/author&gt;&lt;/authors&gt;&lt;/contributors&gt;&lt;titles&gt;&lt;title&gt;Campylobacter Infection Has Different Outcomes in Fast- and Slow-Growing Broiler Chickens&lt;/title&gt;&lt;secondary-title&gt;Avian Diseases&lt;/secondary-title&gt;&lt;/titles&gt;&lt;periodical&gt;&lt;full-title&gt;Avian Diseases&lt;/full-title&gt;&lt;/periodical&gt;&lt;pages&gt;238-241&lt;/pages&gt;&lt;volume&gt;57&lt;/volume&gt;&lt;number&gt;2&lt;/number&gt;&lt;dates&gt;&lt;year&gt;2013&lt;/year&gt;&lt;pub-dates&gt;&lt;date&gt;2015/04/21&lt;/date&gt;&lt;/pub-dates&gt;&lt;/dates&gt;&lt;publisher&gt;American Association of Avian Pathologists&lt;/publisher&gt;&lt;isbn&gt;0005-2086&lt;/isbn&gt;&lt;urls&gt;&lt;related-urls&gt;&lt;url&gt;http://dx.doi.org/10.1637/10442-110212-Reg.1&lt;/url&gt;&lt;/related-urls&gt;&lt;/urls&gt;&lt;electronic-resource-num&gt;10.1637/10442-110212-Reg.1&lt;/electronic-resource-num&gt;&lt;/record&gt;&lt;/Cite&gt;&lt;/EndNote&gt;</w:instrText>
            </w:r>
            <w:r w:rsidRPr="001C066B">
              <w:rPr>
                <w:rFonts w:ascii="Arial" w:hAnsi="Arial" w:cs="Arial"/>
                <w:sz w:val="20"/>
                <w:szCs w:val="20"/>
              </w:rPr>
              <w:fldChar w:fldCharType="separate"/>
            </w:r>
            <w:r>
              <w:rPr>
                <w:rFonts w:ascii="Arial" w:hAnsi="Arial" w:cs="Arial"/>
                <w:noProof/>
                <w:sz w:val="20"/>
                <w:szCs w:val="20"/>
              </w:rPr>
              <w:t>Williams</w:t>
            </w:r>
            <w:r w:rsidRPr="001C066B">
              <w:rPr>
                <w:rFonts w:ascii="Arial" w:hAnsi="Arial" w:cs="Arial"/>
                <w:i/>
                <w:noProof/>
                <w:sz w:val="20"/>
                <w:szCs w:val="20"/>
              </w:rPr>
              <w:t xml:space="preserve"> et al.</w:t>
            </w:r>
            <w:r>
              <w:rPr>
                <w:rFonts w:ascii="Arial" w:hAnsi="Arial" w:cs="Arial"/>
                <w:noProof/>
                <w:sz w:val="20"/>
                <w:szCs w:val="20"/>
              </w:rPr>
              <w:t xml:space="preserve"> (2013)</w:t>
            </w:r>
            <w:r w:rsidRPr="001C066B">
              <w:rPr>
                <w:rFonts w:ascii="Arial" w:hAnsi="Arial" w:cs="Arial"/>
                <w:sz w:val="20"/>
                <w:szCs w:val="20"/>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Hock lesions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United Kingdom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body condition</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Experiment: 4 groups of 60 birds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Incidence after challenge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45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ability to cope with stress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hAnsi="Arial" w:cs="Arial"/>
                <w:sz w:val="20"/>
                <w:szCs w:val="20"/>
              </w:rPr>
              <w:fldChar w:fldCharType="begin"/>
            </w:r>
            <w:r>
              <w:rPr>
                <w:rFonts w:ascii="Arial" w:hAnsi="Arial" w:cs="Arial"/>
                <w:sz w:val="20"/>
                <w:szCs w:val="20"/>
              </w:rPr>
              <w:instrText xml:space="preserve"> ADDIN EN.CITE &lt;EndNote&gt;&lt;Cite AuthorYear="1"&gt;&lt;Author&gt;Williams&lt;/Author&gt;&lt;Year&gt;2013&lt;/Year&gt;&lt;RecNum&gt;41&lt;/RecNum&gt;&lt;DisplayText&gt;Williams&lt;style face="italic"&gt; et al.&lt;/style&gt; (2013)&lt;/DisplayText&gt;&lt;record&gt;&lt;rec-number&gt;41&lt;/rec-number&gt;&lt;foreign-keys&gt;&lt;key app="EN" db-id="waxspf0f72v2fye9f9pxrzdi090t22rtfwxw" timestamp="1429621156"&gt;41&lt;/key&gt;&lt;/foreign-keys&gt;&lt;ref-type name="Journal Article"&gt;17&lt;/ref-type&gt;&lt;contributors&gt;&lt;authors&gt;&lt;author&gt;Williams, L. K.&lt;/author&gt;&lt;author&gt;Sait, L. C.&lt;/author&gt;&lt;author&gt;Trantham, E. K.&lt;/author&gt;&lt;author&gt;Cogan, T. A.&lt;/author&gt;&lt;author&gt;Humphrey, T. J.&lt;/author&gt;&lt;/authors&gt;&lt;/contributors&gt;&lt;titles&gt;&lt;title&gt;Campylobacter Infection Has Different Outcomes in Fast- and Slow-Growing Broiler Chickens&lt;/title&gt;&lt;secondary-title&gt;Avian Diseases&lt;/secondary-title&gt;&lt;/titles&gt;&lt;periodical&gt;&lt;full-title&gt;Avian Diseases&lt;/full-title&gt;&lt;/periodical&gt;&lt;pages&gt;238-241&lt;/pages&gt;&lt;volume&gt;57&lt;/volume&gt;&lt;number&gt;2&lt;/number&gt;&lt;dates&gt;&lt;year&gt;2013&lt;/year&gt;&lt;pub-dates&gt;&lt;date&gt;2015/04/21&lt;/date&gt;&lt;/pub-dates&gt;&lt;/dates&gt;&lt;publisher&gt;American Association of Avian Pathologists&lt;/publisher&gt;&lt;isbn&gt;0005-2086&lt;/isbn&gt;&lt;urls&gt;&lt;related-urls&gt;&lt;url&gt;http://dx.doi.org/10.1637/10442-110212-Reg.1&lt;/url&gt;&lt;/related-urls&gt;&lt;/urls&gt;&lt;electronic-resource-num&gt;10.1637/10442-110212-Reg.1&lt;/electronic-resource-num&gt;&lt;/record&gt;&lt;/Cite&gt;&lt;/EndNote&gt;</w:instrText>
            </w:r>
            <w:r w:rsidRPr="001C066B">
              <w:rPr>
                <w:rFonts w:ascii="Arial" w:hAnsi="Arial" w:cs="Arial"/>
                <w:sz w:val="20"/>
                <w:szCs w:val="20"/>
              </w:rPr>
              <w:fldChar w:fldCharType="separate"/>
            </w:r>
            <w:r>
              <w:rPr>
                <w:rFonts w:ascii="Arial" w:hAnsi="Arial" w:cs="Arial"/>
                <w:noProof/>
                <w:sz w:val="20"/>
                <w:szCs w:val="20"/>
              </w:rPr>
              <w:t>Williams</w:t>
            </w:r>
            <w:r w:rsidRPr="001C066B">
              <w:rPr>
                <w:rFonts w:ascii="Arial" w:hAnsi="Arial" w:cs="Arial"/>
                <w:i/>
                <w:noProof/>
                <w:sz w:val="20"/>
                <w:szCs w:val="20"/>
              </w:rPr>
              <w:t xml:space="preserve"> et al.</w:t>
            </w:r>
            <w:r>
              <w:rPr>
                <w:rFonts w:ascii="Arial" w:hAnsi="Arial" w:cs="Arial"/>
                <w:noProof/>
                <w:sz w:val="20"/>
                <w:szCs w:val="20"/>
              </w:rPr>
              <w:t xml:space="preserve"> (2013)</w:t>
            </w:r>
            <w:r w:rsidRPr="001C066B">
              <w:rPr>
                <w:rFonts w:ascii="Arial" w:hAnsi="Arial" w:cs="Arial"/>
                <w:sz w:val="20"/>
                <w:szCs w:val="20"/>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Footpad lesions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United Kingdom</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body condition</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Experiment: 4 groups of 60 birds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Incidence after challenge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32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Organic better ability to cope with stress</w:t>
            </w: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i/>
                <w:color w:val="000000"/>
                <w:sz w:val="20"/>
                <w:szCs w:val="20"/>
                <w:lang w:eastAsia="en-GB"/>
              </w:rPr>
            </w:pPr>
            <w:r w:rsidRPr="001C066B">
              <w:rPr>
                <w:rFonts w:ascii="Arial" w:eastAsia="Times New Roman" w:hAnsi="Arial" w:cs="Arial"/>
                <w:i/>
                <w:color w:val="000000"/>
                <w:sz w:val="20"/>
                <w:szCs w:val="20"/>
                <w:lang w:eastAsia="en-GB"/>
              </w:rPr>
              <w:t>Laying hens</w:t>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p>
        </w:tc>
      </w:tr>
      <w:tr w:rsidR="001C066B" w:rsidRPr="001C066B" w:rsidTr="001C066B">
        <w:trPr>
          <w:cantSplit/>
          <w:trHeight w:val="288"/>
        </w:trPr>
        <w:tc>
          <w:tcPr>
            <w:tcW w:w="15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lastRenderedPageBreak/>
              <w:fldChar w:fldCharType="begin"/>
            </w:r>
            <w:r>
              <w:rPr>
                <w:rFonts w:ascii="Arial" w:eastAsia="Times New Roman" w:hAnsi="Arial" w:cs="Arial"/>
                <w:color w:val="000000"/>
                <w:sz w:val="20"/>
                <w:szCs w:val="20"/>
                <w:lang w:eastAsia="en-GB"/>
              </w:rPr>
              <w:instrText xml:space="preserve"> ADDIN EN.CITE &lt;EndNote&gt;&lt;Cite AuthorYear="1"&gt;&lt;Author&gt;Jansson&lt;/Author&gt;&lt;Year&gt;2010&lt;/Year&gt;&lt;RecNum&gt;292&lt;/RecNum&gt;&lt;DisplayText&gt;Jansson&lt;style face="italic"&gt; et al.&lt;/style&gt; (2010)&lt;/DisplayText&gt;&lt;record&gt;&lt;rec-number&gt;292&lt;/rec-number&gt;&lt;foreign-keys&gt;&lt;key app="EN" db-id="9pwptsdfl9592de552ivdwd59frtpwwffx50" timestamp="1446022777"&gt;292&lt;/key&gt;&lt;/foreign-keys&gt;&lt;ref-type name="Journal Article"&gt;17&lt;/ref-type&gt;&lt;contributors&gt;&lt;authors&gt;&lt;author&gt;Jansson, D. S.&lt;/author&gt;&lt;author&gt;Nyman, A.&lt;/author&gt;&lt;author&gt;Vagsholm, I.&lt;/author&gt;&lt;author&gt;Christensson, D.&lt;/author&gt;&lt;author&gt;Goransson, M.&lt;/author&gt;&lt;author&gt;Fossum, O.&lt;/author&gt;&lt;author&gt;Hoglund, J.&lt;/author&gt;&lt;/authors&gt;&lt;/contributors&gt;&lt;titles&gt;&lt;title&gt;Ascarid infections in laying hens kept in different housing systems&lt;/title&gt;&lt;secondary-title&gt;Avian Pathology&lt;/secondary-title&gt;&lt;/titles&gt;&lt;periodical&gt;&lt;full-title&gt;Avian Pathology&lt;/full-title&gt;&lt;/periodical&gt;&lt;pages&gt;525-532&lt;/pages&gt;&lt;volume&gt;39&lt;/volume&gt;&lt;number&gt;6&lt;/number&gt;&lt;dates&gt;&lt;year&gt;2010&lt;/year&gt;&lt;/dates&gt;&lt;urls&gt;&lt;related-urls&gt;&lt;url&gt;http://ovidsp.ovid.com/ovidweb.cgi?T=JS&amp;amp;CSC=Y&amp;amp;NEWS=N&amp;amp;PAGE=fulltext&amp;amp;D=caba6&amp;amp;AN=20113055612&lt;/url&gt;&lt;url&gt;http://library.wur.nl/sfx_local?sid=OVID:cabadb&amp;amp;id=pmid:&amp;amp;id=doi:10.1080%2F03079457.2010.527923&amp;amp;issn=0307-9457&amp;amp;isbn=&amp;amp;volume=39&amp;amp;issue=6&amp;amp;spage=525&amp;amp;pages=525-532&amp;amp;date=2010&amp;amp;title=Avian+Pathology&amp;amp;atitle=Ascarid+infections+in+laying+hens+kept+in+different+housing+systems.&amp;amp;aulast=Jansson&amp;amp;pid=%3Cauthor%3EJansson%2C+D.+S.%3BNyman%2C+A.%3BVagsholm%2C+I.%3BChristensson%2C+D.%3BGoransson%2C+M.%3BFossum%2C+O.%3BHoglund%2C+J.%3C%2Fauthor%3E%3CAN%3E20113055612%3C%2FAN%3E%3CDT%3EJournal+article%3C%2FDT%3E&lt;/url&gt;&lt;/related-urls&gt;&lt;/urls&gt;&lt;remote-database-name&gt;CAB Abstracts&lt;/remote-database-name&gt;&lt;remote-database-provider&gt;Ovid Technologies&lt;/remote-database-provider&gt;&lt;/record&gt;&lt;/Cite&gt;&lt;/EndNote&gt;</w:instrText>
            </w:r>
            <w:r w:rsidRPr="001C066B">
              <w:rPr>
                <w:rFonts w:ascii="Arial" w:eastAsia="Times New Roman" w:hAnsi="Arial" w:cs="Arial"/>
                <w:color w:val="000000"/>
                <w:sz w:val="20"/>
                <w:szCs w:val="20"/>
                <w:lang w:eastAsia="en-GB"/>
              </w:rPr>
              <w:fldChar w:fldCharType="separate"/>
            </w:r>
            <w:r>
              <w:rPr>
                <w:rFonts w:ascii="Arial" w:eastAsia="Times New Roman" w:hAnsi="Arial" w:cs="Arial"/>
                <w:noProof/>
                <w:color w:val="000000"/>
                <w:sz w:val="20"/>
                <w:szCs w:val="20"/>
                <w:lang w:eastAsia="en-GB"/>
              </w:rPr>
              <w:t>Jansson</w:t>
            </w:r>
            <w:r w:rsidRPr="001C066B">
              <w:rPr>
                <w:rFonts w:ascii="Arial" w:eastAsia="Times New Roman" w:hAnsi="Arial" w:cs="Arial"/>
                <w:i/>
                <w:noProof/>
                <w:color w:val="000000"/>
                <w:sz w:val="20"/>
                <w:szCs w:val="20"/>
                <w:lang w:eastAsia="en-GB"/>
              </w:rPr>
              <w:t xml:space="preserve"> et al.</w:t>
            </w:r>
            <w:r>
              <w:rPr>
                <w:rFonts w:ascii="Arial" w:eastAsia="Times New Roman" w:hAnsi="Arial" w:cs="Arial"/>
                <w:noProof/>
                <w:color w:val="000000"/>
                <w:sz w:val="20"/>
                <w:szCs w:val="20"/>
                <w:lang w:eastAsia="en-GB"/>
              </w:rPr>
              <w:t xml:space="preserve"> (2010)</w:t>
            </w:r>
            <w:r w:rsidRPr="001C066B">
              <w:rPr>
                <w:rFonts w:ascii="Arial" w:eastAsia="Times New Roman" w:hAnsi="Arial" w:cs="Arial"/>
                <w:color w:val="000000"/>
                <w:sz w:val="20"/>
                <w:szCs w:val="20"/>
                <w:lang w:eastAsia="en-GB"/>
              </w:rPr>
              <w:fldChar w:fldCharType="end"/>
            </w:r>
          </w:p>
        </w:tc>
        <w:tc>
          <w:tcPr>
            <w:tcW w:w="170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Worm infections</w:t>
            </w:r>
          </w:p>
        </w:tc>
        <w:tc>
          <w:tcPr>
            <w:tcW w:w="1295"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Sweden</w:t>
            </w:r>
          </w:p>
        </w:tc>
        <w:tc>
          <w:tcPr>
            <w:tcW w:w="1462"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fecal</w:t>
            </w:r>
          </w:p>
        </w:tc>
        <w:tc>
          <w:tcPr>
            <w:tcW w:w="1730"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134 (35) flocks, 26 (26) samples</w:t>
            </w:r>
          </w:p>
        </w:tc>
        <w:tc>
          <w:tcPr>
            <w:tcW w:w="172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Prevalence</w:t>
            </w:r>
          </w:p>
        </w:tc>
        <w:tc>
          <w:tcPr>
            <w:tcW w:w="126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2</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75</w:t>
            </w:r>
          </w:p>
        </w:tc>
        <w:tc>
          <w:tcPr>
            <w:tcW w:w="992" w:type="dxa"/>
            <w:noWrap/>
          </w:tcPr>
          <w:p w:rsidR="001C066B" w:rsidRPr="001C066B" w:rsidRDefault="001C066B" w:rsidP="00160D64">
            <w:pPr>
              <w:spacing w:line="240" w:lineRule="auto"/>
              <w:ind w:left="142" w:hanging="142"/>
              <w:jc w:val="center"/>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p&lt;0.05</w:t>
            </w:r>
          </w:p>
        </w:tc>
        <w:tc>
          <w:tcPr>
            <w:tcW w:w="1559" w:type="dxa"/>
            <w:noWrap/>
          </w:tcPr>
          <w:p w:rsidR="001C066B" w:rsidRPr="001C066B" w:rsidRDefault="001C066B" w:rsidP="00160D64">
            <w:pPr>
              <w:spacing w:line="240" w:lineRule="auto"/>
              <w:ind w:left="142" w:hanging="142"/>
              <w:rPr>
                <w:rFonts w:ascii="Arial" w:eastAsia="Times New Roman" w:hAnsi="Arial" w:cs="Arial"/>
                <w:color w:val="000000"/>
                <w:sz w:val="20"/>
                <w:szCs w:val="20"/>
                <w:lang w:eastAsia="en-GB"/>
              </w:rPr>
            </w:pPr>
            <w:r w:rsidRPr="001C066B">
              <w:rPr>
                <w:rFonts w:ascii="Arial" w:eastAsia="Times New Roman" w:hAnsi="Arial" w:cs="Arial"/>
                <w:color w:val="000000"/>
                <w:sz w:val="20"/>
                <w:szCs w:val="20"/>
                <w:lang w:eastAsia="en-GB"/>
              </w:rPr>
              <w:t>Cage housing reduces risk of worm infections</w:t>
            </w:r>
          </w:p>
        </w:tc>
      </w:tr>
    </w:tbl>
    <w:p w:rsidR="00A220CE" w:rsidRDefault="001C066B" w:rsidP="00160D64">
      <w:pPr>
        <w:spacing w:line="240" w:lineRule="auto"/>
        <w:rPr>
          <w:rFonts w:ascii="Arial" w:hAnsi="Arial" w:cs="Arial"/>
          <w:sz w:val="22"/>
          <w:szCs w:val="22"/>
        </w:rPr>
      </w:pPr>
      <w:r w:rsidRPr="001C066B">
        <w:rPr>
          <w:rFonts w:ascii="Arial" w:hAnsi="Arial" w:cs="Arial"/>
          <w:sz w:val="22"/>
          <w:szCs w:val="22"/>
          <w:vertAlign w:val="superscript"/>
        </w:rPr>
        <w:t>1</w:t>
      </w:r>
      <w:r w:rsidRPr="001C066B">
        <w:rPr>
          <w:rFonts w:ascii="Arial" w:hAnsi="Arial" w:cs="Arial"/>
          <w:sz w:val="22"/>
          <w:szCs w:val="22"/>
        </w:rPr>
        <w:t xml:space="preserve"> Provided are the minimum and maximum values for conventional and organic farms over the years. E.g., somatic cell count on conventional farms varied from 290</w:t>
      </w:r>
      <w:r w:rsidR="00B64E3C">
        <w:rPr>
          <w:rFonts w:ascii="Arial" w:hAnsi="Arial" w:cs="Arial"/>
          <w:sz w:val="22"/>
          <w:szCs w:val="22"/>
        </w:rPr>
        <w:t xml:space="preserve"> </w:t>
      </w:r>
      <w:r w:rsidRPr="001C066B">
        <w:rPr>
          <w:rFonts w:ascii="Arial" w:hAnsi="Arial" w:cs="Arial"/>
          <w:sz w:val="22"/>
          <w:szCs w:val="22"/>
        </w:rPr>
        <w:t>000 to 360</w:t>
      </w:r>
      <w:r w:rsidR="00B64E3C">
        <w:rPr>
          <w:rFonts w:ascii="Arial" w:hAnsi="Arial" w:cs="Arial"/>
          <w:sz w:val="22"/>
          <w:szCs w:val="22"/>
        </w:rPr>
        <w:t xml:space="preserve"> </w:t>
      </w:r>
      <w:r w:rsidRPr="001C066B">
        <w:rPr>
          <w:rFonts w:ascii="Arial" w:hAnsi="Arial" w:cs="Arial"/>
          <w:sz w:val="22"/>
          <w:szCs w:val="22"/>
        </w:rPr>
        <w:t>000 cells per cow per year and cell count on organic farms varied from 270</w:t>
      </w:r>
      <w:r w:rsidR="00B64E3C">
        <w:rPr>
          <w:rFonts w:ascii="Arial" w:hAnsi="Arial" w:cs="Arial"/>
          <w:sz w:val="22"/>
          <w:szCs w:val="22"/>
        </w:rPr>
        <w:t xml:space="preserve"> </w:t>
      </w:r>
      <w:r w:rsidRPr="001C066B">
        <w:rPr>
          <w:rFonts w:ascii="Arial" w:hAnsi="Arial" w:cs="Arial"/>
          <w:sz w:val="22"/>
          <w:szCs w:val="22"/>
        </w:rPr>
        <w:t>000 to 410</w:t>
      </w:r>
      <w:r w:rsidR="00B64E3C">
        <w:rPr>
          <w:rFonts w:ascii="Arial" w:hAnsi="Arial" w:cs="Arial"/>
          <w:sz w:val="22"/>
          <w:szCs w:val="22"/>
        </w:rPr>
        <w:t xml:space="preserve"> </w:t>
      </w:r>
      <w:r w:rsidRPr="001C066B">
        <w:rPr>
          <w:rFonts w:ascii="Arial" w:hAnsi="Arial" w:cs="Arial"/>
          <w:sz w:val="22"/>
          <w:szCs w:val="22"/>
        </w:rPr>
        <w:t>000 cells per cow per year.</w:t>
      </w:r>
    </w:p>
    <w:p w:rsidR="001C066B" w:rsidRDefault="001C066B" w:rsidP="00160D64">
      <w:pPr>
        <w:spacing w:line="240" w:lineRule="auto"/>
        <w:rPr>
          <w:rFonts w:ascii="Arial" w:hAnsi="Arial" w:cs="Arial"/>
          <w:sz w:val="22"/>
          <w:szCs w:val="22"/>
        </w:rPr>
      </w:pPr>
    </w:p>
    <w:p w:rsidR="001C066B" w:rsidRPr="00160D64" w:rsidRDefault="001C066B" w:rsidP="00160D64">
      <w:pPr>
        <w:spacing w:line="240" w:lineRule="auto"/>
        <w:rPr>
          <w:rFonts w:ascii="Arial" w:hAnsi="Arial" w:cs="Arial"/>
          <w:b/>
          <w:sz w:val="24"/>
          <w:szCs w:val="24"/>
        </w:rPr>
      </w:pPr>
      <w:r w:rsidRPr="00160D64">
        <w:rPr>
          <w:rFonts w:ascii="Arial" w:hAnsi="Arial" w:cs="Arial"/>
          <w:b/>
          <w:sz w:val="24"/>
          <w:szCs w:val="24"/>
        </w:rPr>
        <w:t>References</w:t>
      </w:r>
    </w:p>
    <w:p w:rsidR="001C066B" w:rsidRDefault="001C066B" w:rsidP="00160D64">
      <w:pPr>
        <w:spacing w:line="240" w:lineRule="auto"/>
        <w:rPr>
          <w:rFonts w:ascii="Arial" w:hAnsi="Arial" w:cs="Arial"/>
          <w:sz w:val="22"/>
          <w:szCs w:val="22"/>
        </w:rPr>
      </w:pPr>
    </w:p>
    <w:p w:rsidR="001C066B" w:rsidRPr="001C066B" w:rsidRDefault="001C066B" w:rsidP="00160D64">
      <w:pPr>
        <w:pStyle w:val="EndNoteBibliography"/>
        <w:spacing w:after="0"/>
        <w:ind w:firstLine="426"/>
      </w:pPr>
      <w:r>
        <w:fldChar w:fldCharType="begin"/>
      </w:r>
      <w:r>
        <w:instrText xml:space="preserve"> ADDIN EN.REFLIST </w:instrText>
      </w:r>
      <w:r>
        <w:fldChar w:fldCharType="separate"/>
      </w:r>
      <w:r w:rsidRPr="001C066B">
        <w:t>Abuelo A, Hernandez J, Benedito JL and Castillo C 2014. A comparative study of the metabolic profile, insulin sensitivity and inflammatory response between organically and conventionally managed dairy cattle during the periparturient period. Animal 8, 1516-1525.</w:t>
      </w:r>
    </w:p>
    <w:p w:rsidR="001C066B" w:rsidRPr="001C066B" w:rsidRDefault="001C066B" w:rsidP="00160D64">
      <w:pPr>
        <w:pStyle w:val="EndNoteBibliography"/>
        <w:spacing w:after="0"/>
        <w:ind w:firstLine="426"/>
      </w:pPr>
      <w:r w:rsidRPr="001C066B">
        <w:t>Abuelo A, Hernandez J, Benedito JL and Castillo C 2015. A pilot study to compare oxidative status between organically and conventionally managed dairy cattle during the transition period. Reproduction in Domestic Animals 50, 538-544.</w:t>
      </w:r>
    </w:p>
    <w:p w:rsidR="001C066B" w:rsidRPr="001C066B" w:rsidRDefault="001C066B" w:rsidP="00160D64">
      <w:pPr>
        <w:pStyle w:val="EndNoteBibliography"/>
        <w:spacing w:after="0"/>
        <w:ind w:firstLine="426"/>
      </w:pPr>
      <w:r w:rsidRPr="001C066B">
        <w:t>Ahlman T, Berglund B, Rydhmer L and Strandberg E 2011. Culling reasons in organic and conventional dairy herds and genotype by environment interaction for longevity. Journal of Dairy Science 94, 1568-1575.</w:t>
      </w:r>
    </w:p>
    <w:p w:rsidR="001C066B" w:rsidRPr="001C066B" w:rsidRDefault="001C066B" w:rsidP="00160D64">
      <w:pPr>
        <w:pStyle w:val="EndNoteBibliography"/>
        <w:spacing w:after="0"/>
        <w:ind w:firstLine="426"/>
      </w:pPr>
      <w:r w:rsidRPr="001C066B">
        <w:t>Alvasen K, Mork MJ, Sandgren CH, Thomsen PT and Emanuelson U 2012. Herd-level risk factors associated with cow mortality in Swedish dairy herds. Journal of Dairy Science 95, 4352-4362.</w:t>
      </w:r>
    </w:p>
    <w:p w:rsidR="001C066B" w:rsidRPr="001C066B" w:rsidRDefault="001C066B" w:rsidP="00160D64">
      <w:pPr>
        <w:pStyle w:val="EndNoteBibliography"/>
        <w:spacing w:after="0"/>
        <w:ind w:firstLine="426"/>
      </w:pPr>
      <w:r w:rsidRPr="001C066B">
        <w:t>Bennedsgaard TW, Thamsborg SM, Vaarst M and Enevoldsen C 2003. Eleven years of organic dairy production in Denmark: herd health and production related to time of conversion and compared to conventional production. Livestock Production Science 80, 121-131.</w:t>
      </w:r>
    </w:p>
    <w:p w:rsidR="001C066B" w:rsidRPr="001C066B" w:rsidRDefault="001C066B" w:rsidP="00160D64">
      <w:pPr>
        <w:pStyle w:val="EndNoteBibliography"/>
        <w:spacing w:after="0"/>
        <w:ind w:firstLine="426"/>
      </w:pPr>
      <w:r w:rsidRPr="001C066B">
        <w:t>Bidokhti MRM, Traven M, Fall N, Emanuelson U and Alenius S 2009. Reduced likelihood of bovine coronavirus and bovine respiratory syncytial virus infection on organic compared to conventional dairy farms. Veterinary Journal 182, 436-440.</w:t>
      </w:r>
    </w:p>
    <w:p w:rsidR="001C066B" w:rsidRPr="001C066B" w:rsidRDefault="001C066B" w:rsidP="00160D64">
      <w:pPr>
        <w:pStyle w:val="EndNoteBibliography"/>
        <w:spacing w:after="0"/>
        <w:ind w:firstLine="426"/>
      </w:pPr>
      <w:r w:rsidRPr="001C066B">
        <w:t>Blanco-Penedo I, Fall N and Emanuelson U 2012a. Effects of turning to 100% organic feed on metabolic status of Swedish organic dairy cows. Livestock Science 143, 242-248.</w:t>
      </w:r>
    </w:p>
    <w:p w:rsidR="001C066B" w:rsidRPr="001C066B" w:rsidRDefault="001C066B" w:rsidP="00160D64">
      <w:pPr>
        <w:pStyle w:val="EndNoteBibliography"/>
        <w:spacing w:after="0"/>
        <w:ind w:firstLine="426"/>
      </w:pPr>
      <w:r w:rsidRPr="001C066B">
        <w:t>Blanco-Penedo I, Lundh T, Holtenius K, Fall N and Emanuelson U 2014. The status of essential elements and associations with milk yield and the occurrence of mastitis in organic and conventional dairy herds. Livestock Science 168, 120-127.</w:t>
      </w:r>
    </w:p>
    <w:p w:rsidR="001C066B" w:rsidRPr="001C066B" w:rsidRDefault="001C066B" w:rsidP="00160D64">
      <w:pPr>
        <w:pStyle w:val="EndNoteBibliography"/>
        <w:spacing w:after="0"/>
        <w:ind w:firstLine="426"/>
      </w:pPr>
      <w:r w:rsidRPr="001C066B">
        <w:t>Blanco-Penedo I, Lopez-Alonso M, Shore RF, Miranda M, Castillo C, Hernandez J and Benedito JL 2012b. Evaluation of organic, conventional and intensive beef farm systems: health, management and animal production. Animal 6, 1503-1511.</w:t>
      </w:r>
    </w:p>
    <w:p w:rsidR="001C066B" w:rsidRPr="001C066B" w:rsidRDefault="001C066B" w:rsidP="00160D64">
      <w:pPr>
        <w:pStyle w:val="EndNoteBibliography"/>
        <w:spacing w:after="0"/>
        <w:ind w:firstLine="426"/>
      </w:pPr>
      <w:r w:rsidRPr="001C066B">
        <w:t>Brenninkmeyer C, Dippel S, Brinkmann J, March S, Winckler C and Knierim U 2013. Hock lesion epidemiology in cubicle housed dairy cows across two breeds, farming systems and countries. Preventive Veterinary Medicine 109, 236-245.</w:t>
      </w:r>
    </w:p>
    <w:p w:rsidR="001C066B" w:rsidRPr="001C066B" w:rsidRDefault="001C066B" w:rsidP="00160D64">
      <w:pPr>
        <w:pStyle w:val="EndNoteBibliography"/>
        <w:spacing w:after="0"/>
        <w:ind w:firstLine="426"/>
      </w:pPr>
      <w:r w:rsidRPr="001C066B">
        <w:lastRenderedPageBreak/>
        <w:t>Cazer CL, Mitchell RM, Cicconi-Hogan KM, Gamroth M, Richert RM, Ruegg PL and Schukken YH 2013. Associations between Mycobacterium avium subsp. paratuberculosis antibodies in bulk tank milk, season of sampling and protocols for managing infected cows. BMC Veterinary Research 9.</w:t>
      </w:r>
    </w:p>
    <w:p w:rsidR="001C066B" w:rsidRPr="001C066B" w:rsidRDefault="001C066B" w:rsidP="00160D64">
      <w:pPr>
        <w:pStyle w:val="EndNoteBibliography"/>
        <w:spacing w:after="0"/>
        <w:ind w:firstLine="426"/>
      </w:pPr>
      <w:r w:rsidRPr="001C066B">
        <w:t>Cicconi-Hogan KM, Gamroth M, Richert R, Ruegg PL, Stiglbauer KE and Schukken YH 2013a. Associations of risk factors with somatic cell count in bulk tank milk on organic and conventional dairy farms in the United States. Journal of Dairy Science 96, 3689-3702.</w:t>
      </w:r>
    </w:p>
    <w:p w:rsidR="001C066B" w:rsidRPr="001C066B" w:rsidRDefault="001C066B" w:rsidP="00160D64">
      <w:pPr>
        <w:pStyle w:val="EndNoteBibliography"/>
        <w:spacing w:after="0"/>
        <w:ind w:firstLine="426"/>
      </w:pPr>
      <w:r w:rsidRPr="001C066B">
        <w:t>Cicconi-Hogan KM, Gamroth M, Richert R, Ruegg PL, Stiglbauer KE and Schukken YH 2013b. Risk factors associated with bulk tank standard plate count, bulk tank coliform count, and the presence of Staphylococcus aureus on organic and conventional dairy farms in the United States. Journal of Dairy Science 96, 7578-7590.</w:t>
      </w:r>
    </w:p>
    <w:p w:rsidR="001C066B" w:rsidRPr="001C066B" w:rsidRDefault="001C066B" w:rsidP="00160D64">
      <w:pPr>
        <w:pStyle w:val="EndNoteBibliography"/>
        <w:spacing w:after="0"/>
        <w:ind w:firstLine="426"/>
      </w:pPr>
      <w:r w:rsidRPr="001C066B">
        <w:t>Eijck IAJM and Borgsteede FHM 2005. A survey of gastrointestinal pig parasites on free-range, organic and conventional pig farms in The Netherlands. Veterinary Research Communications 29, 407-414.</w:t>
      </w:r>
    </w:p>
    <w:p w:rsidR="001C066B" w:rsidRPr="001C066B" w:rsidRDefault="001C066B" w:rsidP="00160D64">
      <w:pPr>
        <w:pStyle w:val="EndNoteBibliography"/>
        <w:spacing w:after="0"/>
        <w:ind w:firstLine="426"/>
      </w:pPr>
      <w:r w:rsidRPr="001C066B">
        <w:t>Fall N and Emanuelson U 2009. Milk yield, udder health and reproductive performance in Swedish organic and conventional dairy herds. Journal of Dairy Research 76, 402-410.</w:t>
      </w:r>
    </w:p>
    <w:p w:rsidR="001C066B" w:rsidRPr="001C066B" w:rsidRDefault="001C066B" w:rsidP="00160D64">
      <w:pPr>
        <w:pStyle w:val="EndNoteBibliography"/>
        <w:spacing w:after="0"/>
        <w:ind w:firstLine="426"/>
      </w:pPr>
      <w:r w:rsidRPr="001C066B">
        <w:t>Fall N, Forslund K and Emanuelson U 2008a. Reproductive performance, general health, and longevity of dairy cows at a Swedish research farm with both organic and conventional production. Livestock Science 118, 11-19.</w:t>
      </w:r>
    </w:p>
    <w:p w:rsidR="001C066B" w:rsidRPr="001C066B" w:rsidRDefault="001C066B" w:rsidP="00160D64">
      <w:pPr>
        <w:pStyle w:val="EndNoteBibliography"/>
        <w:spacing w:after="0"/>
        <w:ind w:firstLine="426"/>
      </w:pPr>
      <w:r w:rsidRPr="001C066B">
        <w:t>Fall N, Emanuelson U, Martinsson K and Jonsson S 2008b. Udder health at a Swedish research farm with both organic and conventional dairy cow management. Preventive Veterinary Medicine 83, 186-195.</w:t>
      </w:r>
    </w:p>
    <w:p w:rsidR="001C066B" w:rsidRPr="001C066B" w:rsidRDefault="001C066B" w:rsidP="00160D64">
      <w:pPr>
        <w:pStyle w:val="EndNoteBibliography"/>
        <w:spacing w:after="0"/>
        <w:ind w:firstLine="426"/>
      </w:pPr>
      <w:r w:rsidRPr="001C066B">
        <w:t>Fall N, Grohn YT, Forslund K, Essen-Gustafsson B, Niskanen R and Emanuelson U 2008c. An observational study on early-lactation metabolic profiles in Swedish organically and conventionally managed dairy cows. Journal of Dairy Science 91, 3983-3992.</w:t>
      </w:r>
    </w:p>
    <w:p w:rsidR="001C066B" w:rsidRPr="001C066B" w:rsidRDefault="001C066B" w:rsidP="00160D64">
      <w:pPr>
        <w:pStyle w:val="EndNoteBibliography"/>
        <w:spacing w:after="0"/>
        <w:ind w:firstLine="426"/>
      </w:pPr>
      <w:r w:rsidRPr="001C066B">
        <w:t>Fossler CP, Wells SJ, Kaneene JB, Ruegg PL, Warnick LD, Bender JB, Eberly LE, Godden SM and Halbert LW 2005a. Herd-level factors associated with isolation of Salmonella in a multi-state study of conventional and organic dairy farms - I. Salmonella shedding in cows. Preventive Veterinary Medicine 70, 257-277.</w:t>
      </w:r>
    </w:p>
    <w:p w:rsidR="001C066B" w:rsidRPr="001C066B" w:rsidRDefault="001C066B" w:rsidP="00160D64">
      <w:pPr>
        <w:pStyle w:val="EndNoteBibliography"/>
        <w:spacing w:after="0"/>
        <w:ind w:firstLine="426"/>
      </w:pPr>
      <w:r w:rsidRPr="001C066B">
        <w:t>Fossler CP, Wells SJ, Kaneene JB, Ruegg PL, Warnick LD, Bender JB, Eberly LE, Godden SM and Halbert LW 2005b. Herd-level factors associated with isolation of Salmonella in a multi-state study of conventional and organic dairy farms - II. Salmonella shedding in calves. Preventive Veterinary Medicine 70, 279-291.</w:t>
      </w:r>
    </w:p>
    <w:p w:rsidR="001C066B" w:rsidRPr="001C066B" w:rsidRDefault="001C066B" w:rsidP="00160D64">
      <w:pPr>
        <w:pStyle w:val="EndNoteBibliography"/>
        <w:spacing w:after="0"/>
        <w:ind w:firstLine="426"/>
      </w:pPr>
      <w:r w:rsidRPr="001C066B">
        <w:t>Fossler CP, Wells SJ, Kaneene JB, Ruegg PL, Warnick LD, Bender JB, Godden SM, Halbert LW, Campbell AM and Zwald AMG 2004. Prevalence of Salmonella spp on conventional and organic dairy farms. Javma-Journal of the American Veterinary Medical Association 225, 567-573.</w:t>
      </w:r>
    </w:p>
    <w:p w:rsidR="001C066B" w:rsidRPr="001C066B" w:rsidRDefault="001C066B" w:rsidP="00160D64">
      <w:pPr>
        <w:pStyle w:val="EndNoteBibliography"/>
        <w:spacing w:after="0"/>
        <w:ind w:firstLine="426"/>
      </w:pPr>
      <w:r w:rsidRPr="001C066B">
        <w:t>Garmo RT, Waage S, Sviland S, Henriksen BIF, Osteras O and Reksen O 2010. Reproductive Performance, Udder Health, and Antibiotic Resistance in Mastitis Bacteria isolated from Norwegian Red cows in Conventional and Organic Farming. Acta Veterinaria Scandinavica 52.</w:t>
      </w:r>
    </w:p>
    <w:p w:rsidR="001C066B" w:rsidRPr="001C066B" w:rsidRDefault="001C066B" w:rsidP="00160D64">
      <w:pPr>
        <w:pStyle w:val="EndNoteBibliography"/>
        <w:spacing w:after="0"/>
        <w:ind w:firstLine="426"/>
      </w:pPr>
      <w:r w:rsidRPr="001C066B">
        <w:t>Hardeng F and Edge VL 2001. Mastitis, ketosis, and milk fever in 31 organic and 93 conventional Norwegian dairy herds. Journal of Dairy Science 84, 2673-2679.</w:t>
      </w:r>
    </w:p>
    <w:p w:rsidR="001C066B" w:rsidRPr="001C066B" w:rsidRDefault="001C066B" w:rsidP="00160D64">
      <w:pPr>
        <w:pStyle w:val="EndNoteBibliography"/>
        <w:spacing w:after="0"/>
        <w:ind w:firstLine="426"/>
      </w:pPr>
      <w:r w:rsidRPr="001C066B">
        <w:t>Hoglund J, Dahlstrom F, Engstrom A, Hessle A, Jakubek EB, Schnieder T, Strube C and Sollenberg S 2010. Antibodies to major pasture borne helminth infections in bulk-tank milk samples from organic and nearby conventional dairy herds in south-central Sweden. Veterinary Parasitology 171, 293-299.</w:t>
      </w:r>
    </w:p>
    <w:p w:rsidR="001C066B" w:rsidRPr="001C066B" w:rsidRDefault="001C066B" w:rsidP="00160D64">
      <w:pPr>
        <w:pStyle w:val="EndNoteBibliography"/>
        <w:spacing w:after="0"/>
        <w:ind w:firstLine="426"/>
      </w:pPr>
      <w:r w:rsidRPr="001C066B">
        <w:lastRenderedPageBreak/>
        <w:t>Jansson DS, Nyman A, Vagsholm I, Christensson D, Goransson M, Fossum O and Hoglund J 2010. Ascarid infections in laying hens kept in different housing systems. Avian Pathology 39, 525-532.</w:t>
      </w:r>
    </w:p>
    <w:p w:rsidR="001C066B" w:rsidRPr="001C066B" w:rsidRDefault="001C066B" w:rsidP="00160D64">
      <w:pPr>
        <w:pStyle w:val="EndNoteBibliography"/>
        <w:spacing w:after="0"/>
        <w:ind w:firstLine="426"/>
      </w:pPr>
      <w:r w:rsidRPr="001C066B">
        <w:t>Knage-Rasmussen KM, Houe H, Rousing T and Sorensen JT 2014. Herd- and sow-related risk factors for lameness in organic and conventional sow herds. Animal 8, 121-127.</w:t>
      </w:r>
    </w:p>
    <w:p w:rsidR="001C066B" w:rsidRPr="001C066B" w:rsidRDefault="001C066B" w:rsidP="00160D64">
      <w:pPr>
        <w:pStyle w:val="EndNoteBibliography"/>
        <w:spacing w:after="0"/>
        <w:ind w:firstLine="426"/>
      </w:pPr>
      <w:r w:rsidRPr="001C066B">
        <w:t>Kuhnert P, Dubosson CR, Roesch M, Homfeld E, Doherr MG and Blum JW 2005. Prevalence and risk-factor analysis of Shiga toxigenic Escherichia coli in faecal samples of organically and conventionally farmed dairy cattle. Veterinary Microbiology 109, 37-45.</w:t>
      </w:r>
    </w:p>
    <w:p w:rsidR="001C066B" w:rsidRPr="001C066B" w:rsidRDefault="001C066B" w:rsidP="00160D64">
      <w:pPr>
        <w:pStyle w:val="EndNoteBibliography"/>
        <w:spacing w:after="0"/>
        <w:ind w:firstLine="426"/>
      </w:pPr>
      <w:r w:rsidRPr="001C066B">
        <w:t>Langford FM, Rutherford KMD, Jack MC, Sherwood L, Lawrence AB and Haskell MJ 2009. A comparison of management practices, farmer-perceived disease incidence and winter housing on organic and non-organic dairy farms in the UK. Journal of Dairy Research 76, 6-14.</w:t>
      </w:r>
    </w:p>
    <w:p w:rsidR="001C066B" w:rsidRPr="001C066B" w:rsidRDefault="001C066B" w:rsidP="00160D64">
      <w:pPr>
        <w:pStyle w:val="EndNoteBibliography"/>
        <w:spacing w:after="0"/>
        <w:ind w:firstLine="426"/>
      </w:pPr>
      <w:r w:rsidRPr="001C066B">
        <w:t>Langford FM, Rutherford KMD, Sherwood L, Jack MC, Lawrence AB and Haskell MJ 2011. Behavior of cows during and after peak feeding time on organic and conventional dairy farms in the United Kingdom. Journal of Dairy Science 94, 746-753.</w:t>
      </w:r>
    </w:p>
    <w:p w:rsidR="001C066B" w:rsidRPr="001C066B" w:rsidRDefault="001C066B" w:rsidP="00160D64">
      <w:pPr>
        <w:pStyle w:val="EndNoteBibliography"/>
        <w:spacing w:after="0"/>
        <w:ind w:firstLine="426"/>
      </w:pPr>
      <w:r w:rsidRPr="001C066B">
        <w:t>Loef E, Gustafsson H and Emanuelson U 2007. Associations between herd characteristics and reproductive efficiency in dairy herds. Journal of Dairy Science 90, 4897-4907.</w:t>
      </w:r>
    </w:p>
    <w:p w:rsidR="001C066B" w:rsidRPr="001C066B" w:rsidRDefault="001C066B" w:rsidP="00160D64">
      <w:pPr>
        <w:pStyle w:val="EndNoteBibliography"/>
        <w:spacing w:after="0"/>
        <w:ind w:firstLine="426"/>
      </w:pPr>
      <w:r w:rsidRPr="001C066B">
        <w:t>Millet S, Cox E, Buyse J, Goddeeris BM and Janssens GPJ 2005. Immunocompetence of fattening pigs fed organic versus conventional diets in organic versus conventional housing. Veterinary Journal 169, 293-299.</w:t>
      </w:r>
    </w:p>
    <w:p w:rsidR="001C066B" w:rsidRPr="001C066B" w:rsidRDefault="001C066B" w:rsidP="00160D64">
      <w:pPr>
        <w:pStyle w:val="EndNoteBibliography"/>
        <w:spacing w:after="0"/>
        <w:ind w:firstLine="426"/>
      </w:pPr>
      <w:r w:rsidRPr="001C066B">
        <w:t>Mueller U and Sauerwein H 2010. A comparison of somatic cell count between organic and conventional dairy cow herds in West Germany stressing dry period related changes. Livestock Science 127, 30-37.</w:t>
      </w:r>
    </w:p>
    <w:p w:rsidR="001C066B" w:rsidRPr="001C066B" w:rsidRDefault="001C066B" w:rsidP="00160D64">
      <w:pPr>
        <w:pStyle w:val="EndNoteBibliography"/>
        <w:spacing w:after="0"/>
        <w:ind w:firstLine="426"/>
      </w:pPr>
      <w:r w:rsidRPr="001C066B">
        <w:t>Nauta WJ, Baars T and Bovenhuis H 2006. Converting to organic dairy farming: Consequences for production, somatic cell scores and calving interval of first parity Holstein cows. Livestock Science 99, 185-195.</w:t>
      </w:r>
    </w:p>
    <w:p w:rsidR="001C066B" w:rsidRPr="001C066B" w:rsidRDefault="001C066B" w:rsidP="00160D64">
      <w:pPr>
        <w:pStyle w:val="EndNoteBibliography"/>
        <w:spacing w:after="0"/>
        <w:ind w:firstLine="426"/>
      </w:pPr>
      <w:r w:rsidRPr="001C066B">
        <w:t>Park YK, Fox LK, Hancock DD, McMahan W and Park YH 2012. Prevalence and antibiotic resistance of mastitis pathogens isolated from dairy herds transitioning to organic management. Journal of Veterinary Science 13, 103-105.</w:t>
      </w:r>
    </w:p>
    <w:p w:rsidR="001C066B" w:rsidRPr="001C066B" w:rsidRDefault="001C066B" w:rsidP="00160D64">
      <w:pPr>
        <w:pStyle w:val="EndNoteBibliography"/>
        <w:spacing w:after="0"/>
        <w:ind w:firstLine="426"/>
      </w:pPr>
      <w:r w:rsidRPr="001C066B">
        <w:t>Reksen O, Tverdal A and Ropstad E 1999. A comparative study of reproductive performance in organic and conventional dairy husbandry. Journal of Dairy Science 82, 2605-2610.</w:t>
      </w:r>
    </w:p>
    <w:p w:rsidR="001C066B" w:rsidRPr="001C066B" w:rsidRDefault="001C066B" w:rsidP="00160D64">
      <w:pPr>
        <w:pStyle w:val="EndNoteBibliography"/>
        <w:spacing w:after="0"/>
        <w:ind w:firstLine="426"/>
      </w:pPr>
      <w:r w:rsidRPr="001C066B">
        <w:t>Roesch M, Doherr MG and Blum JW 2005. Performance of dairy cows on Swiss farms with organic and integrated production. Journal of Dairy Science 88, 2462-2475.</w:t>
      </w:r>
    </w:p>
    <w:p w:rsidR="001C066B" w:rsidRPr="001C066B" w:rsidRDefault="001C066B" w:rsidP="00160D64">
      <w:pPr>
        <w:pStyle w:val="EndNoteBibliography"/>
        <w:spacing w:after="0"/>
        <w:ind w:firstLine="426"/>
      </w:pPr>
      <w:r w:rsidRPr="001C066B">
        <w:t>Roesch M, Doherr MG, Schaeren W, Schaellibaum M and Blum JW 2007. Subclinical mastitis in dairy cows in Swiss organic and conventional production systems. Journal of Dairy Research 74, 86-92.</w:t>
      </w:r>
    </w:p>
    <w:p w:rsidR="001C066B" w:rsidRPr="001C066B" w:rsidRDefault="001C066B" w:rsidP="00160D64">
      <w:pPr>
        <w:pStyle w:val="EndNoteBibliography"/>
        <w:spacing w:after="0"/>
        <w:ind w:firstLine="426"/>
      </w:pPr>
      <w:r w:rsidRPr="001C066B">
        <w:t>Rutherford KMD, Langford FM, Jack MC, Sherwood L, Lawrence AB and Haskell MJ 2009. Lameness prevalence and risk factors in organic and non-organic dairy herds in the United Kingdom. Veterinary Journal 180, 95-105.</w:t>
      </w:r>
    </w:p>
    <w:p w:rsidR="001C066B" w:rsidRPr="001C066B" w:rsidRDefault="001C066B" w:rsidP="00160D64">
      <w:pPr>
        <w:pStyle w:val="EndNoteBibliography"/>
        <w:spacing w:after="0"/>
        <w:ind w:firstLine="426"/>
      </w:pPr>
      <w:r w:rsidRPr="001C066B">
        <w:t>Sato K, Bartlett PC, Erskine RJ and Kaneene JB 2005. A comparison of production and management between Wisconsin organic and conventional dairy herds. Livestock Production Science 93, 105-115.</w:t>
      </w:r>
    </w:p>
    <w:p w:rsidR="001C066B" w:rsidRPr="001C066B" w:rsidRDefault="001C066B" w:rsidP="00160D64">
      <w:pPr>
        <w:pStyle w:val="EndNoteBibliography"/>
        <w:spacing w:after="0"/>
        <w:ind w:firstLine="426"/>
      </w:pPr>
      <w:r w:rsidRPr="001C066B">
        <w:t xml:space="preserve">Silverlås C and Blanco-Penedo I 2013. </w:t>
      </w:r>
      <w:r w:rsidRPr="001C066B">
        <w:rPr>
          <w:i/>
        </w:rPr>
        <w:t xml:space="preserve">Cryptosporidium </w:t>
      </w:r>
      <w:r w:rsidRPr="001C066B">
        <w:t>spp. in calves and cows from organic and conventional dairy herds. Epidemiology and Infection 141, 529-539.</w:t>
      </w:r>
    </w:p>
    <w:p w:rsidR="001C066B" w:rsidRPr="001C066B" w:rsidRDefault="001C066B" w:rsidP="00160D64">
      <w:pPr>
        <w:pStyle w:val="EndNoteBibliography"/>
        <w:spacing w:after="0"/>
        <w:ind w:firstLine="426"/>
      </w:pPr>
      <w:r w:rsidRPr="001C066B">
        <w:t>Stiglbauer KE, Cicconi-Hogan KM, Richert R, Schukken YH, Ruegg PL and Gamroth M 2013. Assessment of herd management on organic and conventional dairy farms in the United States. Journal of Dairy Science 96, 1290-1300.</w:t>
      </w:r>
    </w:p>
    <w:p w:rsidR="001C066B" w:rsidRPr="001C066B" w:rsidRDefault="001C066B" w:rsidP="00160D64">
      <w:pPr>
        <w:pStyle w:val="EndNoteBibliography"/>
        <w:spacing w:after="0"/>
        <w:ind w:firstLine="426"/>
      </w:pPr>
      <w:r w:rsidRPr="001C066B">
        <w:lastRenderedPageBreak/>
        <w:t>Sundberg T, Berglund B, Rydhmer L and Strandberg E 2009. Fertility, somatic cell count and milk production in Swedish organic and conventional dairy herds. Livestock Science 126, 176-182.</w:t>
      </w:r>
    </w:p>
    <w:p w:rsidR="001C066B" w:rsidRPr="001C066B" w:rsidRDefault="001C066B" w:rsidP="00160D64">
      <w:pPr>
        <w:pStyle w:val="EndNoteBibliography"/>
        <w:spacing w:after="0"/>
        <w:ind w:firstLine="426"/>
      </w:pPr>
      <w:r w:rsidRPr="001C066B">
        <w:t>Thatcher A, Martin N and Petrovski KR 2014. A study of subclinical mastitis in two herds, one managed organically, the other conventionally, and the effect of different management strategies. Organic Agriculture 4, 313-317.</w:t>
      </w:r>
    </w:p>
    <w:p w:rsidR="001C066B" w:rsidRPr="001C066B" w:rsidRDefault="001C066B" w:rsidP="00160D64">
      <w:pPr>
        <w:pStyle w:val="EndNoteBibliography"/>
        <w:spacing w:after="0"/>
        <w:ind w:firstLine="426"/>
      </w:pPr>
      <w:r w:rsidRPr="001C066B">
        <w:t>Thomsen PT, Ostergaard S, Houe H and Sorensen JT 2007. Loser cows in Danish dairy herds: Risk factors. Preventive Veterinary Medicine 79, 136-154.</w:t>
      </w:r>
    </w:p>
    <w:p w:rsidR="001C066B" w:rsidRPr="001C066B" w:rsidRDefault="001C066B" w:rsidP="00160D64">
      <w:pPr>
        <w:pStyle w:val="EndNoteBibliography"/>
        <w:spacing w:after="0"/>
        <w:ind w:firstLine="426"/>
      </w:pPr>
      <w:r w:rsidRPr="001C066B">
        <w:t>Thomsen PT, Kjeldsen AM, Sorensen JT, Houe H and Ersboll AK 2006. Herd-level risk factors for the mortality of cows in Danish dairy herds. Veterinary Record 158, 622-626.</w:t>
      </w:r>
    </w:p>
    <w:p w:rsidR="001C066B" w:rsidRPr="001C066B" w:rsidRDefault="001C066B" w:rsidP="00160D64">
      <w:pPr>
        <w:pStyle w:val="EndNoteBibliography"/>
        <w:spacing w:after="0"/>
        <w:ind w:firstLine="426"/>
      </w:pPr>
      <w:r w:rsidRPr="001C066B">
        <w:t>Tuyttens F, Heyndrickx M, De Boeck M, Moreels A, Van Nuffel A, Van Poucke E, Van Coillie E, Van Dongen S and Lens L 2008. Broiler chicken health, welfare and fluctuating asymmetry in organic versus conventional production systems. Livestock Science 113, 123-132.</w:t>
      </w:r>
    </w:p>
    <w:p w:rsidR="001C066B" w:rsidRPr="001C066B" w:rsidRDefault="001C066B" w:rsidP="00160D64">
      <w:pPr>
        <w:pStyle w:val="EndNoteBibliography"/>
        <w:spacing w:after="0"/>
        <w:ind w:firstLine="426"/>
      </w:pPr>
      <w:r w:rsidRPr="001C066B">
        <w:t>Vaarst M and Bennedsgaard TW 2001. Reduced medication in organic farming with emphasis on organic dairy production. Acta Veterinaria Scandinavica, 51-57.</w:t>
      </w:r>
    </w:p>
    <w:p w:rsidR="001C066B" w:rsidRPr="001C066B" w:rsidRDefault="001C066B" w:rsidP="00160D64">
      <w:pPr>
        <w:pStyle w:val="EndNoteBibliography"/>
        <w:spacing w:after="0"/>
        <w:ind w:firstLine="426"/>
      </w:pPr>
      <w:r w:rsidRPr="001C066B">
        <w:t>Vaarst M, Hindhede J and Enevoldsen C 1998. Sole disorders in conventionally managed and organic dairy herds using different housing systems. Journal of Dairy Research 65, 175-186.</w:t>
      </w:r>
    </w:p>
    <w:p w:rsidR="001C066B" w:rsidRPr="001C066B" w:rsidRDefault="001C066B" w:rsidP="00160D64">
      <w:pPr>
        <w:pStyle w:val="EndNoteBibliography"/>
        <w:spacing w:after="0"/>
        <w:ind w:firstLine="426"/>
      </w:pPr>
      <w:r w:rsidRPr="001C066B">
        <w:t>Valle PS, Lien G, Flaten O, Koesling M and Ebbesvik M 2007. Herd health and health management in organic versus conventional dairy herds in Norway. Livestock Science 112, 123-132.</w:t>
      </w:r>
    </w:p>
    <w:p w:rsidR="001C066B" w:rsidRPr="001C066B" w:rsidRDefault="001C066B" w:rsidP="00160D64">
      <w:pPr>
        <w:pStyle w:val="EndNoteBibliography"/>
        <w:spacing w:after="0"/>
        <w:ind w:firstLine="426"/>
      </w:pPr>
      <w:r w:rsidRPr="001C066B">
        <w:t>Van Overbeke I, Duchateau L, De Zutter L, Albers G and Ducatelle R 2006. A comparison survey of organic and conventional broiler chickens for infectious agents affecting health and food safety. Avian Diseases 50, 196-200.</w:t>
      </w:r>
    </w:p>
    <w:p w:rsidR="001C066B" w:rsidRPr="001C066B" w:rsidRDefault="001C066B" w:rsidP="00160D64">
      <w:pPr>
        <w:pStyle w:val="EndNoteBibliography"/>
        <w:spacing w:after="0"/>
        <w:ind w:firstLine="426"/>
      </w:pPr>
      <w:r w:rsidRPr="001C066B">
        <w:t>Weller RF and Cooper A 1996. Health status of dairy herds converting from conventional to organic dairy fanning. Veterinary Record 139, 141-142.</w:t>
      </w:r>
    </w:p>
    <w:p w:rsidR="001C066B" w:rsidRPr="001C066B" w:rsidRDefault="001C066B" w:rsidP="00160D64">
      <w:pPr>
        <w:pStyle w:val="EndNoteBibliography"/>
        <w:ind w:firstLine="426"/>
      </w:pPr>
      <w:r w:rsidRPr="001C066B">
        <w:t>Williams LK, Sait LC, Trantham EK, Cogan TA and Humphrey TJ 2013. Campylobacter Infection Has Different Outcomes in Fast- and Slow-Growing Broiler Chickens. Avian Diseases 57, 238-241.</w:t>
      </w:r>
    </w:p>
    <w:p w:rsidR="001C066B" w:rsidRPr="001C066B" w:rsidRDefault="001C066B" w:rsidP="00160D64">
      <w:pPr>
        <w:spacing w:line="240" w:lineRule="auto"/>
        <w:ind w:firstLine="426"/>
        <w:rPr>
          <w:rFonts w:ascii="Arial" w:hAnsi="Arial" w:cs="Arial"/>
          <w:sz w:val="22"/>
          <w:szCs w:val="22"/>
        </w:rPr>
      </w:pPr>
      <w:r>
        <w:rPr>
          <w:rFonts w:ascii="Arial" w:hAnsi="Arial" w:cs="Arial"/>
          <w:sz w:val="22"/>
          <w:szCs w:val="22"/>
        </w:rPr>
        <w:fldChar w:fldCharType="end"/>
      </w:r>
    </w:p>
    <w:sectPr w:rsidR="001C066B" w:rsidRPr="001C066B" w:rsidSect="001C066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F1" w:rsidRDefault="00455AF1" w:rsidP="001C066B">
      <w:pPr>
        <w:spacing w:line="240" w:lineRule="auto"/>
      </w:pPr>
      <w:r>
        <w:separator/>
      </w:r>
    </w:p>
  </w:endnote>
  <w:endnote w:type="continuationSeparator" w:id="0">
    <w:p w:rsidR="00455AF1" w:rsidRDefault="00455AF1" w:rsidP="001C0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s Gothic">
    <w:panose1 w:val="020B0500000000000000"/>
    <w:charset w:val="00"/>
    <w:family w:val="swiss"/>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s Gothic Std">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0590"/>
      <w:docPartObj>
        <w:docPartGallery w:val="Page Numbers (Bottom of Page)"/>
        <w:docPartUnique/>
      </w:docPartObj>
    </w:sdtPr>
    <w:sdtEndPr>
      <w:rPr>
        <w:noProof/>
      </w:rPr>
    </w:sdtEndPr>
    <w:sdtContent>
      <w:p w:rsidR="001C066B" w:rsidRDefault="001C066B">
        <w:pPr>
          <w:pStyle w:val="Footer"/>
          <w:jc w:val="right"/>
        </w:pPr>
        <w:r>
          <w:fldChar w:fldCharType="begin"/>
        </w:r>
        <w:r>
          <w:instrText xml:space="preserve"> PAGE   \* MERGEFORMAT </w:instrText>
        </w:r>
        <w:r>
          <w:fldChar w:fldCharType="separate"/>
        </w:r>
        <w:r w:rsidR="009314D7">
          <w:rPr>
            <w:noProof/>
          </w:rPr>
          <w:t>15</w:t>
        </w:r>
        <w:r>
          <w:rPr>
            <w:noProof/>
          </w:rPr>
          <w:fldChar w:fldCharType="end"/>
        </w:r>
      </w:p>
    </w:sdtContent>
  </w:sdt>
  <w:p w:rsidR="001C066B" w:rsidRDefault="001C0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F1" w:rsidRDefault="00455AF1" w:rsidP="001C066B">
      <w:pPr>
        <w:spacing w:line="240" w:lineRule="auto"/>
      </w:pPr>
      <w:r>
        <w:separator/>
      </w:r>
    </w:p>
  </w:footnote>
  <w:footnote w:type="continuationSeparator" w:id="0">
    <w:p w:rsidR="00455AF1" w:rsidRDefault="00455AF1" w:rsidP="001C06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620A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690B0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EE77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8279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ACC2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9E57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260D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F296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074D83C"/>
    <w:lvl w:ilvl="0">
      <w:start w:val="1"/>
      <w:numFmt w:val="decimal"/>
      <w:pStyle w:val="ListNumber"/>
      <w:lvlText w:val="%1."/>
      <w:lvlJc w:val="left"/>
      <w:pPr>
        <w:tabs>
          <w:tab w:val="num" w:pos="360"/>
        </w:tabs>
        <w:ind w:left="360" w:hanging="360"/>
      </w:pPr>
    </w:lvl>
  </w:abstractNum>
  <w:abstractNum w:abstractNumId="9">
    <w:nsid w:val="FFFFFF89"/>
    <w:multiLevelType w:val="singleLevel"/>
    <w:tmpl w:val="771A9F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0940F9"/>
    <w:multiLevelType w:val="multilevel"/>
    <w:tmpl w:val="BB5A2238"/>
    <w:lvl w:ilvl="0">
      <w:start w:val="1"/>
      <w:numFmt w:val="lowerLetter"/>
      <w:pStyle w:val="OpsommingABC"/>
      <w:lvlText w:val="%1."/>
      <w:lvlJc w:val="left"/>
      <w:pPr>
        <w:tabs>
          <w:tab w:val="num" w:pos="340"/>
        </w:tabs>
        <w:ind w:left="340" w:hanging="340"/>
      </w:pPr>
      <w:rPr>
        <w:rFonts w:ascii="News Gothic" w:hAnsi="News Gothic" w:cs="Times New Roman" w:hint="default"/>
        <w:b w:val="0"/>
        <w:i w:val="0"/>
        <w:sz w:val="1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7163EAF"/>
    <w:multiLevelType w:val="multilevel"/>
    <w:tmpl w:val="D94CB6B4"/>
    <w:lvl w:ilvl="0">
      <w:start w:val="1"/>
      <w:numFmt w:val="decimal"/>
      <w:pStyle w:val="Opsommingnummeriek"/>
      <w:lvlText w:val="%1."/>
      <w:lvlJc w:val="left"/>
      <w:pPr>
        <w:tabs>
          <w:tab w:val="num" w:pos="340"/>
        </w:tabs>
        <w:ind w:left="340" w:hanging="34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A1526E9"/>
    <w:multiLevelType w:val="hybridMultilevel"/>
    <w:tmpl w:val="7B04D342"/>
    <w:lvl w:ilvl="0" w:tplc="37760A0A">
      <w:start w:val="1"/>
      <w:numFmt w:val="bullet"/>
      <w:pStyle w:val="Opsommingtabe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AF7603"/>
    <w:multiLevelType w:val="hybridMultilevel"/>
    <w:tmpl w:val="62442DB8"/>
    <w:lvl w:ilvl="0" w:tplc="4D66BC4A">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nsid w:val="71B15D04"/>
    <w:multiLevelType w:val="hybridMultilevel"/>
    <w:tmpl w:val="07A00564"/>
    <w:lvl w:ilvl="0" w:tplc="17FC903E">
      <w:start w:val="1"/>
      <w:numFmt w:val="bullet"/>
      <w:pStyle w:val="Opsomming2"/>
      <w:lvlText w:val="­"/>
      <w:lvlJc w:val="left"/>
      <w:pPr>
        <w:ind w:left="1004" w:hanging="360"/>
      </w:pPr>
      <w:rPr>
        <w:rFonts w:ascii="News Gothic" w:eastAsia="Times New Roman" w:hAnsi="News Gothic"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nsid w:val="79EA66F7"/>
    <w:multiLevelType w:val="hybridMultilevel"/>
    <w:tmpl w:val="9F0041A6"/>
    <w:lvl w:ilvl="0" w:tplc="AD20299C">
      <w:start w:val="1"/>
      <w:numFmt w:val="decimal"/>
      <w:pStyle w:val="KopBijlage"/>
      <w:lvlText w:val="Appendi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nsid w:val="7AD04A99"/>
    <w:multiLevelType w:val="multilevel"/>
    <w:tmpl w:val="EBFCE6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3"/>
  </w:num>
  <w:num w:numId="3">
    <w:abstractNumId w:val="15"/>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wptsdfl9592de552ivdwd59frtpwwffx50&quot;&gt;lessons learned&lt;record-ids&gt;&lt;item&gt;46&lt;/item&gt;&lt;item&gt;47&lt;/item&gt;&lt;item&gt;49&lt;/item&gt;&lt;item&gt;54&lt;/item&gt;&lt;item&gt;55&lt;/item&gt;&lt;item&gt;60&lt;/item&gt;&lt;item&gt;65&lt;/item&gt;&lt;item&gt;66&lt;/item&gt;&lt;item&gt;76&lt;/item&gt;&lt;item&gt;77&lt;/item&gt;&lt;item&gt;78&lt;/item&gt;&lt;item&gt;79&lt;/item&gt;&lt;item&gt;80&lt;/item&gt;&lt;item&gt;81&lt;/item&gt;&lt;item&gt;82&lt;/item&gt;&lt;item&gt;86&lt;/item&gt;&lt;item&gt;95&lt;/item&gt;&lt;item&gt;96&lt;/item&gt;&lt;item&gt;103&lt;/item&gt;&lt;item&gt;106&lt;/item&gt;&lt;item&gt;109&lt;/item&gt;&lt;item&gt;115&lt;/item&gt;&lt;item&gt;119&lt;/item&gt;&lt;item&gt;121&lt;/item&gt;&lt;item&gt;124&lt;/item&gt;&lt;item&gt;129&lt;/item&gt;&lt;item&gt;132&lt;/item&gt;&lt;item&gt;133&lt;/item&gt;&lt;item&gt;137&lt;/item&gt;&lt;item&gt;138&lt;/item&gt;&lt;item&gt;141&lt;/item&gt;&lt;item&gt;142&lt;/item&gt;&lt;item&gt;145&lt;/item&gt;&lt;item&gt;235&lt;/item&gt;&lt;item&gt;289&lt;/item&gt;&lt;item&gt;290&lt;/item&gt;&lt;item&gt;291&lt;/item&gt;&lt;item&gt;292&lt;/item&gt;&lt;item&gt;295&lt;/item&gt;&lt;item&gt;296&lt;/item&gt;&lt;item&gt;297&lt;/item&gt;&lt;item&gt;298&lt;/item&gt;&lt;/record-ids&gt;&lt;/item&gt;&lt;/Libraries&gt;"/>
  </w:docVars>
  <w:rsids>
    <w:rsidRoot w:val="001C066B"/>
    <w:rsid w:val="000773B5"/>
    <w:rsid w:val="00160D64"/>
    <w:rsid w:val="001C066B"/>
    <w:rsid w:val="00320131"/>
    <w:rsid w:val="003C3117"/>
    <w:rsid w:val="00455AF1"/>
    <w:rsid w:val="00481401"/>
    <w:rsid w:val="00535FBE"/>
    <w:rsid w:val="005407AB"/>
    <w:rsid w:val="009314D7"/>
    <w:rsid w:val="00A220CE"/>
    <w:rsid w:val="00A92D06"/>
    <w:rsid w:val="00B64E3C"/>
    <w:rsid w:val="00D66F9B"/>
    <w:rsid w:val="00DA1952"/>
    <w:rsid w:val="00F861A1"/>
    <w:rsid w:val="00FA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6B"/>
    <w:pPr>
      <w:spacing w:after="0" w:line="260" w:lineRule="exact"/>
    </w:pPr>
    <w:rPr>
      <w:szCs w:val="17"/>
    </w:rPr>
  </w:style>
  <w:style w:type="paragraph" w:styleId="Heading1">
    <w:name w:val="heading 1"/>
    <w:basedOn w:val="Normal"/>
    <w:next w:val="Normal"/>
    <w:link w:val="Heading1Char"/>
    <w:uiPriority w:val="9"/>
    <w:qFormat/>
    <w:rsid w:val="001C066B"/>
    <w:pPr>
      <w:keepNext/>
      <w:keepLines/>
      <w:pageBreakBefore/>
      <w:numPr>
        <w:numId w:val="1"/>
      </w:numPr>
      <w:tabs>
        <w:tab w:val="left" w:pos="1134"/>
      </w:tabs>
      <w:spacing w:after="1040" w:line="520" w:lineRule="exact"/>
      <w:ind w:left="1134" w:hanging="1134"/>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1C066B"/>
    <w:pPr>
      <w:keepNext/>
      <w:keepLines/>
      <w:numPr>
        <w:ilvl w:val="1"/>
        <w:numId w:val="1"/>
      </w:numPr>
      <w:tabs>
        <w:tab w:val="left" w:pos="1134"/>
      </w:tabs>
      <w:spacing w:before="520" w:after="260" w:line="390" w:lineRule="exact"/>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1C066B"/>
    <w:pPr>
      <w:keepNext/>
      <w:keepLines/>
      <w:numPr>
        <w:ilvl w:val="2"/>
        <w:numId w:val="1"/>
      </w:numPr>
      <w:tabs>
        <w:tab w:val="left" w:pos="1134"/>
      </w:tabs>
      <w:spacing w:before="320" w:after="200"/>
      <w:outlineLvl w:val="2"/>
    </w:pPr>
    <w:rPr>
      <w:rFonts w:eastAsiaTheme="majorEastAsia" w:cstheme="majorBidi"/>
      <w:bCs/>
      <w:sz w:val="20"/>
    </w:rPr>
  </w:style>
  <w:style w:type="paragraph" w:styleId="Heading4">
    <w:name w:val="heading 4"/>
    <w:basedOn w:val="Normal"/>
    <w:next w:val="Normal"/>
    <w:link w:val="Heading4Char"/>
    <w:unhideWhenUsed/>
    <w:qFormat/>
    <w:rsid w:val="001C066B"/>
    <w:pPr>
      <w:keepNext/>
      <w:keepLines/>
      <w:numPr>
        <w:ilvl w:val="3"/>
        <w:numId w:val="1"/>
      </w:numPr>
      <w:tabs>
        <w:tab w:val="left" w:pos="1134"/>
      </w:tabs>
      <w:outlineLvl w:val="3"/>
    </w:pPr>
    <w:rPr>
      <w:rFonts w:eastAsiaTheme="majorEastAsia" w:cstheme="majorBidi"/>
      <w:b/>
      <w:bCs/>
      <w:iCs/>
    </w:rPr>
  </w:style>
  <w:style w:type="paragraph" w:styleId="Heading5">
    <w:name w:val="heading 5"/>
    <w:basedOn w:val="Normal"/>
    <w:next w:val="Normal"/>
    <w:link w:val="Heading5Char"/>
    <w:semiHidden/>
    <w:qFormat/>
    <w:rsid w:val="001C066B"/>
    <w:pPr>
      <w:keepNext/>
      <w:keepLines/>
      <w:numPr>
        <w:ilvl w:val="4"/>
        <w:numId w:val="1"/>
      </w:numPr>
      <w:ind w:left="1134" w:hanging="1134"/>
      <w:outlineLvl w:val="4"/>
    </w:pPr>
    <w:rPr>
      <w:rFonts w:eastAsiaTheme="majorEastAsia" w:cstheme="majorBidi"/>
      <w:i/>
    </w:rPr>
  </w:style>
  <w:style w:type="paragraph" w:styleId="Heading6">
    <w:name w:val="heading 6"/>
    <w:basedOn w:val="Normal"/>
    <w:next w:val="Normal"/>
    <w:link w:val="Heading6Char"/>
    <w:semiHidden/>
    <w:qFormat/>
    <w:rsid w:val="001C066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1C066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1C066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1C066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6B"/>
    <w:rPr>
      <w:rFonts w:eastAsiaTheme="majorEastAsia" w:cstheme="majorBidi"/>
      <w:bCs/>
      <w:sz w:val="40"/>
      <w:szCs w:val="28"/>
    </w:rPr>
  </w:style>
  <w:style w:type="character" w:customStyle="1" w:styleId="Heading2Char">
    <w:name w:val="Heading 2 Char"/>
    <w:basedOn w:val="DefaultParagraphFont"/>
    <w:link w:val="Heading2"/>
    <w:uiPriority w:val="9"/>
    <w:rsid w:val="001C066B"/>
    <w:rPr>
      <w:rFonts w:eastAsiaTheme="majorEastAsia" w:cstheme="majorBidi"/>
      <w:bCs/>
      <w:sz w:val="28"/>
      <w:szCs w:val="26"/>
    </w:rPr>
  </w:style>
  <w:style w:type="character" w:customStyle="1" w:styleId="Heading3Char">
    <w:name w:val="Heading 3 Char"/>
    <w:basedOn w:val="DefaultParagraphFont"/>
    <w:link w:val="Heading3"/>
    <w:uiPriority w:val="9"/>
    <w:rsid w:val="001C066B"/>
    <w:rPr>
      <w:rFonts w:eastAsiaTheme="majorEastAsia" w:cstheme="majorBidi"/>
      <w:bCs/>
      <w:sz w:val="20"/>
      <w:szCs w:val="17"/>
    </w:rPr>
  </w:style>
  <w:style w:type="character" w:customStyle="1" w:styleId="Heading4Char">
    <w:name w:val="Heading 4 Char"/>
    <w:basedOn w:val="DefaultParagraphFont"/>
    <w:link w:val="Heading4"/>
    <w:rsid w:val="001C066B"/>
    <w:rPr>
      <w:rFonts w:eastAsiaTheme="majorEastAsia" w:cstheme="majorBidi"/>
      <w:b/>
      <w:bCs/>
      <w:iCs/>
      <w:szCs w:val="17"/>
    </w:rPr>
  </w:style>
  <w:style w:type="character" w:customStyle="1" w:styleId="Heading5Char">
    <w:name w:val="Heading 5 Char"/>
    <w:basedOn w:val="DefaultParagraphFont"/>
    <w:link w:val="Heading5"/>
    <w:semiHidden/>
    <w:rsid w:val="001C066B"/>
    <w:rPr>
      <w:rFonts w:eastAsiaTheme="majorEastAsia" w:cstheme="majorBidi"/>
      <w:i/>
      <w:szCs w:val="17"/>
    </w:rPr>
  </w:style>
  <w:style w:type="character" w:customStyle="1" w:styleId="Heading6Char">
    <w:name w:val="Heading 6 Char"/>
    <w:basedOn w:val="DefaultParagraphFont"/>
    <w:link w:val="Heading6"/>
    <w:semiHidden/>
    <w:rsid w:val="001C066B"/>
    <w:rPr>
      <w:rFonts w:asciiTheme="majorHAnsi" w:eastAsiaTheme="majorEastAsia" w:hAnsiTheme="majorHAnsi" w:cstheme="majorBidi"/>
      <w:i/>
      <w:iCs/>
      <w:color w:val="243F60" w:themeColor="accent1" w:themeShade="7F"/>
      <w:szCs w:val="17"/>
    </w:rPr>
  </w:style>
  <w:style w:type="character" w:customStyle="1" w:styleId="Heading7Char">
    <w:name w:val="Heading 7 Char"/>
    <w:basedOn w:val="DefaultParagraphFont"/>
    <w:link w:val="Heading7"/>
    <w:semiHidden/>
    <w:rsid w:val="001C066B"/>
    <w:rPr>
      <w:rFonts w:asciiTheme="majorHAnsi" w:eastAsiaTheme="majorEastAsia" w:hAnsiTheme="majorHAnsi" w:cstheme="majorBidi"/>
      <w:i/>
      <w:iCs/>
      <w:color w:val="404040" w:themeColor="text1" w:themeTint="BF"/>
      <w:szCs w:val="17"/>
    </w:rPr>
  </w:style>
  <w:style w:type="character" w:customStyle="1" w:styleId="Heading8Char">
    <w:name w:val="Heading 8 Char"/>
    <w:basedOn w:val="DefaultParagraphFont"/>
    <w:link w:val="Heading8"/>
    <w:semiHidden/>
    <w:rsid w:val="001C06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C066B"/>
    <w:rPr>
      <w:rFonts w:asciiTheme="majorHAnsi" w:eastAsiaTheme="majorEastAsia" w:hAnsiTheme="majorHAnsi" w:cstheme="majorBidi"/>
      <w:i/>
      <w:iCs/>
      <w:color w:val="404040" w:themeColor="text1" w:themeTint="BF"/>
      <w:sz w:val="20"/>
      <w:szCs w:val="20"/>
    </w:rPr>
  </w:style>
  <w:style w:type="paragraph" w:styleId="Footer">
    <w:name w:val="footer"/>
    <w:aliases w:val="Voettekst links"/>
    <w:basedOn w:val="Normal"/>
    <w:link w:val="FooterChar"/>
    <w:uiPriority w:val="99"/>
    <w:rsid w:val="001C066B"/>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uiPriority w:val="99"/>
    <w:rsid w:val="001C066B"/>
    <w:rPr>
      <w:sz w:val="12"/>
      <w:szCs w:val="12"/>
    </w:rPr>
  </w:style>
  <w:style w:type="paragraph" w:customStyle="1" w:styleId="Alineakopje">
    <w:name w:val="Alineakopje"/>
    <w:basedOn w:val="Normal"/>
    <w:next w:val="Normal"/>
    <w:qFormat/>
    <w:rsid w:val="001C066B"/>
    <w:pPr>
      <w:keepNext/>
      <w:keepLines/>
      <w:spacing w:before="260"/>
    </w:pPr>
    <w:rPr>
      <w:i/>
    </w:rPr>
  </w:style>
  <w:style w:type="paragraph" w:customStyle="1" w:styleId="Kop1ongenummerd">
    <w:name w:val="Kop 1 ongenummerd"/>
    <w:basedOn w:val="Heading1"/>
    <w:next w:val="Normal"/>
    <w:qFormat/>
    <w:rsid w:val="001C066B"/>
    <w:pPr>
      <w:numPr>
        <w:numId w:val="0"/>
      </w:numPr>
    </w:pPr>
  </w:style>
  <w:style w:type="paragraph" w:customStyle="1" w:styleId="Tabelopschriftnummer">
    <w:name w:val="Tabelopschrift nummer"/>
    <w:basedOn w:val="Normal"/>
    <w:next w:val="Normal"/>
    <w:qFormat/>
    <w:rsid w:val="001C066B"/>
    <w:pPr>
      <w:keepNext/>
      <w:pBdr>
        <w:top w:val="single" w:sz="8" w:space="1" w:color="B2B2B2"/>
      </w:pBdr>
      <w:spacing w:before="130"/>
    </w:pPr>
    <w:rPr>
      <w:noProof/>
      <w:sz w:val="20"/>
      <w:szCs w:val="20"/>
      <w:lang w:eastAsia="nl-NL"/>
    </w:rPr>
  </w:style>
  <w:style w:type="paragraph" w:customStyle="1" w:styleId="Tabelopschrift">
    <w:name w:val="Tabelopschrift"/>
    <w:basedOn w:val="Normal"/>
    <w:next w:val="Normal"/>
    <w:qFormat/>
    <w:rsid w:val="001C066B"/>
    <w:pPr>
      <w:spacing w:after="130"/>
    </w:pPr>
    <w:rPr>
      <w:i/>
      <w:lang w:eastAsia="nl-NL"/>
    </w:rPr>
  </w:style>
  <w:style w:type="paragraph" w:customStyle="1" w:styleId="Opsomming1">
    <w:name w:val="Opsomming 1"/>
    <w:basedOn w:val="Normal"/>
    <w:qFormat/>
    <w:rsid w:val="001C066B"/>
    <w:pPr>
      <w:numPr>
        <w:numId w:val="2"/>
      </w:numPr>
      <w:tabs>
        <w:tab w:val="left" w:pos="170"/>
      </w:tabs>
    </w:pPr>
  </w:style>
  <w:style w:type="paragraph" w:customStyle="1" w:styleId="Opsomming2">
    <w:name w:val="Opsomming 2"/>
    <w:basedOn w:val="Normal"/>
    <w:qFormat/>
    <w:rsid w:val="001C066B"/>
    <w:pPr>
      <w:numPr>
        <w:numId w:val="3"/>
      </w:numPr>
      <w:tabs>
        <w:tab w:val="left" w:pos="340"/>
      </w:tabs>
      <w:ind w:left="340" w:hanging="170"/>
    </w:pPr>
  </w:style>
  <w:style w:type="paragraph" w:customStyle="1" w:styleId="Opsommingnummeriek">
    <w:name w:val="Opsomming nummeriek"/>
    <w:basedOn w:val="Normal"/>
    <w:qFormat/>
    <w:rsid w:val="001C066B"/>
    <w:pPr>
      <w:numPr>
        <w:numId w:val="17"/>
      </w:numPr>
    </w:pPr>
  </w:style>
  <w:style w:type="paragraph" w:customStyle="1" w:styleId="Tussenkop">
    <w:name w:val="Tussenkop"/>
    <w:basedOn w:val="Heading4"/>
    <w:next w:val="Normal"/>
    <w:qFormat/>
    <w:rsid w:val="001C066B"/>
    <w:pPr>
      <w:numPr>
        <w:ilvl w:val="0"/>
        <w:numId w:val="0"/>
      </w:numPr>
      <w:spacing w:before="260"/>
    </w:pPr>
  </w:style>
  <w:style w:type="table" w:styleId="TableGrid">
    <w:name w:val="Table Grid"/>
    <w:aliases w:val="Kadertabel"/>
    <w:basedOn w:val="TableNormal"/>
    <w:uiPriority w:val="59"/>
    <w:rsid w:val="001C066B"/>
    <w:pPr>
      <w:spacing w:after="0" w:line="260" w:lineRule="exact"/>
    </w:pPr>
    <w:rPr>
      <w:sz w:val="16"/>
      <w:szCs w:val="17"/>
      <w:lang w:val="nl-NL"/>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paragraph" w:customStyle="1" w:styleId="Tabelonderschrift">
    <w:name w:val="Tabelonderschrift"/>
    <w:basedOn w:val="Subtitel"/>
    <w:next w:val="Normal"/>
    <w:qFormat/>
    <w:rsid w:val="001C066B"/>
    <w:pPr>
      <w:ind w:left="170" w:hanging="170"/>
    </w:pPr>
    <w:rPr>
      <w:sz w:val="12"/>
      <w:szCs w:val="12"/>
    </w:rPr>
  </w:style>
  <w:style w:type="character" w:styleId="PageNumber">
    <w:name w:val="page number"/>
    <w:rsid w:val="001C066B"/>
    <w:rPr>
      <w:sz w:val="20"/>
      <w:szCs w:val="20"/>
      <w:lang w:val="en-GB"/>
    </w:rPr>
  </w:style>
  <w:style w:type="paragraph" w:styleId="BalloonText">
    <w:name w:val="Balloon Text"/>
    <w:basedOn w:val="Normal"/>
    <w:link w:val="BalloonTextChar"/>
    <w:uiPriority w:val="99"/>
    <w:semiHidden/>
    <w:unhideWhenUsed/>
    <w:rsid w:val="001C0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66B"/>
    <w:rPr>
      <w:rFonts w:ascii="Tahoma" w:hAnsi="Tahoma" w:cs="Tahoma"/>
      <w:sz w:val="16"/>
      <w:szCs w:val="16"/>
    </w:rPr>
  </w:style>
  <w:style w:type="character" w:styleId="Emphasis">
    <w:name w:val="Emphasis"/>
    <w:basedOn w:val="DefaultParagraphFont"/>
    <w:qFormat/>
    <w:rsid w:val="001C066B"/>
    <w:rPr>
      <w:i/>
      <w:iCs/>
      <w:lang w:val="en-GB"/>
    </w:rPr>
  </w:style>
  <w:style w:type="character" w:styleId="Strong">
    <w:name w:val="Strong"/>
    <w:basedOn w:val="DefaultParagraphFont"/>
    <w:rsid w:val="001C066B"/>
    <w:rPr>
      <w:b/>
      <w:bCs/>
      <w:lang w:val="en-GB"/>
    </w:rPr>
  </w:style>
  <w:style w:type="paragraph" w:customStyle="1" w:styleId="Literatuurlijst">
    <w:name w:val="Literatuurlijst"/>
    <w:basedOn w:val="Normal"/>
    <w:qFormat/>
    <w:rsid w:val="001C066B"/>
    <w:pPr>
      <w:ind w:left="340" w:hanging="340"/>
    </w:pPr>
    <w:rPr>
      <w:lang w:eastAsia="nl-NL"/>
    </w:rPr>
  </w:style>
  <w:style w:type="paragraph" w:customStyle="1" w:styleId="Opsomming3">
    <w:name w:val="Opsomming 3"/>
    <w:basedOn w:val="Normal"/>
    <w:qFormat/>
    <w:rsid w:val="001C066B"/>
    <w:pPr>
      <w:numPr>
        <w:numId w:val="4"/>
      </w:numPr>
      <w:tabs>
        <w:tab w:val="left" w:pos="510"/>
      </w:tabs>
      <w:ind w:left="510" w:hanging="170"/>
    </w:pPr>
  </w:style>
  <w:style w:type="character" w:styleId="SubtleReference">
    <w:name w:val="Subtle Reference"/>
    <w:basedOn w:val="DefaultParagraphFont"/>
    <w:uiPriority w:val="31"/>
    <w:qFormat/>
    <w:rsid w:val="001C066B"/>
    <w:rPr>
      <w:smallCaps/>
      <w:color w:val="C0504D" w:themeColor="accent2"/>
      <w:u w:val="single"/>
    </w:rPr>
  </w:style>
  <w:style w:type="character" w:styleId="IntenseReference">
    <w:name w:val="Intense Reference"/>
    <w:basedOn w:val="DefaultParagraphFont"/>
    <w:uiPriority w:val="32"/>
    <w:qFormat/>
    <w:rsid w:val="001C066B"/>
    <w:rPr>
      <w:b/>
      <w:bCs/>
      <w:smallCaps/>
      <w:color w:val="C0504D" w:themeColor="accent2"/>
      <w:spacing w:val="5"/>
      <w:u w:val="single"/>
    </w:rPr>
  </w:style>
  <w:style w:type="character" w:styleId="IntenseEmphasis">
    <w:name w:val="Intense Emphasis"/>
    <w:basedOn w:val="DefaultParagraphFont"/>
    <w:uiPriority w:val="21"/>
    <w:qFormat/>
    <w:rsid w:val="001C066B"/>
    <w:rPr>
      <w:b/>
      <w:bCs/>
      <w:i/>
      <w:iCs/>
      <w:color w:val="4F81BD" w:themeColor="accent1"/>
    </w:rPr>
  </w:style>
  <w:style w:type="character" w:styleId="SubtleEmphasis">
    <w:name w:val="Subtle Emphasis"/>
    <w:basedOn w:val="DefaultParagraphFont"/>
    <w:uiPriority w:val="19"/>
    <w:qFormat/>
    <w:rsid w:val="001C066B"/>
    <w:rPr>
      <w:i/>
      <w:iCs/>
      <w:color w:val="808080" w:themeColor="text1" w:themeTint="7F"/>
    </w:rPr>
  </w:style>
  <w:style w:type="paragraph" w:styleId="FootnoteText">
    <w:name w:val="footnote text"/>
    <w:basedOn w:val="Normal"/>
    <w:next w:val="Normal"/>
    <w:link w:val="FootnoteTextChar"/>
    <w:uiPriority w:val="99"/>
    <w:semiHidden/>
    <w:rsid w:val="001C066B"/>
    <w:pPr>
      <w:spacing w:line="200" w:lineRule="exact"/>
      <w:ind w:left="170" w:hanging="170"/>
    </w:pPr>
    <w:rPr>
      <w:rFonts w:eastAsia="Times New Roman" w:cs="Times New Roman"/>
      <w:sz w:val="14"/>
      <w:szCs w:val="20"/>
    </w:rPr>
  </w:style>
  <w:style w:type="character" w:customStyle="1" w:styleId="FootnoteTextChar">
    <w:name w:val="Footnote Text Char"/>
    <w:basedOn w:val="DefaultParagraphFont"/>
    <w:link w:val="FootnoteText"/>
    <w:uiPriority w:val="99"/>
    <w:semiHidden/>
    <w:rsid w:val="001C066B"/>
    <w:rPr>
      <w:rFonts w:eastAsia="Times New Roman" w:cs="Times New Roman"/>
      <w:sz w:val="14"/>
      <w:szCs w:val="20"/>
    </w:rPr>
  </w:style>
  <w:style w:type="paragraph" w:customStyle="1" w:styleId="Figuurstijl">
    <w:name w:val="Figuurstijl"/>
    <w:basedOn w:val="Normal"/>
    <w:qFormat/>
    <w:rsid w:val="001C066B"/>
    <w:pPr>
      <w:spacing w:line="240" w:lineRule="auto"/>
    </w:pPr>
    <w:rPr>
      <w:noProof/>
      <w:lang w:eastAsia="nl-NL"/>
    </w:rPr>
  </w:style>
  <w:style w:type="paragraph" w:customStyle="1" w:styleId="Opsommingtabel">
    <w:name w:val="Opsomming tabel"/>
    <w:basedOn w:val="Opsomming1"/>
    <w:semiHidden/>
    <w:qFormat/>
    <w:rsid w:val="001C066B"/>
    <w:pPr>
      <w:numPr>
        <w:numId w:val="5"/>
      </w:numPr>
    </w:pPr>
    <w:rPr>
      <w:sz w:val="14"/>
    </w:rPr>
  </w:style>
  <w:style w:type="paragraph" w:styleId="TOC1">
    <w:name w:val="toc 1"/>
    <w:basedOn w:val="Normal"/>
    <w:next w:val="Normal"/>
    <w:autoRedefine/>
    <w:uiPriority w:val="39"/>
    <w:unhideWhenUsed/>
    <w:qFormat/>
    <w:rsid w:val="001C066B"/>
    <w:pPr>
      <w:tabs>
        <w:tab w:val="left" w:pos="1134"/>
        <w:tab w:val="right" w:pos="8834"/>
      </w:tabs>
      <w:spacing w:before="260" w:after="130"/>
      <w:ind w:left="1134" w:hanging="1134"/>
    </w:pPr>
    <w:rPr>
      <w:b/>
      <w:noProof/>
    </w:rPr>
  </w:style>
  <w:style w:type="paragraph" w:styleId="TOC2">
    <w:name w:val="toc 2"/>
    <w:basedOn w:val="Normal"/>
    <w:next w:val="Normal"/>
    <w:autoRedefine/>
    <w:uiPriority w:val="39"/>
    <w:unhideWhenUsed/>
    <w:qFormat/>
    <w:rsid w:val="001C066B"/>
    <w:pPr>
      <w:tabs>
        <w:tab w:val="right" w:pos="8834"/>
      </w:tabs>
      <w:ind w:left="1701" w:hanging="567"/>
    </w:pPr>
    <w:rPr>
      <w:noProof/>
    </w:rPr>
  </w:style>
  <w:style w:type="paragraph" w:customStyle="1" w:styleId="Colophonstandaard">
    <w:name w:val="Colophon standaard"/>
    <w:basedOn w:val="Normal"/>
    <w:qFormat/>
    <w:rsid w:val="001C066B"/>
  </w:style>
  <w:style w:type="paragraph" w:customStyle="1" w:styleId="Kaderkop">
    <w:name w:val="Kaderkop"/>
    <w:basedOn w:val="Normal"/>
    <w:qFormat/>
    <w:rsid w:val="001C066B"/>
    <w:pPr>
      <w:spacing w:before="110" w:line="220" w:lineRule="exact"/>
      <w:ind w:left="113" w:right="113"/>
    </w:pPr>
    <w:rPr>
      <w:color w:val="A59D95"/>
      <w:sz w:val="20"/>
      <w:szCs w:val="20"/>
      <w:lang w:eastAsia="nl-NL"/>
    </w:rPr>
  </w:style>
  <w:style w:type="paragraph" w:customStyle="1" w:styleId="Kadertekst">
    <w:name w:val="Kadertekst"/>
    <w:basedOn w:val="Normal"/>
    <w:qFormat/>
    <w:rsid w:val="001C066B"/>
    <w:pPr>
      <w:spacing w:beforeLines="110" w:before="264" w:afterLines="110" w:after="264" w:line="220" w:lineRule="exact"/>
      <w:ind w:left="113" w:right="113"/>
    </w:pPr>
    <w:rPr>
      <w:sz w:val="16"/>
      <w:lang w:eastAsia="nl-NL"/>
    </w:rPr>
  </w:style>
  <w:style w:type="character" w:customStyle="1" w:styleId="DocumentMapChar">
    <w:name w:val="Document Map Char"/>
    <w:basedOn w:val="DefaultParagraphFont"/>
    <w:link w:val="DocumentMap"/>
    <w:semiHidden/>
    <w:rsid w:val="001C066B"/>
    <w:rPr>
      <w:rFonts w:ascii="Tahoma" w:eastAsia="Times" w:hAnsi="Tahoma" w:cs="Tahoma"/>
      <w:sz w:val="20"/>
      <w:szCs w:val="20"/>
      <w:shd w:val="clear" w:color="auto" w:fill="000080"/>
      <w:lang w:eastAsia="nl-NL"/>
    </w:rPr>
  </w:style>
  <w:style w:type="paragraph" w:styleId="DocumentMap">
    <w:name w:val="Document Map"/>
    <w:basedOn w:val="Normal"/>
    <w:link w:val="DocumentMapChar"/>
    <w:semiHidden/>
    <w:rsid w:val="001C066B"/>
    <w:pPr>
      <w:shd w:val="clear" w:color="auto" w:fill="000080"/>
      <w:spacing w:line="240" w:lineRule="auto"/>
    </w:pPr>
    <w:rPr>
      <w:rFonts w:ascii="Tahoma" w:eastAsia="Times" w:hAnsi="Tahoma" w:cs="Tahoma"/>
      <w:sz w:val="20"/>
      <w:szCs w:val="20"/>
      <w:lang w:eastAsia="nl-NL"/>
    </w:rPr>
  </w:style>
  <w:style w:type="character" w:customStyle="1" w:styleId="DocumentMapChar1">
    <w:name w:val="Document Map Char1"/>
    <w:basedOn w:val="DefaultParagraphFont"/>
    <w:uiPriority w:val="99"/>
    <w:semiHidden/>
    <w:rsid w:val="001C066B"/>
    <w:rPr>
      <w:rFonts w:ascii="Tahoma" w:hAnsi="Tahoma" w:cs="Tahoma"/>
      <w:sz w:val="16"/>
      <w:szCs w:val="16"/>
    </w:rPr>
  </w:style>
  <w:style w:type="character" w:customStyle="1" w:styleId="CommentTextChar">
    <w:name w:val="Comment Text Char"/>
    <w:basedOn w:val="DefaultParagraphFont"/>
    <w:link w:val="CommentText"/>
    <w:uiPriority w:val="99"/>
    <w:rsid w:val="001C066B"/>
    <w:rPr>
      <w:rFonts w:ascii="Times" w:eastAsia="Times" w:hAnsi="Times" w:cs="Times New Roman"/>
      <w:sz w:val="20"/>
      <w:szCs w:val="20"/>
      <w:lang w:eastAsia="nl-NL"/>
    </w:rPr>
  </w:style>
  <w:style w:type="paragraph" w:styleId="CommentText">
    <w:name w:val="annotation text"/>
    <w:basedOn w:val="Normal"/>
    <w:link w:val="CommentTextChar"/>
    <w:uiPriority w:val="99"/>
    <w:rsid w:val="001C066B"/>
    <w:pPr>
      <w:spacing w:line="240" w:lineRule="auto"/>
    </w:pPr>
    <w:rPr>
      <w:rFonts w:ascii="Times" w:eastAsia="Times" w:hAnsi="Times" w:cs="Times New Roman"/>
      <w:sz w:val="20"/>
      <w:szCs w:val="20"/>
      <w:lang w:eastAsia="nl-NL"/>
    </w:rPr>
  </w:style>
  <w:style w:type="character" w:customStyle="1" w:styleId="CommentTextChar1">
    <w:name w:val="Comment Text Char1"/>
    <w:basedOn w:val="DefaultParagraphFont"/>
    <w:uiPriority w:val="99"/>
    <w:semiHidden/>
    <w:rsid w:val="001C066B"/>
    <w:rPr>
      <w:sz w:val="20"/>
      <w:szCs w:val="20"/>
    </w:rPr>
  </w:style>
  <w:style w:type="character" w:customStyle="1" w:styleId="CommentSubjectChar">
    <w:name w:val="Comment Subject Char"/>
    <w:basedOn w:val="CommentTextChar"/>
    <w:link w:val="CommentSubject"/>
    <w:uiPriority w:val="99"/>
    <w:semiHidden/>
    <w:rsid w:val="001C066B"/>
    <w:rPr>
      <w:rFonts w:ascii="Times" w:eastAsia="Times" w:hAnsi="Times" w:cs="Times New Roman"/>
      <w:b/>
      <w:bCs/>
      <w:sz w:val="20"/>
      <w:szCs w:val="20"/>
      <w:lang w:eastAsia="nl-NL"/>
    </w:rPr>
  </w:style>
  <w:style w:type="paragraph" w:styleId="CommentSubject">
    <w:name w:val="annotation subject"/>
    <w:basedOn w:val="CommentText"/>
    <w:next w:val="CommentText"/>
    <w:link w:val="CommentSubjectChar"/>
    <w:uiPriority w:val="99"/>
    <w:semiHidden/>
    <w:rsid w:val="001C066B"/>
    <w:rPr>
      <w:b/>
      <w:bCs/>
    </w:rPr>
  </w:style>
  <w:style w:type="character" w:customStyle="1" w:styleId="CommentSubjectChar1">
    <w:name w:val="Comment Subject Char1"/>
    <w:basedOn w:val="CommentTextChar1"/>
    <w:uiPriority w:val="99"/>
    <w:semiHidden/>
    <w:rsid w:val="001C066B"/>
    <w:rPr>
      <w:b/>
      <w:bCs/>
      <w:sz w:val="20"/>
      <w:szCs w:val="20"/>
    </w:rPr>
  </w:style>
  <w:style w:type="character" w:customStyle="1" w:styleId="EndnoteTextChar">
    <w:name w:val="Endnote Text Char"/>
    <w:basedOn w:val="DefaultParagraphFont"/>
    <w:link w:val="EndnoteText"/>
    <w:uiPriority w:val="99"/>
    <w:semiHidden/>
    <w:rsid w:val="001C066B"/>
    <w:rPr>
      <w:rFonts w:ascii="News Gothic Std" w:eastAsia="Times New Roman" w:hAnsi="News Gothic Std" w:cs="Times New Roman"/>
      <w:sz w:val="20"/>
      <w:szCs w:val="20"/>
    </w:rPr>
  </w:style>
  <w:style w:type="paragraph" w:styleId="EndnoteText">
    <w:name w:val="endnote text"/>
    <w:basedOn w:val="Normal"/>
    <w:link w:val="EndnoteTextChar"/>
    <w:uiPriority w:val="99"/>
    <w:semiHidden/>
    <w:rsid w:val="001C066B"/>
    <w:pPr>
      <w:spacing w:line="240" w:lineRule="exact"/>
    </w:pPr>
    <w:rPr>
      <w:rFonts w:ascii="News Gothic Std" w:eastAsia="Times New Roman" w:hAnsi="News Gothic Std" w:cs="Times New Roman"/>
      <w:sz w:val="20"/>
      <w:szCs w:val="20"/>
    </w:rPr>
  </w:style>
  <w:style w:type="character" w:customStyle="1" w:styleId="EndnoteTextChar1">
    <w:name w:val="Endnote Text Char1"/>
    <w:basedOn w:val="DefaultParagraphFont"/>
    <w:uiPriority w:val="99"/>
    <w:semiHidden/>
    <w:rsid w:val="001C066B"/>
    <w:rPr>
      <w:sz w:val="20"/>
      <w:szCs w:val="20"/>
    </w:rPr>
  </w:style>
  <w:style w:type="paragraph" w:styleId="Title">
    <w:name w:val="Title"/>
    <w:basedOn w:val="Normal"/>
    <w:link w:val="TitleChar"/>
    <w:qFormat/>
    <w:rsid w:val="001C066B"/>
    <w:pPr>
      <w:overflowPunct w:val="0"/>
      <w:autoSpaceDE w:val="0"/>
      <w:autoSpaceDN w:val="0"/>
      <w:adjustRightInd w:val="0"/>
      <w:spacing w:line="520" w:lineRule="exact"/>
      <w:textAlignment w:val="baseline"/>
    </w:pPr>
    <w:rPr>
      <w:rFonts w:eastAsia="Times New Roman" w:cs="Times New Roman"/>
      <w:spacing w:val="-3"/>
      <w:kern w:val="28"/>
      <w:sz w:val="44"/>
      <w:szCs w:val="44"/>
      <w:lang w:eastAsia="nl-NL"/>
    </w:rPr>
  </w:style>
  <w:style w:type="character" w:customStyle="1" w:styleId="TitleChar">
    <w:name w:val="Title Char"/>
    <w:basedOn w:val="DefaultParagraphFont"/>
    <w:link w:val="Title"/>
    <w:rsid w:val="001C066B"/>
    <w:rPr>
      <w:rFonts w:eastAsia="Times New Roman" w:cs="Times New Roman"/>
      <w:spacing w:val="-3"/>
      <w:kern w:val="28"/>
      <w:sz w:val="44"/>
      <w:szCs w:val="44"/>
      <w:lang w:eastAsia="nl-NL"/>
    </w:rPr>
  </w:style>
  <w:style w:type="paragraph" w:customStyle="1" w:styleId="Voetnoot">
    <w:name w:val="Voetnoot"/>
    <w:basedOn w:val="FootnoteText"/>
    <w:qFormat/>
    <w:rsid w:val="001C066B"/>
    <w:rPr>
      <w:szCs w:val="14"/>
    </w:rPr>
  </w:style>
  <w:style w:type="paragraph" w:customStyle="1" w:styleId="Colophonopsomming">
    <w:name w:val="Colophon opsomming"/>
    <w:basedOn w:val="Opsomming1"/>
    <w:qFormat/>
    <w:rsid w:val="001C066B"/>
  </w:style>
  <w:style w:type="table" w:styleId="TableSimple1">
    <w:name w:val="Table Simple 1"/>
    <w:basedOn w:val="TableNormal"/>
    <w:rsid w:val="001C066B"/>
    <w:pPr>
      <w:overflowPunct w:val="0"/>
      <w:autoSpaceDE w:val="0"/>
      <w:autoSpaceDN w:val="0"/>
      <w:adjustRightInd w:val="0"/>
      <w:spacing w:after="0" w:line="240" w:lineRule="auto"/>
      <w:textAlignment w:val="baseline"/>
    </w:pPr>
    <w:rPr>
      <w:rFonts w:ascii="News Gothic" w:eastAsia="Times New Roman" w:hAnsi="News Gothic" w:cs="News Gothic"/>
      <w:sz w:val="20"/>
      <w:szCs w:val="20"/>
      <w:lang w:val="nl-NL" w:eastAsia="nl-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basedOn w:val="DefaultParagraphFont"/>
    <w:uiPriority w:val="99"/>
    <w:rsid w:val="001C066B"/>
    <w:rPr>
      <w:rFonts w:ascii="Verdana" w:hAnsi="Verdana"/>
      <w:spacing w:val="0"/>
      <w:w w:val="100"/>
      <w:position w:val="2"/>
      <w:sz w:val="17"/>
      <w:vertAlign w:val="superscript"/>
      <w:lang w:val="en-GB"/>
    </w:rPr>
  </w:style>
  <w:style w:type="paragraph" w:styleId="TOC4">
    <w:name w:val="toc 4"/>
    <w:basedOn w:val="Normal"/>
    <w:next w:val="Normal"/>
    <w:autoRedefine/>
    <w:uiPriority w:val="39"/>
    <w:unhideWhenUsed/>
    <w:rsid w:val="001C066B"/>
    <w:pPr>
      <w:tabs>
        <w:tab w:val="right" w:pos="8834"/>
      </w:tabs>
      <w:spacing w:before="130" w:after="130"/>
      <w:ind w:left="1134"/>
    </w:pPr>
    <w:rPr>
      <w:b/>
      <w:noProof/>
    </w:rPr>
  </w:style>
  <w:style w:type="paragraph" w:customStyle="1" w:styleId="Kop1met2regels">
    <w:name w:val="Kop 1 met 2 regels"/>
    <w:basedOn w:val="Heading1"/>
    <w:next w:val="Normal"/>
    <w:qFormat/>
    <w:rsid w:val="001C066B"/>
    <w:pPr>
      <w:spacing w:after="520"/>
      <w:ind w:left="432" w:hanging="432"/>
    </w:pPr>
  </w:style>
  <w:style w:type="table" w:styleId="LightList-Accent1">
    <w:name w:val="Light List Accent 1"/>
    <w:basedOn w:val="TableNormal"/>
    <w:uiPriority w:val="61"/>
    <w:rsid w:val="001C06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ellichaamlinks">
    <w:name w:val="Tabellichaam links"/>
    <w:basedOn w:val="Normal"/>
    <w:link w:val="TabellichaamlinksChar"/>
    <w:rsid w:val="001C066B"/>
    <w:pPr>
      <w:spacing w:line="195" w:lineRule="exact"/>
      <w:ind w:left="57" w:right="57"/>
    </w:pPr>
    <w:rPr>
      <w:sz w:val="14"/>
    </w:rPr>
  </w:style>
  <w:style w:type="paragraph" w:customStyle="1" w:styleId="Tabelkop">
    <w:name w:val="Tabelkop"/>
    <w:basedOn w:val="Normal"/>
    <w:rsid w:val="001C066B"/>
    <w:pPr>
      <w:spacing w:line="220" w:lineRule="exact"/>
      <w:ind w:left="57" w:right="57"/>
    </w:pPr>
    <w:rPr>
      <w:rFonts w:eastAsia="Times New Roman" w:cs="Times New Roman"/>
      <w:b/>
      <w:color w:val="FFFFFF" w:themeColor="background1"/>
      <w:sz w:val="14"/>
      <w:szCs w:val="14"/>
      <w:lang w:eastAsia="nl-NL"/>
    </w:rPr>
  </w:style>
  <w:style w:type="character" w:customStyle="1" w:styleId="TabellichaamlinksChar">
    <w:name w:val="Tabellichaam links Char"/>
    <w:basedOn w:val="DefaultParagraphFont"/>
    <w:link w:val="Tabellichaamlinks"/>
    <w:rsid w:val="001C066B"/>
    <w:rPr>
      <w:sz w:val="14"/>
      <w:szCs w:val="17"/>
    </w:rPr>
  </w:style>
  <w:style w:type="paragraph" w:styleId="Salutation">
    <w:name w:val="Salutation"/>
    <w:basedOn w:val="Normal"/>
    <w:next w:val="Normal"/>
    <w:link w:val="SalutationChar"/>
    <w:uiPriority w:val="99"/>
    <w:semiHidden/>
    <w:unhideWhenUsed/>
    <w:rsid w:val="001C066B"/>
  </w:style>
  <w:style w:type="character" w:customStyle="1" w:styleId="SalutationChar">
    <w:name w:val="Salutation Char"/>
    <w:basedOn w:val="DefaultParagraphFont"/>
    <w:link w:val="Salutation"/>
    <w:uiPriority w:val="99"/>
    <w:semiHidden/>
    <w:rsid w:val="001C066B"/>
    <w:rPr>
      <w:szCs w:val="17"/>
    </w:rPr>
  </w:style>
  <w:style w:type="paragraph" w:styleId="EnvelopeAddress">
    <w:name w:val="envelope address"/>
    <w:basedOn w:val="Normal"/>
    <w:uiPriority w:val="99"/>
    <w:semiHidden/>
    <w:unhideWhenUsed/>
    <w:rsid w:val="001C066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Closing">
    <w:name w:val="Closing"/>
    <w:basedOn w:val="Normal"/>
    <w:link w:val="ClosingChar"/>
    <w:uiPriority w:val="99"/>
    <w:semiHidden/>
    <w:unhideWhenUsed/>
    <w:rsid w:val="001C066B"/>
    <w:pPr>
      <w:spacing w:line="240" w:lineRule="auto"/>
      <w:ind w:left="4252"/>
    </w:pPr>
  </w:style>
  <w:style w:type="character" w:customStyle="1" w:styleId="ClosingChar">
    <w:name w:val="Closing Char"/>
    <w:basedOn w:val="DefaultParagraphFont"/>
    <w:link w:val="Closing"/>
    <w:uiPriority w:val="99"/>
    <w:semiHidden/>
    <w:rsid w:val="001C066B"/>
    <w:rPr>
      <w:szCs w:val="17"/>
    </w:rPr>
  </w:style>
  <w:style w:type="paragraph" w:styleId="EnvelopeReturn">
    <w:name w:val="envelope return"/>
    <w:basedOn w:val="Normal"/>
    <w:uiPriority w:val="99"/>
    <w:semiHidden/>
    <w:unhideWhenUsed/>
    <w:rsid w:val="001C066B"/>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uiPriority w:val="99"/>
    <w:semiHidden/>
    <w:unhideWhenUsed/>
    <w:rsid w:val="001C066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66B"/>
    <w:rPr>
      <w:rFonts w:asciiTheme="majorHAnsi" w:eastAsiaTheme="majorEastAsia" w:hAnsiTheme="majorHAnsi" w:cstheme="majorBidi"/>
      <w:sz w:val="24"/>
      <w:szCs w:val="24"/>
      <w:shd w:val="pct20" w:color="auto" w:fill="auto"/>
    </w:rPr>
  </w:style>
  <w:style w:type="paragraph" w:styleId="Bibliography">
    <w:name w:val="Bibliography"/>
    <w:basedOn w:val="Normal"/>
    <w:next w:val="Normal"/>
    <w:uiPriority w:val="37"/>
    <w:semiHidden/>
    <w:unhideWhenUsed/>
    <w:rsid w:val="001C066B"/>
  </w:style>
  <w:style w:type="paragraph" w:styleId="Caption">
    <w:name w:val="caption"/>
    <w:basedOn w:val="Normal"/>
    <w:next w:val="Normal"/>
    <w:uiPriority w:val="35"/>
    <w:semiHidden/>
    <w:unhideWhenUsed/>
    <w:qFormat/>
    <w:rsid w:val="001C066B"/>
    <w:pPr>
      <w:spacing w:after="200" w:line="240" w:lineRule="auto"/>
    </w:pPr>
    <w:rPr>
      <w:b/>
      <w:bCs/>
      <w:color w:val="4F81BD" w:themeColor="accent1"/>
      <w:sz w:val="18"/>
      <w:szCs w:val="18"/>
    </w:rPr>
  </w:style>
  <w:style w:type="paragraph" w:styleId="BlockText">
    <w:name w:val="Block Text"/>
    <w:basedOn w:val="Normal"/>
    <w:uiPriority w:val="99"/>
    <w:semiHidden/>
    <w:unhideWhenUsed/>
    <w:rsid w:val="001C066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ableofAuthorities">
    <w:name w:val="table of authorities"/>
    <w:basedOn w:val="Normal"/>
    <w:next w:val="Normal"/>
    <w:uiPriority w:val="99"/>
    <w:semiHidden/>
    <w:unhideWhenUsed/>
    <w:rsid w:val="001C066B"/>
    <w:pPr>
      <w:ind w:left="170" w:hanging="170"/>
    </w:pPr>
  </w:style>
  <w:style w:type="paragraph" w:styleId="Date">
    <w:name w:val="Date"/>
    <w:basedOn w:val="Normal"/>
    <w:next w:val="Normal"/>
    <w:link w:val="DateChar"/>
    <w:uiPriority w:val="99"/>
    <w:semiHidden/>
    <w:unhideWhenUsed/>
    <w:rsid w:val="001C066B"/>
  </w:style>
  <w:style w:type="character" w:customStyle="1" w:styleId="DateChar">
    <w:name w:val="Date Char"/>
    <w:basedOn w:val="DefaultParagraphFont"/>
    <w:link w:val="Date"/>
    <w:uiPriority w:val="99"/>
    <w:semiHidden/>
    <w:rsid w:val="001C066B"/>
    <w:rPr>
      <w:szCs w:val="17"/>
    </w:rPr>
  </w:style>
  <w:style w:type="paragraph" w:styleId="E-mailSignature">
    <w:name w:val="E-mail Signature"/>
    <w:basedOn w:val="Normal"/>
    <w:link w:val="E-mailSignatureChar"/>
    <w:uiPriority w:val="99"/>
    <w:semiHidden/>
    <w:unhideWhenUsed/>
    <w:rsid w:val="001C066B"/>
    <w:pPr>
      <w:spacing w:line="240" w:lineRule="auto"/>
    </w:pPr>
  </w:style>
  <w:style w:type="character" w:customStyle="1" w:styleId="E-mailSignatureChar">
    <w:name w:val="E-mail Signature Char"/>
    <w:basedOn w:val="DefaultParagraphFont"/>
    <w:link w:val="E-mailSignature"/>
    <w:uiPriority w:val="99"/>
    <w:semiHidden/>
    <w:rsid w:val="001C066B"/>
    <w:rPr>
      <w:szCs w:val="17"/>
    </w:rPr>
  </w:style>
  <w:style w:type="character" w:styleId="Hyperlink">
    <w:name w:val="Hyperlink"/>
    <w:basedOn w:val="DefaultParagraphFont"/>
    <w:uiPriority w:val="99"/>
    <w:unhideWhenUsed/>
    <w:rsid w:val="001C066B"/>
    <w:rPr>
      <w:color w:val="auto"/>
      <w:lang w:val="en-GB"/>
    </w:rPr>
  </w:style>
  <w:style w:type="paragraph" w:styleId="Signature">
    <w:name w:val="Signature"/>
    <w:basedOn w:val="Normal"/>
    <w:link w:val="SignatureChar"/>
    <w:uiPriority w:val="99"/>
    <w:semiHidden/>
    <w:unhideWhenUsed/>
    <w:rsid w:val="001C066B"/>
    <w:pPr>
      <w:spacing w:line="240" w:lineRule="auto"/>
      <w:ind w:left="4252"/>
    </w:pPr>
  </w:style>
  <w:style w:type="character" w:customStyle="1" w:styleId="SignatureChar">
    <w:name w:val="Signature Char"/>
    <w:basedOn w:val="DefaultParagraphFont"/>
    <w:link w:val="Signature"/>
    <w:uiPriority w:val="99"/>
    <w:semiHidden/>
    <w:rsid w:val="001C066B"/>
    <w:rPr>
      <w:szCs w:val="17"/>
    </w:rPr>
  </w:style>
  <w:style w:type="paragraph" w:styleId="HTMLPreformatted">
    <w:name w:val="HTML Preformatted"/>
    <w:basedOn w:val="Normal"/>
    <w:link w:val="HTMLPreformattedChar"/>
    <w:uiPriority w:val="99"/>
    <w:semiHidden/>
    <w:unhideWhenUsed/>
    <w:rsid w:val="001C066B"/>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66B"/>
    <w:rPr>
      <w:rFonts w:ascii="Consolas" w:hAnsi="Consolas" w:cs="Consolas"/>
      <w:sz w:val="20"/>
      <w:szCs w:val="20"/>
    </w:rPr>
  </w:style>
  <w:style w:type="paragraph" w:styleId="HTMLAddress">
    <w:name w:val="HTML Address"/>
    <w:basedOn w:val="Normal"/>
    <w:link w:val="HTMLAddressChar"/>
    <w:uiPriority w:val="99"/>
    <w:semiHidden/>
    <w:unhideWhenUsed/>
    <w:rsid w:val="001C066B"/>
    <w:pPr>
      <w:spacing w:line="240" w:lineRule="auto"/>
    </w:pPr>
    <w:rPr>
      <w:i/>
      <w:iCs/>
    </w:rPr>
  </w:style>
  <w:style w:type="character" w:customStyle="1" w:styleId="HTMLAddressChar">
    <w:name w:val="HTML Address Char"/>
    <w:basedOn w:val="DefaultParagraphFont"/>
    <w:link w:val="HTMLAddress"/>
    <w:uiPriority w:val="99"/>
    <w:semiHidden/>
    <w:rsid w:val="001C066B"/>
    <w:rPr>
      <w:i/>
      <w:iCs/>
      <w:szCs w:val="17"/>
    </w:rPr>
  </w:style>
  <w:style w:type="paragraph" w:styleId="Index1">
    <w:name w:val="index 1"/>
    <w:basedOn w:val="Normal"/>
    <w:next w:val="Normal"/>
    <w:autoRedefine/>
    <w:uiPriority w:val="99"/>
    <w:semiHidden/>
    <w:unhideWhenUsed/>
    <w:rsid w:val="001C066B"/>
    <w:pPr>
      <w:spacing w:line="240" w:lineRule="auto"/>
      <w:ind w:left="170" w:hanging="170"/>
    </w:pPr>
  </w:style>
  <w:style w:type="paragraph" w:styleId="Index2">
    <w:name w:val="index 2"/>
    <w:basedOn w:val="Normal"/>
    <w:next w:val="Normal"/>
    <w:autoRedefine/>
    <w:uiPriority w:val="99"/>
    <w:semiHidden/>
    <w:unhideWhenUsed/>
    <w:rsid w:val="001C066B"/>
    <w:pPr>
      <w:spacing w:line="240" w:lineRule="auto"/>
      <w:ind w:left="340" w:hanging="170"/>
    </w:pPr>
  </w:style>
  <w:style w:type="paragraph" w:styleId="Index3">
    <w:name w:val="index 3"/>
    <w:basedOn w:val="Normal"/>
    <w:next w:val="Normal"/>
    <w:autoRedefine/>
    <w:uiPriority w:val="99"/>
    <w:semiHidden/>
    <w:unhideWhenUsed/>
    <w:rsid w:val="001C066B"/>
    <w:pPr>
      <w:spacing w:line="240" w:lineRule="auto"/>
      <w:ind w:left="510" w:hanging="170"/>
    </w:pPr>
  </w:style>
  <w:style w:type="paragraph" w:styleId="Index4">
    <w:name w:val="index 4"/>
    <w:basedOn w:val="Normal"/>
    <w:next w:val="Normal"/>
    <w:autoRedefine/>
    <w:uiPriority w:val="99"/>
    <w:semiHidden/>
    <w:unhideWhenUsed/>
    <w:rsid w:val="001C066B"/>
    <w:pPr>
      <w:spacing w:line="240" w:lineRule="auto"/>
      <w:ind w:left="680" w:hanging="170"/>
    </w:pPr>
  </w:style>
  <w:style w:type="paragraph" w:styleId="Index5">
    <w:name w:val="index 5"/>
    <w:basedOn w:val="Normal"/>
    <w:next w:val="Normal"/>
    <w:autoRedefine/>
    <w:uiPriority w:val="99"/>
    <w:semiHidden/>
    <w:unhideWhenUsed/>
    <w:rsid w:val="001C066B"/>
    <w:pPr>
      <w:spacing w:line="240" w:lineRule="auto"/>
      <w:ind w:left="850" w:hanging="170"/>
    </w:pPr>
  </w:style>
  <w:style w:type="paragraph" w:styleId="Index6">
    <w:name w:val="index 6"/>
    <w:basedOn w:val="Normal"/>
    <w:next w:val="Normal"/>
    <w:autoRedefine/>
    <w:uiPriority w:val="99"/>
    <w:semiHidden/>
    <w:unhideWhenUsed/>
    <w:rsid w:val="001C066B"/>
    <w:pPr>
      <w:spacing w:line="240" w:lineRule="auto"/>
      <w:ind w:left="1020" w:hanging="170"/>
    </w:pPr>
  </w:style>
  <w:style w:type="paragraph" w:styleId="Index7">
    <w:name w:val="index 7"/>
    <w:basedOn w:val="Normal"/>
    <w:next w:val="Normal"/>
    <w:autoRedefine/>
    <w:uiPriority w:val="99"/>
    <w:semiHidden/>
    <w:unhideWhenUsed/>
    <w:rsid w:val="001C066B"/>
    <w:pPr>
      <w:spacing w:line="240" w:lineRule="auto"/>
      <w:ind w:left="1190" w:hanging="170"/>
    </w:pPr>
  </w:style>
  <w:style w:type="paragraph" w:styleId="Index8">
    <w:name w:val="index 8"/>
    <w:basedOn w:val="Normal"/>
    <w:next w:val="Normal"/>
    <w:autoRedefine/>
    <w:uiPriority w:val="99"/>
    <w:semiHidden/>
    <w:unhideWhenUsed/>
    <w:rsid w:val="001C066B"/>
    <w:pPr>
      <w:spacing w:line="240" w:lineRule="auto"/>
      <w:ind w:left="1360" w:hanging="170"/>
    </w:pPr>
  </w:style>
  <w:style w:type="paragraph" w:styleId="Index9">
    <w:name w:val="index 9"/>
    <w:basedOn w:val="Normal"/>
    <w:next w:val="Normal"/>
    <w:autoRedefine/>
    <w:uiPriority w:val="99"/>
    <w:semiHidden/>
    <w:unhideWhenUsed/>
    <w:rsid w:val="001C066B"/>
    <w:pPr>
      <w:spacing w:line="240" w:lineRule="auto"/>
      <w:ind w:left="1530" w:hanging="170"/>
    </w:pPr>
  </w:style>
  <w:style w:type="paragraph" w:styleId="IndexHeading">
    <w:name w:val="index heading"/>
    <w:basedOn w:val="Normal"/>
    <w:next w:val="Index1"/>
    <w:uiPriority w:val="99"/>
    <w:semiHidden/>
    <w:unhideWhenUsed/>
    <w:rsid w:val="001C066B"/>
    <w:rPr>
      <w:rFonts w:asciiTheme="majorHAnsi" w:eastAsiaTheme="majorEastAsia" w:hAnsiTheme="majorHAnsi" w:cstheme="majorBidi"/>
      <w:b/>
      <w:bCs/>
    </w:rPr>
  </w:style>
  <w:style w:type="paragraph" w:styleId="TOC5">
    <w:name w:val="toc 5"/>
    <w:basedOn w:val="Normal"/>
    <w:next w:val="Normal"/>
    <w:autoRedefine/>
    <w:uiPriority w:val="39"/>
    <w:unhideWhenUsed/>
    <w:rsid w:val="001C066B"/>
    <w:pPr>
      <w:tabs>
        <w:tab w:val="left" w:pos="2268"/>
        <w:tab w:val="right" w:pos="8834"/>
      </w:tabs>
      <w:spacing w:after="100"/>
      <w:ind w:left="2268" w:hanging="1134"/>
    </w:pPr>
    <w:rPr>
      <w:b/>
      <w:noProof/>
      <w14:scene3d>
        <w14:camera w14:prst="orthographicFront"/>
        <w14:lightRig w14:rig="threePt" w14:dir="t">
          <w14:rot w14:lat="0" w14:lon="0" w14:rev="0"/>
        </w14:lightRig>
      </w14:scene3d>
    </w:rPr>
  </w:style>
  <w:style w:type="paragraph" w:styleId="TOC6">
    <w:name w:val="toc 6"/>
    <w:basedOn w:val="Normal"/>
    <w:next w:val="Normal"/>
    <w:autoRedefine/>
    <w:semiHidden/>
    <w:unhideWhenUsed/>
    <w:rsid w:val="001C066B"/>
    <w:pPr>
      <w:spacing w:after="100"/>
      <w:ind w:left="850"/>
    </w:pPr>
  </w:style>
  <w:style w:type="paragraph" w:styleId="TOC7">
    <w:name w:val="toc 7"/>
    <w:basedOn w:val="Normal"/>
    <w:next w:val="Normal"/>
    <w:autoRedefine/>
    <w:semiHidden/>
    <w:unhideWhenUsed/>
    <w:rsid w:val="001C066B"/>
    <w:pPr>
      <w:spacing w:after="100"/>
      <w:ind w:left="1020"/>
    </w:pPr>
  </w:style>
  <w:style w:type="paragraph" w:styleId="TOC8">
    <w:name w:val="toc 8"/>
    <w:basedOn w:val="Normal"/>
    <w:next w:val="Normal"/>
    <w:autoRedefine/>
    <w:semiHidden/>
    <w:unhideWhenUsed/>
    <w:rsid w:val="001C066B"/>
    <w:pPr>
      <w:spacing w:after="100"/>
      <w:ind w:left="1190"/>
    </w:pPr>
  </w:style>
  <w:style w:type="paragraph" w:styleId="TOC9">
    <w:name w:val="toc 9"/>
    <w:basedOn w:val="Normal"/>
    <w:next w:val="Normal"/>
    <w:autoRedefine/>
    <w:semiHidden/>
    <w:unhideWhenUsed/>
    <w:rsid w:val="001C066B"/>
    <w:pPr>
      <w:spacing w:after="100"/>
      <w:ind w:left="1360"/>
    </w:pPr>
  </w:style>
  <w:style w:type="paragraph" w:styleId="TOAHeading">
    <w:name w:val="toa heading"/>
    <w:basedOn w:val="Normal"/>
    <w:next w:val="Normal"/>
    <w:semiHidden/>
    <w:unhideWhenUsed/>
    <w:rsid w:val="001C066B"/>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1C066B"/>
    <w:pPr>
      <w:ind w:left="283" w:hanging="283"/>
      <w:contextualSpacing/>
    </w:pPr>
  </w:style>
  <w:style w:type="paragraph" w:styleId="List2">
    <w:name w:val="List 2"/>
    <w:basedOn w:val="Normal"/>
    <w:uiPriority w:val="99"/>
    <w:semiHidden/>
    <w:unhideWhenUsed/>
    <w:rsid w:val="001C066B"/>
    <w:pPr>
      <w:ind w:left="566" w:hanging="283"/>
      <w:contextualSpacing/>
    </w:pPr>
  </w:style>
  <w:style w:type="paragraph" w:styleId="List3">
    <w:name w:val="List 3"/>
    <w:basedOn w:val="Normal"/>
    <w:uiPriority w:val="99"/>
    <w:semiHidden/>
    <w:unhideWhenUsed/>
    <w:rsid w:val="001C066B"/>
    <w:pPr>
      <w:ind w:left="849" w:hanging="283"/>
      <w:contextualSpacing/>
    </w:pPr>
  </w:style>
  <w:style w:type="paragraph" w:styleId="List4">
    <w:name w:val="List 4"/>
    <w:basedOn w:val="Normal"/>
    <w:uiPriority w:val="99"/>
    <w:semiHidden/>
    <w:unhideWhenUsed/>
    <w:rsid w:val="001C066B"/>
    <w:pPr>
      <w:ind w:left="1132" w:hanging="283"/>
      <w:contextualSpacing/>
    </w:pPr>
  </w:style>
  <w:style w:type="paragraph" w:styleId="List5">
    <w:name w:val="List 5"/>
    <w:basedOn w:val="Normal"/>
    <w:uiPriority w:val="99"/>
    <w:semiHidden/>
    <w:unhideWhenUsed/>
    <w:rsid w:val="001C066B"/>
    <w:pPr>
      <w:ind w:left="1415" w:hanging="283"/>
      <w:contextualSpacing/>
    </w:pPr>
  </w:style>
  <w:style w:type="paragraph" w:styleId="TableofFigures">
    <w:name w:val="table of figures"/>
    <w:basedOn w:val="Normal"/>
    <w:next w:val="Normal"/>
    <w:uiPriority w:val="99"/>
    <w:semiHidden/>
    <w:unhideWhenUsed/>
    <w:rsid w:val="001C066B"/>
  </w:style>
  <w:style w:type="paragraph" w:styleId="ListBullet">
    <w:name w:val="List Bullet"/>
    <w:basedOn w:val="Normal"/>
    <w:semiHidden/>
    <w:unhideWhenUsed/>
    <w:rsid w:val="001C066B"/>
    <w:pPr>
      <w:numPr>
        <w:numId w:val="6"/>
      </w:numPr>
      <w:contextualSpacing/>
    </w:pPr>
  </w:style>
  <w:style w:type="paragraph" w:styleId="ListBullet2">
    <w:name w:val="List Bullet 2"/>
    <w:basedOn w:val="Normal"/>
    <w:uiPriority w:val="99"/>
    <w:semiHidden/>
    <w:unhideWhenUsed/>
    <w:rsid w:val="001C066B"/>
    <w:pPr>
      <w:numPr>
        <w:numId w:val="7"/>
      </w:numPr>
      <w:contextualSpacing/>
    </w:pPr>
  </w:style>
  <w:style w:type="paragraph" w:styleId="ListBullet3">
    <w:name w:val="List Bullet 3"/>
    <w:basedOn w:val="Normal"/>
    <w:uiPriority w:val="99"/>
    <w:semiHidden/>
    <w:unhideWhenUsed/>
    <w:rsid w:val="001C066B"/>
    <w:pPr>
      <w:numPr>
        <w:numId w:val="8"/>
      </w:numPr>
      <w:contextualSpacing/>
    </w:pPr>
  </w:style>
  <w:style w:type="paragraph" w:styleId="ListBullet4">
    <w:name w:val="List Bullet 4"/>
    <w:basedOn w:val="Normal"/>
    <w:uiPriority w:val="99"/>
    <w:semiHidden/>
    <w:unhideWhenUsed/>
    <w:rsid w:val="001C066B"/>
    <w:pPr>
      <w:numPr>
        <w:numId w:val="9"/>
      </w:numPr>
      <w:contextualSpacing/>
    </w:pPr>
  </w:style>
  <w:style w:type="paragraph" w:styleId="ListBullet5">
    <w:name w:val="List Bullet 5"/>
    <w:basedOn w:val="Normal"/>
    <w:uiPriority w:val="99"/>
    <w:semiHidden/>
    <w:unhideWhenUsed/>
    <w:rsid w:val="001C066B"/>
    <w:pPr>
      <w:numPr>
        <w:numId w:val="10"/>
      </w:numPr>
      <w:contextualSpacing/>
    </w:pPr>
  </w:style>
  <w:style w:type="paragraph" w:styleId="ListNumber">
    <w:name w:val="List Number"/>
    <w:basedOn w:val="Normal"/>
    <w:uiPriority w:val="99"/>
    <w:semiHidden/>
    <w:unhideWhenUsed/>
    <w:rsid w:val="001C066B"/>
    <w:pPr>
      <w:numPr>
        <w:numId w:val="11"/>
      </w:numPr>
      <w:contextualSpacing/>
    </w:pPr>
  </w:style>
  <w:style w:type="paragraph" w:styleId="ListNumber2">
    <w:name w:val="List Number 2"/>
    <w:basedOn w:val="Normal"/>
    <w:uiPriority w:val="99"/>
    <w:semiHidden/>
    <w:unhideWhenUsed/>
    <w:rsid w:val="001C066B"/>
    <w:pPr>
      <w:numPr>
        <w:numId w:val="12"/>
      </w:numPr>
      <w:contextualSpacing/>
    </w:pPr>
  </w:style>
  <w:style w:type="paragraph" w:styleId="ListNumber3">
    <w:name w:val="List Number 3"/>
    <w:basedOn w:val="Normal"/>
    <w:uiPriority w:val="99"/>
    <w:semiHidden/>
    <w:unhideWhenUsed/>
    <w:rsid w:val="001C066B"/>
    <w:pPr>
      <w:numPr>
        <w:numId w:val="13"/>
      </w:numPr>
      <w:contextualSpacing/>
    </w:pPr>
  </w:style>
  <w:style w:type="paragraph" w:styleId="ListNumber4">
    <w:name w:val="List Number 4"/>
    <w:basedOn w:val="Normal"/>
    <w:uiPriority w:val="99"/>
    <w:semiHidden/>
    <w:unhideWhenUsed/>
    <w:rsid w:val="001C066B"/>
    <w:pPr>
      <w:numPr>
        <w:numId w:val="14"/>
      </w:numPr>
      <w:contextualSpacing/>
    </w:pPr>
  </w:style>
  <w:style w:type="paragraph" w:styleId="ListNumber5">
    <w:name w:val="List Number 5"/>
    <w:basedOn w:val="Normal"/>
    <w:uiPriority w:val="99"/>
    <w:semiHidden/>
    <w:unhideWhenUsed/>
    <w:rsid w:val="001C066B"/>
    <w:pPr>
      <w:numPr>
        <w:numId w:val="15"/>
      </w:numPr>
      <w:contextualSpacing/>
    </w:pPr>
  </w:style>
  <w:style w:type="paragraph" w:styleId="ListContinue">
    <w:name w:val="List Continue"/>
    <w:basedOn w:val="Normal"/>
    <w:uiPriority w:val="99"/>
    <w:semiHidden/>
    <w:unhideWhenUsed/>
    <w:rsid w:val="001C066B"/>
    <w:pPr>
      <w:spacing w:after="120"/>
      <w:ind w:left="283"/>
      <w:contextualSpacing/>
    </w:pPr>
  </w:style>
  <w:style w:type="paragraph" w:styleId="ListContinue2">
    <w:name w:val="List Continue 2"/>
    <w:basedOn w:val="Normal"/>
    <w:uiPriority w:val="99"/>
    <w:semiHidden/>
    <w:unhideWhenUsed/>
    <w:rsid w:val="001C066B"/>
    <w:pPr>
      <w:spacing w:after="120"/>
      <w:ind w:left="566"/>
      <w:contextualSpacing/>
    </w:pPr>
  </w:style>
  <w:style w:type="paragraph" w:styleId="ListContinue3">
    <w:name w:val="List Continue 3"/>
    <w:basedOn w:val="Normal"/>
    <w:uiPriority w:val="99"/>
    <w:semiHidden/>
    <w:unhideWhenUsed/>
    <w:rsid w:val="001C066B"/>
    <w:pPr>
      <w:spacing w:after="120"/>
      <w:ind w:left="849"/>
      <w:contextualSpacing/>
    </w:pPr>
  </w:style>
  <w:style w:type="paragraph" w:styleId="ListContinue4">
    <w:name w:val="List Continue 4"/>
    <w:basedOn w:val="Normal"/>
    <w:uiPriority w:val="99"/>
    <w:semiHidden/>
    <w:unhideWhenUsed/>
    <w:rsid w:val="001C066B"/>
    <w:pPr>
      <w:spacing w:after="120"/>
      <w:ind w:left="1132"/>
      <w:contextualSpacing/>
    </w:pPr>
  </w:style>
  <w:style w:type="paragraph" w:styleId="ListContinue5">
    <w:name w:val="List Continue 5"/>
    <w:basedOn w:val="Normal"/>
    <w:uiPriority w:val="99"/>
    <w:semiHidden/>
    <w:unhideWhenUsed/>
    <w:rsid w:val="001C066B"/>
    <w:pPr>
      <w:spacing w:after="120"/>
      <w:ind w:left="1415"/>
      <w:contextualSpacing/>
    </w:pPr>
  </w:style>
  <w:style w:type="paragraph" w:styleId="MacroText">
    <w:name w:val="macro"/>
    <w:link w:val="MacroTextChar"/>
    <w:uiPriority w:val="99"/>
    <w:semiHidden/>
    <w:unhideWhenUsed/>
    <w:rsid w:val="001C066B"/>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lang w:val="nl-NL"/>
    </w:rPr>
  </w:style>
  <w:style w:type="character" w:customStyle="1" w:styleId="MacroTextChar">
    <w:name w:val="Macro Text Char"/>
    <w:basedOn w:val="DefaultParagraphFont"/>
    <w:link w:val="MacroText"/>
    <w:uiPriority w:val="99"/>
    <w:semiHidden/>
    <w:rsid w:val="001C066B"/>
    <w:rPr>
      <w:rFonts w:ascii="Consolas" w:hAnsi="Consolas" w:cs="Consolas"/>
      <w:sz w:val="20"/>
      <w:szCs w:val="20"/>
      <w:lang w:val="nl-NL"/>
    </w:rPr>
  </w:style>
  <w:style w:type="paragraph" w:styleId="NormalWeb">
    <w:name w:val="Normal (Web)"/>
    <w:basedOn w:val="Normal"/>
    <w:semiHidden/>
    <w:unhideWhenUsed/>
    <w:rsid w:val="001C066B"/>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1C066B"/>
    <w:pPr>
      <w:spacing w:line="240" w:lineRule="auto"/>
    </w:pPr>
  </w:style>
  <w:style w:type="character" w:customStyle="1" w:styleId="NoteHeadingChar">
    <w:name w:val="Note Heading Char"/>
    <w:basedOn w:val="DefaultParagraphFont"/>
    <w:link w:val="NoteHeading"/>
    <w:uiPriority w:val="99"/>
    <w:semiHidden/>
    <w:rsid w:val="001C066B"/>
    <w:rPr>
      <w:szCs w:val="17"/>
    </w:rPr>
  </w:style>
  <w:style w:type="paragraph" w:styleId="BodyText">
    <w:name w:val="Body Text"/>
    <w:basedOn w:val="Normal"/>
    <w:link w:val="BodyTextChar"/>
    <w:semiHidden/>
    <w:unhideWhenUsed/>
    <w:rsid w:val="001C066B"/>
    <w:pPr>
      <w:spacing w:after="120"/>
    </w:pPr>
  </w:style>
  <w:style w:type="character" w:customStyle="1" w:styleId="BodyTextChar">
    <w:name w:val="Body Text Char"/>
    <w:basedOn w:val="DefaultParagraphFont"/>
    <w:link w:val="BodyText"/>
    <w:semiHidden/>
    <w:rsid w:val="001C066B"/>
    <w:rPr>
      <w:szCs w:val="17"/>
    </w:rPr>
  </w:style>
  <w:style w:type="paragraph" w:styleId="BodyText2">
    <w:name w:val="Body Text 2"/>
    <w:basedOn w:val="Normal"/>
    <w:link w:val="BodyText2Char"/>
    <w:semiHidden/>
    <w:unhideWhenUsed/>
    <w:rsid w:val="001C066B"/>
    <w:pPr>
      <w:spacing w:after="120" w:line="480" w:lineRule="auto"/>
    </w:pPr>
  </w:style>
  <w:style w:type="character" w:customStyle="1" w:styleId="BodyText2Char">
    <w:name w:val="Body Text 2 Char"/>
    <w:basedOn w:val="DefaultParagraphFont"/>
    <w:link w:val="BodyText2"/>
    <w:semiHidden/>
    <w:rsid w:val="001C066B"/>
    <w:rPr>
      <w:szCs w:val="17"/>
    </w:rPr>
  </w:style>
  <w:style w:type="paragraph" w:styleId="BodyText3">
    <w:name w:val="Body Text 3"/>
    <w:basedOn w:val="Normal"/>
    <w:link w:val="BodyText3Char"/>
    <w:semiHidden/>
    <w:unhideWhenUsed/>
    <w:rsid w:val="001C066B"/>
    <w:pPr>
      <w:spacing w:after="120"/>
    </w:pPr>
    <w:rPr>
      <w:sz w:val="16"/>
      <w:szCs w:val="16"/>
    </w:rPr>
  </w:style>
  <w:style w:type="character" w:customStyle="1" w:styleId="BodyText3Char">
    <w:name w:val="Body Text 3 Char"/>
    <w:basedOn w:val="DefaultParagraphFont"/>
    <w:link w:val="BodyText3"/>
    <w:semiHidden/>
    <w:rsid w:val="001C066B"/>
    <w:rPr>
      <w:sz w:val="16"/>
      <w:szCs w:val="16"/>
    </w:rPr>
  </w:style>
  <w:style w:type="paragraph" w:styleId="BodyTextFirstIndent">
    <w:name w:val="Body Text First Indent"/>
    <w:basedOn w:val="BodyText"/>
    <w:link w:val="BodyTextFirstIndentChar"/>
    <w:uiPriority w:val="99"/>
    <w:semiHidden/>
    <w:unhideWhenUsed/>
    <w:rsid w:val="001C066B"/>
    <w:pPr>
      <w:spacing w:after="0"/>
      <w:ind w:firstLine="360"/>
    </w:pPr>
  </w:style>
  <w:style w:type="character" w:customStyle="1" w:styleId="BodyTextFirstIndentChar">
    <w:name w:val="Body Text First Indent Char"/>
    <w:basedOn w:val="BodyTextChar"/>
    <w:link w:val="BodyTextFirstIndent"/>
    <w:uiPriority w:val="99"/>
    <w:semiHidden/>
    <w:rsid w:val="001C066B"/>
    <w:rPr>
      <w:szCs w:val="17"/>
    </w:rPr>
  </w:style>
  <w:style w:type="paragraph" w:styleId="BodyTextIndent">
    <w:name w:val="Body Text Indent"/>
    <w:basedOn w:val="Normal"/>
    <w:link w:val="BodyTextIndentChar"/>
    <w:semiHidden/>
    <w:unhideWhenUsed/>
    <w:rsid w:val="001C066B"/>
    <w:pPr>
      <w:spacing w:after="120"/>
      <w:ind w:left="283"/>
    </w:pPr>
  </w:style>
  <w:style w:type="character" w:customStyle="1" w:styleId="BodyTextIndentChar">
    <w:name w:val="Body Text Indent Char"/>
    <w:basedOn w:val="DefaultParagraphFont"/>
    <w:link w:val="BodyTextIndent"/>
    <w:semiHidden/>
    <w:rsid w:val="001C066B"/>
    <w:rPr>
      <w:szCs w:val="17"/>
    </w:rPr>
  </w:style>
  <w:style w:type="paragraph" w:styleId="BodyTextFirstIndent2">
    <w:name w:val="Body Text First Indent 2"/>
    <w:basedOn w:val="BodyTextIndent"/>
    <w:link w:val="BodyTextFirstIndent2Char"/>
    <w:uiPriority w:val="99"/>
    <w:semiHidden/>
    <w:unhideWhenUsed/>
    <w:rsid w:val="001C06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66B"/>
    <w:rPr>
      <w:szCs w:val="17"/>
    </w:rPr>
  </w:style>
  <w:style w:type="paragraph" w:styleId="BodyTextIndent2">
    <w:name w:val="Body Text Indent 2"/>
    <w:basedOn w:val="Normal"/>
    <w:link w:val="BodyTextIndent2Char"/>
    <w:semiHidden/>
    <w:unhideWhenUsed/>
    <w:rsid w:val="001C066B"/>
    <w:pPr>
      <w:spacing w:after="120" w:line="480" w:lineRule="auto"/>
      <w:ind w:left="283"/>
    </w:pPr>
  </w:style>
  <w:style w:type="character" w:customStyle="1" w:styleId="BodyTextIndent2Char">
    <w:name w:val="Body Text Indent 2 Char"/>
    <w:basedOn w:val="DefaultParagraphFont"/>
    <w:link w:val="BodyTextIndent2"/>
    <w:semiHidden/>
    <w:rsid w:val="001C066B"/>
    <w:rPr>
      <w:szCs w:val="17"/>
    </w:rPr>
  </w:style>
  <w:style w:type="paragraph" w:styleId="BodyTextIndent3">
    <w:name w:val="Body Text Indent 3"/>
    <w:basedOn w:val="Normal"/>
    <w:link w:val="BodyTextIndent3Char"/>
    <w:semiHidden/>
    <w:unhideWhenUsed/>
    <w:rsid w:val="001C066B"/>
    <w:pPr>
      <w:spacing w:after="120"/>
      <w:ind w:left="283"/>
    </w:pPr>
    <w:rPr>
      <w:sz w:val="16"/>
      <w:szCs w:val="16"/>
    </w:rPr>
  </w:style>
  <w:style w:type="character" w:customStyle="1" w:styleId="BodyTextIndent3Char">
    <w:name w:val="Body Text Indent 3 Char"/>
    <w:basedOn w:val="DefaultParagraphFont"/>
    <w:link w:val="BodyTextIndent3"/>
    <w:semiHidden/>
    <w:rsid w:val="001C066B"/>
    <w:rPr>
      <w:sz w:val="16"/>
      <w:szCs w:val="16"/>
    </w:rPr>
  </w:style>
  <w:style w:type="paragraph" w:styleId="NormalIndent">
    <w:name w:val="Normal Indent"/>
    <w:basedOn w:val="Normal"/>
    <w:semiHidden/>
    <w:unhideWhenUsed/>
    <w:rsid w:val="001C066B"/>
    <w:pPr>
      <w:ind w:left="708"/>
    </w:pPr>
  </w:style>
  <w:style w:type="paragraph" w:styleId="PlainText">
    <w:name w:val="Plain Text"/>
    <w:basedOn w:val="Normal"/>
    <w:link w:val="PlainTextChar"/>
    <w:semiHidden/>
    <w:unhideWhenUsed/>
    <w:rsid w:val="001C066B"/>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1C066B"/>
    <w:rPr>
      <w:rFonts w:ascii="Consolas" w:hAnsi="Consolas" w:cs="Consolas"/>
      <w:sz w:val="21"/>
      <w:szCs w:val="21"/>
    </w:rPr>
  </w:style>
  <w:style w:type="paragraph" w:customStyle="1" w:styleId="Figuuronderschrift">
    <w:name w:val="Figuur onderschrift"/>
    <w:basedOn w:val="Normal"/>
    <w:next w:val="Normal"/>
    <w:qFormat/>
    <w:rsid w:val="001C066B"/>
    <w:pPr>
      <w:tabs>
        <w:tab w:val="left" w:pos="1191"/>
      </w:tabs>
      <w:spacing w:before="130" w:after="130"/>
    </w:pPr>
    <w:rPr>
      <w:i/>
      <w:lang w:eastAsia="nl-NL"/>
    </w:rPr>
  </w:style>
  <w:style w:type="paragraph" w:customStyle="1" w:styleId="KopBijlage">
    <w:name w:val="Kop Bijlage"/>
    <w:basedOn w:val="Normal"/>
    <w:next w:val="Normal"/>
    <w:link w:val="KopBijlageChar"/>
    <w:qFormat/>
    <w:rsid w:val="001C066B"/>
    <w:pPr>
      <w:pageBreakBefore/>
      <w:numPr>
        <w:numId w:val="16"/>
      </w:numPr>
      <w:tabs>
        <w:tab w:val="left" w:pos="2835"/>
      </w:tabs>
      <w:spacing w:after="1040" w:line="520" w:lineRule="exact"/>
    </w:pPr>
    <w:rPr>
      <w:rFonts w:eastAsia="Times New Roman" w:cs="Times New Roman"/>
      <w:sz w:val="40"/>
      <w:szCs w:val="40"/>
      <w:lang w:eastAsia="en-GB"/>
    </w:rPr>
  </w:style>
  <w:style w:type="character" w:customStyle="1" w:styleId="KopBijlageChar">
    <w:name w:val="Kop Bijlage Char"/>
    <w:basedOn w:val="DefaultParagraphFont"/>
    <w:link w:val="KopBijlage"/>
    <w:rsid w:val="001C066B"/>
    <w:rPr>
      <w:rFonts w:eastAsia="Times New Roman" w:cs="Times New Roman"/>
      <w:sz w:val="40"/>
      <w:szCs w:val="40"/>
      <w:lang w:eastAsia="en-GB"/>
    </w:rPr>
  </w:style>
  <w:style w:type="character" w:styleId="PlaceholderText">
    <w:name w:val="Placeholder Text"/>
    <w:basedOn w:val="DefaultParagraphFont"/>
    <w:uiPriority w:val="99"/>
    <w:semiHidden/>
    <w:rsid w:val="001C066B"/>
    <w:rPr>
      <w:color w:val="808080"/>
    </w:rPr>
  </w:style>
  <w:style w:type="paragraph" w:customStyle="1" w:styleId="Subtitel">
    <w:name w:val="Subtitel"/>
    <w:basedOn w:val="Normal"/>
    <w:qFormat/>
    <w:rsid w:val="001C066B"/>
    <w:rPr>
      <w:sz w:val="20"/>
      <w:szCs w:val="20"/>
    </w:rPr>
  </w:style>
  <w:style w:type="paragraph" w:customStyle="1" w:styleId="Auteurs">
    <w:name w:val="Auteurs"/>
    <w:basedOn w:val="Normal"/>
    <w:qFormat/>
    <w:rsid w:val="001C066B"/>
    <w:rPr>
      <w:sz w:val="16"/>
    </w:rPr>
  </w:style>
  <w:style w:type="paragraph" w:customStyle="1" w:styleId="Instituut">
    <w:name w:val="Instituut"/>
    <w:basedOn w:val="Normal"/>
    <w:qFormat/>
    <w:rsid w:val="001C066B"/>
    <w:rPr>
      <w:sz w:val="14"/>
      <w:szCs w:val="14"/>
    </w:rPr>
  </w:style>
  <w:style w:type="paragraph" w:customStyle="1" w:styleId="Voettekstrechts">
    <w:name w:val="Voettekst rechts"/>
    <w:basedOn w:val="Footer"/>
    <w:rsid w:val="001C066B"/>
    <w:pPr>
      <w:jc w:val="right"/>
    </w:pPr>
  </w:style>
  <w:style w:type="paragraph" w:customStyle="1" w:styleId="Rapportnummer">
    <w:name w:val="Rapportnummer"/>
    <w:basedOn w:val="Normal"/>
    <w:qFormat/>
    <w:rsid w:val="001C066B"/>
    <w:rPr>
      <w:sz w:val="14"/>
      <w:szCs w:val="14"/>
    </w:rPr>
  </w:style>
  <w:style w:type="table" w:customStyle="1" w:styleId="Tabelstijl">
    <w:name w:val="Tabelstijl"/>
    <w:basedOn w:val="TableNormal"/>
    <w:uiPriority w:val="99"/>
    <w:rsid w:val="001C066B"/>
    <w:pPr>
      <w:spacing w:after="0" w:line="240" w:lineRule="exact"/>
      <w:ind w:left="57" w:right="57"/>
    </w:pPr>
    <w:rPr>
      <w:sz w:val="14"/>
      <w:szCs w:val="17"/>
      <w:lang w:val="nl-NL"/>
    </w:rPr>
    <w:tblPr>
      <w:tblBorders>
        <w:bottom w:val="single" w:sz="4" w:space="0" w:color="B2B2B2"/>
        <w:insideH w:val="single" w:sz="4" w:space="0" w:color="B2B2B2"/>
      </w:tblBorders>
      <w:tblCellMar>
        <w:left w:w="0" w:type="dxa"/>
        <w:right w:w="0" w:type="dxa"/>
      </w:tblCellMar>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TOC3">
    <w:name w:val="toc 3"/>
    <w:basedOn w:val="Normal"/>
    <w:next w:val="Normal"/>
    <w:autoRedefine/>
    <w:uiPriority w:val="39"/>
    <w:unhideWhenUsed/>
    <w:qFormat/>
    <w:rsid w:val="001C066B"/>
    <w:pPr>
      <w:tabs>
        <w:tab w:val="left" w:pos="2268"/>
        <w:tab w:val="right" w:pos="8844"/>
      </w:tabs>
      <w:ind w:left="2268" w:hanging="567"/>
    </w:pPr>
    <w:rPr>
      <w:noProof/>
    </w:rPr>
  </w:style>
  <w:style w:type="character" w:customStyle="1" w:styleId="Superscript">
    <w:name w:val="Superscript"/>
    <w:basedOn w:val="DefaultParagraphFont"/>
    <w:rsid w:val="001C066B"/>
    <w:rPr>
      <w:vertAlign w:val="superscript"/>
      <w:lang w:val="en-GB"/>
    </w:rPr>
  </w:style>
  <w:style w:type="character" w:customStyle="1" w:styleId="Subscript">
    <w:name w:val="Subscript"/>
    <w:basedOn w:val="Superscript"/>
    <w:rsid w:val="001C066B"/>
    <w:rPr>
      <w:vertAlign w:val="subscript"/>
      <w:lang w:val="en-GB"/>
    </w:rPr>
  </w:style>
  <w:style w:type="character" w:customStyle="1" w:styleId="Onderstreept">
    <w:name w:val="Onderstreept"/>
    <w:basedOn w:val="DefaultParagraphFont"/>
    <w:qFormat/>
    <w:rsid w:val="001C066B"/>
    <w:rPr>
      <w:b w:val="0"/>
      <w:i w:val="0"/>
      <w:u w:val="single"/>
      <w:lang w:val="en-GB"/>
    </w:rPr>
  </w:style>
  <w:style w:type="character" w:customStyle="1" w:styleId="Nadrukzwaar">
    <w:name w:val="Nadruk + zwaar"/>
    <w:basedOn w:val="DefaultParagraphFont"/>
    <w:qFormat/>
    <w:rsid w:val="001C066B"/>
    <w:rPr>
      <w:b/>
      <w:i/>
      <w:lang w:val="en-GB"/>
    </w:rPr>
  </w:style>
  <w:style w:type="paragraph" w:customStyle="1" w:styleId="KopBijlagemet2regels">
    <w:name w:val="Kop Bijlage met 2 regels"/>
    <w:basedOn w:val="KopBijlage"/>
    <w:qFormat/>
    <w:rsid w:val="001C066B"/>
    <w:pPr>
      <w:spacing w:after="520"/>
      <w:ind w:left="2835" w:hanging="2835"/>
    </w:pPr>
  </w:style>
  <w:style w:type="character" w:customStyle="1" w:styleId="Figuuronderschriftnummer">
    <w:name w:val="Figuuronderschrift nummer"/>
    <w:basedOn w:val="Strong"/>
    <w:qFormat/>
    <w:rsid w:val="001C066B"/>
    <w:rPr>
      <w:b/>
      <w:bCs/>
      <w:lang w:val="en-GB"/>
    </w:rPr>
  </w:style>
  <w:style w:type="paragraph" w:customStyle="1" w:styleId="KopInhoudsopgave">
    <w:name w:val="Kop Inhoudsopgave"/>
    <w:basedOn w:val="Kop1ongenummerd"/>
    <w:qFormat/>
    <w:rsid w:val="001C066B"/>
  </w:style>
  <w:style w:type="paragraph" w:customStyle="1" w:styleId="Tabellichaamgecentreerd">
    <w:name w:val="Tabellichaam gecentreerd"/>
    <w:basedOn w:val="Tabellichaamlinks"/>
    <w:qFormat/>
    <w:rsid w:val="001C066B"/>
    <w:pPr>
      <w:jc w:val="center"/>
    </w:pPr>
  </w:style>
  <w:style w:type="paragraph" w:customStyle="1" w:styleId="Tabellichaamrechts">
    <w:name w:val="Tabellichaam rechts"/>
    <w:basedOn w:val="Tabellichaamgecentreerd"/>
    <w:qFormat/>
    <w:rsid w:val="001C066B"/>
    <w:pPr>
      <w:jc w:val="right"/>
    </w:pPr>
  </w:style>
  <w:style w:type="paragraph" w:styleId="ListParagraph">
    <w:name w:val="List Paragraph"/>
    <w:basedOn w:val="Normal"/>
    <w:uiPriority w:val="34"/>
    <w:qFormat/>
    <w:rsid w:val="001C066B"/>
    <w:pPr>
      <w:ind w:left="720"/>
      <w:contextualSpacing/>
    </w:pPr>
  </w:style>
  <w:style w:type="paragraph" w:customStyle="1" w:styleId="OpsommingABC">
    <w:name w:val="Opsomming ABC"/>
    <w:basedOn w:val="Opsommingnummeriek"/>
    <w:qFormat/>
    <w:rsid w:val="001C066B"/>
    <w:pPr>
      <w:numPr>
        <w:numId w:val="18"/>
      </w:numPr>
    </w:pPr>
  </w:style>
  <w:style w:type="paragraph" w:customStyle="1" w:styleId="Logoveld">
    <w:name w:val="Logoveld"/>
    <w:basedOn w:val="Figuurstijl"/>
    <w:qFormat/>
    <w:rsid w:val="001C066B"/>
    <w:pPr>
      <w:spacing w:after="100"/>
      <w:ind w:left="-198" w:right="113"/>
    </w:pPr>
    <w:rPr>
      <w:color w:val="808080" w:themeColor="background1" w:themeShade="80"/>
      <w:sz w:val="16"/>
    </w:rPr>
  </w:style>
  <w:style w:type="paragraph" w:customStyle="1" w:styleId="Logoveld1">
    <w:name w:val="Logoveld 1"/>
    <w:basedOn w:val="Logoveld"/>
    <w:qFormat/>
    <w:rsid w:val="001C066B"/>
    <w:pPr>
      <w:ind w:left="-113"/>
    </w:pPr>
  </w:style>
  <w:style w:type="paragraph" w:styleId="Header">
    <w:name w:val="header"/>
    <w:basedOn w:val="Normal"/>
    <w:link w:val="HeaderChar"/>
    <w:uiPriority w:val="99"/>
    <w:unhideWhenUsed/>
    <w:rsid w:val="001C066B"/>
    <w:pPr>
      <w:tabs>
        <w:tab w:val="center" w:pos="4536"/>
        <w:tab w:val="right" w:pos="9072"/>
      </w:tabs>
      <w:spacing w:line="240" w:lineRule="auto"/>
    </w:pPr>
  </w:style>
  <w:style w:type="character" w:customStyle="1" w:styleId="HeaderChar">
    <w:name w:val="Header Char"/>
    <w:basedOn w:val="DefaultParagraphFont"/>
    <w:link w:val="Header"/>
    <w:uiPriority w:val="99"/>
    <w:rsid w:val="001C066B"/>
    <w:rPr>
      <w:szCs w:val="17"/>
    </w:rPr>
  </w:style>
  <w:style w:type="paragraph" w:customStyle="1" w:styleId="Kop2samenvatting">
    <w:name w:val="Kop 2 samenvatting"/>
    <w:basedOn w:val="Normal"/>
    <w:qFormat/>
    <w:rsid w:val="001C066B"/>
    <w:pPr>
      <w:keepNext/>
      <w:tabs>
        <w:tab w:val="left" w:pos="1134"/>
      </w:tabs>
      <w:spacing w:before="520" w:after="260" w:line="390" w:lineRule="exact"/>
      <w:ind w:left="1134" w:hanging="1134"/>
      <w:outlineLvl w:val="1"/>
    </w:pPr>
    <w:rPr>
      <w:rFonts w:eastAsia="Times New Roman" w:cs="Arial"/>
      <w:bCs/>
      <w:iCs/>
      <w:sz w:val="28"/>
      <w:szCs w:val="28"/>
      <w:lang w:val="nl-NL" w:eastAsia="nl-NL"/>
    </w:rPr>
  </w:style>
  <w:style w:type="character" w:styleId="LineNumber">
    <w:name w:val="line number"/>
    <w:basedOn w:val="DefaultParagraphFont"/>
    <w:uiPriority w:val="99"/>
    <w:semiHidden/>
    <w:unhideWhenUsed/>
    <w:rsid w:val="001C066B"/>
  </w:style>
  <w:style w:type="character" w:styleId="CommentReference">
    <w:name w:val="annotation reference"/>
    <w:basedOn w:val="DefaultParagraphFont"/>
    <w:uiPriority w:val="99"/>
    <w:semiHidden/>
    <w:unhideWhenUsed/>
    <w:rsid w:val="001C066B"/>
    <w:rPr>
      <w:sz w:val="16"/>
      <w:szCs w:val="16"/>
    </w:rPr>
  </w:style>
  <w:style w:type="paragraph" w:customStyle="1" w:styleId="EndNoteBibliographyTitle">
    <w:name w:val="EndNote Bibliography Title"/>
    <w:basedOn w:val="Normal"/>
    <w:link w:val="EndNoteBibliographyTitleChar"/>
    <w:rsid w:val="001C066B"/>
    <w:pPr>
      <w:spacing w:line="276" w:lineRule="auto"/>
      <w:jc w:val="center"/>
    </w:pPr>
    <w:rPr>
      <w:rFonts w:ascii="Arial" w:hAnsi="Arial" w:cs="Arial"/>
      <w:noProof/>
      <w:sz w:val="22"/>
      <w:szCs w:val="22"/>
      <w:lang w:val="en-US"/>
    </w:rPr>
  </w:style>
  <w:style w:type="character" w:customStyle="1" w:styleId="EndNoteBibliographyTitleChar">
    <w:name w:val="EndNote Bibliography Title Char"/>
    <w:basedOn w:val="DefaultParagraphFont"/>
    <w:link w:val="EndNoteBibliographyTitle"/>
    <w:rsid w:val="001C066B"/>
    <w:rPr>
      <w:rFonts w:ascii="Arial" w:hAnsi="Arial" w:cs="Arial"/>
      <w:noProof/>
      <w:sz w:val="22"/>
      <w:lang w:val="en-US"/>
    </w:rPr>
  </w:style>
  <w:style w:type="paragraph" w:customStyle="1" w:styleId="EndNoteBibliography">
    <w:name w:val="EndNote Bibliography"/>
    <w:basedOn w:val="Normal"/>
    <w:link w:val="EndNoteBibliographyChar"/>
    <w:rsid w:val="001C066B"/>
    <w:pPr>
      <w:spacing w:after="200" w:line="240" w:lineRule="auto"/>
      <w:jc w:val="both"/>
    </w:pPr>
    <w:rPr>
      <w:rFonts w:ascii="Arial" w:hAnsi="Arial" w:cs="Arial"/>
      <w:noProof/>
      <w:sz w:val="22"/>
      <w:szCs w:val="22"/>
      <w:lang w:val="en-US"/>
    </w:rPr>
  </w:style>
  <w:style w:type="character" w:customStyle="1" w:styleId="EndNoteBibliographyChar">
    <w:name w:val="EndNote Bibliography Char"/>
    <w:basedOn w:val="DefaultParagraphFont"/>
    <w:link w:val="EndNoteBibliography"/>
    <w:rsid w:val="001C066B"/>
    <w:rPr>
      <w:rFonts w:ascii="Arial" w:hAnsi="Arial" w:cs="Arial"/>
      <w:noProof/>
      <w:sz w:val="22"/>
      <w:lang w:val="en-US"/>
    </w:rPr>
  </w:style>
  <w:style w:type="character" w:styleId="FollowedHyperlink">
    <w:name w:val="FollowedHyperlink"/>
    <w:basedOn w:val="DefaultParagraphFont"/>
    <w:uiPriority w:val="99"/>
    <w:semiHidden/>
    <w:unhideWhenUsed/>
    <w:rsid w:val="001C066B"/>
    <w:rPr>
      <w:color w:val="800080"/>
      <w:u w:val="single"/>
    </w:rPr>
  </w:style>
  <w:style w:type="table" w:styleId="LightShading">
    <w:name w:val="Light Shading"/>
    <w:basedOn w:val="TableNormal"/>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7">
    <w:name w:val="Light Shading7"/>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8">
    <w:name w:val="Light Shading8"/>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9">
    <w:name w:val="Light Shading9"/>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4">
    <w:name w:val="Light Shading14"/>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5">
    <w:name w:val="Light Shading15"/>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6">
    <w:name w:val="Light Shading16"/>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7">
    <w:name w:val="Light Shading17"/>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8">
    <w:name w:val="Light Shading18"/>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9">
    <w:name w:val="Light Shading19"/>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0">
    <w:name w:val="Light Shading20"/>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1C066B"/>
    <w:pPr>
      <w:pageBreakBefore w:val="0"/>
      <w:numPr>
        <w:numId w:val="0"/>
      </w:numPr>
      <w:tabs>
        <w:tab w:val="clear" w:pos="1134"/>
      </w:tabs>
      <w:spacing w:after="0" w:line="360" w:lineRule="auto"/>
      <w:jc w:val="both"/>
      <w:outlineLvl w:val="9"/>
    </w:pPr>
    <w:rPr>
      <w:rFonts w:asciiTheme="majorHAnsi" w:hAnsiTheme="majorHAnsi"/>
      <w:b/>
      <w:color w:val="365F91" w:themeColor="accent1" w:themeShade="BF"/>
      <w:sz w:val="28"/>
      <w:lang w:val="en-US" w:eastAsia="ja-JP"/>
    </w:rPr>
  </w:style>
  <w:style w:type="character" w:styleId="EndnoteReference">
    <w:name w:val="endnote reference"/>
    <w:basedOn w:val="DefaultParagraphFont"/>
    <w:uiPriority w:val="99"/>
    <w:semiHidden/>
    <w:unhideWhenUsed/>
    <w:rsid w:val="001C06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6B"/>
    <w:pPr>
      <w:spacing w:after="0" w:line="260" w:lineRule="exact"/>
    </w:pPr>
    <w:rPr>
      <w:szCs w:val="17"/>
    </w:rPr>
  </w:style>
  <w:style w:type="paragraph" w:styleId="Heading1">
    <w:name w:val="heading 1"/>
    <w:basedOn w:val="Normal"/>
    <w:next w:val="Normal"/>
    <w:link w:val="Heading1Char"/>
    <w:uiPriority w:val="9"/>
    <w:qFormat/>
    <w:rsid w:val="001C066B"/>
    <w:pPr>
      <w:keepNext/>
      <w:keepLines/>
      <w:pageBreakBefore/>
      <w:numPr>
        <w:numId w:val="1"/>
      </w:numPr>
      <w:tabs>
        <w:tab w:val="left" w:pos="1134"/>
      </w:tabs>
      <w:spacing w:after="1040" w:line="520" w:lineRule="exact"/>
      <w:ind w:left="1134" w:hanging="1134"/>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1C066B"/>
    <w:pPr>
      <w:keepNext/>
      <w:keepLines/>
      <w:numPr>
        <w:ilvl w:val="1"/>
        <w:numId w:val="1"/>
      </w:numPr>
      <w:tabs>
        <w:tab w:val="left" w:pos="1134"/>
      </w:tabs>
      <w:spacing w:before="520" w:after="260" w:line="390" w:lineRule="exact"/>
      <w:outlineLvl w:val="1"/>
    </w:pPr>
    <w:rPr>
      <w:rFonts w:eastAsiaTheme="majorEastAsia" w:cstheme="majorBidi"/>
      <w:bCs/>
      <w:sz w:val="28"/>
      <w:szCs w:val="26"/>
    </w:rPr>
  </w:style>
  <w:style w:type="paragraph" w:styleId="Heading3">
    <w:name w:val="heading 3"/>
    <w:basedOn w:val="Normal"/>
    <w:next w:val="Normal"/>
    <w:link w:val="Heading3Char"/>
    <w:uiPriority w:val="9"/>
    <w:unhideWhenUsed/>
    <w:qFormat/>
    <w:rsid w:val="001C066B"/>
    <w:pPr>
      <w:keepNext/>
      <w:keepLines/>
      <w:numPr>
        <w:ilvl w:val="2"/>
        <w:numId w:val="1"/>
      </w:numPr>
      <w:tabs>
        <w:tab w:val="left" w:pos="1134"/>
      </w:tabs>
      <w:spacing w:before="320" w:after="200"/>
      <w:outlineLvl w:val="2"/>
    </w:pPr>
    <w:rPr>
      <w:rFonts w:eastAsiaTheme="majorEastAsia" w:cstheme="majorBidi"/>
      <w:bCs/>
      <w:sz w:val="20"/>
    </w:rPr>
  </w:style>
  <w:style w:type="paragraph" w:styleId="Heading4">
    <w:name w:val="heading 4"/>
    <w:basedOn w:val="Normal"/>
    <w:next w:val="Normal"/>
    <w:link w:val="Heading4Char"/>
    <w:unhideWhenUsed/>
    <w:qFormat/>
    <w:rsid w:val="001C066B"/>
    <w:pPr>
      <w:keepNext/>
      <w:keepLines/>
      <w:numPr>
        <w:ilvl w:val="3"/>
        <w:numId w:val="1"/>
      </w:numPr>
      <w:tabs>
        <w:tab w:val="left" w:pos="1134"/>
      </w:tabs>
      <w:outlineLvl w:val="3"/>
    </w:pPr>
    <w:rPr>
      <w:rFonts w:eastAsiaTheme="majorEastAsia" w:cstheme="majorBidi"/>
      <w:b/>
      <w:bCs/>
      <w:iCs/>
    </w:rPr>
  </w:style>
  <w:style w:type="paragraph" w:styleId="Heading5">
    <w:name w:val="heading 5"/>
    <w:basedOn w:val="Normal"/>
    <w:next w:val="Normal"/>
    <w:link w:val="Heading5Char"/>
    <w:semiHidden/>
    <w:qFormat/>
    <w:rsid w:val="001C066B"/>
    <w:pPr>
      <w:keepNext/>
      <w:keepLines/>
      <w:numPr>
        <w:ilvl w:val="4"/>
        <w:numId w:val="1"/>
      </w:numPr>
      <w:ind w:left="1134" w:hanging="1134"/>
      <w:outlineLvl w:val="4"/>
    </w:pPr>
    <w:rPr>
      <w:rFonts w:eastAsiaTheme="majorEastAsia" w:cstheme="majorBidi"/>
      <w:i/>
    </w:rPr>
  </w:style>
  <w:style w:type="paragraph" w:styleId="Heading6">
    <w:name w:val="heading 6"/>
    <w:basedOn w:val="Normal"/>
    <w:next w:val="Normal"/>
    <w:link w:val="Heading6Char"/>
    <w:semiHidden/>
    <w:qFormat/>
    <w:rsid w:val="001C066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1C066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1C066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1C066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6B"/>
    <w:rPr>
      <w:rFonts w:eastAsiaTheme="majorEastAsia" w:cstheme="majorBidi"/>
      <w:bCs/>
      <w:sz w:val="40"/>
      <w:szCs w:val="28"/>
    </w:rPr>
  </w:style>
  <w:style w:type="character" w:customStyle="1" w:styleId="Heading2Char">
    <w:name w:val="Heading 2 Char"/>
    <w:basedOn w:val="DefaultParagraphFont"/>
    <w:link w:val="Heading2"/>
    <w:uiPriority w:val="9"/>
    <w:rsid w:val="001C066B"/>
    <w:rPr>
      <w:rFonts w:eastAsiaTheme="majorEastAsia" w:cstheme="majorBidi"/>
      <w:bCs/>
      <w:sz w:val="28"/>
      <w:szCs w:val="26"/>
    </w:rPr>
  </w:style>
  <w:style w:type="character" w:customStyle="1" w:styleId="Heading3Char">
    <w:name w:val="Heading 3 Char"/>
    <w:basedOn w:val="DefaultParagraphFont"/>
    <w:link w:val="Heading3"/>
    <w:uiPriority w:val="9"/>
    <w:rsid w:val="001C066B"/>
    <w:rPr>
      <w:rFonts w:eastAsiaTheme="majorEastAsia" w:cstheme="majorBidi"/>
      <w:bCs/>
      <w:sz w:val="20"/>
      <w:szCs w:val="17"/>
    </w:rPr>
  </w:style>
  <w:style w:type="character" w:customStyle="1" w:styleId="Heading4Char">
    <w:name w:val="Heading 4 Char"/>
    <w:basedOn w:val="DefaultParagraphFont"/>
    <w:link w:val="Heading4"/>
    <w:rsid w:val="001C066B"/>
    <w:rPr>
      <w:rFonts w:eastAsiaTheme="majorEastAsia" w:cstheme="majorBidi"/>
      <w:b/>
      <w:bCs/>
      <w:iCs/>
      <w:szCs w:val="17"/>
    </w:rPr>
  </w:style>
  <w:style w:type="character" w:customStyle="1" w:styleId="Heading5Char">
    <w:name w:val="Heading 5 Char"/>
    <w:basedOn w:val="DefaultParagraphFont"/>
    <w:link w:val="Heading5"/>
    <w:semiHidden/>
    <w:rsid w:val="001C066B"/>
    <w:rPr>
      <w:rFonts w:eastAsiaTheme="majorEastAsia" w:cstheme="majorBidi"/>
      <w:i/>
      <w:szCs w:val="17"/>
    </w:rPr>
  </w:style>
  <w:style w:type="character" w:customStyle="1" w:styleId="Heading6Char">
    <w:name w:val="Heading 6 Char"/>
    <w:basedOn w:val="DefaultParagraphFont"/>
    <w:link w:val="Heading6"/>
    <w:semiHidden/>
    <w:rsid w:val="001C066B"/>
    <w:rPr>
      <w:rFonts w:asciiTheme="majorHAnsi" w:eastAsiaTheme="majorEastAsia" w:hAnsiTheme="majorHAnsi" w:cstheme="majorBidi"/>
      <w:i/>
      <w:iCs/>
      <w:color w:val="243F60" w:themeColor="accent1" w:themeShade="7F"/>
      <w:szCs w:val="17"/>
    </w:rPr>
  </w:style>
  <w:style w:type="character" w:customStyle="1" w:styleId="Heading7Char">
    <w:name w:val="Heading 7 Char"/>
    <w:basedOn w:val="DefaultParagraphFont"/>
    <w:link w:val="Heading7"/>
    <w:semiHidden/>
    <w:rsid w:val="001C066B"/>
    <w:rPr>
      <w:rFonts w:asciiTheme="majorHAnsi" w:eastAsiaTheme="majorEastAsia" w:hAnsiTheme="majorHAnsi" w:cstheme="majorBidi"/>
      <w:i/>
      <w:iCs/>
      <w:color w:val="404040" w:themeColor="text1" w:themeTint="BF"/>
      <w:szCs w:val="17"/>
    </w:rPr>
  </w:style>
  <w:style w:type="character" w:customStyle="1" w:styleId="Heading8Char">
    <w:name w:val="Heading 8 Char"/>
    <w:basedOn w:val="DefaultParagraphFont"/>
    <w:link w:val="Heading8"/>
    <w:semiHidden/>
    <w:rsid w:val="001C06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C066B"/>
    <w:rPr>
      <w:rFonts w:asciiTheme="majorHAnsi" w:eastAsiaTheme="majorEastAsia" w:hAnsiTheme="majorHAnsi" w:cstheme="majorBidi"/>
      <w:i/>
      <w:iCs/>
      <w:color w:val="404040" w:themeColor="text1" w:themeTint="BF"/>
      <w:sz w:val="20"/>
      <w:szCs w:val="20"/>
    </w:rPr>
  </w:style>
  <w:style w:type="paragraph" w:styleId="Footer">
    <w:name w:val="footer"/>
    <w:aliases w:val="Voettekst links"/>
    <w:basedOn w:val="Normal"/>
    <w:link w:val="FooterChar"/>
    <w:uiPriority w:val="99"/>
    <w:rsid w:val="001C066B"/>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uiPriority w:val="99"/>
    <w:rsid w:val="001C066B"/>
    <w:rPr>
      <w:sz w:val="12"/>
      <w:szCs w:val="12"/>
    </w:rPr>
  </w:style>
  <w:style w:type="paragraph" w:customStyle="1" w:styleId="Alineakopje">
    <w:name w:val="Alineakopje"/>
    <w:basedOn w:val="Normal"/>
    <w:next w:val="Normal"/>
    <w:qFormat/>
    <w:rsid w:val="001C066B"/>
    <w:pPr>
      <w:keepNext/>
      <w:keepLines/>
      <w:spacing w:before="260"/>
    </w:pPr>
    <w:rPr>
      <w:i/>
    </w:rPr>
  </w:style>
  <w:style w:type="paragraph" w:customStyle="1" w:styleId="Kop1ongenummerd">
    <w:name w:val="Kop 1 ongenummerd"/>
    <w:basedOn w:val="Heading1"/>
    <w:next w:val="Normal"/>
    <w:qFormat/>
    <w:rsid w:val="001C066B"/>
    <w:pPr>
      <w:numPr>
        <w:numId w:val="0"/>
      </w:numPr>
    </w:pPr>
  </w:style>
  <w:style w:type="paragraph" w:customStyle="1" w:styleId="Tabelopschriftnummer">
    <w:name w:val="Tabelopschrift nummer"/>
    <w:basedOn w:val="Normal"/>
    <w:next w:val="Normal"/>
    <w:qFormat/>
    <w:rsid w:val="001C066B"/>
    <w:pPr>
      <w:keepNext/>
      <w:pBdr>
        <w:top w:val="single" w:sz="8" w:space="1" w:color="B2B2B2"/>
      </w:pBdr>
      <w:spacing w:before="130"/>
    </w:pPr>
    <w:rPr>
      <w:noProof/>
      <w:sz w:val="20"/>
      <w:szCs w:val="20"/>
      <w:lang w:eastAsia="nl-NL"/>
    </w:rPr>
  </w:style>
  <w:style w:type="paragraph" w:customStyle="1" w:styleId="Tabelopschrift">
    <w:name w:val="Tabelopschrift"/>
    <w:basedOn w:val="Normal"/>
    <w:next w:val="Normal"/>
    <w:qFormat/>
    <w:rsid w:val="001C066B"/>
    <w:pPr>
      <w:spacing w:after="130"/>
    </w:pPr>
    <w:rPr>
      <w:i/>
      <w:lang w:eastAsia="nl-NL"/>
    </w:rPr>
  </w:style>
  <w:style w:type="paragraph" w:customStyle="1" w:styleId="Opsomming1">
    <w:name w:val="Opsomming 1"/>
    <w:basedOn w:val="Normal"/>
    <w:qFormat/>
    <w:rsid w:val="001C066B"/>
    <w:pPr>
      <w:numPr>
        <w:numId w:val="2"/>
      </w:numPr>
      <w:tabs>
        <w:tab w:val="left" w:pos="170"/>
      </w:tabs>
    </w:pPr>
  </w:style>
  <w:style w:type="paragraph" w:customStyle="1" w:styleId="Opsomming2">
    <w:name w:val="Opsomming 2"/>
    <w:basedOn w:val="Normal"/>
    <w:qFormat/>
    <w:rsid w:val="001C066B"/>
    <w:pPr>
      <w:numPr>
        <w:numId w:val="3"/>
      </w:numPr>
      <w:tabs>
        <w:tab w:val="left" w:pos="340"/>
      </w:tabs>
      <w:ind w:left="340" w:hanging="170"/>
    </w:pPr>
  </w:style>
  <w:style w:type="paragraph" w:customStyle="1" w:styleId="Opsommingnummeriek">
    <w:name w:val="Opsomming nummeriek"/>
    <w:basedOn w:val="Normal"/>
    <w:qFormat/>
    <w:rsid w:val="001C066B"/>
    <w:pPr>
      <w:numPr>
        <w:numId w:val="17"/>
      </w:numPr>
    </w:pPr>
  </w:style>
  <w:style w:type="paragraph" w:customStyle="1" w:styleId="Tussenkop">
    <w:name w:val="Tussenkop"/>
    <w:basedOn w:val="Heading4"/>
    <w:next w:val="Normal"/>
    <w:qFormat/>
    <w:rsid w:val="001C066B"/>
    <w:pPr>
      <w:numPr>
        <w:ilvl w:val="0"/>
        <w:numId w:val="0"/>
      </w:numPr>
      <w:spacing w:before="260"/>
    </w:pPr>
  </w:style>
  <w:style w:type="table" w:styleId="TableGrid">
    <w:name w:val="Table Grid"/>
    <w:aliases w:val="Kadertabel"/>
    <w:basedOn w:val="TableNormal"/>
    <w:uiPriority w:val="59"/>
    <w:rsid w:val="001C066B"/>
    <w:pPr>
      <w:spacing w:after="0" w:line="260" w:lineRule="exact"/>
    </w:pPr>
    <w:rPr>
      <w:sz w:val="16"/>
      <w:szCs w:val="17"/>
      <w:lang w:val="nl-NL"/>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paragraph" w:customStyle="1" w:styleId="Tabelonderschrift">
    <w:name w:val="Tabelonderschrift"/>
    <w:basedOn w:val="Subtitel"/>
    <w:next w:val="Normal"/>
    <w:qFormat/>
    <w:rsid w:val="001C066B"/>
    <w:pPr>
      <w:ind w:left="170" w:hanging="170"/>
    </w:pPr>
    <w:rPr>
      <w:sz w:val="12"/>
      <w:szCs w:val="12"/>
    </w:rPr>
  </w:style>
  <w:style w:type="character" w:styleId="PageNumber">
    <w:name w:val="page number"/>
    <w:rsid w:val="001C066B"/>
    <w:rPr>
      <w:sz w:val="20"/>
      <w:szCs w:val="20"/>
      <w:lang w:val="en-GB"/>
    </w:rPr>
  </w:style>
  <w:style w:type="paragraph" w:styleId="BalloonText">
    <w:name w:val="Balloon Text"/>
    <w:basedOn w:val="Normal"/>
    <w:link w:val="BalloonTextChar"/>
    <w:uiPriority w:val="99"/>
    <w:semiHidden/>
    <w:unhideWhenUsed/>
    <w:rsid w:val="001C0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66B"/>
    <w:rPr>
      <w:rFonts w:ascii="Tahoma" w:hAnsi="Tahoma" w:cs="Tahoma"/>
      <w:sz w:val="16"/>
      <w:szCs w:val="16"/>
    </w:rPr>
  </w:style>
  <w:style w:type="character" w:styleId="Emphasis">
    <w:name w:val="Emphasis"/>
    <w:basedOn w:val="DefaultParagraphFont"/>
    <w:qFormat/>
    <w:rsid w:val="001C066B"/>
    <w:rPr>
      <w:i/>
      <w:iCs/>
      <w:lang w:val="en-GB"/>
    </w:rPr>
  </w:style>
  <w:style w:type="character" w:styleId="Strong">
    <w:name w:val="Strong"/>
    <w:basedOn w:val="DefaultParagraphFont"/>
    <w:rsid w:val="001C066B"/>
    <w:rPr>
      <w:b/>
      <w:bCs/>
      <w:lang w:val="en-GB"/>
    </w:rPr>
  </w:style>
  <w:style w:type="paragraph" w:customStyle="1" w:styleId="Literatuurlijst">
    <w:name w:val="Literatuurlijst"/>
    <w:basedOn w:val="Normal"/>
    <w:qFormat/>
    <w:rsid w:val="001C066B"/>
    <w:pPr>
      <w:ind w:left="340" w:hanging="340"/>
    </w:pPr>
    <w:rPr>
      <w:lang w:eastAsia="nl-NL"/>
    </w:rPr>
  </w:style>
  <w:style w:type="paragraph" w:customStyle="1" w:styleId="Opsomming3">
    <w:name w:val="Opsomming 3"/>
    <w:basedOn w:val="Normal"/>
    <w:qFormat/>
    <w:rsid w:val="001C066B"/>
    <w:pPr>
      <w:numPr>
        <w:numId w:val="4"/>
      </w:numPr>
      <w:tabs>
        <w:tab w:val="left" w:pos="510"/>
      </w:tabs>
      <w:ind w:left="510" w:hanging="170"/>
    </w:pPr>
  </w:style>
  <w:style w:type="character" w:styleId="SubtleReference">
    <w:name w:val="Subtle Reference"/>
    <w:basedOn w:val="DefaultParagraphFont"/>
    <w:uiPriority w:val="31"/>
    <w:qFormat/>
    <w:rsid w:val="001C066B"/>
    <w:rPr>
      <w:smallCaps/>
      <w:color w:val="C0504D" w:themeColor="accent2"/>
      <w:u w:val="single"/>
    </w:rPr>
  </w:style>
  <w:style w:type="character" w:styleId="IntenseReference">
    <w:name w:val="Intense Reference"/>
    <w:basedOn w:val="DefaultParagraphFont"/>
    <w:uiPriority w:val="32"/>
    <w:qFormat/>
    <w:rsid w:val="001C066B"/>
    <w:rPr>
      <w:b/>
      <w:bCs/>
      <w:smallCaps/>
      <w:color w:val="C0504D" w:themeColor="accent2"/>
      <w:spacing w:val="5"/>
      <w:u w:val="single"/>
    </w:rPr>
  </w:style>
  <w:style w:type="character" w:styleId="IntenseEmphasis">
    <w:name w:val="Intense Emphasis"/>
    <w:basedOn w:val="DefaultParagraphFont"/>
    <w:uiPriority w:val="21"/>
    <w:qFormat/>
    <w:rsid w:val="001C066B"/>
    <w:rPr>
      <w:b/>
      <w:bCs/>
      <w:i/>
      <w:iCs/>
      <w:color w:val="4F81BD" w:themeColor="accent1"/>
    </w:rPr>
  </w:style>
  <w:style w:type="character" w:styleId="SubtleEmphasis">
    <w:name w:val="Subtle Emphasis"/>
    <w:basedOn w:val="DefaultParagraphFont"/>
    <w:uiPriority w:val="19"/>
    <w:qFormat/>
    <w:rsid w:val="001C066B"/>
    <w:rPr>
      <w:i/>
      <w:iCs/>
      <w:color w:val="808080" w:themeColor="text1" w:themeTint="7F"/>
    </w:rPr>
  </w:style>
  <w:style w:type="paragraph" w:styleId="FootnoteText">
    <w:name w:val="footnote text"/>
    <w:basedOn w:val="Normal"/>
    <w:next w:val="Normal"/>
    <w:link w:val="FootnoteTextChar"/>
    <w:uiPriority w:val="99"/>
    <w:semiHidden/>
    <w:rsid w:val="001C066B"/>
    <w:pPr>
      <w:spacing w:line="200" w:lineRule="exact"/>
      <w:ind w:left="170" w:hanging="170"/>
    </w:pPr>
    <w:rPr>
      <w:rFonts w:eastAsia="Times New Roman" w:cs="Times New Roman"/>
      <w:sz w:val="14"/>
      <w:szCs w:val="20"/>
    </w:rPr>
  </w:style>
  <w:style w:type="character" w:customStyle="1" w:styleId="FootnoteTextChar">
    <w:name w:val="Footnote Text Char"/>
    <w:basedOn w:val="DefaultParagraphFont"/>
    <w:link w:val="FootnoteText"/>
    <w:uiPriority w:val="99"/>
    <w:semiHidden/>
    <w:rsid w:val="001C066B"/>
    <w:rPr>
      <w:rFonts w:eastAsia="Times New Roman" w:cs="Times New Roman"/>
      <w:sz w:val="14"/>
      <w:szCs w:val="20"/>
    </w:rPr>
  </w:style>
  <w:style w:type="paragraph" w:customStyle="1" w:styleId="Figuurstijl">
    <w:name w:val="Figuurstijl"/>
    <w:basedOn w:val="Normal"/>
    <w:qFormat/>
    <w:rsid w:val="001C066B"/>
    <w:pPr>
      <w:spacing w:line="240" w:lineRule="auto"/>
    </w:pPr>
    <w:rPr>
      <w:noProof/>
      <w:lang w:eastAsia="nl-NL"/>
    </w:rPr>
  </w:style>
  <w:style w:type="paragraph" w:customStyle="1" w:styleId="Opsommingtabel">
    <w:name w:val="Opsomming tabel"/>
    <w:basedOn w:val="Opsomming1"/>
    <w:semiHidden/>
    <w:qFormat/>
    <w:rsid w:val="001C066B"/>
    <w:pPr>
      <w:numPr>
        <w:numId w:val="5"/>
      </w:numPr>
    </w:pPr>
    <w:rPr>
      <w:sz w:val="14"/>
    </w:rPr>
  </w:style>
  <w:style w:type="paragraph" w:styleId="TOC1">
    <w:name w:val="toc 1"/>
    <w:basedOn w:val="Normal"/>
    <w:next w:val="Normal"/>
    <w:autoRedefine/>
    <w:uiPriority w:val="39"/>
    <w:unhideWhenUsed/>
    <w:qFormat/>
    <w:rsid w:val="001C066B"/>
    <w:pPr>
      <w:tabs>
        <w:tab w:val="left" w:pos="1134"/>
        <w:tab w:val="right" w:pos="8834"/>
      </w:tabs>
      <w:spacing w:before="260" w:after="130"/>
      <w:ind w:left="1134" w:hanging="1134"/>
    </w:pPr>
    <w:rPr>
      <w:b/>
      <w:noProof/>
    </w:rPr>
  </w:style>
  <w:style w:type="paragraph" w:styleId="TOC2">
    <w:name w:val="toc 2"/>
    <w:basedOn w:val="Normal"/>
    <w:next w:val="Normal"/>
    <w:autoRedefine/>
    <w:uiPriority w:val="39"/>
    <w:unhideWhenUsed/>
    <w:qFormat/>
    <w:rsid w:val="001C066B"/>
    <w:pPr>
      <w:tabs>
        <w:tab w:val="right" w:pos="8834"/>
      </w:tabs>
      <w:ind w:left="1701" w:hanging="567"/>
    </w:pPr>
    <w:rPr>
      <w:noProof/>
    </w:rPr>
  </w:style>
  <w:style w:type="paragraph" w:customStyle="1" w:styleId="Colophonstandaard">
    <w:name w:val="Colophon standaard"/>
    <w:basedOn w:val="Normal"/>
    <w:qFormat/>
    <w:rsid w:val="001C066B"/>
  </w:style>
  <w:style w:type="paragraph" w:customStyle="1" w:styleId="Kaderkop">
    <w:name w:val="Kaderkop"/>
    <w:basedOn w:val="Normal"/>
    <w:qFormat/>
    <w:rsid w:val="001C066B"/>
    <w:pPr>
      <w:spacing w:before="110" w:line="220" w:lineRule="exact"/>
      <w:ind w:left="113" w:right="113"/>
    </w:pPr>
    <w:rPr>
      <w:color w:val="A59D95"/>
      <w:sz w:val="20"/>
      <w:szCs w:val="20"/>
      <w:lang w:eastAsia="nl-NL"/>
    </w:rPr>
  </w:style>
  <w:style w:type="paragraph" w:customStyle="1" w:styleId="Kadertekst">
    <w:name w:val="Kadertekst"/>
    <w:basedOn w:val="Normal"/>
    <w:qFormat/>
    <w:rsid w:val="001C066B"/>
    <w:pPr>
      <w:spacing w:beforeLines="110" w:before="264" w:afterLines="110" w:after="264" w:line="220" w:lineRule="exact"/>
      <w:ind w:left="113" w:right="113"/>
    </w:pPr>
    <w:rPr>
      <w:sz w:val="16"/>
      <w:lang w:eastAsia="nl-NL"/>
    </w:rPr>
  </w:style>
  <w:style w:type="character" w:customStyle="1" w:styleId="DocumentMapChar">
    <w:name w:val="Document Map Char"/>
    <w:basedOn w:val="DefaultParagraphFont"/>
    <w:link w:val="DocumentMap"/>
    <w:semiHidden/>
    <w:rsid w:val="001C066B"/>
    <w:rPr>
      <w:rFonts w:ascii="Tahoma" w:eastAsia="Times" w:hAnsi="Tahoma" w:cs="Tahoma"/>
      <w:sz w:val="20"/>
      <w:szCs w:val="20"/>
      <w:shd w:val="clear" w:color="auto" w:fill="000080"/>
      <w:lang w:eastAsia="nl-NL"/>
    </w:rPr>
  </w:style>
  <w:style w:type="paragraph" w:styleId="DocumentMap">
    <w:name w:val="Document Map"/>
    <w:basedOn w:val="Normal"/>
    <w:link w:val="DocumentMapChar"/>
    <w:semiHidden/>
    <w:rsid w:val="001C066B"/>
    <w:pPr>
      <w:shd w:val="clear" w:color="auto" w:fill="000080"/>
      <w:spacing w:line="240" w:lineRule="auto"/>
    </w:pPr>
    <w:rPr>
      <w:rFonts w:ascii="Tahoma" w:eastAsia="Times" w:hAnsi="Tahoma" w:cs="Tahoma"/>
      <w:sz w:val="20"/>
      <w:szCs w:val="20"/>
      <w:lang w:eastAsia="nl-NL"/>
    </w:rPr>
  </w:style>
  <w:style w:type="character" w:customStyle="1" w:styleId="DocumentMapChar1">
    <w:name w:val="Document Map Char1"/>
    <w:basedOn w:val="DefaultParagraphFont"/>
    <w:uiPriority w:val="99"/>
    <w:semiHidden/>
    <w:rsid w:val="001C066B"/>
    <w:rPr>
      <w:rFonts w:ascii="Tahoma" w:hAnsi="Tahoma" w:cs="Tahoma"/>
      <w:sz w:val="16"/>
      <w:szCs w:val="16"/>
    </w:rPr>
  </w:style>
  <w:style w:type="character" w:customStyle="1" w:styleId="CommentTextChar">
    <w:name w:val="Comment Text Char"/>
    <w:basedOn w:val="DefaultParagraphFont"/>
    <w:link w:val="CommentText"/>
    <w:uiPriority w:val="99"/>
    <w:rsid w:val="001C066B"/>
    <w:rPr>
      <w:rFonts w:ascii="Times" w:eastAsia="Times" w:hAnsi="Times" w:cs="Times New Roman"/>
      <w:sz w:val="20"/>
      <w:szCs w:val="20"/>
      <w:lang w:eastAsia="nl-NL"/>
    </w:rPr>
  </w:style>
  <w:style w:type="paragraph" w:styleId="CommentText">
    <w:name w:val="annotation text"/>
    <w:basedOn w:val="Normal"/>
    <w:link w:val="CommentTextChar"/>
    <w:uiPriority w:val="99"/>
    <w:rsid w:val="001C066B"/>
    <w:pPr>
      <w:spacing w:line="240" w:lineRule="auto"/>
    </w:pPr>
    <w:rPr>
      <w:rFonts w:ascii="Times" w:eastAsia="Times" w:hAnsi="Times" w:cs="Times New Roman"/>
      <w:sz w:val="20"/>
      <w:szCs w:val="20"/>
      <w:lang w:eastAsia="nl-NL"/>
    </w:rPr>
  </w:style>
  <w:style w:type="character" w:customStyle="1" w:styleId="CommentTextChar1">
    <w:name w:val="Comment Text Char1"/>
    <w:basedOn w:val="DefaultParagraphFont"/>
    <w:uiPriority w:val="99"/>
    <w:semiHidden/>
    <w:rsid w:val="001C066B"/>
    <w:rPr>
      <w:sz w:val="20"/>
      <w:szCs w:val="20"/>
    </w:rPr>
  </w:style>
  <w:style w:type="character" w:customStyle="1" w:styleId="CommentSubjectChar">
    <w:name w:val="Comment Subject Char"/>
    <w:basedOn w:val="CommentTextChar"/>
    <w:link w:val="CommentSubject"/>
    <w:uiPriority w:val="99"/>
    <w:semiHidden/>
    <w:rsid w:val="001C066B"/>
    <w:rPr>
      <w:rFonts w:ascii="Times" w:eastAsia="Times" w:hAnsi="Times" w:cs="Times New Roman"/>
      <w:b/>
      <w:bCs/>
      <w:sz w:val="20"/>
      <w:szCs w:val="20"/>
      <w:lang w:eastAsia="nl-NL"/>
    </w:rPr>
  </w:style>
  <w:style w:type="paragraph" w:styleId="CommentSubject">
    <w:name w:val="annotation subject"/>
    <w:basedOn w:val="CommentText"/>
    <w:next w:val="CommentText"/>
    <w:link w:val="CommentSubjectChar"/>
    <w:uiPriority w:val="99"/>
    <w:semiHidden/>
    <w:rsid w:val="001C066B"/>
    <w:rPr>
      <w:b/>
      <w:bCs/>
    </w:rPr>
  </w:style>
  <w:style w:type="character" w:customStyle="1" w:styleId="CommentSubjectChar1">
    <w:name w:val="Comment Subject Char1"/>
    <w:basedOn w:val="CommentTextChar1"/>
    <w:uiPriority w:val="99"/>
    <w:semiHidden/>
    <w:rsid w:val="001C066B"/>
    <w:rPr>
      <w:b/>
      <w:bCs/>
      <w:sz w:val="20"/>
      <w:szCs w:val="20"/>
    </w:rPr>
  </w:style>
  <w:style w:type="character" w:customStyle="1" w:styleId="EndnoteTextChar">
    <w:name w:val="Endnote Text Char"/>
    <w:basedOn w:val="DefaultParagraphFont"/>
    <w:link w:val="EndnoteText"/>
    <w:uiPriority w:val="99"/>
    <w:semiHidden/>
    <w:rsid w:val="001C066B"/>
    <w:rPr>
      <w:rFonts w:ascii="News Gothic Std" w:eastAsia="Times New Roman" w:hAnsi="News Gothic Std" w:cs="Times New Roman"/>
      <w:sz w:val="20"/>
      <w:szCs w:val="20"/>
    </w:rPr>
  </w:style>
  <w:style w:type="paragraph" w:styleId="EndnoteText">
    <w:name w:val="endnote text"/>
    <w:basedOn w:val="Normal"/>
    <w:link w:val="EndnoteTextChar"/>
    <w:uiPriority w:val="99"/>
    <w:semiHidden/>
    <w:rsid w:val="001C066B"/>
    <w:pPr>
      <w:spacing w:line="240" w:lineRule="exact"/>
    </w:pPr>
    <w:rPr>
      <w:rFonts w:ascii="News Gothic Std" w:eastAsia="Times New Roman" w:hAnsi="News Gothic Std" w:cs="Times New Roman"/>
      <w:sz w:val="20"/>
      <w:szCs w:val="20"/>
    </w:rPr>
  </w:style>
  <w:style w:type="character" w:customStyle="1" w:styleId="EndnoteTextChar1">
    <w:name w:val="Endnote Text Char1"/>
    <w:basedOn w:val="DefaultParagraphFont"/>
    <w:uiPriority w:val="99"/>
    <w:semiHidden/>
    <w:rsid w:val="001C066B"/>
    <w:rPr>
      <w:sz w:val="20"/>
      <w:szCs w:val="20"/>
    </w:rPr>
  </w:style>
  <w:style w:type="paragraph" w:styleId="Title">
    <w:name w:val="Title"/>
    <w:basedOn w:val="Normal"/>
    <w:link w:val="TitleChar"/>
    <w:qFormat/>
    <w:rsid w:val="001C066B"/>
    <w:pPr>
      <w:overflowPunct w:val="0"/>
      <w:autoSpaceDE w:val="0"/>
      <w:autoSpaceDN w:val="0"/>
      <w:adjustRightInd w:val="0"/>
      <w:spacing w:line="520" w:lineRule="exact"/>
      <w:textAlignment w:val="baseline"/>
    </w:pPr>
    <w:rPr>
      <w:rFonts w:eastAsia="Times New Roman" w:cs="Times New Roman"/>
      <w:spacing w:val="-3"/>
      <w:kern w:val="28"/>
      <w:sz w:val="44"/>
      <w:szCs w:val="44"/>
      <w:lang w:eastAsia="nl-NL"/>
    </w:rPr>
  </w:style>
  <w:style w:type="character" w:customStyle="1" w:styleId="TitleChar">
    <w:name w:val="Title Char"/>
    <w:basedOn w:val="DefaultParagraphFont"/>
    <w:link w:val="Title"/>
    <w:rsid w:val="001C066B"/>
    <w:rPr>
      <w:rFonts w:eastAsia="Times New Roman" w:cs="Times New Roman"/>
      <w:spacing w:val="-3"/>
      <w:kern w:val="28"/>
      <w:sz w:val="44"/>
      <w:szCs w:val="44"/>
      <w:lang w:eastAsia="nl-NL"/>
    </w:rPr>
  </w:style>
  <w:style w:type="paragraph" w:customStyle="1" w:styleId="Voetnoot">
    <w:name w:val="Voetnoot"/>
    <w:basedOn w:val="FootnoteText"/>
    <w:qFormat/>
    <w:rsid w:val="001C066B"/>
    <w:rPr>
      <w:szCs w:val="14"/>
    </w:rPr>
  </w:style>
  <w:style w:type="paragraph" w:customStyle="1" w:styleId="Colophonopsomming">
    <w:name w:val="Colophon opsomming"/>
    <w:basedOn w:val="Opsomming1"/>
    <w:qFormat/>
    <w:rsid w:val="001C066B"/>
  </w:style>
  <w:style w:type="table" w:styleId="TableSimple1">
    <w:name w:val="Table Simple 1"/>
    <w:basedOn w:val="TableNormal"/>
    <w:rsid w:val="001C066B"/>
    <w:pPr>
      <w:overflowPunct w:val="0"/>
      <w:autoSpaceDE w:val="0"/>
      <w:autoSpaceDN w:val="0"/>
      <w:adjustRightInd w:val="0"/>
      <w:spacing w:after="0" w:line="240" w:lineRule="auto"/>
      <w:textAlignment w:val="baseline"/>
    </w:pPr>
    <w:rPr>
      <w:rFonts w:ascii="News Gothic" w:eastAsia="Times New Roman" w:hAnsi="News Gothic" w:cs="News Gothic"/>
      <w:sz w:val="20"/>
      <w:szCs w:val="20"/>
      <w:lang w:val="nl-NL" w:eastAsia="nl-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basedOn w:val="DefaultParagraphFont"/>
    <w:uiPriority w:val="99"/>
    <w:rsid w:val="001C066B"/>
    <w:rPr>
      <w:rFonts w:ascii="Verdana" w:hAnsi="Verdana"/>
      <w:spacing w:val="0"/>
      <w:w w:val="100"/>
      <w:position w:val="2"/>
      <w:sz w:val="17"/>
      <w:vertAlign w:val="superscript"/>
      <w:lang w:val="en-GB"/>
    </w:rPr>
  </w:style>
  <w:style w:type="paragraph" w:styleId="TOC4">
    <w:name w:val="toc 4"/>
    <w:basedOn w:val="Normal"/>
    <w:next w:val="Normal"/>
    <w:autoRedefine/>
    <w:uiPriority w:val="39"/>
    <w:unhideWhenUsed/>
    <w:rsid w:val="001C066B"/>
    <w:pPr>
      <w:tabs>
        <w:tab w:val="right" w:pos="8834"/>
      </w:tabs>
      <w:spacing w:before="130" w:after="130"/>
      <w:ind w:left="1134"/>
    </w:pPr>
    <w:rPr>
      <w:b/>
      <w:noProof/>
    </w:rPr>
  </w:style>
  <w:style w:type="paragraph" w:customStyle="1" w:styleId="Kop1met2regels">
    <w:name w:val="Kop 1 met 2 regels"/>
    <w:basedOn w:val="Heading1"/>
    <w:next w:val="Normal"/>
    <w:qFormat/>
    <w:rsid w:val="001C066B"/>
    <w:pPr>
      <w:spacing w:after="520"/>
      <w:ind w:left="432" w:hanging="432"/>
    </w:pPr>
  </w:style>
  <w:style w:type="table" w:styleId="LightList-Accent1">
    <w:name w:val="Light List Accent 1"/>
    <w:basedOn w:val="TableNormal"/>
    <w:uiPriority w:val="61"/>
    <w:rsid w:val="001C06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ellichaamlinks">
    <w:name w:val="Tabellichaam links"/>
    <w:basedOn w:val="Normal"/>
    <w:link w:val="TabellichaamlinksChar"/>
    <w:rsid w:val="001C066B"/>
    <w:pPr>
      <w:spacing w:line="195" w:lineRule="exact"/>
      <w:ind w:left="57" w:right="57"/>
    </w:pPr>
    <w:rPr>
      <w:sz w:val="14"/>
    </w:rPr>
  </w:style>
  <w:style w:type="paragraph" w:customStyle="1" w:styleId="Tabelkop">
    <w:name w:val="Tabelkop"/>
    <w:basedOn w:val="Normal"/>
    <w:rsid w:val="001C066B"/>
    <w:pPr>
      <w:spacing w:line="220" w:lineRule="exact"/>
      <w:ind w:left="57" w:right="57"/>
    </w:pPr>
    <w:rPr>
      <w:rFonts w:eastAsia="Times New Roman" w:cs="Times New Roman"/>
      <w:b/>
      <w:color w:val="FFFFFF" w:themeColor="background1"/>
      <w:sz w:val="14"/>
      <w:szCs w:val="14"/>
      <w:lang w:eastAsia="nl-NL"/>
    </w:rPr>
  </w:style>
  <w:style w:type="character" w:customStyle="1" w:styleId="TabellichaamlinksChar">
    <w:name w:val="Tabellichaam links Char"/>
    <w:basedOn w:val="DefaultParagraphFont"/>
    <w:link w:val="Tabellichaamlinks"/>
    <w:rsid w:val="001C066B"/>
    <w:rPr>
      <w:sz w:val="14"/>
      <w:szCs w:val="17"/>
    </w:rPr>
  </w:style>
  <w:style w:type="paragraph" w:styleId="Salutation">
    <w:name w:val="Salutation"/>
    <w:basedOn w:val="Normal"/>
    <w:next w:val="Normal"/>
    <w:link w:val="SalutationChar"/>
    <w:uiPriority w:val="99"/>
    <w:semiHidden/>
    <w:unhideWhenUsed/>
    <w:rsid w:val="001C066B"/>
  </w:style>
  <w:style w:type="character" w:customStyle="1" w:styleId="SalutationChar">
    <w:name w:val="Salutation Char"/>
    <w:basedOn w:val="DefaultParagraphFont"/>
    <w:link w:val="Salutation"/>
    <w:uiPriority w:val="99"/>
    <w:semiHidden/>
    <w:rsid w:val="001C066B"/>
    <w:rPr>
      <w:szCs w:val="17"/>
    </w:rPr>
  </w:style>
  <w:style w:type="paragraph" w:styleId="EnvelopeAddress">
    <w:name w:val="envelope address"/>
    <w:basedOn w:val="Normal"/>
    <w:uiPriority w:val="99"/>
    <w:semiHidden/>
    <w:unhideWhenUsed/>
    <w:rsid w:val="001C066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Closing">
    <w:name w:val="Closing"/>
    <w:basedOn w:val="Normal"/>
    <w:link w:val="ClosingChar"/>
    <w:uiPriority w:val="99"/>
    <w:semiHidden/>
    <w:unhideWhenUsed/>
    <w:rsid w:val="001C066B"/>
    <w:pPr>
      <w:spacing w:line="240" w:lineRule="auto"/>
      <w:ind w:left="4252"/>
    </w:pPr>
  </w:style>
  <w:style w:type="character" w:customStyle="1" w:styleId="ClosingChar">
    <w:name w:val="Closing Char"/>
    <w:basedOn w:val="DefaultParagraphFont"/>
    <w:link w:val="Closing"/>
    <w:uiPriority w:val="99"/>
    <w:semiHidden/>
    <w:rsid w:val="001C066B"/>
    <w:rPr>
      <w:szCs w:val="17"/>
    </w:rPr>
  </w:style>
  <w:style w:type="paragraph" w:styleId="EnvelopeReturn">
    <w:name w:val="envelope return"/>
    <w:basedOn w:val="Normal"/>
    <w:uiPriority w:val="99"/>
    <w:semiHidden/>
    <w:unhideWhenUsed/>
    <w:rsid w:val="001C066B"/>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uiPriority w:val="99"/>
    <w:semiHidden/>
    <w:unhideWhenUsed/>
    <w:rsid w:val="001C066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66B"/>
    <w:rPr>
      <w:rFonts w:asciiTheme="majorHAnsi" w:eastAsiaTheme="majorEastAsia" w:hAnsiTheme="majorHAnsi" w:cstheme="majorBidi"/>
      <w:sz w:val="24"/>
      <w:szCs w:val="24"/>
      <w:shd w:val="pct20" w:color="auto" w:fill="auto"/>
    </w:rPr>
  </w:style>
  <w:style w:type="paragraph" w:styleId="Bibliography">
    <w:name w:val="Bibliography"/>
    <w:basedOn w:val="Normal"/>
    <w:next w:val="Normal"/>
    <w:uiPriority w:val="37"/>
    <w:semiHidden/>
    <w:unhideWhenUsed/>
    <w:rsid w:val="001C066B"/>
  </w:style>
  <w:style w:type="paragraph" w:styleId="Caption">
    <w:name w:val="caption"/>
    <w:basedOn w:val="Normal"/>
    <w:next w:val="Normal"/>
    <w:uiPriority w:val="35"/>
    <w:semiHidden/>
    <w:unhideWhenUsed/>
    <w:qFormat/>
    <w:rsid w:val="001C066B"/>
    <w:pPr>
      <w:spacing w:after="200" w:line="240" w:lineRule="auto"/>
    </w:pPr>
    <w:rPr>
      <w:b/>
      <w:bCs/>
      <w:color w:val="4F81BD" w:themeColor="accent1"/>
      <w:sz w:val="18"/>
      <w:szCs w:val="18"/>
    </w:rPr>
  </w:style>
  <w:style w:type="paragraph" w:styleId="BlockText">
    <w:name w:val="Block Text"/>
    <w:basedOn w:val="Normal"/>
    <w:uiPriority w:val="99"/>
    <w:semiHidden/>
    <w:unhideWhenUsed/>
    <w:rsid w:val="001C066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TableofAuthorities">
    <w:name w:val="table of authorities"/>
    <w:basedOn w:val="Normal"/>
    <w:next w:val="Normal"/>
    <w:uiPriority w:val="99"/>
    <w:semiHidden/>
    <w:unhideWhenUsed/>
    <w:rsid w:val="001C066B"/>
    <w:pPr>
      <w:ind w:left="170" w:hanging="170"/>
    </w:pPr>
  </w:style>
  <w:style w:type="paragraph" w:styleId="Date">
    <w:name w:val="Date"/>
    <w:basedOn w:val="Normal"/>
    <w:next w:val="Normal"/>
    <w:link w:val="DateChar"/>
    <w:uiPriority w:val="99"/>
    <w:semiHidden/>
    <w:unhideWhenUsed/>
    <w:rsid w:val="001C066B"/>
  </w:style>
  <w:style w:type="character" w:customStyle="1" w:styleId="DateChar">
    <w:name w:val="Date Char"/>
    <w:basedOn w:val="DefaultParagraphFont"/>
    <w:link w:val="Date"/>
    <w:uiPriority w:val="99"/>
    <w:semiHidden/>
    <w:rsid w:val="001C066B"/>
    <w:rPr>
      <w:szCs w:val="17"/>
    </w:rPr>
  </w:style>
  <w:style w:type="paragraph" w:styleId="E-mailSignature">
    <w:name w:val="E-mail Signature"/>
    <w:basedOn w:val="Normal"/>
    <w:link w:val="E-mailSignatureChar"/>
    <w:uiPriority w:val="99"/>
    <w:semiHidden/>
    <w:unhideWhenUsed/>
    <w:rsid w:val="001C066B"/>
    <w:pPr>
      <w:spacing w:line="240" w:lineRule="auto"/>
    </w:pPr>
  </w:style>
  <w:style w:type="character" w:customStyle="1" w:styleId="E-mailSignatureChar">
    <w:name w:val="E-mail Signature Char"/>
    <w:basedOn w:val="DefaultParagraphFont"/>
    <w:link w:val="E-mailSignature"/>
    <w:uiPriority w:val="99"/>
    <w:semiHidden/>
    <w:rsid w:val="001C066B"/>
    <w:rPr>
      <w:szCs w:val="17"/>
    </w:rPr>
  </w:style>
  <w:style w:type="character" w:styleId="Hyperlink">
    <w:name w:val="Hyperlink"/>
    <w:basedOn w:val="DefaultParagraphFont"/>
    <w:uiPriority w:val="99"/>
    <w:unhideWhenUsed/>
    <w:rsid w:val="001C066B"/>
    <w:rPr>
      <w:color w:val="auto"/>
      <w:lang w:val="en-GB"/>
    </w:rPr>
  </w:style>
  <w:style w:type="paragraph" w:styleId="Signature">
    <w:name w:val="Signature"/>
    <w:basedOn w:val="Normal"/>
    <w:link w:val="SignatureChar"/>
    <w:uiPriority w:val="99"/>
    <w:semiHidden/>
    <w:unhideWhenUsed/>
    <w:rsid w:val="001C066B"/>
    <w:pPr>
      <w:spacing w:line="240" w:lineRule="auto"/>
      <w:ind w:left="4252"/>
    </w:pPr>
  </w:style>
  <w:style w:type="character" w:customStyle="1" w:styleId="SignatureChar">
    <w:name w:val="Signature Char"/>
    <w:basedOn w:val="DefaultParagraphFont"/>
    <w:link w:val="Signature"/>
    <w:uiPriority w:val="99"/>
    <w:semiHidden/>
    <w:rsid w:val="001C066B"/>
    <w:rPr>
      <w:szCs w:val="17"/>
    </w:rPr>
  </w:style>
  <w:style w:type="paragraph" w:styleId="HTMLPreformatted">
    <w:name w:val="HTML Preformatted"/>
    <w:basedOn w:val="Normal"/>
    <w:link w:val="HTMLPreformattedChar"/>
    <w:uiPriority w:val="99"/>
    <w:semiHidden/>
    <w:unhideWhenUsed/>
    <w:rsid w:val="001C066B"/>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66B"/>
    <w:rPr>
      <w:rFonts w:ascii="Consolas" w:hAnsi="Consolas" w:cs="Consolas"/>
      <w:sz w:val="20"/>
      <w:szCs w:val="20"/>
    </w:rPr>
  </w:style>
  <w:style w:type="paragraph" w:styleId="HTMLAddress">
    <w:name w:val="HTML Address"/>
    <w:basedOn w:val="Normal"/>
    <w:link w:val="HTMLAddressChar"/>
    <w:uiPriority w:val="99"/>
    <w:semiHidden/>
    <w:unhideWhenUsed/>
    <w:rsid w:val="001C066B"/>
    <w:pPr>
      <w:spacing w:line="240" w:lineRule="auto"/>
    </w:pPr>
    <w:rPr>
      <w:i/>
      <w:iCs/>
    </w:rPr>
  </w:style>
  <w:style w:type="character" w:customStyle="1" w:styleId="HTMLAddressChar">
    <w:name w:val="HTML Address Char"/>
    <w:basedOn w:val="DefaultParagraphFont"/>
    <w:link w:val="HTMLAddress"/>
    <w:uiPriority w:val="99"/>
    <w:semiHidden/>
    <w:rsid w:val="001C066B"/>
    <w:rPr>
      <w:i/>
      <w:iCs/>
      <w:szCs w:val="17"/>
    </w:rPr>
  </w:style>
  <w:style w:type="paragraph" w:styleId="Index1">
    <w:name w:val="index 1"/>
    <w:basedOn w:val="Normal"/>
    <w:next w:val="Normal"/>
    <w:autoRedefine/>
    <w:uiPriority w:val="99"/>
    <w:semiHidden/>
    <w:unhideWhenUsed/>
    <w:rsid w:val="001C066B"/>
    <w:pPr>
      <w:spacing w:line="240" w:lineRule="auto"/>
      <w:ind w:left="170" w:hanging="170"/>
    </w:pPr>
  </w:style>
  <w:style w:type="paragraph" w:styleId="Index2">
    <w:name w:val="index 2"/>
    <w:basedOn w:val="Normal"/>
    <w:next w:val="Normal"/>
    <w:autoRedefine/>
    <w:uiPriority w:val="99"/>
    <w:semiHidden/>
    <w:unhideWhenUsed/>
    <w:rsid w:val="001C066B"/>
    <w:pPr>
      <w:spacing w:line="240" w:lineRule="auto"/>
      <w:ind w:left="340" w:hanging="170"/>
    </w:pPr>
  </w:style>
  <w:style w:type="paragraph" w:styleId="Index3">
    <w:name w:val="index 3"/>
    <w:basedOn w:val="Normal"/>
    <w:next w:val="Normal"/>
    <w:autoRedefine/>
    <w:uiPriority w:val="99"/>
    <w:semiHidden/>
    <w:unhideWhenUsed/>
    <w:rsid w:val="001C066B"/>
    <w:pPr>
      <w:spacing w:line="240" w:lineRule="auto"/>
      <w:ind w:left="510" w:hanging="170"/>
    </w:pPr>
  </w:style>
  <w:style w:type="paragraph" w:styleId="Index4">
    <w:name w:val="index 4"/>
    <w:basedOn w:val="Normal"/>
    <w:next w:val="Normal"/>
    <w:autoRedefine/>
    <w:uiPriority w:val="99"/>
    <w:semiHidden/>
    <w:unhideWhenUsed/>
    <w:rsid w:val="001C066B"/>
    <w:pPr>
      <w:spacing w:line="240" w:lineRule="auto"/>
      <w:ind w:left="680" w:hanging="170"/>
    </w:pPr>
  </w:style>
  <w:style w:type="paragraph" w:styleId="Index5">
    <w:name w:val="index 5"/>
    <w:basedOn w:val="Normal"/>
    <w:next w:val="Normal"/>
    <w:autoRedefine/>
    <w:uiPriority w:val="99"/>
    <w:semiHidden/>
    <w:unhideWhenUsed/>
    <w:rsid w:val="001C066B"/>
    <w:pPr>
      <w:spacing w:line="240" w:lineRule="auto"/>
      <w:ind w:left="850" w:hanging="170"/>
    </w:pPr>
  </w:style>
  <w:style w:type="paragraph" w:styleId="Index6">
    <w:name w:val="index 6"/>
    <w:basedOn w:val="Normal"/>
    <w:next w:val="Normal"/>
    <w:autoRedefine/>
    <w:uiPriority w:val="99"/>
    <w:semiHidden/>
    <w:unhideWhenUsed/>
    <w:rsid w:val="001C066B"/>
    <w:pPr>
      <w:spacing w:line="240" w:lineRule="auto"/>
      <w:ind w:left="1020" w:hanging="170"/>
    </w:pPr>
  </w:style>
  <w:style w:type="paragraph" w:styleId="Index7">
    <w:name w:val="index 7"/>
    <w:basedOn w:val="Normal"/>
    <w:next w:val="Normal"/>
    <w:autoRedefine/>
    <w:uiPriority w:val="99"/>
    <w:semiHidden/>
    <w:unhideWhenUsed/>
    <w:rsid w:val="001C066B"/>
    <w:pPr>
      <w:spacing w:line="240" w:lineRule="auto"/>
      <w:ind w:left="1190" w:hanging="170"/>
    </w:pPr>
  </w:style>
  <w:style w:type="paragraph" w:styleId="Index8">
    <w:name w:val="index 8"/>
    <w:basedOn w:val="Normal"/>
    <w:next w:val="Normal"/>
    <w:autoRedefine/>
    <w:uiPriority w:val="99"/>
    <w:semiHidden/>
    <w:unhideWhenUsed/>
    <w:rsid w:val="001C066B"/>
    <w:pPr>
      <w:spacing w:line="240" w:lineRule="auto"/>
      <w:ind w:left="1360" w:hanging="170"/>
    </w:pPr>
  </w:style>
  <w:style w:type="paragraph" w:styleId="Index9">
    <w:name w:val="index 9"/>
    <w:basedOn w:val="Normal"/>
    <w:next w:val="Normal"/>
    <w:autoRedefine/>
    <w:uiPriority w:val="99"/>
    <w:semiHidden/>
    <w:unhideWhenUsed/>
    <w:rsid w:val="001C066B"/>
    <w:pPr>
      <w:spacing w:line="240" w:lineRule="auto"/>
      <w:ind w:left="1530" w:hanging="170"/>
    </w:pPr>
  </w:style>
  <w:style w:type="paragraph" w:styleId="IndexHeading">
    <w:name w:val="index heading"/>
    <w:basedOn w:val="Normal"/>
    <w:next w:val="Index1"/>
    <w:uiPriority w:val="99"/>
    <w:semiHidden/>
    <w:unhideWhenUsed/>
    <w:rsid w:val="001C066B"/>
    <w:rPr>
      <w:rFonts w:asciiTheme="majorHAnsi" w:eastAsiaTheme="majorEastAsia" w:hAnsiTheme="majorHAnsi" w:cstheme="majorBidi"/>
      <w:b/>
      <w:bCs/>
    </w:rPr>
  </w:style>
  <w:style w:type="paragraph" w:styleId="TOC5">
    <w:name w:val="toc 5"/>
    <w:basedOn w:val="Normal"/>
    <w:next w:val="Normal"/>
    <w:autoRedefine/>
    <w:uiPriority w:val="39"/>
    <w:unhideWhenUsed/>
    <w:rsid w:val="001C066B"/>
    <w:pPr>
      <w:tabs>
        <w:tab w:val="left" w:pos="2268"/>
        <w:tab w:val="right" w:pos="8834"/>
      </w:tabs>
      <w:spacing w:after="100"/>
      <w:ind w:left="2268" w:hanging="1134"/>
    </w:pPr>
    <w:rPr>
      <w:b/>
      <w:noProof/>
      <w14:scene3d>
        <w14:camera w14:prst="orthographicFront"/>
        <w14:lightRig w14:rig="threePt" w14:dir="t">
          <w14:rot w14:lat="0" w14:lon="0" w14:rev="0"/>
        </w14:lightRig>
      </w14:scene3d>
    </w:rPr>
  </w:style>
  <w:style w:type="paragraph" w:styleId="TOC6">
    <w:name w:val="toc 6"/>
    <w:basedOn w:val="Normal"/>
    <w:next w:val="Normal"/>
    <w:autoRedefine/>
    <w:semiHidden/>
    <w:unhideWhenUsed/>
    <w:rsid w:val="001C066B"/>
    <w:pPr>
      <w:spacing w:after="100"/>
      <w:ind w:left="850"/>
    </w:pPr>
  </w:style>
  <w:style w:type="paragraph" w:styleId="TOC7">
    <w:name w:val="toc 7"/>
    <w:basedOn w:val="Normal"/>
    <w:next w:val="Normal"/>
    <w:autoRedefine/>
    <w:semiHidden/>
    <w:unhideWhenUsed/>
    <w:rsid w:val="001C066B"/>
    <w:pPr>
      <w:spacing w:after="100"/>
      <w:ind w:left="1020"/>
    </w:pPr>
  </w:style>
  <w:style w:type="paragraph" w:styleId="TOC8">
    <w:name w:val="toc 8"/>
    <w:basedOn w:val="Normal"/>
    <w:next w:val="Normal"/>
    <w:autoRedefine/>
    <w:semiHidden/>
    <w:unhideWhenUsed/>
    <w:rsid w:val="001C066B"/>
    <w:pPr>
      <w:spacing w:after="100"/>
      <w:ind w:left="1190"/>
    </w:pPr>
  </w:style>
  <w:style w:type="paragraph" w:styleId="TOC9">
    <w:name w:val="toc 9"/>
    <w:basedOn w:val="Normal"/>
    <w:next w:val="Normal"/>
    <w:autoRedefine/>
    <w:semiHidden/>
    <w:unhideWhenUsed/>
    <w:rsid w:val="001C066B"/>
    <w:pPr>
      <w:spacing w:after="100"/>
      <w:ind w:left="1360"/>
    </w:pPr>
  </w:style>
  <w:style w:type="paragraph" w:styleId="TOAHeading">
    <w:name w:val="toa heading"/>
    <w:basedOn w:val="Normal"/>
    <w:next w:val="Normal"/>
    <w:semiHidden/>
    <w:unhideWhenUsed/>
    <w:rsid w:val="001C066B"/>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1C066B"/>
    <w:pPr>
      <w:ind w:left="283" w:hanging="283"/>
      <w:contextualSpacing/>
    </w:pPr>
  </w:style>
  <w:style w:type="paragraph" w:styleId="List2">
    <w:name w:val="List 2"/>
    <w:basedOn w:val="Normal"/>
    <w:uiPriority w:val="99"/>
    <w:semiHidden/>
    <w:unhideWhenUsed/>
    <w:rsid w:val="001C066B"/>
    <w:pPr>
      <w:ind w:left="566" w:hanging="283"/>
      <w:contextualSpacing/>
    </w:pPr>
  </w:style>
  <w:style w:type="paragraph" w:styleId="List3">
    <w:name w:val="List 3"/>
    <w:basedOn w:val="Normal"/>
    <w:uiPriority w:val="99"/>
    <w:semiHidden/>
    <w:unhideWhenUsed/>
    <w:rsid w:val="001C066B"/>
    <w:pPr>
      <w:ind w:left="849" w:hanging="283"/>
      <w:contextualSpacing/>
    </w:pPr>
  </w:style>
  <w:style w:type="paragraph" w:styleId="List4">
    <w:name w:val="List 4"/>
    <w:basedOn w:val="Normal"/>
    <w:uiPriority w:val="99"/>
    <w:semiHidden/>
    <w:unhideWhenUsed/>
    <w:rsid w:val="001C066B"/>
    <w:pPr>
      <w:ind w:left="1132" w:hanging="283"/>
      <w:contextualSpacing/>
    </w:pPr>
  </w:style>
  <w:style w:type="paragraph" w:styleId="List5">
    <w:name w:val="List 5"/>
    <w:basedOn w:val="Normal"/>
    <w:uiPriority w:val="99"/>
    <w:semiHidden/>
    <w:unhideWhenUsed/>
    <w:rsid w:val="001C066B"/>
    <w:pPr>
      <w:ind w:left="1415" w:hanging="283"/>
      <w:contextualSpacing/>
    </w:pPr>
  </w:style>
  <w:style w:type="paragraph" w:styleId="TableofFigures">
    <w:name w:val="table of figures"/>
    <w:basedOn w:val="Normal"/>
    <w:next w:val="Normal"/>
    <w:uiPriority w:val="99"/>
    <w:semiHidden/>
    <w:unhideWhenUsed/>
    <w:rsid w:val="001C066B"/>
  </w:style>
  <w:style w:type="paragraph" w:styleId="ListBullet">
    <w:name w:val="List Bullet"/>
    <w:basedOn w:val="Normal"/>
    <w:semiHidden/>
    <w:unhideWhenUsed/>
    <w:rsid w:val="001C066B"/>
    <w:pPr>
      <w:numPr>
        <w:numId w:val="6"/>
      </w:numPr>
      <w:contextualSpacing/>
    </w:pPr>
  </w:style>
  <w:style w:type="paragraph" w:styleId="ListBullet2">
    <w:name w:val="List Bullet 2"/>
    <w:basedOn w:val="Normal"/>
    <w:uiPriority w:val="99"/>
    <w:semiHidden/>
    <w:unhideWhenUsed/>
    <w:rsid w:val="001C066B"/>
    <w:pPr>
      <w:numPr>
        <w:numId w:val="7"/>
      </w:numPr>
      <w:contextualSpacing/>
    </w:pPr>
  </w:style>
  <w:style w:type="paragraph" w:styleId="ListBullet3">
    <w:name w:val="List Bullet 3"/>
    <w:basedOn w:val="Normal"/>
    <w:uiPriority w:val="99"/>
    <w:semiHidden/>
    <w:unhideWhenUsed/>
    <w:rsid w:val="001C066B"/>
    <w:pPr>
      <w:numPr>
        <w:numId w:val="8"/>
      </w:numPr>
      <w:contextualSpacing/>
    </w:pPr>
  </w:style>
  <w:style w:type="paragraph" w:styleId="ListBullet4">
    <w:name w:val="List Bullet 4"/>
    <w:basedOn w:val="Normal"/>
    <w:uiPriority w:val="99"/>
    <w:semiHidden/>
    <w:unhideWhenUsed/>
    <w:rsid w:val="001C066B"/>
    <w:pPr>
      <w:numPr>
        <w:numId w:val="9"/>
      </w:numPr>
      <w:contextualSpacing/>
    </w:pPr>
  </w:style>
  <w:style w:type="paragraph" w:styleId="ListBullet5">
    <w:name w:val="List Bullet 5"/>
    <w:basedOn w:val="Normal"/>
    <w:uiPriority w:val="99"/>
    <w:semiHidden/>
    <w:unhideWhenUsed/>
    <w:rsid w:val="001C066B"/>
    <w:pPr>
      <w:numPr>
        <w:numId w:val="10"/>
      </w:numPr>
      <w:contextualSpacing/>
    </w:pPr>
  </w:style>
  <w:style w:type="paragraph" w:styleId="ListNumber">
    <w:name w:val="List Number"/>
    <w:basedOn w:val="Normal"/>
    <w:uiPriority w:val="99"/>
    <w:semiHidden/>
    <w:unhideWhenUsed/>
    <w:rsid w:val="001C066B"/>
    <w:pPr>
      <w:numPr>
        <w:numId w:val="11"/>
      </w:numPr>
      <w:contextualSpacing/>
    </w:pPr>
  </w:style>
  <w:style w:type="paragraph" w:styleId="ListNumber2">
    <w:name w:val="List Number 2"/>
    <w:basedOn w:val="Normal"/>
    <w:uiPriority w:val="99"/>
    <w:semiHidden/>
    <w:unhideWhenUsed/>
    <w:rsid w:val="001C066B"/>
    <w:pPr>
      <w:numPr>
        <w:numId w:val="12"/>
      </w:numPr>
      <w:contextualSpacing/>
    </w:pPr>
  </w:style>
  <w:style w:type="paragraph" w:styleId="ListNumber3">
    <w:name w:val="List Number 3"/>
    <w:basedOn w:val="Normal"/>
    <w:uiPriority w:val="99"/>
    <w:semiHidden/>
    <w:unhideWhenUsed/>
    <w:rsid w:val="001C066B"/>
    <w:pPr>
      <w:numPr>
        <w:numId w:val="13"/>
      </w:numPr>
      <w:contextualSpacing/>
    </w:pPr>
  </w:style>
  <w:style w:type="paragraph" w:styleId="ListNumber4">
    <w:name w:val="List Number 4"/>
    <w:basedOn w:val="Normal"/>
    <w:uiPriority w:val="99"/>
    <w:semiHidden/>
    <w:unhideWhenUsed/>
    <w:rsid w:val="001C066B"/>
    <w:pPr>
      <w:numPr>
        <w:numId w:val="14"/>
      </w:numPr>
      <w:contextualSpacing/>
    </w:pPr>
  </w:style>
  <w:style w:type="paragraph" w:styleId="ListNumber5">
    <w:name w:val="List Number 5"/>
    <w:basedOn w:val="Normal"/>
    <w:uiPriority w:val="99"/>
    <w:semiHidden/>
    <w:unhideWhenUsed/>
    <w:rsid w:val="001C066B"/>
    <w:pPr>
      <w:numPr>
        <w:numId w:val="15"/>
      </w:numPr>
      <w:contextualSpacing/>
    </w:pPr>
  </w:style>
  <w:style w:type="paragraph" w:styleId="ListContinue">
    <w:name w:val="List Continue"/>
    <w:basedOn w:val="Normal"/>
    <w:uiPriority w:val="99"/>
    <w:semiHidden/>
    <w:unhideWhenUsed/>
    <w:rsid w:val="001C066B"/>
    <w:pPr>
      <w:spacing w:after="120"/>
      <w:ind w:left="283"/>
      <w:contextualSpacing/>
    </w:pPr>
  </w:style>
  <w:style w:type="paragraph" w:styleId="ListContinue2">
    <w:name w:val="List Continue 2"/>
    <w:basedOn w:val="Normal"/>
    <w:uiPriority w:val="99"/>
    <w:semiHidden/>
    <w:unhideWhenUsed/>
    <w:rsid w:val="001C066B"/>
    <w:pPr>
      <w:spacing w:after="120"/>
      <w:ind w:left="566"/>
      <w:contextualSpacing/>
    </w:pPr>
  </w:style>
  <w:style w:type="paragraph" w:styleId="ListContinue3">
    <w:name w:val="List Continue 3"/>
    <w:basedOn w:val="Normal"/>
    <w:uiPriority w:val="99"/>
    <w:semiHidden/>
    <w:unhideWhenUsed/>
    <w:rsid w:val="001C066B"/>
    <w:pPr>
      <w:spacing w:after="120"/>
      <w:ind w:left="849"/>
      <w:contextualSpacing/>
    </w:pPr>
  </w:style>
  <w:style w:type="paragraph" w:styleId="ListContinue4">
    <w:name w:val="List Continue 4"/>
    <w:basedOn w:val="Normal"/>
    <w:uiPriority w:val="99"/>
    <w:semiHidden/>
    <w:unhideWhenUsed/>
    <w:rsid w:val="001C066B"/>
    <w:pPr>
      <w:spacing w:after="120"/>
      <w:ind w:left="1132"/>
      <w:contextualSpacing/>
    </w:pPr>
  </w:style>
  <w:style w:type="paragraph" w:styleId="ListContinue5">
    <w:name w:val="List Continue 5"/>
    <w:basedOn w:val="Normal"/>
    <w:uiPriority w:val="99"/>
    <w:semiHidden/>
    <w:unhideWhenUsed/>
    <w:rsid w:val="001C066B"/>
    <w:pPr>
      <w:spacing w:after="120"/>
      <w:ind w:left="1415"/>
      <w:contextualSpacing/>
    </w:pPr>
  </w:style>
  <w:style w:type="paragraph" w:styleId="MacroText">
    <w:name w:val="macro"/>
    <w:link w:val="MacroTextChar"/>
    <w:uiPriority w:val="99"/>
    <w:semiHidden/>
    <w:unhideWhenUsed/>
    <w:rsid w:val="001C066B"/>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lang w:val="nl-NL"/>
    </w:rPr>
  </w:style>
  <w:style w:type="character" w:customStyle="1" w:styleId="MacroTextChar">
    <w:name w:val="Macro Text Char"/>
    <w:basedOn w:val="DefaultParagraphFont"/>
    <w:link w:val="MacroText"/>
    <w:uiPriority w:val="99"/>
    <w:semiHidden/>
    <w:rsid w:val="001C066B"/>
    <w:rPr>
      <w:rFonts w:ascii="Consolas" w:hAnsi="Consolas" w:cs="Consolas"/>
      <w:sz w:val="20"/>
      <w:szCs w:val="20"/>
      <w:lang w:val="nl-NL"/>
    </w:rPr>
  </w:style>
  <w:style w:type="paragraph" w:styleId="NormalWeb">
    <w:name w:val="Normal (Web)"/>
    <w:basedOn w:val="Normal"/>
    <w:semiHidden/>
    <w:unhideWhenUsed/>
    <w:rsid w:val="001C066B"/>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1C066B"/>
    <w:pPr>
      <w:spacing w:line="240" w:lineRule="auto"/>
    </w:pPr>
  </w:style>
  <w:style w:type="character" w:customStyle="1" w:styleId="NoteHeadingChar">
    <w:name w:val="Note Heading Char"/>
    <w:basedOn w:val="DefaultParagraphFont"/>
    <w:link w:val="NoteHeading"/>
    <w:uiPriority w:val="99"/>
    <w:semiHidden/>
    <w:rsid w:val="001C066B"/>
    <w:rPr>
      <w:szCs w:val="17"/>
    </w:rPr>
  </w:style>
  <w:style w:type="paragraph" w:styleId="BodyText">
    <w:name w:val="Body Text"/>
    <w:basedOn w:val="Normal"/>
    <w:link w:val="BodyTextChar"/>
    <w:semiHidden/>
    <w:unhideWhenUsed/>
    <w:rsid w:val="001C066B"/>
    <w:pPr>
      <w:spacing w:after="120"/>
    </w:pPr>
  </w:style>
  <w:style w:type="character" w:customStyle="1" w:styleId="BodyTextChar">
    <w:name w:val="Body Text Char"/>
    <w:basedOn w:val="DefaultParagraphFont"/>
    <w:link w:val="BodyText"/>
    <w:semiHidden/>
    <w:rsid w:val="001C066B"/>
    <w:rPr>
      <w:szCs w:val="17"/>
    </w:rPr>
  </w:style>
  <w:style w:type="paragraph" w:styleId="BodyText2">
    <w:name w:val="Body Text 2"/>
    <w:basedOn w:val="Normal"/>
    <w:link w:val="BodyText2Char"/>
    <w:semiHidden/>
    <w:unhideWhenUsed/>
    <w:rsid w:val="001C066B"/>
    <w:pPr>
      <w:spacing w:after="120" w:line="480" w:lineRule="auto"/>
    </w:pPr>
  </w:style>
  <w:style w:type="character" w:customStyle="1" w:styleId="BodyText2Char">
    <w:name w:val="Body Text 2 Char"/>
    <w:basedOn w:val="DefaultParagraphFont"/>
    <w:link w:val="BodyText2"/>
    <w:semiHidden/>
    <w:rsid w:val="001C066B"/>
    <w:rPr>
      <w:szCs w:val="17"/>
    </w:rPr>
  </w:style>
  <w:style w:type="paragraph" w:styleId="BodyText3">
    <w:name w:val="Body Text 3"/>
    <w:basedOn w:val="Normal"/>
    <w:link w:val="BodyText3Char"/>
    <w:semiHidden/>
    <w:unhideWhenUsed/>
    <w:rsid w:val="001C066B"/>
    <w:pPr>
      <w:spacing w:after="120"/>
    </w:pPr>
    <w:rPr>
      <w:sz w:val="16"/>
      <w:szCs w:val="16"/>
    </w:rPr>
  </w:style>
  <w:style w:type="character" w:customStyle="1" w:styleId="BodyText3Char">
    <w:name w:val="Body Text 3 Char"/>
    <w:basedOn w:val="DefaultParagraphFont"/>
    <w:link w:val="BodyText3"/>
    <w:semiHidden/>
    <w:rsid w:val="001C066B"/>
    <w:rPr>
      <w:sz w:val="16"/>
      <w:szCs w:val="16"/>
    </w:rPr>
  </w:style>
  <w:style w:type="paragraph" w:styleId="BodyTextFirstIndent">
    <w:name w:val="Body Text First Indent"/>
    <w:basedOn w:val="BodyText"/>
    <w:link w:val="BodyTextFirstIndentChar"/>
    <w:uiPriority w:val="99"/>
    <w:semiHidden/>
    <w:unhideWhenUsed/>
    <w:rsid w:val="001C066B"/>
    <w:pPr>
      <w:spacing w:after="0"/>
      <w:ind w:firstLine="360"/>
    </w:pPr>
  </w:style>
  <w:style w:type="character" w:customStyle="1" w:styleId="BodyTextFirstIndentChar">
    <w:name w:val="Body Text First Indent Char"/>
    <w:basedOn w:val="BodyTextChar"/>
    <w:link w:val="BodyTextFirstIndent"/>
    <w:uiPriority w:val="99"/>
    <w:semiHidden/>
    <w:rsid w:val="001C066B"/>
    <w:rPr>
      <w:szCs w:val="17"/>
    </w:rPr>
  </w:style>
  <w:style w:type="paragraph" w:styleId="BodyTextIndent">
    <w:name w:val="Body Text Indent"/>
    <w:basedOn w:val="Normal"/>
    <w:link w:val="BodyTextIndentChar"/>
    <w:semiHidden/>
    <w:unhideWhenUsed/>
    <w:rsid w:val="001C066B"/>
    <w:pPr>
      <w:spacing w:after="120"/>
      <w:ind w:left="283"/>
    </w:pPr>
  </w:style>
  <w:style w:type="character" w:customStyle="1" w:styleId="BodyTextIndentChar">
    <w:name w:val="Body Text Indent Char"/>
    <w:basedOn w:val="DefaultParagraphFont"/>
    <w:link w:val="BodyTextIndent"/>
    <w:semiHidden/>
    <w:rsid w:val="001C066B"/>
    <w:rPr>
      <w:szCs w:val="17"/>
    </w:rPr>
  </w:style>
  <w:style w:type="paragraph" w:styleId="BodyTextFirstIndent2">
    <w:name w:val="Body Text First Indent 2"/>
    <w:basedOn w:val="BodyTextIndent"/>
    <w:link w:val="BodyTextFirstIndent2Char"/>
    <w:uiPriority w:val="99"/>
    <w:semiHidden/>
    <w:unhideWhenUsed/>
    <w:rsid w:val="001C06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66B"/>
    <w:rPr>
      <w:szCs w:val="17"/>
    </w:rPr>
  </w:style>
  <w:style w:type="paragraph" w:styleId="BodyTextIndent2">
    <w:name w:val="Body Text Indent 2"/>
    <w:basedOn w:val="Normal"/>
    <w:link w:val="BodyTextIndent2Char"/>
    <w:semiHidden/>
    <w:unhideWhenUsed/>
    <w:rsid w:val="001C066B"/>
    <w:pPr>
      <w:spacing w:after="120" w:line="480" w:lineRule="auto"/>
      <w:ind w:left="283"/>
    </w:pPr>
  </w:style>
  <w:style w:type="character" w:customStyle="1" w:styleId="BodyTextIndent2Char">
    <w:name w:val="Body Text Indent 2 Char"/>
    <w:basedOn w:val="DefaultParagraphFont"/>
    <w:link w:val="BodyTextIndent2"/>
    <w:semiHidden/>
    <w:rsid w:val="001C066B"/>
    <w:rPr>
      <w:szCs w:val="17"/>
    </w:rPr>
  </w:style>
  <w:style w:type="paragraph" w:styleId="BodyTextIndent3">
    <w:name w:val="Body Text Indent 3"/>
    <w:basedOn w:val="Normal"/>
    <w:link w:val="BodyTextIndent3Char"/>
    <w:semiHidden/>
    <w:unhideWhenUsed/>
    <w:rsid w:val="001C066B"/>
    <w:pPr>
      <w:spacing w:after="120"/>
      <w:ind w:left="283"/>
    </w:pPr>
    <w:rPr>
      <w:sz w:val="16"/>
      <w:szCs w:val="16"/>
    </w:rPr>
  </w:style>
  <w:style w:type="character" w:customStyle="1" w:styleId="BodyTextIndent3Char">
    <w:name w:val="Body Text Indent 3 Char"/>
    <w:basedOn w:val="DefaultParagraphFont"/>
    <w:link w:val="BodyTextIndent3"/>
    <w:semiHidden/>
    <w:rsid w:val="001C066B"/>
    <w:rPr>
      <w:sz w:val="16"/>
      <w:szCs w:val="16"/>
    </w:rPr>
  </w:style>
  <w:style w:type="paragraph" w:styleId="NormalIndent">
    <w:name w:val="Normal Indent"/>
    <w:basedOn w:val="Normal"/>
    <w:semiHidden/>
    <w:unhideWhenUsed/>
    <w:rsid w:val="001C066B"/>
    <w:pPr>
      <w:ind w:left="708"/>
    </w:pPr>
  </w:style>
  <w:style w:type="paragraph" w:styleId="PlainText">
    <w:name w:val="Plain Text"/>
    <w:basedOn w:val="Normal"/>
    <w:link w:val="PlainTextChar"/>
    <w:semiHidden/>
    <w:unhideWhenUsed/>
    <w:rsid w:val="001C066B"/>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1C066B"/>
    <w:rPr>
      <w:rFonts w:ascii="Consolas" w:hAnsi="Consolas" w:cs="Consolas"/>
      <w:sz w:val="21"/>
      <w:szCs w:val="21"/>
    </w:rPr>
  </w:style>
  <w:style w:type="paragraph" w:customStyle="1" w:styleId="Figuuronderschrift">
    <w:name w:val="Figuur onderschrift"/>
    <w:basedOn w:val="Normal"/>
    <w:next w:val="Normal"/>
    <w:qFormat/>
    <w:rsid w:val="001C066B"/>
    <w:pPr>
      <w:tabs>
        <w:tab w:val="left" w:pos="1191"/>
      </w:tabs>
      <w:spacing w:before="130" w:after="130"/>
    </w:pPr>
    <w:rPr>
      <w:i/>
      <w:lang w:eastAsia="nl-NL"/>
    </w:rPr>
  </w:style>
  <w:style w:type="paragraph" w:customStyle="1" w:styleId="KopBijlage">
    <w:name w:val="Kop Bijlage"/>
    <w:basedOn w:val="Normal"/>
    <w:next w:val="Normal"/>
    <w:link w:val="KopBijlageChar"/>
    <w:qFormat/>
    <w:rsid w:val="001C066B"/>
    <w:pPr>
      <w:pageBreakBefore/>
      <w:numPr>
        <w:numId w:val="16"/>
      </w:numPr>
      <w:tabs>
        <w:tab w:val="left" w:pos="2835"/>
      </w:tabs>
      <w:spacing w:after="1040" w:line="520" w:lineRule="exact"/>
    </w:pPr>
    <w:rPr>
      <w:rFonts w:eastAsia="Times New Roman" w:cs="Times New Roman"/>
      <w:sz w:val="40"/>
      <w:szCs w:val="40"/>
      <w:lang w:eastAsia="en-GB"/>
    </w:rPr>
  </w:style>
  <w:style w:type="character" w:customStyle="1" w:styleId="KopBijlageChar">
    <w:name w:val="Kop Bijlage Char"/>
    <w:basedOn w:val="DefaultParagraphFont"/>
    <w:link w:val="KopBijlage"/>
    <w:rsid w:val="001C066B"/>
    <w:rPr>
      <w:rFonts w:eastAsia="Times New Roman" w:cs="Times New Roman"/>
      <w:sz w:val="40"/>
      <w:szCs w:val="40"/>
      <w:lang w:eastAsia="en-GB"/>
    </w:rPr>
  </w:style>
  <w:style w:type="character" w:styleId="PlaceholderText">
    <w:name w:val="Placeholder Text"/>
    <w:basedOn w:val="DefaultParagraphFont"/>
    <w:uiPriority w:val="99"/>
    <w:semiHidden/>
    <w:rsid w:val="001C066B"/>
    <w:rPr>
      <w:color w:val="808080"/>
    </w:rPr>
  </w:style>
  <w:style w:type="paragraph" w:customStyle="1" w:styleId="Subtitel">
    <w:name w:val="Subtitel"/>
    <w:basedOn w:val="Normal"/>
    <w:qFormat/>
    <w:rsid w:val="001C066B"/>
    <w:rPr>
      <w:sz w:val="20"/>
      <w:szCs w:val="20"/>
    </w:rPr>
  </w:style>
  <w:style w:type="paragraph" w:customStyle="1" w:styleId="Auteurs">
    <w:name w:val="Auteurs"/>
    <w:basedOn w:val="Normal"/>
    <w:qFormat/>
    <w:rsid w:val="001C066B"/>
    <w:rPr>
      <w:sz w:val="16"/>
    </w:rPr>
  </w:style>
  <w:style w:type="paragraph" w:customStyle="1" w:styleId="Instituut">
    <w:name w:val="Instituut"/>
    <w:basedOn w:val="Normal"/>
    <w:qFormat/>
    <w:rsid w:val="001C066B"/>
    <w:rPr>
      <w:sz w:val="14"/>
      <w:szCs w:val="14"/>
    </w:rPr>
  </w:style>
  <w:style w:type="paragraph" w:customStyle="1" w:styleId="Voettekstrechts">
    <w:name w:val="Voettekst rechts"/>
    <w:basedOn w:val="Footer"/>
    <w:rsid w:val="001C066B"/>
    <w:pPr>
      <w:jc w:val="right"/>
    </w:pPr>
  </w:style>
  <w:style w:type="paragraph" w:customStyle="1" w:styleId="Rapportnummer">
    <w:name w:val="Rapportnummer"/>
    <w:basedOn w:val="Normal"/>
    <w:qFormat/>
    <w:rsid w:val="001C066B"/>
    <w:rPr>
      <w:sz w:val="14"/>
      <w:szCs w:val="14"/>
    </w:rPr>
  </w:style>
  <w:style w:type="table" w:customStyle="1" w:styleId="Tabelstijl">
    <w:name w:val="Tabelstijl"/>
    <w:basedOn w:val="TableNormal"/>
    <w:uiPriority w:val="99"/>
    <w:rsid w:val="001C066B"/>
    <w:pPr>
      <w:spacing w:after="0" w:line="240" w:lineRule="exact"/>
      <w:ind w:left="57" w:right="57"/>
    </w:pPr>
    <w:rPr>
      <w:sz w:val="14"/>
      <w:szCs w:val="17"/>
      <w:lang w:val="nl-NL"/>
    </w:rPr>
    <w:tblPr>
      <w:tblBorders>
        <w:bottom w:val="single" w:sz="4" w:space="0" w:color="B2B2B2"/>
        <w:insideH w:val="single" w:sz="4" w:space="0" w:color="B2B2B2"/>
      </w:tblBorders>
      <w:tblCellMar>
        <w:left w:w="0" w:type="dxa"/>
        <w:right w:w="0" w:type="dxa"/>
      </w:tblCellMar>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TOC3">
    <w:name w:val="toc 3"/>
    <w:basedOn w:val="Normal"/>
    <w:next w:val="Normal"/>
    <w:autoRedefine/>
    <w:uiPriority w:val="39"/>
    <w:unhideWhenUsed/>
    <w:qFormat/>
    <w:rsid w:val="001C066B"/>
    <w:pPr>
      <w:tabs>
        <w:tab w:val="left" w:pos="2268"/>
        <w:tab w:val="right" w:pos="8844"/>
      </w:tabs>
      <w:ind w:left="2268" w:hanging="567"/>
    </w:pPr>
    <w:rPr>
      <w:noProof/>
    </w:rPr>
  </w:style>
  <w:style w:type="character" w:customStyle="1" w:styleId="Superscript">
    <w:name w:val="Superscript"/>
    <w:basedOn w:val="DefaultParagraphFont"/>
    <w:rsid w:val="001C066B"/>
    <w:rPr>
      <w:vertAlign w:val="superscript"/>
      <w:lang w:val="en-GB"/>
    </w:rPr>
  </w:style>
  <w:style w:type="character" w:customStyle="1" w:styleId="Subscript">
    <w:name w:val="Subscript"/>
    <w:basedOn w:val="Superscript"/>
    <w:rsid w:val="001C066B"/>
    <w:rPr>
      <w:vertAlign w:val="subscript"/>
      <w:lang w:val="en-GB"/>
    </w:rPr>
  </w:style>
  <w:style w:type="character" w:customStyle="1" w:styleId="Onderstreept">
    <w:name w:val="Onderstreept"/>
    <w:basedOn w:val="DefaultParagraphFont"/>
    <w:qFormat/>
    <w:rsid w:val="001C066B"/>
    <w:rPr>
      <w:b w:val="0"/>
      <w:i w:val="0"/>
      <w:u w:val="single"/>
      <w:lang w:val="en-GB"/>
    </w:rPr>
  </w:style>
  <w:style w:type="character" w:customStyle="1" w:styleId="Nadrukzwaar">
    <w:name w:val="Nadruk + zwaar"/>
    <w:basedOn w:val="DefaultParagraphFont"/>
    <w:qFormat/>
    <w:rsid w:val="001C066B"/>
    <w:rPr>
      <w:b/>
      <w:i/>
      <w:lang w:val="en-GB"/>
    </w:rPr>
  </w:style>
  <w:style w:type="paragraph" w:customStyle="1" w:styleId="KopBijlagemet2regels">
    <w:name w:val="Kop Bijlage met 2 regels"/>
    <w:basedOn w:val="KopBijlage"/>
    <w:qFormat/>
    <w:rsid w:val="001C066B"/>
    <w:pPr>
      <w:spacing w:after="520"/>
      <w:ind w:left="2835" w:hanging="2835"/>
    </w:pPr>
  </w:style>
  <w:style w:type="character" w:customStyle="1" w:styleId="Figuuronderschriftnummer">
    <w:name w:val="Figuuronderschrift nummer"/>
    <w:basedOn w:val="Strong"/>
    <w:qFormat/>
    <w:rsid w:val="001C066B"/>
    <w:rPr>
      <w:b/>
      <w:bCs/>
      <w:lang w:val="en-GB"/>
    </w:rPr>
  </w:style>
  <w:style w:type="paragraph" w:customStyle="1" w:styleId="KopInhoudsopgave">
    <w:name w:val="Kop Inhoudsopgave"/>
    <w:basedOn w:val="Kop1ongenummerd"/>
    <w:qFormat/>
    <w:rsid w:val="001C066B"/>
  </w:style>
  <w:style w:type="paragraph" w:customStyle="1" w:styleId="Tabellichaamgecentreerd">
    <w:name w:val="Tabellichaam gecentreerd"/>
    <w:basedOn w:val="Tabellichaamlinks"/>
    <w:qFormat/>
    <w:rsid w:val="001C066B"/>
    <w:pPr>
      <w:jc w:val="center"/>
    </w:pPr>
  </w:style>
  <w:style w:type="paragraph" w:customStyle="1" w:styleId="Tabellichaamrechts">
    <w:name w:val="Tabellichaam rechts"/>
    <w:basedOn w:val="Tabellichaamgecentreerd"/>
    <w:qFormat/>
    <w:rsid w:val="001C066B"/>
    <w:pPr>
      <w:jc w:val="right"/>
    </w:pPr>
  </w:style>
  <w:style w:type="paragraph" w:styleId="ListParagraph">
    <w:name w:val="List Paragraph"/>
    <w:basedOn w:val="Normal"/>
    <w:uiPriority w:val="34"/>
    <w:qFormat/>
    <w:rsid w:val="001C066B"/>
    <w:pPr>
      <w:ind w:left="720"/>
      <w:contextualSpacing/>
    </w:pPr>
  </w:style>
  <w:style w:type="paragraph" w:customStyle="1" w:styleId="OpsommingABC">
    <w:name w:val="Opsomming ABC"/>
    <w:basedOn w:val="Opsommingnummeriek"/>
    <w:qFormat/>
    <w:rsid w:val="001C066B"/>
    <w:pPr>
      <w:numPr>
        <w:numId w:val="18"/>
      </w:numPr>
    </w:pPr>
  </w:style>
  <w:style w:type="paragraph" w:customStyle="1" w:styleId="Logoveld">
    <w:name w:val="Logoveld"/>
    <w:basedOn w:val="Figuurstijl"/>
    <w:qFormat/>
    <w:rsid w:val="001C066B"/>
    <w:pPr>
      <w:spacing w:after="100"/>
      <w:ind w:left="-198" w:right="113"/>
    </w:pPr>
    <w:rPr>
      <w:color w:val="808080" w:themeColor="background1" w:themeShade="80"/>
      <w:sz w:val="16"/>
    </w:rPr>
  </w:style>
  <w:style w:type="paragraph" w:customStyle="1" w:styleId="Logoveld1">
    <w:name w:val="Logoveld 1"/>
    <w:basedOn w:val="Logoveld"/>
    <w:qFormat/>
    <w:rsid w:val="001C066B"/>
    <w:pPr>
      <w:ind w:left="-113"/>
    </w:pPr>
  </w:style>
  <w:style w:type="paragraph" w:styleId="Header">
    <w:name w:val="header"/>
    <w:basedOn w:val="Normal"/>
    <w:link w:val="HeaderChar"/>
    <w:uiPriority w:val="99"/>
    <w:unhideWhenUsed/>
    <w:rsid w:val="001C066B"/>
    <w:pPr>
      <w:tabs>
        <w:tab w:val="center" w:pos="4536"/>
        <w:tab w:val="right" w:pos="9072"/>
      </w:tabs>
      <w:spacing w:line="240" w:lineRule="auto"/>
    </w:pPr>
  </w:style>
  <w:style w:type="character" w:customStyle="1" w:styleId="HeaderChar">
    <w:name w:val="Header Char"/>
    <w:basedOn w:val="DefaultParagraphFont"/>
    <w:link w:val="Header"/>
    <w:uiPriority w:val="99"/>
    <w:rsid w:val="001C066B"/>
    <w:rPr>
      <w:szCs w:val="17"/>
    </w:rPr>
  </w:style>
  <w:style w:type="paragraph" w:customStyle="1" w:styleId="Kop2samenvatting">
    <w:name w:val="Kop 2 samenvatting"/>
    <w:basedOn w:val="Normal"/>
    <w:qFormat/>
    <w:rsid w:val="001C066B"/>
    <w:pPr>
      <w:keepNext/>
      <w:tabs>
        <w:tab w:val="left" w:pos="1134"/>
      </w:tabs>
      <w:spacing w:before="520" w:after="260" w:line="390" w:lineRule="exact"/>
      <w:ind w:left="1134" w:hanging="1134"/>
      <w:outlineLvl w:val="1"/>
    </w:pPr>
    <w:rPr>
      <w:rFonts w:eastAsia="Times New Roman" w:cs="Arial"/>
      <w:bCs/>
      <w:iCs/>
      <w:sz w:val="28"/>
      <w:szCs w:val="28"/>
      <w:lang w:val="nl-NL" w:eastAsia="nl-NL"/>
    </w:rPr>
  </w:style>
  <w:style w:type="character" w:styleId="LineNumber">
    <w:name w:val="line number"/>
    <w:basedOn w:val="DefaultParagraphFont"/>
    <w:uiPriority w:val="99"/>
    <w:semiHidden/>
    <w:unhideWhenUsed/>
    <w:rsid w:val="001C066B"/>
  </w:style>
  <w:style w:type="character" w:styleId="CommentReference">
    <w:name w:val="annotation reference"/>
    <w:basedOn w:val="DefaultParagraphFont"/>
    <w:uiPriority w:val="99"/>
    <w:semiHidden/>
    <w:unhideWhenUsed/>
    <w:rsid w:val="001C066B"/>
    <w:rPr>
      <w:sz w:val="16"/>
      <w:szCs w:val="16"/>
    </w:rPr>
  </w:style>
  <w:style w:type="paragraph" w:customStyle="1" w:styleId="EndNoteBibliographyTitle">
    <w:name w:val="EndNote Bibliography Title"/>
    <w:basedOn w:val="Normal"/>
    <w:link w:val="EndNoteBibliographyTitleChar"/>
    <w:rsid w:val="001C066B"/>
    <w:pPr>
      <w:spacing w:line="276" w:lineRule="auto"/>
      <w:jc w:val="center"/>
    </w:pPr>
    <w:rPr>
      <w:rFonts w:ascii="Arial" w:hAnsi="Arial" w:cs="Arial"/>
      <w:noProof/>
      <w:sz w:val="22"/>
      <w:szCs w:val="22"/>
      <w:lang w:val="en-US"/>
    </w:rPr>
  </w:style>
  <w:style w:type="character" w:customStyle="1" w:styleId="EndNoteBibliographyTitleChar">
    <w:name w:val="EndNote Bibliography Title Char"/>
    <w:basedOn w:val="DefaultParagraphFont"/>
    <w:link w:val="EndNoteBibliographyTitle"/>
    <w:rsid w:val="001C066B"/>
    <w:rPr>
      <w:rFonts w:ascii="Arial" w:hAnsi="Arial" w:cs="Arial"/>
      <w:noProof/>
      <w:sz w:val="22"/>
      <w:lang w:val="en-US"/>
    </w:rPr>
  </w:style>
  <w:style w:type="paragraph" w:customStyle="1" w:styleId="EndNoteBibliography">
    <w:name w:val="EndNote Bibliography"/>
    <w:basedOn w:val="Normal"/>
    <w:link w:val="EndNoteBibliographyChar"/>
    <w:rsid w:val="001C066B"/>
    <w:pPr>
      <w:spacing w:after="200" w:line="240" w:lineRule="auto"/>
      <w:jc w:val="both"/>
    </w:pPr>
    <w:rPr>
      <w:rFonts w:ascii="Arial" w:hAnsi="Arial" w:cs="Arial"/>
      <w:noProof/>
      <w:sz w:val="22"/>
      <w:szCs w:val="22"/>
      <w:lang w:val="en-US"/>
    </w:rPr>
  </w:style>
  <w:style w:type="character" w:customStyle="1" w:styleId="EndNoteBibliographyChar">
    <w:name w:val="EndNote Bibliography Char"/>
    <w:basedOn w:val="DefaultParagraphFont"/>
    <w:link w:val="EndNoteBibliography"/>
    <w:rsid w:val="001C066B"/>
    <w:rPr>
      <w:rFonts w:ascii="Arial" w:hAnsi="Arial" w:cs="Arial"/>
      <w:noProof/>
      <w:sz w:val="22"/>
      <w:lang w:val="en-US"/>
    </w:rPr>
  </w:style>
  <w:style w:type="character" w:styleId="FollowedHyperlink">
    <w:name w:val="FollowedHyperlink"/>
    <w:basedOn w:val="DefaultParagraphFont"/>
    <w:uiPriority w:val="99"/>
    <w:semiHidden/>
    <w:unhideWhenUsed/>
    <w:rsid w:val="001C066B"/>
    <w:rPr>
      <w:color w:val="800080"/>
      <w:u w:val="single"/>
    </w:rPr>
  </w:style>
  <w:style w:type="table" w:styleId="LightShading">
    <w:name w:val="Light Shading"/>
    <w:basedOn w:val="TableNormal"/>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7">
    <w:name w:val="Light Shading7"/>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8">
    <w:name w:val="Light Shading8"/>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9">
    <w:name w:val="Light Shading9"/>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3">
    <w:name w:val="Light Shading13"/>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4">
    <w:name w:val="Light Shading14"/>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5">
    <w:name w:val="Light Shading15"/>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6">
    <w:name w:val="Light Shading16"/>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7">
    <w:name w:val="Light Shading17"/>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8">
    <w:name w:val="Light Shading18"/>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9">
    <w:name w:val="Light Shading19"/>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0">
    <w:name w:val="Light Shading20"/>
    <w:basedOn w:val="TableNormal"/>
    <w:next w:val="LightShading"/>
    <w:uiPriority w:val="60"/>
    <w:rsid w:val="001C06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1C066B"/>
    <w:pPr>
      <w:pageBreakBefore w:val="0"/>
      <w:numPr>
        <w:numId w:val="0"/>
      </w:numPr>
      <w:tabs>
        <w:tab w:val="clear" w:pos="1134"/>
      </w:tabs>
      <w:spacing w:after="0" w:line="360" w:lineRule="auto"/>
      <w:jc w:val="both"/>
      <w:outlineLvl w:val="9"/>
    </w:pPr>
    <w:rPr>
      <w:rFonts w:asciiTheme="majorHAnsi" w:hAnsiTheme="majorHAnsi"/>
      <w:b/>
      <w:color w:val="365F91" w:themeColor="accent1" w:themeShade="BF"/>
      <w:sz w:val="28"/>
      <w:lang w:val="en-US" w:eastAsia="ja-JP"/>
    </w:rPr>
  </w:style>
  <w:style w:type="character" w:styleId="EndnoteReference">
    <w:name w:val="endnote reference"/>
    <w:basedOn w:val="DefaultParagraphFont"/>
    <w:uiPriority w:val="99"/>
    <w:semiHidden/>
    <w:unhideWhenUsed/>
    <w:rsid w:val="001C0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E97EB9C1.dotm</Template>
  <TotalTime>3</TotalTime>
  <Pages>15</Pages>
  <Words>15537</Words>
  <Characters>88563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103893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Wagenberg, Coen van</dc:creator>
  <cp:lastModifiedBy>Wagenberg, Coen van</cp:lastModifiedBy>
  <cp:revision>5</cp:revision>
  <dcterms:created xsi:type="dcterms:W3CDTF">2016-06-08T12:47:00Z</dcterms:created>
  <dcterms:modified xsi:type="dcterms:W3CDTF">2016-12-21T15:50:00Z</dcterms:modified>
</cp:coreProperties>
</file>