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101A1" w14:textId="77777777" w:rsidR="00C125A1" w:rsidRPr="00513A59" w:rsidRDefault="00C125A1" w:rsidP="00AB1268">
      <w:pPr>
        <w:spacing w:after="200" w:line="240" w:lineRule="auto"/>
        <w:rPr>
          <w:rFonts w:eastAsia="Times New Roman"/>
          <w:b/>
          <w:sz w:val="24"/>
          <w:szCs w:val="24"/>
          <w:lang w:eastAsia="en-US"/>
        </w:rPr>
      </w:pPr>
      <w:bookmarkStart w:id="0" w:name="_GoBack"/>
      <w:bookmarkEnd w:id="0"/>
      <w:r w:rsidRPr="00513A59">
        <w:rPr>
          <w:rFonts w:eastAsia="Times New Roman"/>
          <w:b/>
          <w:sz w:val="24"/>
          <w:szCs w:val="24"/>
          <w:lang w:eastAsia="en-US"/>
        </w:rPr>
        <w:t>Supplementary material</w:t>
      </w:r>
    </w:p>
    <w:p w14:paraId="7E693CC4" w14:textId="77777777" w:rsidR="00136734" w:rsidRPr="004A64CE" w:rsidRDefault="00136734" w:rsidP="00136734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The g</w:t>
      </w:r>
      <w:r w:rsidRPr="004A64CE">
        <w:rPr>
          <w:rFonts w:eastAsia="Times New Roman"/>
          <w:b/>
          <w:sz w:val="24"/>
          <w:szCs w:val="24"/>
          <w:lang w:eastAsia="en-US"/>
        </w:rPr>
        <w:t>reenhouse gas abatement potential</w:t>
      </w:r>
      <w:r>
        <w:rPr>
          <w:rFonts w:eastAsia="Times New Roman"/>
          <w:b/>
          <w:sz w:val="24"/>
          <w:szCs w:val="24"/>
          <w:lang w:eastAsia="en-US"/>
        </w:rPr>
        <w:t xml:space="preserve"> of productivity improving measures applied to cattle systems in a developing region</w:t>
      </w:r>
    </w:p>
    <w:p w14:paraId="7F938201" w14:textId="77777777" w:rsidR="00136734" w:rsidRDefault="00136734" w:rsidP="00AB1268">
      <w:pPr>
        <w:spacing w:after="0" w:line="240" w:lineRule="auto"/>
        <w:rPr>
          <w:rFonts w:eastAsia="Times New Roman"/>
          <w:sz w:val="24"/>
          <w:szCs w:val="24"/>
          <w:lang w:eastAsia="en-US"/>
        </w:rPr>
      </w:pPr>
    </w:p>
    <w:p w14:paraId="538B9CF1" w14:textId="77777777" w:rsidR="00AB1268" w:rsidRDefault="00AB1268" w:rsidP="00AB1268">
      <w:pPr>
        <w:spacing w:after="0" w:line="240" w:lineRule="auto"/>
        <w:rPr>
          <w:rFonts w:eastAsia="Times New Roman"/>
          <w:sz w:val="24"/>
          <w:szCs w:val="24"/>
          <w:vertAlign w:val="superscript"/>
          <w:lang w:eastAsia="en-US"/>
        </w:rPr>
      </w:pPr>
      <w:r w:rsidRPr="004A64CE">
        <w:rPr>
          <w:rFonts w:eastAsia="Times New Roman"/>
          <w:sz w:val="24"/>
          <w:szCs w:val="24"/>
          <w:lang w:eastAsia="en-US"/>
        </w:rPr>
        <w:t>G. R. Salmon</w:t>
      </w:r>
      <w:r w:rsidRPr="004A64CE">
        <w:rPr>
          <w:rFonts w:eastAsia="Times New Roman"/>
          <w:sz w:val="24"/>
          <w:szCs w:val="24"/>
          <w:vertAlign w:val="superscript"/>
          <w:lang w:eastAsia="en-US"/>
        </w:rPr>
        <w:t>1, 2</w:t>
      </w:r>
      <w:r w:rsidRPr="004A64CE">
        <w:rPr>
          <w:rFonts w:eastAsia="Times New Roman"/>
          <w:sz w:val="24"/>
          <w:szCs w:val="24"/>
          <w:lang w:eastAsia="en-US"/>
        </w:rPr>
        <w:t>, K. Marshall</w:t>
      </w:r>
      <w:r w:rsidRPr="004A64CE">
        <w:rPr>
          <w:rFonts w:eastAsia="Times New Roman"/>
          <w:sz w:val="24"/>
          <w:szCs w:val="24"/>
          <w:vertAlign w:val="superscript"/>
          <w:lang w:eastAsia="en-US"/>
        </w:rPr>
        <w:t>3</w:t>
      </w:r>
      <w:r w:rsidRPr="004A64CE">
        <w:rPr>
          <w:rFonts w:eastAsia="Times New Roman"/>
          <w:sz w:val="24"/>
          <w:szCs w:val="24"/>
          <w:lang w:eastAsia="en-US"/>
        </w:rPr>
        <w:t>, S. F. Tebug</w:t>
      </w:r>
      <w:r w:rsidRPr="004A64CE">
        <w:rPr>
          <w:rFonts w:eastAsia="Times New Roman"/>
          <w:sz w:val="24"/>
          <w:szCs w:val="24"/>
          <w:vertAlign w:val="superscript"/>
          <w:lang w:eastAsia="en-US"/>
        </w:rPr>
        <w:t>3</w:t>
      </w:r>
      <w:r w:rsidRPr="004A64CE">
        <w:rPr>
          <w:rFonts w:eastAsia="Times New Roman"/>
          <w:sz w:val="24"/>
          <w:szCs w:val="24"/>
          <w:lang w:eastAsia="en-US"/>
        </w:rPr>
        <w:t>, A. Missohou</w:t>
      </w:r>
      <w:r w:rsidRPr="004A64CE">
        <w:rPr>
          <w:rFonts w:eastAsia="Times New Roman"/>
          <w:sz w:val="24"/>
          <w:szCs w:val="24"/>
          <w:vertAlign w:val="superscript"/>
          <w:lang w:eastAsia="en-US"/>
        </w:rPr>
        <w:t>4</w:t>
      </w:r>
      <w:r>
        <w:rPr>
          <w:rFonts w:eastAsia="Times New Roman"/>
          <w:sz w:val="24"/>
          <w:szCs w:val="24"/>
          <w:lang w:eastAsia="en-US"/>
        </w:rPr>
        <w:t>, T. Robinson</w:t>
      </w:r>
      <w:r>
        <w:rPr>
          <w:rFonts w:eastAsia="Times New Roman"/>
          <w:sz w:val="24"/>
          <w:szCs w:val="24"/>
          <w:vertAlign w:val="superscript"/>
          <w:lang w:eastAsia="en-US"/>
        </w:rPr>
        <w:t>5</w:t>
      </w:r>
      <w:r>
        <w:rPr>
          <w:rFonts w:eastAsia="Times New Roman"/>
          <w:sz w:val="24"/>
          <w:szCs w:val="24"/>
          <w:lang w:eastAsia="en-US"/>
        </w:rPr>
        <w:t>,</w:t>
      </w:r>
      <w:r w:rsidRPr="004A64CE">
        <w:rPr>
          <w:rFonts w:eastAsia="Times New Roman"/>
          <w:sz w:val="24"/>
          <w:szCs w:val="24"/>
          <w:vertAlign w:val="superscript"/>
          <w:lang w:eastAsia="en-US"/>
        </w:rPr>
        <w:t xml:space="preserve"> </w:t>
      </w:r>
      <w:r w:rsidRPr="004A64CE">
        <w:rPr>
          <w:rFonts w:eastAsia="Times New Roman"/>
          <w:sz w:val="24"/>
          <w:szCs w:val="24"/>
          <w:lang w:eastAsia="en-US"/>
        </w:rPr>
        <w:t>and M. MacLeod</w:t>
      </w:r>
      <w:r w:rsidRPr="004A64CE">
        <w:rPr>
          <w:rFonts w:eastAsia="Times New Roman"/>
          <w:sz w:val="24"/>
          <w:szCs w:val="24"/>
          <w:vertAlign w:val="superscript"/>
          <w:lang w:eastAsia="en-US"/>
        </w:rPr>
        <w:t>1</w:t>
      </w:r>
    </w:p>
    <w:p w14:paraId="2E10A869" w14:textId="77777777" w:rsidR="00AB1268" w:rsidRPr="004A64CE" w:rsidRDefault="00AB1268" w:rsidP="00AB1268">
      <w:pPr>
        <w:spacing w:after="0" w:line="240" w:lineRule="auto"/>
        <w:rPr>
          <w:rFonts w:eastAsia="Times New Roman"/>
          <w:sz w:val="24"/>
          <w:szCs w:val="24"/>
          <w:lang w:eastAsia="en-US"/>
        </w:rPr>
      </w:pPr>
    </w:p>
    <w:p w14:paraId="50199C56" w14:textId="77777777" w:rsidR="00AB1268" w:rsidRPr="000B5EC1" w:rsidRDefault="00AB1268" w:rsidP="00AB1268">
      <w:pPr>
        <w:spacing w:after="0" w:line="240" w:lineRule="auto"/>
        <w:rPr>
          <w:rFonts w:eastAsia="Times New Roman"/>
          <w:i/>
          <w:sz w:val="24"/>
          <w:szCs w:val="24"/>
          <w:lang w:eastAsia="en-US"/>
        </w:rPr>
      </w:pPr>
      <w:r w:rsidRPr="004A64CE">
        <w:rPr>
          <w:rFonts w:eastAsia="Times New Roman"/>
          <w:sz w:val="24"/>
          <w:szCs w:val="24"/>
          <w:vertAlign w:val="superscript"/>
          <w:lang w:eastAsia="en-US"/>
        </w:rPr>
        <w:t>1</w:t>
      </w:r>
      <w:r w:rsidRPr="000B5EC1">
        <w:rPr>
          <w:rFonts w:eastAsia="Times New Roman"/>
          <w:i/>
          <w:sz w:val="24"/>
          <w:szCs w:val="24"/>
          <w:lang w:eastAsia="en-US"/>
        </w:rPr>
        <w:t>SRUC, West Mains Road, Edinburgh, EH9 3JG, UK</w:t>
      </w:r>
    </w:p>
    <w:p w14:paraId="018F6111" w14:textId="77777777" w:rsidR="00AB1268" w:rsidRPr="004A64CE" w:rsidRDefault="00AB1268" w:rsidP="00AB1268">
      <w:pPr>
        <w:spacing w:after="0" w:line="240" w:lineRule="auto"/>
        <w:rPr>
          <w:rFonts w:eastAsia="Times New Roman"/>
          <w:sz w:val="24"/>
          <w:szCs w:val="24"/>
          <w:lang w:eastAsia="en-US"/>
        </w:rPr>
      </w:pPr>
      <w:r w:rsidRPr="004A64CE">
        <w:rPr>
          <w:rFonts w:eastAsia="Times New Roman"/>
          <w:sz w:val="24"/>
          <w:szCs w:val="24"/>
          <w:vertAlign w:val="superscript"/>
          <w:lang w:eastAsia="en-US"/>
        </w:rPr>
        <w:t>2</w:t>
      </w:r>
      <w:r w:rsidRPr="000B5EC1">
        <w:rPr>
          <w:rFonts w:eastAsia="Times New Roman"/>
          <w:i/>
          <w:sz w:val="24"/>
          <w:szCs w:val="24"/>
          <w:lang w:eastAsia="en-US"/>
        </w:rPr>
        <w:t>The University of Edinburgh, King’s Buildings, West Mains Road, Edinburgh EH9 3JN, UK</w:t>
      </w:r>
    </w:p>
    <w:p w14:paraId="748B8A23" w14:textId="77777777" w:rsidR="00AB1268" w:rsidRPr="000B5EC1" w:rsidRDefault="00AB1268" w:rsidP="00AB1268">
      <w:pPr>
        <w:spacing w:after="0" w:line="240" w:lineRule="auto"/>
        <w:rPr>
          <w:rFonts w:eastAsia="Times New Roman"/>
          <w:i/>
          <w:sz w:val="24"/>
          <w:szCs w:val="24"/>
          <w:lang w:eastAsia="en-US"/>
        </w:rPr>
      </w:pPr>
      <w:r w:rsidRPr="004A64CE">
        <w:rPr>
          <w:rFonts w:eastAsia="Times New Roman"/>
          <w:sz w:val="24"/>
          <w:szCs w:val="24"/>
          <w:vertAlign w:val="superscript"/>
          <w:lang w:eastAsia="en-US"/>
        </w:rPr>
        <w:t>3</w:t>
      </w:r>
      <w:r w:rsidRPr="000B5EC1">
        <w:rPr>
          <w:rFonts w:eastAsia="Times New Roman"/>
          <w:i/>
          <w:color w:val="131413"/>
          <w:sz w:val="24"/>
          <w:szCs w:val="24"/>
          <w:lang w:eastAsia="en-US"/>
        </w:rPr>
        <w:t>The International Livestock Research Institute, PO 30709, Nairobi 00100, Kenya</w:t>
      </w:r>
    </w:p>
    <w:p w14:paraId="283F4D10" w14:textId="77777777" w:rsidR="00AB1268" w:rsidRDefault="00AB1268" w:rsidP="00AB1268">
      <w:pPr>
        <w:spacing w:after="0" w:line="240" w:lineRule="auto"/>
        <w:rPr>
          <w:rFonts w:eastAsia="Times New Roman"/>
          <w:i/>
          <w:sz w:val="24"/>
          <w:szCs w:val="24"/>
          <w:lang w:eastAsia="en-US"/>
        </w:rPr>
      </w:pPr>
      <w:r w:rsidRPr="004A64CE">
        <w:rPr>
          <w:rFonts w:eastAsia="Times New Roman"/>
          <w:sz w:val="24"/>
          <w:szCs w:val="24"/>
          <w:vertAlign w:val="superscript"/>
          <w:lang w:eastAsia="en-US"/>
        </w:rPr>
        <w:t>4</w:t>
      </w:r>
      <w:r w:rsidRPr="00652424">
        <w:rPr>
          <w:rFonts w:eastAsia="Times New Roman"/>
          <w:i/>
          <w:sz w:val="24"/>
          <w:szCs w:val="24"/>
          <w:lang w:eastAsia="en-US"/>
        </w:rPr>
        <w:t>Inter-State School of Veterinary Science and Medicine (EISMV), Dakar, Senegal</w:t>
      </w:r>
    </w:p>
    <w:p w14:paraId="1F7C36DB" w14:textId="77777777" w:rsidR="00AB1268" w:rsidRDefault="00AB1268" w:rsidP="00AB1268">
      <w:pPr>
        <w:spacing w:after="0" w:line="240" w:lineRule="auto"/>
        <w:rPr>
          <w:rFonts w:eastAsia="Times New Roman"/>
          <w:i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vertAlign w:val="superscript"/>
          <w:lang w:eastAsia="en-US"/>
        </w:rPr>
        <w:t>5</w:t>
      </w:r>
      <w:r w:rsidRPr="000B5EC1">
        <w:rPr>
          <w:rFonts w:eastAsia="Times New Roman"/>
          <w:i/>
          <w:sz w:val="24"/>
          <w:szCs w:val="24"/>
          <w:lang w:eastAsia="en-US"/>
        </w:rPr>
        <w:t>FAO-AGAL, Viale delle Terme di Caracalla, 00153 Rome, Italy</w:t>
      </w:r>
    </w:p>
    <w:p w14:paraId="7B513371" w14:textId="77777777" w:rsidR="00AB1268" w:rsidRPr="00652424" w:rsidRDefault="00AB1268" w:rsidP="00AB1268">
      <w:pPr>
        <w:spacing w:after="0" w:line="240" w:lineRule="auto"/>
        <w:rPr>
          <w:rFonts w:eastAsia="Times New Roman"/>
          <w:i/>
          <w:sz w:val="24"/>
          <w:szCs w:val="24"/>
          <w:lang w:eastAsia="en-US"/>
        </w:rPr>
      </w:pPr>
    </w:p>
    <w:p w14:paraId="752F659E" w14:textId="15A92A2B" w:rsidR="00AB1268" w:rsidRDefault="00AB1268" w:rsidP="00AB126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en-US"/>
        </w:rPr>
      </w:pPr>
      <w:r w:rsidRPr="004A64CE">
        <w:rPr>
          <w:rFonts w:eastAsia="Times New Roman"/>
          <w:sz w:val="24"/>
          <w:szCs w:val="24"/>
          <w:lang w:eastAsia="en-US"/>
        </w:rPr>
        <w:t>Corresponding author:</w:t>
      </w:r>
      <w:r>
        <w:rPr>
          <w:rFonts w:eastAsia="Times New Roman"/>
          <w:sz w:val="24"/>
          <w:szCs w:val="24"/>
          <w:lang w:eastAsia="en-US"/>
        </w:rPr>
        <w:t xml:space="preserve"> Gareth Salmon. Email:</w:t>
      </w:r>
      <w:r w:rsidRPr="004A64CE">
        <w:rPr>
          <w:rFonts w:eastAsia="Times New Roman"/>
          <w:sz w:val="24"/>
          <w:szCs w:val="24"/>
          <w:lang w:eastAsia="en-US"/>
        </w:rPr>
        <w:t xml:space="preserve"> </w:t>
      </w:r>
      <w:r w:rsidRPr="00136734">
        <w:rPr>
          <w:rFonts w:eastAsia="Times New Roman"/>
          <w:sz w:val="24"/>
          <w:szCs w:val="24"/>
          <w:lang w:eastAsia="en-US"/>
        </w:rPr>
        <w:t>gareth.salmon@sruc.ac.uk</w:t>
      </w:r>
      <w:r w:rsidRPr="004A64CE">
        <w:rPr>
          <w:rFonts w:eastAsia="Times New Roman"/>
          <w:sz w:val="24"/>
          <w:szCs w:val="24"/>
          <w:lang w:eastAsia="en-US"/>
        </w:rPr>
        <w:t xml:space="preserve"> </w:t>
      </w:r>
    </w:p>
    <w:p w14:paraId="3B746D82" w14:textId="77777777" w:rsidR="00C125A1" w:rsidRDefault="00C125A1" w:rsidP="000D3773">
      <w:pPr>
        <w:spacing w:after="200" w:line="240" w:lineRule="auto"/>
        <w:rPr>
          <w:rFonts w:eastAsia="Times New Roman"/>
          <w:b/>
          <w:sz w:val="24"/>
          <w:szCs w:val="24"/>
          <w:lang w:eastAsia="en-US"/>
        </w:rPr>
      </w:pPr>
    </w:p>
    <w:p w14:paraId="5480E495" w14:textId="77777777" w:rsidR="004825E9" w:rsidRDefault="004825E9" w:rsidP="000D3773">
      <w:pPr>
        <w:spacing w:after="200" w:line="240" w:lineRule="auto"/>
        <w:rPr>
          <w:rFonts w:eastAsia="Times New Roman"/>
          <w:b/>
          <w:sz w:val="24"/>
          <w:szCs w:val="24"/>
          <w:lang w:eastAsia="en-US"/>
        </w:rPr>
      </w:pPr>
    </w:p>
    <w:p w14:paraId="4CE39C21" w14:textId="77777777" w:rsidR="004825E9" w:rsidRDefault="004825E9" w:rsidP="000D3773">
      <w:pPr>
        <w:spacing w:after="200" w:line="240" w:lineRule="auto"/>
        <w:rPr>
          <w:rFonts w:eastAsia="Times New Roman"/>
          <w:b/>
          <w:sz w:val="24"/>
          <w:szCs w:val="24"/>
          <w:lang w:eastAsia="en-US"/>
        </w:rPr>
      </w:pPr>
    </w:p>
    <w:p w14:paraId="6B610014" w14:textId="77777777" w:rsidR="004825E9" w:rsidRDefault="004825E9" w:rsidP="000D3773">
      <w:pPr>
        <w:spacing w:after="200" w:line="240" w:lineRule="auto"/>
        <w:rPr>
          <w:rFonts w:eastAsia="Times New Roman"/>
          <w:b/>
          <w:sz w:val="24"/>
          <w:szCs w:val="24"/>
          <w:lang w:eastAsia="en-US"/>
        </w:rPr>
      </w:pPr>
    </w:p>
    <w:p w14:paraId="2F479D19" w14:textId="77777777" w:rsidR="004825E9" w:rsidRDefault="004825E9" w:rsidP="000D3773">
      <w:pPr>
        <w:spacing w:after="200" w:line="240" w:lineRule="auto"/>
        <w:rPr>
          <w:rFonts w:eastAsia="Times New Roman"/>
          <w:b/>
          <w:sz w:val="24"/>
          <w:szCs w:val="24"/>
          <w:lang w:eastAsia="en-US"/>
        </w:rPr>
      </w:pPr>
    </w:p>
    <w:p w14:paraId="4375919E" w14:textId="77777777" w:rsidR="004825E9" w:rsidRDefault="004825E9" w:rsidP="000D3773">
      <w:pPr>
        <w:spacing w:after="200" w:line="240" w:lineRule="auto"/>
        <w:rPr>
          <w:rFonts w:eastAsia="Times New Roman"/>
          <w:b/>
          <w:sz w:val="24"/>
          <w:szCs w:val="24"/>
          <w:lang w:eastAsia="en-US"/>
        </w:rPr>
      </w:pPr>
    </w:p>
    <w:p w14:paraId="744A4CFB" w14:textId="77777777" w:rsidR="004825E9" w:rsidRDefault="004825E9" w:rsidP="000D3773">
      <w:pPr>
        <w:spacing w:after="200" w:line="240" w:lineRule="auto"/>
        <w:rPr>
          <w:rFonts w:eastAsia="Times New Roman"/>
          <w:b/>
          <w:sz w:val="24"/>
          <w:szCs w:val="24"/>
          <w:lang w:eastAsia="en-US"/>
        </w:rPr>
      </w:pPr>
    </w:p>
    <w:p w14:paraId="00E79D66" w14:textId="77777777" w:rsidR="004825E9" w:rsidRDefault="004825E9" w:rsidP="000D3773">
      <w:pPr>
        <w:spacing w:after="200" w:line="240" w:lineRule="auto"/>
        <w:rPr>
          <w:rFonts w:eastAsia="Times New Roman"/>
          <w:b/>
          <w:sz w:val="24"/>
          <w:szCs w:val="24"/>
          <w:lang w:eastAsia="en-US"/>
        </w:rPr>
      </w:pPr>
    </w:p>
    <w:p w14:paraId="38229255" w14:textId="77777777" w:rsidR="004825E9" w:rsidRDefault="004825E9" w:rsidP="000D3773">
      <w:pPr>
        <w:spacing w:after="200" w:line="240" w:lineRule="auto"/>
        <w:rPr>
          <w:rFonts w:eastAsia="Times New Roman"/>
          <w:b/>
          <w:sz w:val="24"/>
          <w:szCs w:val="24"/>
          <w:lang w:eastAsia="en-US"/>
        </w:rPr>
      </w:pPr>
    </w:p>
    <w:p w14:paraId="3C04E919" w14:textId="77777777" w:rsidR="004825E9" w:rsidRDefault="004825E9" w:rsidP="000D3773">
      <w:pPr>
        <w:spacing w:after="200" w:line="240" w:lineRule="auto"/>
        <w:rPr>
          <w:rFonts w:eastAsia="Times New Roman"/>
          <w:b/>
          <w:sz w:val="24"/>
          <w:szCs w:val="24"/>
          <w:lang w:eastAsia="en-US"/>
        </w:rPr>
      </w:pPr>
    </w:p>
    <w:p w14:paraId="008924E0" w14:textId="77777777" w:rsidR="004825E9" w:rsidRDefault="004825E9" w:rsidP="000D3773">
      <w:pPr>
        <w:spacing w:after="200" w:line="240" w:lineRule="auto"/>
        <w:rPr>
          <w:rFonts w:eastAsia="Times New Roman"/>
          <w:b/>
          <w:sz w:val="24"/>
          <w:szCs w:val="24"/>
          <w:lang w:eastAsia="en-US"/>
        </w:rPr>
      </w:pPr>
    </w:p>
    <w:p w14:paraId="790880C8" w14:textId="77777777" w:rsidR="004825E9" w:rsidRDefault="004825E9" w:rsidP="000D3773">
      <w:pPr>
        <w:spacing w:after="200" w:line="240" w:lineRule="auto"/>
        <w:rPr>
          <w:rFonts w:eastAsia="Times New Roman"/>
          <w:b/>
          <w:sz w:val="24"/>
          <w:szCs w:val="24"/>
          <w:lang w:eastAsia="en-US"/>
        </w:rPr>
      </w:pPr>
    </w:p>
    <w:p w14:paraId="01A99B5E" w14:textId="77777777" w:rsidR="004825E9" w:rsidRDefault="004825E9" w:rsidP="000D3773">
      <w:pPr>
        <w:spacing w:after="200" w:line="240" w:lineRule="auto"/>
        <w:rPr>
          <w:rFonts w:eastAsia="Times New Roman"/>
          <w:b/>
          <w:sz w:val="24"/>
          <w:szCs w:val="24"/>
          <w:lang w:eastAsia="en-US"/>
        </w:rPr>
      </w:pPr>
    </w:p>
    <w:p w14:paraId="53A2FDBC" w14:textId="77777777" w:rsidR="004825E9" w:rsidRDefault="004825E9" w:rsidP="000D3773">
      <w:pPr>
        <w:spacing w:after="200" w:line="240" w:lineRule="auto"/>
        <w:rPr>
          <w:rFonts w:eastAsia="Times New Roman"/>
          <w:b/>
          <w:sz w:val="24"/>
          <w:szCs w:val="24"/>
          <w:lang w:eastAsia="en-US"/>
        </w:rPr>
      </w:pPr>
    </w:p>
    <w:p w14:paraId="6D9FCDEA" w14:textId="77777777" w:rsidR="004825E9" w:rsidRDefault="004825E9" w:rsidP="000D3773">
      <w:pPr>
        <w:spacing w:after="200" w:line="240" w:lineRule="auto"/>
        <w:rPr>
          <w:rFonts w:eastAsia="Times New Roman"/>
          <w:b/>
          <w:sz w:val="24"/>
          <w:szCs w:val="24"/>
          <w:lang w:eastAsia="en-US"/>
        </w:rPr>
      </w:pPr>
    </w:p>
    <w:p w14:paraId="5CB61808" w14:textId="77777777" w:rsidR="004825E9" w:rsidRDefault="004825E9" w:rsidP="000D3773">
      <w:pPr>
        <w:spacing w:after="200" w:line="240" w:lineRule="auto"/>
        <w:rPr>
          <w:rFonts w:eastAsia="Times New Roman"/>
          <w:b/>
          <w:sz w:val="24"/>
          <w:szCs w:val="24"/>
          <w:lang w:eastAsia="en-US"/>
        </w:rPr>
      </w:pPr>
    </w:p>
    <w:p w14:paraId="1C7148A1" w14:textId="77777777" w:rsidR="004825E9" w:rsidRDefault="004825E9" w:rsidP="000D3773">
      <w:pPr>
        <w:spacing w:after="200" w:line="240" w:lineRule="auto"/>
        <w:rPr>
          <w:rFonts w:eastAsia="Times New Roman"/>
          <w:b/>
          <w:sz w:val="24"/>
          <w:szCs w:val="24"/>
          <w:lang w:eastAsia="en-US"/>
        </w:rPr>
      </w:pPr>
    </w:p>
    <w:p w14:paraId="3D98CD53" w14:textId="77777777" w:rsidR="004825E9" w:rsidRDefault="004825E9" w:rsidP="000D3773">
      <w:pPr>
        <w:spacing w:after="200" w:line="240" w:lineRule="auto"/>
        <w:rPr>
          <w:rFonts w:eastAsia="Times New Roman"/>
          <w:b/>
          <w:sz w:val="24"/>
          <w:szCs w:val="24"/>
          <w:lang w:eastAsia="en-US"/>
        </w:rPr>
      </w:pPr>
    </w:p>
    <w:p w14:paraId="41F5F454" w14:textId="5059D606" w:rsidR="004825E9" w:rsidRDefault="007F4D31" w:rsidP="004825E9">
      <w:pPr>
        <w:keepNext/>
        <w:spacing w:after="200" w:line="240" w:lineRule="auto"/>
      </w:pPr>
      <w:r w:rsidRPr="007F4D31">
        <w:rPr>
          <w:noProof/>
          <w:lang w:eastAsia="en-GB"/>
        </w:rPr>
        <w:lastRenderedPageBreak/>
        <w:drawing>
          <wp:inline distT="0" distB="0" distL="0" distR="0" wp14:anchorId="25593196" wp14:editId="5F2065BF">
            <wp:extent cx="5222057" cy="685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607" cy="686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08DAD" w14:textId="7A5097A7" w:rsidR="004825E9" w:rsidRDefault="004825E9" w:rsidP="004825E9">
      <w:pPr>
        <w:pStyle w:val="Caption"/>
        <w:rPr>
          <w:color w:val="auto"/>
        </w:rPr>
      </w:pPr>
      <w:r w:rsidRPr="004825E9">
        <w:rPr>
          <w:color w:val="auto"/>
          <w:sz w:val="24"/>
        </w:rPr>
        <w:t xml:space="preserve">Figure S1 </w:t>
      </w:r>
      <w:r w:rsidRPr="004825E9">
        <w:rPr>
          <w:b w:val="0"/>
          <w:i/>
          <w:color w:val="auto"/>
          <w:sz w:val="24"/>
          <w:szCs w:val="24"/>
        </w:rPr>
        <w:t>Summary of the calculation of emissions intensity for protein production (kgCO</w:t>
      </w:r>
      <w:r w:rsidRPr="004825E9">
        <w:rPr>
          <w:b w:val="0"/>
          <w:i/>
          <w:color w:val="auto"/>
          <w:sz w:val="24"/>
          <w:szCs w:val="24"/>
          <w:vertAlign w:val="subscript"/>
        </w:rPr>
        <w:t>2</w:t>
      </w:r>
      <w:r w:rsidRPr="004825E9">
        <w:rPr>
          <w:b w:val="0"/>
          <w:i/>
          <w:color w:val="auto"/>
          <w:sz w:val="24"/>
          <w:szCs w:val="24"/>
        </w:rPr>
        <w:t>eq/kg protein) within the version of GLEAM used in this study. Bold italicised text indicates model user inputs. Dashed boxes indicate the emission categories included in the assessment. NE - net energy, GE - gross energy, CH</w:t>
      </w:r>
      <w:r w:rsidRPr="004825E9">
        <w:rPr>
          <w:b w:val="0"/>
          <w:i/>
          <w:color w:val="auto"/>
          <w:sz w:val="24"/>
          <w:szCs w:val="24"/>
          <w:vertAlign w:val="subscript"/>
        </w:rPr>
        <w:t>4</w:t>
      </w:r>
      <w:r w:rsidRPr="004825E9">
        <w:rPr>
          <w:b w:val="0"/>
          <w:i/>
          <w:color w:val="auto"/>
          <w:sz w:val="24"/>
          <w:szCs w:val="24"/>
        </w:rPr>
        <w:t xml:space="preserve"> - methane, N</w:t>
      </w:r>
      <w:r w:rsidRPr="004825E9">
        <w:rPr>
          <w:b w:val="0"/>
          <w:i/>
          <w:color w:val="auto"/>
          <w:sz w:val="24"/>
          <w:szCs w:val="24"/>
          <w:vertAlign w:val="subscript"/>
        </w:rPr>
        <w:t>2</w:t>
      </w:r>
      <w:r w:rsidRPr="004825E9">
        <w:rPr>
          <w:b w:val="0"/>
          <w:i/>
          <w:color w:val="auto"/>
          <w:sz w:val="24"/>
          <w:szCs w:val="24"/>
        </w:rPr>
        <w:t>O - nitrous oxide, CO</w:t>
      </w:r>
      <w:r w:rsidRPr="004825E9">
        <w:rPr>
          <w:b w:val="0"/>
          <w:i/>
          <w:color w:val="auto"/>
          <w:sz w:val="24"/>
          <w:szCs w:val="24"/>
          <w:vertAlign w:val="subscript"/>
        </w:rPr>
        <w:t>2</w:t>
      </w:r>
      <w:r w:rsidRPr="004825E9">
        <w:rPr>
          <w:b w:val="0"/>
          <w:i/>
          <w:color w:val="auto"/>
          <w:sz w:val="24"/>
          <w:szCs w:val="24"/>
        </w:rPr>
        <w:t xml:space="preserve"> - carbon dioxide, N - nitrogen.</w:t>
      </w:r>
      <w:r w:rsidR="006A2E06">
        <w:rPr>
          <w:b w:val="0"/>
          <w:i/>
          <w:color w:val="auto"/>
          <w:sz w:val="24"/>
          <w:szCs w:val="24"/>
        </w:rPr>
        <w:t xml:space="preserve"> For more </w:t>
      </w:r>
      <w:r w:rsidR="00CF1BB2">
        <w:rPr>
          <w:b w:val="0"/>
          <w:i/>
          <w:color w:val="auto"/>
          <w:sz w:val="24"/>
          <w:szCs w:val="24"/>
        </w:rPr>
        <w:t>information,</w:t>
      </w:r>
      <w:r w:rsidR="006A2E06">
        <w:rPr>
          <w:b w:val="0"/>
          <w:i/>
          <w:color w:val="auto"/>
          <w:sz w:val="24"/>
          <w:szCs w:val="24"/>
        </w:rPr>
        <w:t xml:space="preserve"> see Food and Agriculture Organization of the United Nations (2017).</w:t>
      </w:r>
      <w:r w:rsidRPr="004825E9">
        <w:rPr>
          <w:color w:val="auto"/>
          <w:sz w:val="20"/>
        </w:rPr>
        <w:t xml:space="preserve">   </w:t>
      </w:r>
    </w:p>
    <w:p w14:paraId="5DD7222E" w14:textId="4EFBFBA4" w:rsidR="004825E9" w:rsidRDefault="004825E9" w:rsidP="004825E9">
      <w:pPr>
        <w:pStyle w:val="Caption"/>
        <w:rPr>
          <w:rFonts w:eastAsia="Times New Roman"/>
          <w:b w:val="0"/>
          <w:sz w:val="24"/>
          <w:szCs w:val="24"/>
          <w:lang w:eastAsia="en-US"/>
        </w:rPr>
        <w:sectPr w:rsidR="004825E9" w:rsidSect="00C125A1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5441753" w14:textId="133601F4" w:rsidR="000D3773" w:rsidRDefault="00DD3AD4" w:rsidP="00CD7942">
      <w:pPr>
        <w:pStyle w:val="Caption"/>
        <w:keepNext/>
        <w:rPr>
          <w:b w:val="0"/>
          <w:i/>
          <w:color w:val="auto"/>
          <w:sz w:val="24"/>
          <w:szCs w:val="24"/>
        </w:rPr>
      </w:pPr>
      <w:bookmarkStart w:id="1" w:name="_Ref475378954"/>
      <w:r w:rsidRPr="000D3773">
        <w:rPr>
          <w:color w:val="auto"/>
          <w:sz w:val="24"/>
          <w:szCs w:val="24"/>
        </w:rPr>
        <w:lastRenderedPageBreak/>
        <w:t xml:space="preserve">Table </w:t>
      </w:r>
      <w:bookmarkEnd w:id="1"/>
      <w:r w:rsidR="00835FCB" w:rsidRPr="000D3773">
        <w:rPr>
          <w:color w:val="auto"/>
          <w:sz w:val="24"/>
          <w:szCs w:val="24"/>
        </w:rPr>
        <w:t>S1</w:t>
      </w:r>
      <w:r w:rsidRPr="000D3773">
        <w:rPr>
          <w:b w:val="0"/>
          <w:color w:val="auto"/>
          <w:sz w:val="24"/>
          <w:szCs w:val="24"/>
        </w:rPr>
        <w:t xml:space="preserve"> </w:t>
      </w:r>
      <w:r w:rsidR="004610AA" w:rsidRPr="00670433">
        <w:rPr>
          <w:b w:val="0"/>
          <w:i/>
          <w:color w:val="auto"/>
          <w:sz w:val="24"/>
          <w:szCs w:val="24"/>
        </w:rPr>
        <w:t xml:space="preserve">Model input parameters, </w:t>
      </w:r>
      <w:r w:rsidRPr="00670433">
        <w:rPr>
          <w:b w:val="0"/>
          <w:i/>
          <w:color w:val="auto"/>
          <w:sz w:val="24"/>
          <w:szCs w:val="24"/>
        </w:rPr>
        <w:t>assumptions</w:t>
      </w:r>
      <w:r w:rsidR="004610AA" w:rsidRPr="00670433">
        <w:rPr>
          <w:b w:val="0"/>
          <w:i/>
          <w:color w:val="auto"/>
          <w:sz w:val="24"/>
          <w:szCs w:val="24"/>
        </w:rPr>
        <w:t xml:space="preserve"> and source information</w:t>
      </w:r>
      <w:r w:rsidRPr="00670433">
        <w:rPr>
          <w:b w:val="0"/>
          <w:i/>
          <w:color w:val="auto"/>
          <w:sz w:val="24"/>
          <w:szCs w:val="24"/>
        </w:rPr>
        <w:t xml:space="preserve"> defining baseline systems</w:t>
      </w:r>
      <w:r w:rsidR="00D01124" w:rsidRPr="00670433">
        <w:rPr>
          <w:b w:val="0"/>
          <w:i/>
          <w:color w:val="auto"/>
          <w:sz w:val="24"/>
          <w:szCs w:val="24"/>
        </w:rPr>
        <w:t xml:space="preserve">. </w:t>
      </w:r>
      <w:r w:rsidR="00AB1268">
        <w:rPr>
          <w:b w:val="0"/>
          <w:i/>
          <w:color w:val="auto"/>
          <w:sz w:val="24"/>
          <w:szCs w:val="24"/>
        </w:rPr>
        <w:t>‘+’ refers to</w:t>
      </w:r>
      <w:r w:rsidR="00D01124" w:rsidRPr="00670433">
        <w:rPr>
          <w:b w:val="0"/>
          <w:i/>
          <w:color w:val="auto"/>
          <w:sz w:val="24"/>
          <w:szCs w:val="24"/>
        </w:rPr>
        <w:t xml:space="preserve"> levels of management, see main text for details of this.</w:t>
      </w:r>
    </w:p>
    <w:p w14:paraId="189E790C" w14:textId="77777777" w:rsidR="003C3B45" w:rsidRPr="003C3B45" w:rsidRDefault="003C3B45" w:rsidP="003C3B45"/>
    <w:tbl>
      <w:tblPr>
        <w:tblW w:w="5098" w:type="pct"/>
        <w:tblLayout w:type="fixed"/>
        <w:tblLook w:val="04A0" w:firstRow="1" w:lastRow="0" w:firstColumn="1" w:lastColumn="0" w:noHBand="0" w:noVBand="1"/>
      </w:tblPr>
      <w:tblGrid>
        <w:gridCol w:w="2708"/>
        <w:gridCol w:w="2787"/>
        <w:gridCol w:w="1026"/>
        <w:gridCol w:w="922"/>
        <w:gridCol w:w="1078"/>
        <w:gridCol w:w="919"/>
        <w:gridCol w:w="9"/>
        <w:gridCol w:w="1064"/>
        <w:gridCol w:w="1046"/>
        <w:gridCol w:w="1070"/>
        <w:gridCol w:w="1824"/>
      </w:tblGrid>
      <w:tr w:rsidR="00BA5A47" w:rsidRPr="000D3773" w14:paraId="76324EE2" w14:textId="77777777" w:rsidTr="003C3B45">
        <w:trPr>
          <w:trHeight w:val="190"/>
        </w:trPr>
        <w:tc>
          <w:tcPr>
            <w:tcW w:w="93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34F6" w14:textId="45940FD6" w:rsidR="00D01124" w:rsidRPr="000D3773" w:rsidRDefault="00D01124" w:rsidP="004610AA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0D3773">
              <w:rPr>
                <w:rFonts w:eastAsia="Times New Roman"/>
                <w:bCs/>
                <w:color w:val="000000"/>
                <w:lang w:eastAsia="en-GB"/>
              </w:rPr>
              <w:t>Model parameters</w:t>
            </w:r>
          </w:p>
        </w:tc>
        <w:tc>
          <w:tcPr>
            <w:tcW w:w="964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9849" w14:textId="3DB2782C" w:rsidR="00D01124" w:rsidRPr="000D3773" w:rsidRDefault="00D01124" w:rsidP="004610A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en-GB"/>
              </w:rPr>
            </w:pPr>
            <w:r w:rsidRPr="000D3773">
              <w:rPr>
                <w:rFonts w:eastAsia="Times New Roman"/>
                <w:bCs/>
                <w:color w:val="000000"/>
                <w:lang w:eastAsia="en-GB"/>
              </w:rPr>
              <w:t>Unit information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68C0" w14:textId="7746A9ED" w:rsidR="00D01124" w:rsidRPr="000D3773" w:rsidRDefault="00D01124" w:rsidP="004610AA">
            <w:pPr>
              <w:spacing w:after="0" w:line="240" w:lineRule="auto"/>
              <w:jc w:val="center"/>
              <w:rPr>
                <w:rFonts w:eastAsia="Times New Roman"/>
                <w:bCs/>
                <w:lang w:eastAsia="en-GB"/>
              </w:rPr>
            </w:pPr>
            <w:r w:rsidRPr="000D3773">
              <w:rPr>
                <w:rFonts w:eastAsia="Times New Roman"/>
                <w:bCs/>
                <w:lang w:eastAsia="en-GB"/>
              </w:rPr>
              <w:t>IZ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8894" w14:textId="6CF1D8F7" w:rsidR="00D01124" w:rsidRPr="000D3773" w:rsidRDefault="00D01124" w:rsidP="004610AA">
            <w:pPr>
              <w:spacing w:after="0" w:line="240" w:lineRule="auto"/>
              <w:jc w:val="center"/>
              <w:rPr>
                <w:rFonts w:eastAsia="Times New Roman"/>
                <w:bCs/>
                <w:lang w:eastAsia="en-GB"/>
              </w:rPr>
            </w:pPr>
            <w:r w:rsidRPr="000D3773">
              <w:rPr>
                <w:rFonts w:eastAsia="Times New Roman"/>
                <w:bCs/>
                <w:lang w:eastAsia="en-GB"/>
              </w:rPr>
              <w:t>IZ x GZ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FA65" w14:textId="151D5CEA" w:rsidR="00D01124" w:rsidRPr="000D3773" w:rsidRDefault="00D01124" w:rsidP="004610AA">
            <w:pPr>
              <w:spacing w:after="0" w:line="240" w:lineRule="auto"/>
              <w:jc w:val="center"/>
              <w:rPr>
                <w:rFonts w:eastAsia="Times New Roman"/>
                <w:bCs/>
                <w:lang w:eastAsia="en-GB"/>
              </w:rPr>
            </w:pPr>
            <w:r w:rsidRPr="000D3773">
              <w:rPr>
                <w:rFonts w:eastAsia="Times New Roman"/>
                <w:bCs/>
                <w:lang w:eastAsia="en-GB"/>
              </w:rPr>
              <w:t>IZ x BT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EBC1" w14:textId="2282471D" w:rsidR="00D01124" w:rsidRPr="000D3773" w:rsidRDefault="00D01124" w:rsidP="004610AA">
            <w:pPr>
              <w:spacing w:after="0" w:line="240" w:lineRule="auto"/>
              <w:jc w:val="center"/>
              <w:rPr>
                <w:rFonts w:eastAsia="Times New Roman"/>
                <w:bCs/>
                <w:lang w:eastAsia="en-GB"/>
              </w:rPr>
            </w:pPr>
            <w:r w:rsidRPr="000D3773">
              <w:rPr>
                <w:rFonts w:eastAsia="Times New Roman"/>
                <w:bCs/>
                <w:lang w:eastAsia="en-GB"/>
              </w:rPr>
              <w:t>BT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2A9F" w14:textId="77777777" w:rsidR="00BA5A47" w:rsidRDefault="00D01124" w:rsidP="004610AA">
            <w:pPr>
              <w:spacing w:after="0" w:line="240" w:lineRule="auto"/>
              <w:jc w:val="center"/>
              <w:rPr>
                <w:rFonts w:eastAsia="Times New Roman"/>
                <w:bCs/>
                <w:lang w:eastAsia="en-GB"/>
              </w:rPr>
            </w:pPr>
            <w:r w:rsidRPr="000D3773">
              <w:rPr>
                <w:rFonts w:eastAsia="Times New Roman"/>
                <w:bCs/>
                <w:lang w:eastAsia="en-GB"/>
              </w:rPr>
              <w:t>Explanation/</w:t>
            </w:r>
          </w:p>
          <w:p w14:paraId="7ED616B6" w14:textId="6449DDC4" w:rsidR="00D01124" w:rsidRPr="000D3773" w:rsidRDefault="00D01124" w:rsidP="004610AA">
            <w:pPr>
              <w:spacing w:after="0" w:line="240" w:lineRule="auto"/>
              <w:jc w:val="center"/>
              <w:rPr>
                <w:rFonts w:eastAsia="Times New Roman"/>
                <w:bCs/>
                <w:lang w:eastAsia="en-GB"/>
              </w:rPr>
            </w:pPr>
            <w:r w:rsidRPr="000D3773">
              <w:rPr>
                <w:rFonts w:eastAsia="Times New Roman"/>
                <w:bCs/>
                <w:lang w:eastAsia="en-GB"/>
              </w:rPr>
              <w:t>source information</w:t>
            </w:r>
          </w:p>
        </w:tc>
      </w:tr>
      <w:tr w:rsidR="00BA5A47" w:rsidRPr="000D3773" w14:paraId="17D398E7" w14:textId="77777777" w:rsidTr="003C3B45">
        <w:trPr>
          <w:trHeight w:val="589"/>
        </w:trPr>
        <w:tc>
          <w:tcPr>
            <w:tcW w:w="93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1D3B" w14:textId="6D0DCD90" w:rsidR="00D01124" w:rsidRPr="000D3773" w:rsidRDefault="00D01124" w:rsidP="004610AA">
            <w:pPr>
              <w:spacing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</w:p>
        </w:tc>
        <w:tc>
          <w:tcPr>
            <w:tcW w:w="964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0DEB" w14:textId="3C26F5DA" w:rsidR="00D01124" w:rsidRPr="000D3773" w:rsidRDefault="00D01124" w:rsidP="004610A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en-GB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ADAA" w14:textId="7DC89DDD" w:rsidR="00D01124" w:rsidRPr="000D3773" w:rsidRDefault="00AB1268" w:rsidP="004610AA">
            <w:pPr>
              <w:spacing w:after="0" w:line="240" w:lineRule="auto"/>
              <w:jc w:val="center"/>
              <w:rPr>
                <w:rFonts w:eastAsia="Times New Roman"/>
                <w:bCs/>
                <w:lang w:eastAsia="en-GB"/>
              </w:rPr>
            </w:pPr>
            <w:r>
              <w:rPr>
                <w:rFonts w:eastAsia="Times New Roman"/>
                <w:bCs/>
                <w:lang w:eastAsia="en-GB"/>
              </w:rPr>
              <w:t>+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3391" w14:textId="6548C991" w:rsidR="00D01124" w:rsidRPr="000D3773" w:rsidRDefault="00AB1268" w:rsidP="004610AA">
            <w:pPr>
              <w:spacing w:after="0" w:line="240" w:lineRule="auto"/>
              <w:jc w:val="center"/>
              <w:rPr>
                <w:rFonts w:eastAsia="Times New Roman"/>
                <w:bCs/>
                <w:lang w:eastAsia="en-GB"/>
              </w:rPr>
            </w:pPr>
            <w:r>
              <w:rPr>
                <w:rFonts w:eastAsia="Times New Roman"/>
                <w:bCs/>
                <w:lang w:eastAsia="en-GB"/>
              </w:rPr>
              <w:t>++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0F3A" w14:textId="5363E0EA" w:rsidR="00D01124" w:rsidRPr="000D3773" w:rsidRDefault="00AB1268" w:rsidP="004610AA">
            <w:pPr>
              <w:spacing w:after="0" w:line="240" w:lineRule="auto"/>
              <w:jc w:val="center"/>
              <w:rPr>
                <w:rFonts w:eastAsia="Times New Roman"/>
                <w:bCs/>
                <w:lang w:eastAsia="en-GB"/>
              </w:rPr>
            </w:pPr>
            <w:r>
              <w:rPr>
                <w:rFonts w:eastAsia="Times New Roman"/>
                <w:bCs/>
                <w:lang w:eastAsia="en-GB"/>
              </w:rPr>
              <w:t>+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FDD5" w14:textId="7867EC93" w:rsidR="00D01124" w:rsidRPr="000D3773" w:rsidRDefault="00AB1268" w:rsidP="004610AA">
            <w:pPr>
              <w:spacing w:after="0" w:line="240" w:lineRule="auto"/>
              <w:jc w:val="center"/>
              <w:rPr>
                <w:rFonts w:eastAsia="Times New Roman"/>
                <w:bCs/>
                <w:lang w:eastAsia="en-GB"/>
              </w:rPr>
            </w:pPr>
            <w:r>
              <w:rPr>
                <w:rFonts w:eastAsia="Times New Roman"/>
                <w:bCs/>
                <w:lang w:eastAsia="en-GB"/>
              </w:rPr>
              <w:t>++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C571" w14:textId="25C064D9" w:rsidR="00D01124" w:rsidRPr="000D3773" w:rsidRDefault="00AB1268" w:rsidP="004610AA">
            <w:pPr>
              <w:spacing w:after="0" w:line="240" w:lineRule="auto"/>
              <w:jc w:val="center"/>
              <w:rPr>
                <w:rFonts w:eastAsia="Times New Roman"/>
                <w:bCs/>
                <w:lang w:eastAsia="en-GB"/>
              </w:rPr>
            </w:pPr>
            <w:r>
              <w:rPr>
                <w:rFonts w:eastAsia="Times New Roman"/>
                <w:bCs/>
                <w:lang w:eastAsia="en-GB"/>
              </w:rPr>
              <w:t>++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8400" w14:textId="255582E8" w:rsidR="00D01124" w:rsidRPr="000D3773" w:rsidRDefault="00AB1268" w:rsidP="004610AA">
            <w:pPr>
              <w:spacing w:after="0" w:line="240" w:lineRule="auto"/>
              <w:jc w:val="center"/>
              <w:rPr>
                <w:rFonts w:eastAsia="Times New Roman"/>
                <w:bCs/>
                <w:lang w:eastAsia="en-GB"/>
              </w:rPr>
            </w:pPr>
            <w:r>
              <w:rPr>
                <w:rFonts w:eastAsia="Times New Roman"/>
                <w:bCs/>
                <w:lang w:eastAsia="en-GB"/>
              </w:rPr>
              <w:t>+++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C8E6" w14:textId="0D26020C" w:rsidR="00D01124" w:rsidRPr="000D3773" w:rsidRDefault="00AB1268" w:rsidP="004610AA">
            <w:pPr>
              <w:spacing w:after="0" w:line="240" w:lineRule="auto"/>
              <w:jc w:val="center"/>
              <w:rPr>
                <w:rFonts w:eastAsia="Times New Roman"/>
                <w:bCs/>
                <w:lang w:eastAsia="en-GB"/>
              </w:rPr>
            </w:pPr>
            <w:r>
              <w:rPr>
                <w:rFonts w:eastAsia="Times New Roman"/>
                <w:bCs/>
                <w:lang w:eastAsia="en-GB"/>
              </w:rPr>
              <w:t>++++</w:t>
            </w:r>
          </w:p>
        </w:tc>
        <w:tc>
          <w:tcPr>
            <w:tcW w:w="631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CB4F" w14:textId="79ED73B4" w:rsidR="00D01124" w:rsidRPr="000D3773" w:rsidRDefault="00D01124" w:rsidP="004610AA">
            <w:pPr>
              <w:spacing w:after="0" w:line="240" w:lineRule="auto"/>
              <w:jc w:val="center"/>
              <w:rPr>
                <w:rFonts w:eastAsia="Times New Roman"/>
                <w:bCs/>
                <w:lang w:eastAsia="en-GB"/>
              </w:rPr>
            </w:pPr>
          </w:p>
        </w:tc>
      </w:tr>
      <w:tr w:rsidR="00BA5A47" w:rsidRPr="000D3773" w14:paraId="317C6F2F" w14:textId="77777777" w:rsidTr="003C3B45">
        <w:trPr>
          <w:trHeight w:val="300"/>
        </w:trPr>
        <w:tc>
          <w:tcPr>
            <w:tcW w:w="1901" w:type="pct"/>
            <w:gridSpan w:val="2"/>
            <w:shd w:val="clear" w:color="auto" w:fill="auto"/>
            <w:noWrap/>
            <w:vAlign w:val="center"/>
            <w:hideMark/>
          </w:tcPr>
          <w:p w14:paraId="1FAC3D6C" w14:textId="6D9726D1" w:rsidR="004610AA" w:rsidRPr="00EF0CD3" w:rsidRDefault="004610AA" w:rsidP="00856701">
            <w:pPr>
              <w:spacing w:after="0" w:line="240" w:lineRule="auto"/>
              <w:rPr>
                <w:rFonts w:eastAsia="Times New Roman"/>
                <w:bCs/>
                <w:i/>
                <w:color w:val="000000"/>
                <w:lang w:eastAsia="en-GB"/>
              </w:rPr>
            </w:pPr>
            <w:r w:rsidRPr="00EF0CD3">
              <w:rPr>
                <w:rFonts w:eastAsia="Times New Roman"/>
                <w:bCs/>
                <w:i/>
                <w:color w:val="000000"/>
                <w:lang w:eastAsia="en-GB"/>
              </w:rPr>
              <w:t>Animal productivity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1C1F" w14:textId="77777777" w:rsidR="004610AA" w:rsidRPr="000D3773" w:rsidRDefault="004610AA" w:rsidP="00786F1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9A77" w14:textId="77777777" w:rsidR="004610AA" w:rsidRPr="000D3773" w:rsidRDefault="004610AA" w:rsidP="00786F1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B2D3" w14:textId="77777777" w:rsidR="004610AA" w:rsidRPr="000D3773" w:rsidRDefault="004610AA" w:rsidP="00786F1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428F" w14:textId="77777777" w:rsidR="004610AA" w:rsidRPr="000D3773" w:rsidRDefault="004610AA" w:rsidP="00786F1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562C" w14:textId="77777777" w:rsidR="004610AA" w:rsidRPr="000D3773" w:rsidRDefault="004610AA" w:rsidP="00786F1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90F4" w14:textId="77777777" w:rsidR="004610AA" w:rsidRPr="000D3773" w:rsidRDefault="004610AA" w:rsidP="00786F1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B89C" w14:textId="77777777" w:rsidR="004610AA" w:rsidRPr="000D3773" w:rsidRDefault="004610AA" w:rsidP="00786F1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F597" w14:textId="77777777" w:rsidR="004610AA" w:rsidRPr="000D3773" w:rsidRDefault="004610AA" w:rsidP="00856701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BA5A47" w:rsidRPr="000D3773" w14:paraId="4035AB04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0DC222F0" w14:textId="77777777" w:rsidR="00856701" w:rsidRPr="000D3773" w:rsidRDefault="00856701" w:rsidP="00D44F32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0D3773">
              <w:rPr>
                <w:rFonts w:eastAsia="Times New Roman"/>
                <w:lang w:eastAsia="en-GB"/>
              </w:rPr>
              <w:t>Adult female weight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6BC301E3" w14:textId="77777777" w:rsidR="00856701" w:rsidRPr="000D3773" w:rsidRDefault="00856701" w:rsidP="00D44F32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0D3773">
              <w:rPr>
                <w:rFonts w:eastAsia="Times New Roman"/>
                <w:lang w:eastAsia="en-GB"/>
              </w:rPr>
              <w:t>kg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332C6437" w14:textId="7730C54E" w:rsidR="00856701" w:rsidRPr="000D3773" w:rsidRDefault="00856701" w:rsidP="00D44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294</w:t>
            </w:r>
            <w:r w:rsidR="00D44F32">
              <w:rPr>
                <w:rFonts w:eastAsia="Times New Roman"/>
                <w:color w:val="000000"/>
                <w:lang w:eastAsia="en-GB"/>
              </w:rPr>
              <w:t>.4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90D6A78" w14:textId="72ED809F" w:rsidR="00856701" w:rsidRPr="000D3773" w:rsidRDefault="00856701" w:rsidP="00D44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31</w:t>
            </w:r>
            <w:r w:rsidR="00D44F32">
              <w:rPr>
                <w:rFonts w:eastAsia="Times New Roman"/>
                <w:color w:val="000000"/>
                <w:lang w:eastAsia="en-GB"/>
              </w:rPr>
              <w:t>6.8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22BA6B4A" w14:textId="30F74E4D" w:rsidR="00856701" w:rsidRPr="000D3773" w:rsidRDefault="00856701" w:rsidP="00D44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30</w:t>
            </w:r>
            <w:r w:rsidR="00D44F32">
              <w:rPr>
                <w:rFonts w:eastAsia="Times New Roman"/>
                <w:color w:val="000000"/>
                <w:lang w:eastAsia="en-GB"/>
              </w:rPr>
              <w:t>1.7</w:t>
            </w:r>
          </w:p>
        </w:tc>
        <w:tc>
          <w:tcPr>
            <w:tcW w:w="321" w:type="pct"/>
            <w:gridSpan w:val="2"/>
            <w:shd w:val="clear" w:color="auto" w:fill="auto"/>
            <w:noWrap/>
            <w:vAlign w:val="bottom"/>
            <w:hideMark/>
          </w:tcPr>
          <w:p w14:paraId="64B2CCB9" w14:textId="1A83AF7A" w:rsidR="00856701" w:rsidRPr="000D3773" w:rsidRDefault="00856701" w:rsidP="00D44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309</w:t>
            </w:r>
            <w:r w:rsidR="00D44F32">
              <w:rPr>
                <w:rFonts w:eastAsia="Times New Roman"/>
                <w:color w:val="000000"/>
                <w:lang w:eastAsia="en-GB"/>
              </w:rPr>
              <w:t>.2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3A64C30D" w14:textId="48EF9B16" w:rsidR="00856701" w:rsidRPr="000D3773" w:rsidRDefault="00856701" w:rsidP="00D44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333</w:t>
            </w:r>
            <w:r w:rsidR="00D44F32">
              <w:rPr>
                <w:rFonts w:eastAsia="Times New Roman"/>
                <w:color w:val="000000"/>
                <w:lang w:eastAsia="en-GB"/>
              </w:rPr>
              <w:t>.3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69BAE80" w14:textId="4971C6D7" w:rsidR="00856701" w:rsidRPr="000D3773" w:rsidRDefault="00856701" w:rsidP="00D44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41</w:t>
            </w:r>
            <w:r w:rsidR="00D44F32">
              <w:rPr>
                <w:rFonts w:eastAsia="Times New Roman"/>
                <w:color w:val="000000"/>
                <w:lang w:eastAsia="en-GB"/>
              </w:rPr>
              <w:t>3.6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5D824A1A" w14:textId="0884D381" w:rsidR="00856701" w:rsidRPr="000D3773" w:rsidRDefault="00856701" w:rsidP="00D44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43</w:t>
            </w:r>
            <w:r w:rsidR="00D44F32">
              <w:rPr>
                <w:rFonts w:eastAsia="Times New Roman"/>
                <w:color w:val="000000"/>
                <w:lang w:eastAsia="en-GB"/>
              </w:rPr>
              <w:t>2.6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6A61ACF9" w14:textId="7364E02F" w:rsidR="00856701" w:rsidRPr="00BF1225" w:rsidRDefault="00856701" w:rsidP="00A955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</w:t>
            </w:r>
            <w:r w:rsidR="004610AA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DG</w:t>
            </w:r>
          </w:p>
        </w:tc>
      </w:tr>
      <w:tr w:rsidR="00BA5A47" w:rsidRPr="000D3773" w14:paraId="2B8D8353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65EE9B22" w14:textId="77777777" w:rsidR="00856701" w:rsidRPr="000D3773" w:rsidRDefault="00856701" w:rsidP="00D44F32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0D3773">
              <w:rPr>
                <w:rFonts w:eastAsia="Times New Roman"/>
                <w:lang w:eastAsia="en-GB"/>
              </w:rPr>
              <w:t>Calf weight at birth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0DC249A9" w14:textId="6E33AEE8" w:rsidR="00856701" w:rsidRPr="000D3773" w:rsidRDefault="004610AA" w:rsidP="00D44F32">
            <w:pPr>
              <w:spacing w:after="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kg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19097DB" w14:textId="28732C41" w:rsidR="00856701" w:rsidRPr="000D3773" w:rsidRDefault="00856701" w:rsidP="00D44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2</w:t>
            </w:r>
            <w:r w:rsidR="00D44F32">
              <w:rPr>
                <w:rFonts w:eastAsia="Times New Roman"/>
                <w:color w:val="000000"/>
                <w:lang w:eastAsia="en-GB"/>
              </w:rPr>
              <w:t>0.6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531EA6FE" w14:textId="65758584" w:rsidR="00856701" w:rsidRPr="000D3773" w:rsidRDefault="00856701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22</w:t>
            </w:r>
            <w:r w:rsidR="00D44F32">
              <w:rPr>
                <w:rFonts w:eastAsia="Times New Roman"/>
                <w:color w:val="000000"/>
                <w:lang w:eastAsia="en-GB"/>
              </w:rPr>
              <w:t>.2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59F93078" w14:textId="688FF2DD" w:rsidR="00856701" w:rsidRPr="000D3773" w:rsidRDefault="00856701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21</w:t>
            </w:r>
            <w:r w:rsidR="00D44F32">
              <w:rPr>
                <w:rFonts w:eastAsia="Times New Roman"/>
                <w:color w:val="000000"/>
                <w:lang w:eastAsia="en-GB"/>
              </w:rPr>
              <w:t>.1</w:t>
            </w:r>
          </w:p>
        </w:tc>
        <w:tc>
          <w:tcPr>
            <w:tcW w:w="321" w:type="pct"/>
            <w:gridSpan w:val="2"/>
            <w:shd w:val="clear" w:color="auto" w:fill="auto"/>
            <w:noWrap/>
            <w:vAlign w:val="bottom"/>
            <w:hideMark/>
          </w:tcPr>
          <w:p w14:paraId="47C54F66" w14:textId="360A0ACC" w:rsidR="00856701" w:rsidRPr="000D3773" w:rsidRDefault="00D44F32" w:rsidP="00D44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21.6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7783D3CB" w14:textId="3A4D11D8" w:rsidR="00856701" w:rsidRPr="000D3773" w:rsidRDefault="00856701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23</w:t>
            </w:r>
            <w:r w:rsidR="00D44F32">
              <w:rPr>
                <w:rFonts w:eastAsia="Times New Roman"/>
                <w:color w:val="000000"/>
                <w:lang w:eastAsia="en-GB"/>
              </w:rPr>
              <w:t>.3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761077D" w14:textId="39B26E3A" w:rsidR="00856701" w:rsidRPr="000D3773" w:rsidRDefault="00856701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29</w:t>
            </w:r>
            <w:r w:rsidR="00D44F32"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0068F9BE" w14:textId="0D3B69FC" w:rsidR="00856701" w:rsidRPr="000D3773" w:rsidRDefault="00856701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30</w:t>
            </w:r>
            <w:r w:rsidR="00D44F32">
              <w:rPr>
                <w:rFonts w:eastAsia="Times New Roman"/>
                <w:color w:val="000000"/>
                <w:lang w:eastAsia="en-GB"/>
              </w:rPr>
              <w:t>.3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56418B65" w14:textId="3B6D1537" w:rsidR="00856701" w:rsidRPr="00BF1225" w:rsidRDefault="004610AA" w:rsidP="00A955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40D2F5FC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6EF3E303" w14:textId="77777777" w:rsidR="00856701" w:rsidRPr="000D3773" w:rsidRDefault="0085670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Milk offtake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1D58DE75" w14:textId="77777777" w:rsidR="00856701" w:rsidRPr="000D3773" w:rsidRDefault="0085670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kg/year/lactating cow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55AE56C" w14:textId="3B5DA3E4" w:rsidR="00856701" w:rsidRPr="000D3773" w:rsidRDefault="00856701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323</w:t>
            </w:r>
            <w:r w:rsidR="00D44F32">
              <w:rPr>
                <w:rFonts w:eastAsia="Times New Roman"/>
                <w:color w:val="000000"/>
                <w:lang w:eastAsia="en-GB"/>
              </w:rPr>
              <w:t>.4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B2065E8" w14:textId="23E30C88" w:rsidR="00856701" w:rsidRPr="000D3773" w:rsidRDefault="00D44F32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44F32">
              <w:rPr>
                <w:rFonts w:eastAsia="Times New Roman"/>
                <w:color w:val="000000"/>
                <w:lang w:eastAsia="en-GB"/>
              </w:rPr>
              <w:t>876.9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64F250EB" w14:textId="07364896" w:rsidR="00856701" w:rsidRPr="000D3773" w:rsidRDefault="00D44F32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44F32">
              <w:rPr>
                <w:rFonts w:eastAsia="Times New Roman"/>
                <w:color w:val="000000"/>
                <w:lang w:eastAsia="en-GB"/>
              </w:rPr>
              <w:t>411.0</w:t>
            </w:r>
          </w:p>
        </w:tc>
        <w:tc>
          <w:tcPr>
            <w:tcW w:w="321" w:type="pct"/>
            <w:gridSpan w:val="2"/>
            <w:shd w:val="clear" w:color="auto" w:fill="auto"/>
            <w:noWrap/>
            <w:vAlign w:val="bottom"/>
            <w:hideMark/>
          </w:tcPr>
          <w:p w14:paraId="3F1726D5" w14:textId="1D033739" w:rsidR="00856701" w:rsidRPr="000D3773" w:rsidRDefault="00D44F32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44F32">
              <w:rPr>
                <w:rFonts w:eastAsia="Times New Roman"/>
                <w:color w:val="000000"/>
                <w:lang w:eastAsia="en-GB"/>
              </w:rPr>
              <w:t>988.8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76397C96" w14:textId="36BC4E31" w:rsidR="00856701" w:rsidRPr="000D3773" w:rsidRDefault="00D44F32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44F32">
              <w:rPr>
                <w:rFonts w:eastAsia="Times New Roman"/>
                <w:color w:val="000000"/>
                <w:lang w:eastAsia="en-GB"/>
              </w:rPr>
              <w:t>937.1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66D8413" w14:textId="75D15B65" w:rsidR="00856701" w:rsidRPr="00D44F32" w:rsidRDefault="00D44F32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vertAlign w:val="superscript"/>
                <w:lang w:eastAsia="en-GB"/>
              </w:rPr>
            </w:pPr>
            <w:r w:rsidRPr="00D44F32">
              <w:rPr>
                <w:rFonts w:eastAsia="Times New Roman"/>
                <w:color w:val="000000"/>
                <w:lang w:eastAsia="en-GB"/>
              </w:rPr>
              <w:t>2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D44F32">
              <w:rPr>
                <w:rFonts w:eastAsia="Times New Roman"/>
                <w:color w:val="000000"/>
                <w:lang w:eastAsia="en-GB"/>
              </w:rPr>
              <w:t>032.1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027090DE" w14:textId="7BAC2C1F" w:rsidR="00856701" w:rsidRPr="00D44F32" w:rsidRDefault="00D44F32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vertAlign w:val="superscript"/>
                <w:lang w:eastAsia="en-GB"/>
              </w:rPr>
            </w:pPr>
            <w:r w:rsidRPr="00D44F32">
              <w:rPr>
                <w:rFonts w:eastAsia="Times New Roman"/>
                <w:color w:val="000000"/>
                <w:lang w:eastAsia="en-GB"/>
              </w:rPr>
              <w:t>2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D44F32">
              <w:rPr>
                <w:rFonts w:eastAsia="Times New Roman"/>
                <w:color w:val="000000"/>
                <w:lang w:eastAsia="en-GB"/>
              </w:rPr>
              <w:t>196.8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33723E76" w14:textId="62D3AB55" w:rsidR="00856701" w:rsidRPr="00BF1225" w:rsidRDefault="004610AA" w:rsidP="00A955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3F3E9AF4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7833891A" w14:textId="77777777" w:rsidR="00856701" w:rsidRPr="000D3773" w:rsidRDefault="0085670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Milk suckled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6C1FB25D" w14:textId="276D9101" w:rsidR="00856701" w:rsidRPr="000D3773" w:rsidRDefault="004610AA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kg/year/lactating cow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170A86A9" w14:textId="0AADED5B" w:rsidR="00856701" w:rsidRPr="000D3773" w:rsidRDefault="00D44F32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44F32">
              <w:rPr>
                <w:rFonts w:eastAsia="Times New Roman"/>
                <w:color w:val="000000"/>
                <w:lang w:eastAsia="en-GB"/>
              </w:rPr>
              <w:t>516.2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9DCB207" w14:textId="494C775C" w:rsidR="00856701" w:rsidRPr="000D3773" w:rsidRDefault="00D44F32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44F32">
              <w:rPr>
                <w:rFonts w:eastAsia="Times New Roman"/>
                <w:color w:val="000000"/>
                <w:lang w:eastAsia="en-GB"/>
              </w:rPr>
              <w:t>516.1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72A66598" w14:textId="5A8532D2" w:rsidR="00856701" w:rsidRPr="000D3773" w:rsidRDefault="00D44F32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44F32">
              <w:rPr>
                <w:rFonts w:eastAsia="Times New Roman"/>
                <w:color w:val="000000"/>
                <w:lang w:eastAsia="en-GB"/>
              </w:rPr>
              <w:t>463.6</w:t>
            </w:r>
          </w:p>
        </w:tc>
        <w:tc>
          <w:tcPr>
            <w:tcW w:w="321" w:type="pct"/>
            <w:gridSpan w:val="2"/>
            <w:shd w:val="clear" w:color="auto" w:fill="auto"/>
            <w:noWrap/>
            <w:vAlign w:val="bottom"/>
            <w:hideMark/>
          </w:tcPr>
          <w:p w14:paraId="74947B1E" w14:textId="625E858B" w:rsidR="00856701" w:rsidRPr="000D3773" w:rsidRDefault="00D44F32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44F32">
              <w:rPr>
                <w:rFonts w:eastAsia="Times New Roman"/>
                <w:color w:val="000000"/>
                <w:lang w:eastAsia="en-GB"/>
              </w:rPr>
              <w:t>463.6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7F441452" w14:textId="349CB8D1" w:rsidR="00856701" w:rsidRPr="000D3773" w:rsidRDefault="00D44F32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44F32">
              <w:rPr>
                <w:rFonts w:eastAsia="Times New Roman"/>
                <w:color w:val="000000"/>
                <w:lang w:eastAsia="en-GB"/>
              </w:rPr>
              <w:t>511.4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1CC99AD" w14:textId="25AB24D5" w:rsidR="00856701" w:rsidRPr="000D3773" w:rsidRDefault="00D44F32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44F32">
              <w:rPr>
                <w:rFonts w:eastAsia="Times New Roman"/>
                <w:color w:val="000000"/>
                <w:lang w:eastAsia="en-GB"/>
              </w:rPr>
              <w:t>511.4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513086D8" w14:textId="2248C301" w:rsidR="00856701" w:rsidRPr="000D3773" w:rsidRDefault="00D44F32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44F32">
              <w:rPr>
                <w:rFonts w:eastAsia="Times New Roman"/>
                <w:color w:val="000000"/>
                <w:lang w:eastAsia="en-GB"/>
              </w:rPr>
              <w:t>488.6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4DB1F631" w14:textId="6D60B93D" w:rsidR="00856701" w:rsidRPr="00BF1225" w:rsidRDefault="004610AA" w:rsidP="00A955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26537BDF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5FCB64B8" w14:textId="77777777" w:rsidR="00856701" w:rsidRPr="000D3773" w:rsidRDefault="0085670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Milk fat content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18E3DE22" w14:textId="77777777" w:rsidR="00856701" w:rsidRPr="000D3773" w:rsidRDefault="0085670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% by mass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8CD786B" w14:textId="7BE6BD76" w:rsidR="00856701" w:rsidRPr="000D3773" w:rsidRDefault="00D44F32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4.9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7D91984E" w14:textId="28F38FED" w:rsidR="00856701" w:rsidRPr="000D3773" w:rsidRDefault="00856701" w:rsidP="00D44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4.</w:t>
            </w:r>
            <w:r w:rsidR="00D44F32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558CD6B4" w14:textId="22E5489F" w:rsidR="00856701" w:rsidRPr="000D3773" w:rsidRDefault="00856701" w:rsidP="00D44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5.1</w:t>
            </w:r>
          </w:p>
        </w:tc>
        <w:tc>
          <w:tcPr>
            <w:tcW w:w="321" w:type="pct"/>
            <w:gridSpan w:val="2"/>
            <w:shd w:val="clear" w:color="auto" w:fill="auto"/>
            <w:noWrap/>
            <w:vAlign w:val="bottom"/>
            <w:hideMark/>
          </w:tcPr>
          <w:p w14:paraId="1715A6A9" w14:textId="4B2A5F73" w:rsidR="00856701" w:rsidRPr="000D3773" w:rsidRDefault="00D44F32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5.1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34A7711F" w14:textId="175E90AE" w:rsidR="00856701" w:rsidRPr="000D3773" w:rsidRDefault="00D44F32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5.1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6AB6FEE" w14:textId="54AB9E8A" w:rsidR="00856701" w:rsidRPr="000D3773" w:rsidRDefault="00D44F32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5.1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49F1C3BE" w14:textId="7FB587CD" w:rsidR="00856701" w:rsidRPr="000D3773" w:rsidRDefault="00856701" w:rsidP="00D44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5.</w:t>
            </w:r>
            <w:r w:rsidR="00D44F32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5AEF3866" w14:textId="031F5A7E" w:rsidR="00856701" w:rsidRPr="00BF1225" w:rsidRDefault="00856701" w:rsidP="00A955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Ema </w:t>
            </w:r>
            <w:r w:rsidRPr="00BF122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et al</w:t>
            </w:r>
            <w:r w:rsidR="003C3B4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.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610AA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(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2014</w:t>
            </w:r>
            <w:r w:rsidR="004610AA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BA5A47" w:rsidRPr="000D3773" w14:paraId="65129598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6BC3D32E" w14:textId="77777777" w:rsidR="00856701" w:rsidRPr="000D3773" w:rsidRDefault="0085670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Milk protein content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52897C41" w14:textId="5A732C7D" w:rsidR="00856701" w:rsidRPr="000D3773" w:rsidRDefault="004610AA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% by mass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F709CB5" w14:textId="5C6AA063" w:rsidR="00856701" w:rsidRPr="000D3773" w:rsidRDefault="00D44F32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3.7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1E38B674" w14:textId="3BCBF850" w:rsidR="00856701" w:rsidRPr="000D3773" w:rsidRDefault="00856701" w:rsidP="00D44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3.</w:t>
            </w:r>
            <w:r w:rsidR="00D44F32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00BC4CCC" w14:textId="34D7E9D0" w:rsidR="00856701" w:rsidRPr="000D3773" w:rsidRDefault="00856701" w:rsidP="00D44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3.</w:t>
            </w:r>
            <w:r w:rsidR="00D44F32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321" w:type="pct"/>
            <w:gridSpan w:val="2"/>
            <w:shd w:val="clear" w:color="auto" w:fill="auto"/>
            <w:noWrap/>
            <w:vAlign w:val="bottom"/>
            <w:hideMark/>
          </w:tcPr>
          <w:p w14:paraId="52DADA9E" w14:textId="3D0732BD" w:rsidR="00856701" w:rsidRPr="000D3773" w:rsidRDefault="00856701" w:rsidP="00D44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3.</w:t>
            </w:r>
            <w:r w:rsidR="00D44F32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3101B532" w14:textId="1E191F14" w:rsidR="00856701" w:rsidRPr="000D3773" w:rsidRDefault="00856701" w:rsidP="00D44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3.</w:t>
            </w:r>
            <w:r w:rsidR="00D44F32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990FD48" w14:textId="1726BAAF" w:rsidR="00856701" w:rsidRPr="000D3773" w:rsidRDefault="00856701" w:rsidP="00D44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3.</w:t>
            </w:r>
            <w:r w:rsidR="00D44F32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3A517CE3" w14:textId="4BB03529" w:rsidR="00856701" w:rsidRPr="000D3773" w:rsidRDefault="00856701" w:rsidP="00D44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3.</w:t>
            </w:r>
            <w:r w:rsidR="00D44F32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6330E01D" w14:textId="64DF56AF" w:rsidR="00856701" w:rsidRPr="00BF1225" w:rsidRDefault="004610AA" w:rsidP="00A955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Ema et al</w:t>
            </w:r>
            <w:r w:rsidR="003C3B4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.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(2014)</w:t>
            </w:r>
          </w:p>
        </w:tc>
      </w:tr>
      <w:tr w:rsidR="00BA5A47" w:rsidRPr="000D3773" w14:paraId="67767ABB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1501D8FD" w14:textId="1949CD38" w:rsidR="00856701" w:rsidRPr="000D3773" w:rsidRDefault="0085670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Age at first calving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02EE238D" w14:textId="77777777" w:rsidR="00856701" w:rsidRPr="000D3773" w:rsidRDefault="0085670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years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04D69033" w14:textId="51550B72" w:rsidR="00856701" w:rsidRPr="000D3773" w:rsidRDefault="00856701" w:rsidP="00D44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4.</w:t>
            </w:r>
            <w:r w:rsidR="00D44F32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6669BF1" w14:textId="3E8BF9D9" w:rsidR="00856701" w:rsidRPr="000D3773" w:rsidRDefault="00856701" w:rsidP="00D44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3.</w:t>
            </w:r>
            <w:r w:rsidR="00D44F32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19794BDC" w14:textId="70B5DAA1" w:rsidR="00856701" w:rsidRPr="000D3773" w:rsidRDefault="00856701" w:rsidP="00D44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3.</w:t>
            </w:r>
            <w:r w:rsidR="00D44F32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321" w:type="pct"/>
            <w:gridSpan w:val="2"/>
            <w:shd w:val="clear" w:color="auto" w:fill="auto"/>
            <w:noWrap/>
            <w:vAlign w:val="bottom"/>
            <w:hideMark/>
          </w:tcPr>
          <w:p w14:paraId="5D5FE48D" w14:textId="5CAEB50E" w:rsidR="00856701" w:rsidRPr="000D3773" w:rsidRDefault="00856701" w:rsidP="00D44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3.</w:t>
            </w:r>
            <w:r w:rsidR="00D44F32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42CFE6D0" w14:textId="3564C409" w:rsidR="00856701" w:rsidRPr="000D3773" w:rsidRDefault="00856701" w:rsidP="00D44F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3.5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CD6A17D" w14:textId="75C160F6" w:rsidR="00856701" w:rsidRPr="000D3773" w:rsidRDefault="00856701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3.5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10FE0FC8" w14:textId="3B2442D3" w:rsidR="00856701" w:rsidRPr="000D3773" w:rsidRDefault="00D44F32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3.3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7DB01730" w14:textId="32AF3F70" w:rsidR="00856701" w:rsidRPr="00BF1225" w:rsidRDefault="004610AA" w:rsidP="00A955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04B5505C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474F4029" w14:textId="77777777" w:rsidR="00856701" w:rsidRPr="000D3773" w:rsidRDefault="0085670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Fertility rate adult females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465D31C5" w14:textId="23F3EF36" w:rsidR="00856701" w:rsidRPr="000D3773" w:rsidRDefault="0085670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proportion giving birth/year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004B3A59" w14:textId="1BA0F7EA" w:rsidR="00856701" w:rsidRPr="000D3773" w:rsidRDefault="004045BF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0.57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10A0B66" w14:textId="09539D9C" w:rsidR="00856701" w:rsidRPr="000D3773" w:rsidRDefault="004045BF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0.63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59642232" w14:textId="0BDC7946" w:rsidR="00856701" w:rsidRPr="000D3773" w:rsidRDefault="004610AA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0.55</w:t>
            </w:r>
          </w:p>
        </w:tc>
        <w:tc>
          <w:tcPr>
            <w:tcW w:w="321" w:type="pct"/>
            <w:gridSpan w:val="2"/>
            <w:shd w:val="clear" w:color="auto" w:fill="auto"/>
            <w:noWrap/>
            <w:vAlign w:val="bottom"/>
            <w:hideMark/>
          </w:tcPr>
          <w:p w14:paraId="7180ADBB" w14:textId="4048C5A9" w:rsidR="00856701" w:rsidRPr="000D3773" w:rsidRDefault="004045BF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0.7</w:t>
            </w:r>
            <w:r w:rsidR="004610A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7095C967" w14:textId="4FB75B29" w:rsidR="00856701" w:rsidRPr="000D3773" w:rsidRDefault="004045BF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0.5</w:t>
            </w:r>
            <w:r w:rsidR="004610AA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D5C78F7" w14:textId="1B4509DA" w:rsidR="00856701" w:rsidRPr="000D3773" w:rsidRDefault="004045BF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0.7</w:t>
            </w:r>
            <w:r w:rsidR="004610AA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1F998203" w14:textId="524BA2AB" w:rsidR="00856701" w:rsidRPr="000D3773" w:rsidRDefault="004045BF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0.6</w:t>
            </w:r>
            <w:r w:rsidR="004610AA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5F1D5E3E" w14:textId="08218348" w:rsidR="00856701" w:rsidRPr="00BF1225" w:rsidRDefault="004610AA" w:rsidP="00A955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6F5A7D2F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476D77B2" w14:textId="77777777" w:rsidR="00856701" w:rsidRPr="000D3773" w:rsidRDefault="0085670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Death rate at birth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4D95B30B" w14:textId="6B4B84E1" w:rsidR="00856701" w:rsidRPr="000D3773" w:rsidRDefault="0085670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proportion dying at birth/1</w:t>
            </w:r>
            <w:r w:rsidRPr="000D3773">
              <w:rPr>
                <w:rFonts w:eastAsia="Times New Roman"/>
                <w:color w:val="000000"/>
                <w:vertAlign w:val="superscript"/>
                <w:lang w:eastAsia="en-GB"/>
              </w:rPr>
              <w:t>st</w:t>
            </w:r>
            <w:r w:rsidRPr="000D3773">
              <w:rPr>
                <w:rFonts w:eastAsia="Times New Roman"/>
                <w:color w:val="000000"/>
                <w:lang w:eastAsia="en-GB"/>
              </w:rPr>
              <w:t xml:space="preserve"> week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03027C80" w14:textId="77A91A2D" w:rsidR="00856701" w:rsidRPr="000D3773" w:rsidRDefault="00856701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  <w:r w:rsidR="00BF122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116EE344" w14:textId="12765798" w:rsidR="00856701" w:rsidRPr="000D3773" w:rsidRDefault="00856701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  <w:r w:rsidR="00BF122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661153FC" w14:textId="7FAB5216" w:rsidR="00856701" w:rsidRPr="000D3773" w:rsidRDefault="00856701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</w:t>
            </w:r>
            <w:r w:rsidR="00BF122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321" w:type="pct"/>
            <w:gridSpan w:val="2"/>
            <w:shd w:val="clear" w:color="auto" w:fill="auto"/>
            <w:noWrap/>
            <w:vAlign w:val="bottom"/>
            <w:hideMark/>
          </w:tcPr>
          <w:p w14:paraId="41CFE8CD" w14:textId="3FD44AAD" w:rsidR="00856701" w:rsidRPr="000D3773" w:rsidRDefault="00856701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</w:t>
            </w:r>
            <w:r w:rsidR="00BF122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6022DCC8" w14:textId="479DDD5C" w:rsidR="00856701" w:rsidRPr="000D3773" w:rsidRDefault="00856701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  <w:r w:rsidR="00BF122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47CDC78" w14:textId="12A9F129" w:rsidR="00856701" w:rsidRPr="000D3773" w:rsidRDefault="00856701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  <w:r w:rsidR="00BF122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3522AC14" w14:textId="1C9570B0" w:rsidR="00856701" w:rsidRPr="000D3773" w:rsidRDefault="00856701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0.08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0E3055DB" w14:textId="4E33A626" w:rsidR="00856701" w:rsidRPr="00BF1225" w:rsidRDefault="004610AA" w:rsidP="00A955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4B0F09DE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7D8170FA" w14:textId="77777777" w:rsidR="00856701" w:rsidRPr="000D3773" w:rsidRDefault="0085670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Death rate female calves (0-1)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69D81F3A" w14:textId="4B3591A4" w:rsidR="00856701" w:rsidRPr="000D3773" w:rsidRDefault="0085670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proportion dying aged 0-1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2332F061" w14:textId="1B61BCF5" w:rsidR="00856701" w:rsidRPr="000D3773" w:rsidRDefault="00BF1225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743C79D3" w14:textId="3E5452FA" w:rsidR="00856701" w:rsidRPr="000D3773" w:rsidRDefault="00BF1225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0.02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4F1A8385" w14:textId="505F75D8" w:rsidR="00856701" w:rsidRPr="000D3773" w:rsidRDefault="00BF1225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0.02</w:t>
            </w:r>
          </w:p>
        </w:tc>
        <w:tc>
          <w:tcPr>
            <w:tcW w:w="321" w:type="pct"/>
            <w:gridSpan w:val="2"/>
            <w:shd w:val="clear" w:color="auto" w:fill="auto"/>
            <w:noWrap/>
            <w:vAlign w:val="bottom"/>
            <w:hideMark/>
          </w:tcPr>
          <w:p w14:paraId="47346680" w14:textId="135A38A5" w:rsidR="00856701" w:rsidRPr="000D3773" w:rsidRDefault="00BF1225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0.02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404D0688" w14:textId="1DD48BBB" w:rsidR="00856701" w:rsidRPr="000D3773" w:rsidRDefault="00BF1225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0.03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6005490" w14:textId="1319C093" w:rsidR="00856701" w:rsidRPr="000D3773" w:rsidRDefault="00BF1225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0.03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35B90B41" w14:textId="60AA980C" w:rsidR="00856701" w:rsidRPr="000D3773" w:rsidRDefault="00BF1225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0.07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16F18885" w14:textId="3548A5E5" w:rsidR="00856701" w:rsidRPr="00BF1225" w:rsidRDefault="004610AA" w:rsidP="00A955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13C83003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1AFA624B" w14:textId="77777777" w:rsidR="00856701" w:rsidRPr="000D3773" w:rsidRDefault="0085670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Death rate male calves (0-1)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12998628" w14:textId="1442B30F" w:rsidR="00856701" w:rsidRPr="000D3773" w:rsidRDefault="004610AA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proportion dying aged 0-1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26BC54C5" w14:textId="2B029F6B" w:rsidR="00856701" w:rsidRPr="000D3773" w:rsidRDefault="00BF1225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20CD1CD" w14:textId="0C0B4D74" w:rsidR="00856701" w:rsidRPr="000D3773" w:rsidRDefault="00BF1225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0.04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60D95CD8" w14:textId="1280FB1F" w:rsidR="00856701" w:rsidRPr="000D3773" w:rsidRDefault="00BF1225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0.04</w:t>
            </w:r>
          </w:p>
        </w:tc>
        <w:tc>
          <w:tcPr>
            <w:tcW w:w="321" w:type="pct"/>
            <w:gridSpan w:val="2"/>
            <w:shd w:val="clear" w:color="auto" w:fill="auto"/>
            <w:noWrap/>
            <w:vAlign w:val="bottom"/>
            <w:hideMark/>
          </w:tcPr>
          <w:p w14:paraId="0DCBAD3A" w14:textId="4196B0E6" w:rsidR="00856701" w:rsidRPr="000D3773" w:rsidRDefault="00BF1225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0.04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59C14CFB" w14:textId="61BE40DD" w:rsidR="00856701" w:rsidRPr="000D3773" w:rsidRDefault="00BF1225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7B31AE3" w14:textId="0794BEE0" w:rsidR="00856701" w:rsidRPr="000D3773" w:rsidRDefault="00BF1225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5D1B7145" w14:textId="5D538F44" w:rsidR="00856701" w:rsidRPr="000D3773" w:rsidRDefault="00BF1225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0.04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00D5591C" w14:textId="3F11173C" w:rsidR="00856701" w:rsidRPr="00BF1225" w:rsidRDefault="004610AA" w:rsidP="00A955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666B76F3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01E69659" w14:textId="77777777" w:rsidR="00856701" w:rsidRPr="000D3773" w:rsidRDefault="0085670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Death rate young animals (1-2)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0622763E" w14:textId="176C5AF0" w:rsidR="00856701" w:rsidRPr="000D3773" w:rsidRDefault="0085670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proportion dying aged 1-2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31ED033" w14:textId="113CE478" w:rsidR="00856701" w:rsidRPr="000D3773" w:rsidRDefault="00BF1225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026190B" w14:textId="1C2F9CC4" w:rsidR="00856701" w:rsidRPr="000D3773" w:rsidRDefault="00BF1225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0.03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509B6D6C" w14:textId="65411884" w:rsidR="00856701" w:rsidRPr="000D3773" w:rsidRDefault="00BF1225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0.03</w:t>
            </w:r>
          </w:p>
        </w:tc>
        <w:tc>
          <w:tcPr>
            <w:tcW w:w="321" w:type="pct"/>
            <w:gridSpan w:val="2"/>
            <w:shd w:val="clear" w:color="auto" w:fill="auto"/>
            <w:noWrap/>
            <w:vAlign w:val="bottom"/>
            <w:hideMark/>
          </w:tcPr>
          <w:p w14:paraId="75C1AB70" w14:textId="48F861CB" w:rsidR="00856701" w:rsidRPr="000D3773" w:rsidRDefault="00BF1225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0.03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21DAE2CC" w14:textId="532AD704" w:rsidR="00856701" w:rsidRPr="000D3773" w:rsidRDefault="00BF1225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53B705E" w14:textId="456D5947" w:rsidR="00856701" w:rsidRPr="000D3773" w:rsidRDefault="00856701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  <w:r w:rsidR="00BF122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3452B232" w14:textId="15A2CD51" w:rsidR="00856701" w:rsidRPr="000D3773" w:rsidRDefault="00856701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  <w:r w:rsidR="00BF122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638AFF27" w14:textId="0DB538DC" w:rsidR="00856701" w:rsidRPr="00BF1225" w:rsidRDefault="004610AA" w:rsidP="00A955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12D98A46" w14:textId="77777777" w:rsidTr="003C3B45">
        <w:trPr>
          <w:trHeight w:val="680"/>
        </w:trPr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24D0" w14:textId="77777777" w:rsidR="00856701" w:rsidRPr="000D3773" w:rsidRDefault="0085670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Death rate young animals (2-3)</w:t>
            </w:r>
          </w:p>
        </w:tc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25EB" w14:textId="3E862C91" w:rsidR="00856701" w:rsidRPr="000D3773" w:rsidRDefault="0085670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proportion dying aged 2-3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607E" w14:textId="46474A05" w:rsidR="00856701" w:rsidRPr="000D3773" w:rsidRDefault="00BF1225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0.03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9D7C" w14:textId="76FAC9A2" w:rsidR="00856701" w:rsidRPr="000D3773" w:rsidRDefault="00BF1225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0.03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8479" w14:textId="098A3A2A" w:rsidR="00856701" w:rsidRPr="000D3773" w:rsidRDefault="00BF1225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0.03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FB7B" w14:textId="110EC5A3" w:rsidR="00856701" w:rsidRPr="000D3773" w:rsidRDefault="00BF1225" w:rsidP="00786F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0.03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A29C" w14:textId="45251A2A" w:rsidR="00856701" w:rsidRPr="000D3773" w:rsidRDefault="00856701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  <w:r w:rsidR="00BF122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F6FD" w14:textId="5F548F0B" w:rsidR="00856701" w:rsidRPr="000D3773" w:rsidRDefault="00856701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  <w:r w:rsidR="00BF122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2A37" w14:textId="0F11441B" w:rsidR="00856701" w:rsidRPr="000D3773" w:rsidRDefault="00856701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  <w:r w:rsidR="00BF122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65D0" w14:textId="7C52FE26" w:rsidR="00856701" w:rsidRPr="00BF1225" w:rsidRDefault="004610AA" w:rsidP="00A955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79EC0D5D" w14:textId="77777777" w:rsidTr="003C3B45">
        <w:trPr>
          <w:trHeight w:val="416"/>
        </w:trPr>
        <w:tc>
          <w:tcPr>
            <w:tcW w:w="93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4B43" w14:textId="5FBE009D" w:rsidR="00856701" w:rsidRPr="000D3773" w:rsidRDefault="00856701" w:rsidP="00BF122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lastRenderedPageBreak/>
              <w:t>Death rate adult females</w:t>
            </w:r>
          </w:p>
        </w:tc>
        <w:tc>
          <w:tcPr>
            <w:tcW w:w="96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2D25" w14:textId="12492BF5" w:rsidR="00856701" w:rsidRPr="000D3773" w:rsidRDefault="00856701" w:rsidP="00BF122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proportion dying/year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BC2E" w14:textId="3DBF3861" w:rsidR="00856701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0.02</w:t>
            </w: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2574" w14:textId="74523E62" w:rsidR="00856701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0.02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8678" w14:textId="5CD2457F" w:rsidR="00856701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0.02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6D55" w14:textId="4E4F634A" w:rsidR="00856701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0.02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1126" w14:textId="74A1A47D" w:rsidR="00856701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0.03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AC48" w14:textId="7125E34C" w:rsidR="00856701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0.03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18F4" w14:textId="3E1BAECB" w:rsidR="00856701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0.07</w:t>
            </w:r>
          </w:p>
        </w:tc>
        <w:tc>
          <w:tcPr>
            <w:tcW w:w="6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1776" w14:textId="16ECFAC8" w:rsidR="00856701" w:rsidRPr="00BF1225" w:rsidRDefault="004610AA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68BB8330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6FC9A098" w14:textId="067EDCEE" w:rsidR="00856701" w:rsidRPr="000D3773" w:rsidRDefault="0085670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Death rate adult males (AFC - death)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2522D225" w14:textId="79524A21" w:rsidR="00856701" w:rsidRPr="000D3773" w:rsidRDefault="004610AA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proportion dying/year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43E490B6" w14:textId="69CCAC5D" w:rsidR="00856701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2906398" w14:textId="6FFA2A8F" w:rsidR="00856701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0.04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68499103" w14:textId="046FA444" w:rsidR="00856701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0.04</w:t>
            </w:r>
          </w:p>
        </w:tc>
        <w:tc>
          <w:tcPr>
            <w:tcW w:w="321" w:type="pct"/>
            <w:gridSpan w:val="2"/>
            <w:shd w:val="clear" w:color="auto" w:fill="auto"/>
            <w:noWrap/>
            <w:vAlign w:val="bottom"/>
            <w:hideMark/>
          </w:tcPr>
          <w:p w14:paraId="694D1547" w14:textId="1A9F5DE8" w:rsidR="00856701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0.04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4D3621EE" w14:textId="7828EC2A" w:rsidR="00856701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0C078D6" w14:textId="6E9AA2E4" w:rsidR="00856701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62E86742" w14:textId="57BE964C" w:rsidR="00856701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0.04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08CE2DB1" w14:textId="1C5D919E" w:rsidR="00856701" w:rsidRPr="00BF1225" w:rsidRDefault="004610AA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520432EB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7CA4C8DC" w14:textId="77777777" w:rsidR="004045BF" w:rsidRPr="000D3773" w:rsidRDefault="004045BF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Offtake young males age 0-1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58BAACDC" w14:textId="2918DF15" w:rsidR="004045BF" w:rsidRPr="000D3773" w:rsidRDefault="004045BF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proportion sold 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0C866764" w14:textId="45187CF5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1B391749" w14:textId="30876E4E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0.09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783F0895" w14:textId="3D1C9184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0.09</w:t>
            </w:r>
          </w:p>
        </w:tc>
        <w:tc>
          <w:tcPr>
            <w:tcW w:w="321" w:type="pct"/>
            <w:gridSpan w:val="2"/>
            <w:shd w:val="clear" w:color="auto" w:fill="auto"/>
            <w:noWrap/>
            <w:vAlign w:val="bottom"/>
            <w:hideMark/>
          </w:tcPr>
          <w:p w14:paraId="25393DC2" w14:textId="0E4FBFF7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0.09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2002F819" w14:textId="7D46F9E5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0.09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CF48889" w14:textId="0837A104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0.09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3C26C51D" w14:textId="0F69C385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0.09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3664BF1B" w14:textId="4CA80E66" w:rsidR="004045BF" w:rsidRPr="00BF1225" w:rsidRDefault="004610AA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62017EB4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06223F7C" w14:textId="77777777" w:rsidR="004045BF" w:rsidRPr="000D3773" w:rsidRDefault="004045BF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Offtake young males age 1-2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6AEA30EA" w14:textId="7841F1CC" w:rsidR="004045BF" w:rsidRPr="000D3773" w:rsidRDefault="004610AA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proportion sold 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35637C0B" w14:textId="513586E2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49A6F36" w14:textId="2B058333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0.20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73A953D0" w14:textId="0F2F4CA6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0.20</w:t>
            </w:r>
          </w:p>
        </w:tc>
        <w:tc>
          <w:tcPr>
            <w:tcW w:w="321" w:type="pct"/>
            <w:gridSpan w:val="2"/>
            <w:shd w:val="clear" w:color="auto" w:fill="auto"/>
            <w:noWrap/>
            <w:vAlign w:val="bottom"/>
            <w:hideMark/>
          </w:tcPr>
          <w:p w14:paraId="420153AA" w14:textId="15694E46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47F37966" w14:textId="24595FF2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2851352" w14:textId="2AA6D46B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264325C1" w14:textId="107953E4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0.20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790C2557" w14:textId="663D3B24" w:rsidR="004045BF" w:rsidRPr="00BF1225" w:rsidRDefault="004610AA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56694AD9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6E66A238" w14:textId="77777777" w:rsidR="004045BF" w:rsidRPr="000D3773" w:rsidRDefault="004045BF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Offtake young males age 2-3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726A2E95" w14:textId="79D39989" w:rsidR="004045BF" w:rsidRPr="000D3773" w:rsidRDefault="004610AA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proportion sold 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6E8A0E13" w14:textId="5CDEC70D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14AEA29" w14:textId="024BB6B3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0.26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7205F917" w14:textId="5263A3B8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0.26</w:t>
            </w:r>
          </w:p>
        </w:tc>
        <w:tc>
          <w:tcPr>
            <w:tcW w:w="321" w:type="pct"/>
            <w:gridSpan w:val="2"/>
            <w:shd w:val="clear" w:color="auto" w:fill="auto"/>
            <w:noWrap/>
            <w:vAlign w:val="bottom"/>
            <w:hideMark/>
          </w:tcPr>
          <w:p w14:paraId="6A31CB28" w14:textId="56AC7405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0.26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134BBBA3" w14:textId="5FD49C52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0.26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B6A2A97" w14:textId="4AA6C1B9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0.26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12F0BC8C" w14:textId="3A38E94E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0.26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387E0A98" w14:textId="5612B6FC" w:rsidR="004045BF" w:rsidRPr="00BF1225" w:rsidRDefault="004610AA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16D8E217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20695AAC" w14:textId="77777777" w:rsidR="004045BF" w:rsidRPr="000D3773" w:rsidRDefault="004045BF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Offtake young females age 0-1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04C84B49" w14:textId="73A26F4F" w:rsidR="004045BF" w:rsidRPr="000D3773" w:rsidRDefault="004610AA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proportion sold 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12FCD7FC" w14:textId="3607998A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8F69553" w14:textId="1D0BE884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0.00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76CB3C28" w14:textId="783D6B19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0.00</w:t>
            </w:r>
          </w:p>
        </w:tc>
        <w:tc>
          <w:tcPr>
            <w:tcW w:w="321" w:type="pct"/>
            <w:gridSpan w:val="2"/>
            <w:shd w:val="clear" w:color="auto" w:fill="auto"/>
            <w:noWrap/>
            <w:vAlign w:val="bottom"/>
            <w:hideMark/>
          </w:tcPr>
          <w:p w14:paraId="6DCFD4C5" w14:textId="7E1052AF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59228EB6" w14:textId="7CCE0268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DC9D3C8" w14:textId="447F38A5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62CE5634" w14:textId="05BEE1C6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0.00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20CDEBB9" w14:textId="2702B265" w:rsidR="004045BF" w:rsidRPr="00BF1225" w:rsidRDefault="004610AA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418C79ED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19664395" w14:textId="77777777" w:rsidR="004045BF" w:rsidRPr="000D3773" w:rsidRDefault="004045BF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Offtake young females age 1-2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033B5997" w14:textId="2ED792D9" w:rsidR="004045BF" w:rsidRPr="000D3773" w:rsidRDefault="004610AA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proportion sold 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16E89AA6" w14:textId="1342E030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74818CE6" w14:textId="0409B7D9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0.00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2907460C" w14:textId="114F9259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0.00</w:t>
            </w:r>
          </w:p>
        </w:tc>
        <w:tc>
          <w:tcPr>
            <w:tcW w:w="321" w:type="pct"/>
            <w:gridSpan w:val="2"/>
            <w:shd w:val="clear" w:color="auto" w:fill="auto"/>
            <w:noWrap/>
            <w:vAlign w:val="bottom"/>
            <w:hideMark/>
          </w:tcPr>
          <w:p w14:paraId="171702D1" w14:textId="17DE3F7B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68D3D833" w14:textId="6BB7F64A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21A1949" w14:textId="74A1BAA7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5E48C98E" w14:textId="5A386B50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0.00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296923BB" w14:textId="2D82A628" w:rsidR="004045BF" w:rsidRPr="00BF1225" w:rsidRDefault="004610AA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2F0564D2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452E4D64" w14:textId="77777777" w:rsidR="004045BF" w:rsidRPr="000D3773" w:rsidRDefault="004045BF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Offtake young females age 2-3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1C5BDC6F" w14:textId="0DB938AD" w:rsidR="004045BF" w:rsidRPr="000D3773" w:rsidRDefault="004610AA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proportion sold 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0B243F68" w14:textId="0EDE5F52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8A12B49" w14:textId="622405FF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0.36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2A065355" w14:textId="71FF1740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0.17</w:t>
            </w:r>
          </w:p>
        </w:tc>
        <w:tc>
          <w:tcPr>
            <w:tcW w:w="321" w:type="pct"/>
            <w:gridSpan w:val="2"/>
            <w:shd w:val="clear" w:color="auto" w:fill="auto"/>
            <w:noWrap/>
            <w:vAlign w:val="bottom"/>
            <w:hideMark/>
          </w:tcPr>
          <w:p w14:paraId="4FB7A61D" w14:textId="466C52A7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0.30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536C9641" w14:textId="08B62F08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0.25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7CD0ECA" w14:textId="6896CFEF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0.36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60BD0052" w14:textId="1F760474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0.26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4DC238AF" w14:textId="082D21BA" w:rsidR="004045BF" w:rsidRPr="00BF1225" w:rsidRDefault="004610AA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3BD2CC75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7CF99E8F" w14:textId="77777777" w:rsidR="004045BF" w:rsidRPr="000D3773" w:rsidRDefault="004045BF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Offtake adult females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0F44BEBA" w14:textId="7205AF6A" w:rsidR="004045BF" w:rsidRPr="000D3773" w:rsidRDefault="004610AA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proportion sold 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5B5592E7" w14:textId="02D7020A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7CF17DA2" w14:textId="00A016A5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0.17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576DA843" w14:textId="1A8E3F2E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0.17</w:t>
            </w:r>
          </w:p>
        </w:tc>
        <w:tc>
          <w:tcPr>
            <w:tcW w:w="321" w:type="pct"/>
            <w:gridSpan w:val="2"/>
            <w:shd w:val="clear" w:color="auto" w:fill="auto"/>
            <w:noWrap/>
            <w:vAlign w:val="bottom"/>
            <w:hideMark/>
          </w:tcPr>
          <w:p w14:paraId="24DCE849" w14:textId="3C1AFDD6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0.17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49C7F91C" w14:textId="029E745A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0.15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7AC70AE" w14:textId="6EAC97AC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0.15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4D6B7DF4" w14:textId="2FBEFB3A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0.11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2FCBE311" w14:textId="4673A434" w:rsidR="004045BF" w:rsidRPr="00BF1225" w:rsidRDefault="004610AA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370D5DD0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20FA70B5" w14:textId="77777777" w:rsidR="004045BF" w:rsidRPr="000D3773" w:rsidRDefault="004045BF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Offtake adult males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42C29F2E" w14:textId="079C5BB7" w:rsidR="004045BF" w:rsidRPr="000D3773" w:rsidRDefault="004610AA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proportion sold 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3F616FDE" w14:textId="4F2A6F86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180D6E6B" w14:textId="24E9316C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0.29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5651BF62" w14:textId="76FCEB28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0.29</w:t>
            </w:r>
          </w:p>
        </w:tc>
        <w:tc>
          <w:tcPr>
            <w:tcW w:w="321" w:type="pct"/>
            <w:gridSpan w:val="2"/>
            <w:shd w:val="clear" w:color="auto" w:fill="auto"/>
            <w:noWrap/>
            <w:vAlign w:val="bottom"/>
            <w:hideMark/>
          </w:tcPr>
          <w:p w14:paraId="1927FB81" w14:textId="3E9FFDFE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0.29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2DE842BB" w14:textId="15B0485C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0.29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254C29F" w14:textId="4805EEDF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0.29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48BB1A90" w14:textId="58D0EA99" w:rsidR="004045BF" w:rsidRPr="000D3773" w:rsidRDefault="004045BF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0.29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4CF6E71F" w14:textId="5D6F2B3E" w:rsidR="004045BF" w:rsidRPr="00BF1225" w:rsidRDefault="004610AA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153784" w:rsidRPr="000D3773" w14:paraId="46CB7A83" w14:textId="77777777" w:rsidTr="003C3B45">
        <w:trPr>
          <w:trHeight w:val="397"/>
        </w:trPr>
        <w:tc>
          <w:tcPr>
            <w:tcW w:w="1901" w:type="pct"/>
            <w:gridSpan w:val="2"/>
            <w:shd w:val="clear" w:color="auto" w:fill="auto"/>
            <w:noWrap/>
            <w:vAlign w:val="bottom"/>
            <w:hideMark/>
          </w:tcPr>
          <w:p w14:paraId="4EA1F823" w14:textId="576E8255" w:rsidR="00153784" w:rsidRPr="00EF0CD3" w:rsidRDefault="00153784" w:rsidP="00D44F32">
            <w:pPr>
              <w:spacing w:after="0" w:line="240" w:lineRule="auto"/>
              <w:rPr>
                <w:rFonts w:eastAsia="Times New Roman"/>
                <w:i/>
                <w:color w:val="000000"/>
                <w:lang w:eastAsia="en-GB"/>
              </w:rPr>
            </w:pPr>
            <w:r w:rsidRPr="00EF0CD3">
              <w:rPr>
                <w:rFonts w:eastAsia="Times New Roman"/>
                <w:bCs/>
                <w:i/>
                <w:color w:val="000000"/>
                <w:lang w:eastAsia="en-GB"/>
              </w:rPr>
              <w:t>Herd information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36B926F7" w14:textId="77777777" w:rsidR="00153784" w:rsidRPr="000D3773" w:rsidRDefault="00153784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781899CF" w14:textId="77777777" w:rsidR="00153784" w:rsidRPr="000D3773" w:rsidRDefault="00153784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62D1905C" w14:textId="77777777" w:rsidR="00153784" w:rsidRPr="000D3773" w:rsidRDefault="00153784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1C9C047F" w14:textId="77777777" w:rsidR="00153784" w:rsidRPr="000D3773" w:rsidRDefault="00153784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28654545" w14:textId="77777777" w:rsidR="00153784" w:rsidRPr="000D3773" w:rsidRDefault="00153784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01F2655" w14:textId="77777777" w:rsidR="00153784" w:rsidRPr="000D3773" w:rsidRDefault="00153784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560E628B" w14:textId="77777777" w:rsidR="00153784" w:rsidRPr="000D3773" w:rsidRDefault="00153784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00E75C45" w14:textId="77777777" w:rsidR="00153784" w:rsidRPr="00BF1225" w:rsidRDefault="00153784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A5A47" w:rsidRPr="000D3773" w14:paraId="1428E0FF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0727DD52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Adult female replacement rate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1F6236AF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proportion of cows replaced/year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15D88B47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F63E302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0.19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260890C1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31A60B77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0.19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4A12956B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0.18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5FB04C2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0.18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49F26CFA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0.18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744B9F3D" w14:textId="0CDAC6E3" w:rsidR="009C55C0" w:rsidRPr="00BF1225" w:rsidRDefault="000230C8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7B331AD2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7F4C5772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Bull:cow ratio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2EC3B530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250AC72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9881A43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0.30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65643B0E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513A6333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0.27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47FC7092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0.25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A77711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0.30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133AA0AE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0.28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4B32E975" w14:textId="400CB261" w:rsidR="009C55C0" w:rsidRPr="00BF1225" w:rsidRDefault="000230C8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11E7BC88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6037DD0E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Labour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5A284630" w14:textId="2DB83BF9" w:rsidR="009C55C0" w:rsidRPr="000D3773" w:rsidRDefault="009C55C0" w:rsidP="00D44F32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0D3773">
              <w:rPr>
                <w:rFonts w:eastAsia="Times New Roman"/>
                <w:lang w:eastAsia="en-GB"/>
              </w:rPr>
              <w:t>average hours of draft work/year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5619930D" w14:textId="4598C1D1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 w:rsidR="00BF1225">
              <w:rPr>
                <w:rFonts w:eastAsia="Times New Roman"/>
                <w:color w:val="000000"/>
                <w:lang w:eastAsia="en-GB"/>
              </w:rPr>
              <w:t>.00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E2B3DFA" w14:textId="10505176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 w:rsidR="00BF1225">
              <w:rPr>
                <w:rFonts w:eastAsia="Times New Roman"/>
                <w:color w:val="000000"/>
                <w:lang w:eastAsia="en-GB"/>
              </w:rPr>
              <w:t>.00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4BF57B02" w14:textId="7451C9DF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 w:rsidR="00BF1225">
              <w:rPr>
                <w:rFonts w:eastAsia="Times New Roman"/>
                <w:color w:val="000000"/>
                <w:lang w:eastAsia="en-GB"/>
              </w:rPr>
              <w:t>.00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237CD7BE" w14:textId="00BA5E16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 w:rsidR="00BF1225">
              <w:rPr>
                <w:rFonts w:eastAsia="Times New Roman"/>
                <w:color w:val="000000"/>
                <w:lang w:eastAsia="en-GB"/>
              </w:rPr>
              <w:t>.00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076D499A" w14:textId="08B81F0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 w:rsidR="00BF1225">
              <w:rPr>
                <w:rFonts w:eastAsia="Times New Roman"/>
                <w:color w:val="000000"/>
                <w:lang w:eastAsia="en-GB"/>
              </w:rPr>
              <w:t>.00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6AD478E" w14:textId="1A8B0964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 w:rsidR="00BF1225">
              <w:rPr>
                <w:rFonts w:eastAsia="Times New Roman"/>
                <w:color w:val="000000"/>
                <w:lang w:eastAsia="en-GB"/>
              </w:rPr>
              <w:t>.00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409EC550" w14:textId="62F408FF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 w:rsidR="00BF1225">
              <w:rPr>
                <w:rFonts w:eastAsia="Times New Roman"/>
                <w:color w:val="000000"/>
                <w:lang w:eastAsia="en-GB"/>
              </w:rPr>
              <w:t>.00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260466C8" w14:textId="42240AC1" w:rsidR="009C55C0" w:rsidRPr="00BF1225" w:rsidRDefault="000230C8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153784" w:rsidRPr="000D3773" w14:paraId="7E6B891E" w14:textId="77777777" w:rsidTr="003C3B45">
        <w:trPr>
          <w:trHeight w:val="340"/>
        </w:trPr>
        <w:tc>
          <w:tcPr>
            <w:tcW w:w="1901" w:type="pct"/>
            <w:gridSpan w:val="2"/>
            <w:shd w:val="clear" w:color="auto" w:fill="auto"/>
            <w:noWrap/>
            <w:vAlign w:val="bottom"/>
            <w:hideMark/>
          </w:tcPr>
          <w:p w14:paraId="35DAEC7A" w14:textId="309CB172" w:rsidR="00153784" w:rsidRPr="00EF0CD3" w:rsidRDefault="00153784" w:rsidP="00D44F32">
            <w:pPr>
              <w:spacing w:after="0" w:line="240" w:lineRule="auto"/>
              <w:rPr>
                <w:rFonts w:eastAsia="Times New Roman"/>
                <w:i/>
                <w:color w:val="000000"/>
                <w:lang w:eastAsia="en-GB"/>
              </w:rPr>
            </w:pPr>
            <w:r w:rsidRPr="00EF0CD3">
              <w:rPr>
                <w:rFonts w:eastAsia="Times New Roman"/>
                <w:bCs/>
                <w:i/>
                <w:color w:val="000000"/>
                <w:lang w:eastAsia="en-GB"/>
              </w:rPr>
              <w:t>Ration compositions and lifecycle information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2AAEC5BC" w14:textId="77777777" w:rsidR="00153784" w:rsidRPr="000D3773" w:rsidRDefault="00153784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DE486BB" w14:textId="77777777" w:rsidR="00153784" w:rsidRPr="000D3773" w:rsidRDefault="00153784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131167B6" w14:textId="77777777" w:rsidR="00153784" w:rsidRPr="000D3773" w:rsidRDefault="00153784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1DC4784D" w14:textId="77777777" w:rsidR="00153784" w:rsidRPr="000D3773" w:rsidRDefault="00153784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1547EAE1" w14:textId="77777777" w:rsidR="00153784" w:rsidRPr="000D3773" w:rsidRDefault="00153784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30A8977" w14:textId="77777777" w:rsidR="00153784" w:rsidRPr="000D3773" w:rsidRDefault="00153784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464857E5" w14:textId="77777777" w:rsidR="00153784" w:rsidRPr="000D3773" w:rsidRDefault="00153784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6060D8D7" w14:textId="77777777" w:rsidR="00153784" w:rsidRPr="00BF1225" w:rsidRDefault="00153784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A5A47" w:rsidRPr="000D3773" w14:paraId="1C9B0D1D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7E783C01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Maize grain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65A2F928" w14:textId="3317DD2E" w:rsidR="009C55C0" w:rsidRPr="000D3773" w:rsidRDefault="000230C8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%</w:t>
            </w:r>
            <w:r w:rsidR="009C55C0" w:rsidRPr="000D3773">
              <w:rPr>
                <w:rFonts w:eastAsia="Times New Roman"/>
                <w:color w:val="000000"/>
                <w:lang w:eastAsia="en-GB"/>
              </w:rPr>
              <w:t xml:space="preserve"> of ration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383D6B0B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74053F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2.0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69E23C2A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272B06C1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1.8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38AED861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2.2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6AFD8E8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3.3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432103B0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11.4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649754BF" w14:textId="7BBD6DF1" w:rsidR="009C55C0" w:rsidRPr="00BF1225" w:rsidRDefault="000230C8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0C75D164" w14:textId="77777777" w:rsidTr="003C3B45">
        <w:trPr>
          <w:trHeight w:val="340"/>
        </w:trPr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D054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Millet stover</w:t>
            </w:r>
          </w:p>
        </w:tc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E23C" w14:textId="36DF2697" w:rsidR="009C55C0" w:rsidRPr="000D3773" w:rsidRDefault="000230C8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%</w:t>
            </w:r>
            <w:r w:rsidRPr="000D3773">
              <w:rPr>
                <w:rFonts w:eastAsia="Times New Roman"/>
                <w:color w:val="000000"/>
                <w:lang w:eastAsia="en-GB"/>
              </w:rPr>
              <w:t xml:space="preserve"> of ration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E8B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10.1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D248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10.0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DC2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11.6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001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10.9</w:t>
            </w:r>
          </w:p>
        </w:tc>
        <w:tc>
          <w:tcPr>
            <w:tcW w:w="37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3B1D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7.3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8952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3.1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FB0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15.4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5A59" w14:textId="2D2FC2F8" w:rsidR="009C55C0" w:rsidRPr="00BF1225" w:rsidRDefault="000230C8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36E3E0A5" w14:textId="77777777" w:rsidTr="003C3B45">
        <w:trPr>
          <w:trHeight w:val="340"/>
        </w:trPr>
        <w:tc>
          <w:tcPr>
            <w:tcW w:w="93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A0A1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lastRenderedPageBreak/>
              <w:t>Bran</w:t>
            </w:r>
          </w:p>
        </w:tc>
        <w:tc>
          <w:tcPr>
            <w:tcW w:w="96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F5EA" w14:textId="69FC3FBD" w:rsidR="009C55C0" w:rsidRPr="000D3773" w:rsidRDefault="000230C8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%</w:t>
            </w:r>
            <w:r w:rsidRPr="000D3773">
              <w:rPr>
                <w:rFonts w:eastAsia="Times New Roman"/>
                <w:color w:val="000000"/>
                <w:lang w:eastAsia="en-GB"/>
              </w:rPr>
              <w:t xml:space="preserve"> of ration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D90A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4.9</w:t>
            </w: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35F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11.0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1CB3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8.3</w:t>
            </w: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BBF3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6.8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003E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9.2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0F62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13.4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F9A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24.9</w:t>
            </w:r>
          </w:p>
        </w:tc>
        <w:tc>
          <w:tcPr>
            <w:tcW w:w="6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F182" w14:textId="1C5766B5" w:rsidR="009C55C0" w:rsidRPr="00BF1225" w:rsidRDefault="000230C8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768096C6" w14:textId="77777777" w:rsidTr="003C3B45">
        <w:trPr>
          <w:trHeight w:val="85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5F2DDA4E" w14:textId="12966FE5" w:rsidR="009C55C0" w:rsidRPr="000D3773" w:rsidRDefault="009C55C0" w:rsidP="00ED53C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 xml:space="preserve">Purchased </w:t>
            </w:r>
            <w:r w:rsidR="00ED53CC">
              <w:rPr>
                <w:rFonts w:eastAsia="Times New Roman"/>
                <w:color w:val="000000"/>
                <w:lang w:eastAsia="en-GB"/>
              </w:rPr>
              <w:t>compound</w:t>
            </w:r>
            <w:r w:rsidRPr="000D3773">
              <w:rPr>
                <w:rFonts w:eastAsia="Times New Roman"/>
                <w:color w:val="000000"/>
                <w:lang w:eastAsia="en-GB"/>
              </w:rPr>
              <w:t xml:space="preserve"> feed</w:t>
            </w:r>
            <w:r w:rsidR="003C3B45">
              <w:rPr>
                <w:rFonts w:eastAsia="Times New Roman"/>
                <w:color w:val="000000"/>
                <w:lang w:eastAsia="en-GB"/>
              </w:rPr>
              <w:t xml:space="preserve"> (PC)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7D1CBD4C" w14:textId="7488D6EA" w:rsidR="009C55C0" w:rsidRPr="000D3773" w:rsidRDefault="000230C8" w:rsidP="003C3B4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%</w:t>
            </w:r>
            <w:r w:rsidRPr="000D3773">
              <w:rPr>
                <w:rFonts w:eastAsia="Times New Roman"/>
                <w:color w:val="000000"/>
                <w:lang w:eastAsia="en-GB"/>
              </w:rPr>
              <w:t xml:space="preserve"> of ration</w:t>
            </w:r>
            <w:r w:rsidR="009C55C0" w:rsidRPr="000D3773">
              <w:rPr>
                <w:rFonts w:eastAsia="Times New Roman"/>
                <w:color w:val="000000"/>
                <w:lang w:eastAsia="en-GB"/>
              </w:rPr>
              <w:t xml:space="preserve"> composed of </w:t>
            </w:r>
            <w:r w:rsidR="003C3B45">
              <w:rPr>
                <w:rFonts w:eastAsia="Times New Roman"/>
                <w:color w:val="000000"/>
                <w:lang w:eastAsia="en-GB"/>
              </w:rPr>
              <w:t>PC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5296FA14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3.6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504B9A5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9.1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2152A365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7.7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7A5312D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8.1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6007727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8.9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8BF1254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16.5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752EE4D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32.0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230E4BD9" w14:textId="600BF396" w:rsidR="009C55C0" w:rsidRPr="00BF1225" w:rsidRDefault="000230C8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6A437860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3E252D0E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Groundnut cake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333E46FB" w14:textId="0C823E35" w:rsidR="009C55C0" w:rsidRPr="000D3773" w:rsidRDefault="000230C8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%</w:t>
            </w:r>
            <w:r w:rsidRPr="000D3773">
              <w:rPr>
                <w:rFonts w:eastAsia="Times New Roman"/>
                <w:color w:val="000000"/>
                <w:lang w:eastAsia="en-GB"/>
              </w:rPr>
              <w:t xml:space="preserve"> of ration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735DD4D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5.0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877D62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7.2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586031E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5.4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7D67FFB3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5.9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19C9757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10.4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0ACC87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13.1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5F93AD2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17.3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3F66EA9E" w14:textId="458CA66C" w:rsidR="009C55C0" w:rsidRPr="00BF1225" w:rsidRDefault="000230C8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418987A7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396DF7EE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Groundnut shells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4ACD455E" w14:textId="3EA172C0" w:rsidR="009C55C0" w:rsidRPr="000D3773" w:rsidRDefault="000230C8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%</w:t>
            </w:r>
            <w:r w:rsidRPr="000D3773">
              <w:rPr>
                <w:rFonts w:eastAsia="Times New Roman"/>
                <w:color w:val="000000"/>
                <w:lang w:eastAsia="en-GB"/>
              </w:rPr>
              <w:t xml:space="preserve"> of ration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3FEB142B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8719A7A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1.1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7940008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27611C74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1.0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538D46B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DDE934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1.8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0EC4D87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3.5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30B2418D" w14:textId="3FD94A69" w:rsidR="009C55C0" w:rsidRPr="00BF1225" w:rsidRDefault="000230C8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3EBAAD2F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5425EBCE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Senegal pasture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4DD42B61" w14:textId="147DA3DF" w:rsidR="009C55C0" w:rsidRPr="000D3773" w:rsidRDefault="000230C8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%</w:t>
            </w:r>
            <w:r w:rsidRPr="000D3773">
              <w:rPr>
                <w:rFonts w:eastAsia="Times New Roman"/>
                <w:color w:val="000000"/>
                <w:lang w:eastAsia="en-GB"/>
              </w:rPr>
              <w:t xml:space="preserve"> of ration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5F911781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74.1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5C3FA5F3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55.6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10CE3F4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62.3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535F7FFB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63.5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11BDA890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51.6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3F850C3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34.2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583F285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7.8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09FCB50F" w14:textId="0E087B6F" w:rsidR="009C55C0" w:rsidRPr="00BF1225" w:rsidRDefault="000230C8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2377850E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1A92A869" w14:textId="7A001F5C" w:rsidR="009C55C0" w:rsidRPr="000D3773" w:rsidRDefault="00634FC4" w:rsidP="00634FC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P</w:t>
            </w:r>
            <w:r w:rsidR="003C3B45">
              <w:rPr>
                <w:rFonts w:eastAsia="Times New Roman"/>
                <w:color w:val="000000"/>
                <w:lang w:eastAsia="en-GB"/>
              </w:rPr>
              <w:t xml:space="preserve">asture </w:t>
            </w:r>
            <w:r w:rsidR="009C55C0" w:rsidRPr="000D3773">
              <w:rPr>
                <w:rFonts w:eastAsia="Times New Roman"/>
                <w:color w:val="000000"/>
                <w:lang w:eastAsia="en-GB"/>
              </w:rPr>
              <w:t>(cut and carry</w:t>
            </w:r>
            <w:r>
              <w:rPr>
                <w:rFonts w:eastAsia="Times New Roman"/>
                <w:color w:val="000000"/>
                <w:lang w:eastAsia="en-GB"/>
              </w:rPr>
              <w:t>)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075390CD" w14:textId="4C1C025F" w:rsidR="009C55C0" w:rsidRPr="000D3773" w:rsidRDefault="000230C8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%</w:t>
            </w:r>
            <w:r w:rsidRPr="000D3773">
              <w:rPr>
                <w:rFonts w:eastAsia="Times New Roman"/>
                <w:color w:val="000000"/>
                <w:lang w:eastAsia="en-GB"/>
              </w:rPr>
              <w:t xml:space="preserve"> of ration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2BE6B4FB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CB9D6FA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3.6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10790DD7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0F149C7E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1.6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24C447C5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3.2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9021AA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5.9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00C6049E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2.7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47ABC37E" w14:textId="76740A44" w:rsidR="009C55C0" w:rsidRPr="00BF1225" w:rsidRDefault="000230C8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BA5A47" w:rsidRPr="000D3773" w14:paraId="4AAD4EA1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3B382594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Senegal hay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74068125" w14:textId="64D57393" w:rsidR="009C55C0" w:rsidRPr="000D3773" w:rsidRDefault="000230C8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%</w:t>
            </w:r>
            <w:r w:rsidRPr="000D3773">
              <w:rPr>
                <w:rFonts w:eastAsia="Times New Roman"/>
                <w:color w:val="000000"/>
                <w:lang w:eastAsia="en-GB"/>
              </w:rPr>
              <w:t xml:space="preserve"> of ration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3895553D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3.9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53F3D51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9.5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4C4365BE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8.5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50A30A4E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8.5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19CF3BD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14.9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E3750FE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25.2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6B2AE85A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17.0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6820BADB" w14:textId="5CBAD4B4" w:rsidR="009C55C0" w:rsidRPr="00BF1225" w:rsidRDefault="000230C8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SDG</w:t>
            </w:r>
          </w:p>
        </w:tc>
      </w:tr>
      <w:tr w:rsidR="00EF0CD3" w:rsidRPr="000D3773" w14:paraId="202BF3D4" w14:textId="77777777" w:rsidTr="003C3B45">
        <w:trPr>
          <w:trHeight w:val="340"/>
        </w:trPr>
        <w:tc>
          <w:tcPr>
            <w:tcW w:w="1901" w:type="pct"/>
            <w:gridSpan w:val="2"/>
            <w:shd w:val="clear" w:color="auto" w:fill="auto"/>
            <w:noWrap/>
            <w:vAlign w:val="bottom"/>
            <w:hideMark/>
          </w:tcPr>
          <w:p w14:paraId="3E8B32D0" w14:textId="21BCB0D5" w:rsidR="00EF0CD3" w:rsidRPr="000D3773" w:rsidRDefault="00EF0CD3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i/>
                <w:iCs/>
                <w:color w:val="000000"/>
                <w:lang w:eastAsia="en-GB"/>
              </w:rPr>
              <w:t>Synthetic fertiliser application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D292D4D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FBBD7B6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544F3ACE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7E8FDAEE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6FCEE474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F1F2A0D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199D34ED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3F0439D8" w14:textId="77777777" w:rsidR="00EF0CD3" w:rsidRPr="00BF1225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A5A47" w:rsidRPr="000D3773" w14:paraId="33D66F5F" w14:textId="77777777" w:rsidTr="003C3B45">
        <w:trPr>
          <w:trHeight w:val="1134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5135D61E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Maize grain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19642F64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kgN/ha/year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337AD7C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53.9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AB5064D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53.9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5DBF6800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53.9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1305B267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53.9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5C99CA32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53.9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2EEC38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53.9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6CCF999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53.9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7344DCC5" w14:textId="0D3E88E4" w:rsidR="009C55C0" w:rsidRPr="00BF1225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Brazil</w:t>
            </w:r>
            <w:r w:rsidR="00EF0CD3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import</w:t>
            </w:r>
            <w:r w:rsidR="00786F10"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; Ric</w:t>
            </w:r>
            <w:r w:rsidR="00EB6DAE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etti and Ceccon </w:t>
            </w:r>
            <w:r w:rsidR="000B3DDE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(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201</w:t>
            </w:r>
            <w:r w:rsidR="00EB6DAE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</w:t>
            </w:r>
            <w:r w:rsidR="000B3DDE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) and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FAO </w:t>
            </w:r>
            <w:r w:rsidR="000B3DDE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(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2004)</w:t>
            </w:r>
          </w:p>
        </w:tc>
      </w:tr>
      <w:tr w:rsidR="00BA5A47" w:rsidRPr="000D3773" w14:paraId="6DB00595" w14:textId="77777777" w:rsidTr="003C3B45">
        <w:trPr>
          <w:trHeight w:val="85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447B6874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Millet stover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4D62F4EB" w14:textId="6B1C4DD6" w:rsidR="009C55C0" w:rsidRPr="000D3773" w:rsidRDefault="000B3DDE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kgN/ha/year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685ABFD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7.9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7C7ED7E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7.9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292E6EC0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7.9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755B7285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7.9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5045500D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7.9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E1CE69B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7.9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05C780A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7.9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519F7749" w14:textId="670D5948" w:rsidR="009C55C0" w:rsidRPr="00BF1225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Sonneveld </w:t>
            </w:r>
            <w:r w:rsidRPr="00BF122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et al</w:t>
            </w:r>
            <w:r w:rsidR="003C3B4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.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0B3DDE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(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2016</w:t>
            </w:r>
            <w:r w:rsidR="000B3DDE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)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0B3DDE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and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C1051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IFDC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0B3DDE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(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2014</w:t>
            </w:r>
            <w:r w:rsidR="000B3DDE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BA5A47" w:rsidRPr="000D3773" w14:paraId="06682E14" w14:textId="77777777" w:rsidTr="003C3B45">
        <w:trPr>
          <w:trHeight w:val="85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14D30BB5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Bran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7F74EBDA" w14:textId="19E311CA" w:rsidR="009C55C0" w:rsidRPr="000D3773" w:rsidRDefault="000B3DDE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kgN/ha/year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438906E0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17.8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7AD9A2CD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17.8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0A47941A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17.8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7709660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17.8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3E9D4BA1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17.8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36B34D5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17.8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32D6A4F3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17.8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6F82C262" w14:textId="06270A9B" w:rsidR="009C55C0" w:rsidRPr="00BF1225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Sonneveld </w:t>
            </w:r>
            <w:r w:rsidRPr="00BF122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et al</w:t>
            </w:r>
            <w:r w:rsidR="003C3B4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.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(2016) and </w:t>
            </w:r>
            <w:r w:rsidR="009C1051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IFDC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(2014)</w:t>
            </w:r>
          </w:p>
        </w:tc>
      </w:tr>
      <w:tr w:rsidR="00BA5A47" w:rsidRPr="000D3773" w14:paraId="7797A335" w14:textId="77777777" w:rsidTr="003C3B45">
        <w:trPr>
          <w:trHeight w:val="85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65BC6E22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Groundnut cake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08DA0963" w14:textId="7FAEA341" w:rsidR="009C55C0" w:rsidRPr="000D3773" w:rsidRDefault="000B3DDE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kgN/ha/year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2FA6D82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5.5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EC045E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5.5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2146D663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5.5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359B462B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5.5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20DFADE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5.5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0200975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5.5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2817955D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5.5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2BC9CBAE" w14:textId="22CEA1EB" w:rsidR="009C55C0" w:rsidRPr="00BF1225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Sonneveld </w:t>
            </w:r>
            <w:r w:rsidRPr="00BF122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et al</w:t>
            </w:r>
            <w:r w:rsidR="003C3B4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.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(2016) and </w:t>
            </w:r>
            <w:r w:rsidR="009C1051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IFDC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(2014)</w:t>
            </w:r>
          </w:p>
        </w:tc>
      </w:tr>
      <w:tr w:rsidR="00BA5A47" w:rsidRPr="000D3773" w14:paraId="4AD2183B" w14:textId="77777777" w:rsidTr="003C3B45">
        <w:trPr>
          <w:trHeight w:val="85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0F5D0FA9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Groundnut shells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002E6CFD" w14:textId="51C0C01A" w:rsidR="009C55C0" w:rsidRPr="000D3773" w:rsidRDefault="000B3DDE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kgN/ha/year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1017C7EE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5.5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7B5DBAC5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5.5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55D30072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5.5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1AC50270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5.5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12FB412E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5.5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C0047EB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5.5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41D3E3C7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5.5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78D62839" w14:textId="6C268464" w:rsidR="009C55C0" w:rsidRPr="00BF1225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Sonneveld </w:t>
            </w:r>
            <w:r w:rsidRPr="00BF122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et al</w:t>
            </w:r>
            <w:r w:rsidR="003C3B4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.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(2016) and </w:t>
            </w:r>
            <w:r w:rsidR="009C1051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IFDC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(2014)</w:t>
            </w:r>
          </w:p>
        </w:tc>
      </w:tr>
      <w:tr w:rsidR="00BA5A47" w:rsidRPr="000D3773" w14:paraId="55361BD8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78F85D22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Senegal pasture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6B19C90D" w14:textId="2A4A88F2" w:rsidR="009C55C0" w:rsidRPr="000D3773" w:rsidRDefault="000B3DDE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kgN/ha/year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5742E08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BAD3932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7F7800F0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39C8E5DB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6B26E75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E85B3D8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7A514AFE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1BB6F733" w14:textId="77777777" w:rsidR="009C55C0" w:rsidRPr="00BF1225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Assumed zero</w:t>
            </w:r>
          </w:p>
        </w:tc>
      </w:tr>
      <w:tr w:rsidR="00BA5A47" w:rsidRPr="000D3773" w14:paraId="196E8305" w14:textId="77777777" w:rsidTr="003C3B45">
        <w:trPr>
          <w:trHeight w:val="335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17D70FC7" w14:textId="268CBBC9" w:rsidR="009C55C0" w:rsidRPr="000D3773" w:rsidRDefault="00634FC4" w:rsidP="003C3B4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P</w:t>
            </w:r>
            <w:r w:rsidR="009C55C0" w:rsidRPr="000D3773">
              <w:rPr>
                <w:rFonts w:eastAsia="Times New Roman"/>
                <w:color w:val="000000"/>
                <w:lang w:eastAsia="en-GB"/>
              </w:rPr>
              <w:t xml:space="preserve">asture </w:t>
            </w:r>
            <w:r w:rsidRPr="00634FC4">
              <w:rPr>
                <w:rFonts w:eastAsia="Times New Roman"/>
                <w:color w:val="000000"/>
                <w:lang w:eastAsia="en-GB"/>
              </w:rPr>
              <w:t>(cut and carry)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308504C2" w14:textId="7414AA25" w:rsidR="009C55C0" w:rsidRPr="000D3773" w:rsidRDefault="000B3DDE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kgN/ha/year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A145A8B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79E27F0D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01311FF8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54A42584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38400A2D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BD341C2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428E680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6C3A7384" w14:textId="352AA989" w:rsidR="009C55C0" w:rsidRPr="00BF1225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Assumed zero</w:t>
            </w:r>
          </w:p>
        </w:tc>
      </w:tr>
      <w:tr w:rsidR="00BA5A47" w:rsidRPr="000D3773" w14:paraId="54F05FBD" w14:textId="77777777" w:rsidTr="003C3B45">
        <w:trPr>
          <w:trHeight w:val="340"/>
        </w:trPr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183B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Senegal hay</w:t>
            </w:r>
          </w:p>
        </w:tc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58DD" w14:textId="6931D34C" w:rsidR="009C55C0" w:rsidRPr="000D3773" w:rsidRDefault="000B3DDE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kgN/ha/year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F06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4CC7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5D90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2D0A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</w:p>
        </w:tc>
        <w:tc>
          <w:tcPr>
            <w:tcW w:w="37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964D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CE42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7BFE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73BA" w14:textId="3C619DB4" w:rsidR="009C55C0" w:rsidRPr="00BF1225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Assumed zero</w:t>
            </w:r>
          </w:p>
        </w:tc>
      </w:tr>
      <w:tr w:rsidR="00EF0CD3" w:rsidRPr="000D3773" w14:paraId="0D651F33" w14:textId="77777777" w:rsidTr="003C3B45">
        <w:trPr>
          <w:trHeight w:val="340"/>
        </w:trPr>
        <w:tc>
          <w:tcPr>
            <w:tcW w:w="190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8BFD" w14:textId="52D9C8BA" w:rsidR="00EF0CD3" w:rsidRPr="000D3773" w:rsidRDefault="00EF0CD3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i/>
                <w:iCs/>
                <w:color w:val="000000"/>
                <w:lang w:eastAsia="en-GB"/>
              </w:rPr>
              <w:lastRenderedPageBreak/>
              <w:t>Manure fertiliser application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2D40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968B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FF01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9F29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9A8C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BE9C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20AB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0A3B" w14:textId="77777777" w:rsidR="00EF0CD3" w:rsidRPr="00BF1225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A5A47" w:rsidRPr="000D3773" w14:paraId="1B47453F" w14:textId="77777777" w:rsidTr="003C3B45">
        <w:trPr>
          <w:trHeight w:val="85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7B6AAFFB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Maize grain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46EE22D3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kgN/ha/year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38BACF0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71A5C364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7F45D0D4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34695EC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4967068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0729FB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1866298B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225468DA" w14:textId="5FEA6066" w:rsidR="009C55C0" w:rsidRPr="00BF1225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Assumed</w:t>
            </w:r>
            <w:r w:rsidR="00786F10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,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based on time spent confined</w:t>
            </w:r>
          </w:p>
        </w:tc>
      </w:tr>
      <w:tr w:rsidR="00BA5A47" w:rsidRPr="000D3773" w14:paraId="32EF07A8" w14:textId="77777777" w:rsidTr="003C3B45">
        <w:trPr>
          <w:trHeight w:val="85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18383165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Millet stover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3ECBA950" w14:textId="663980E0" w:rsidR="009C55C0" w:rsidRPr="000D3773" w:rsidRDefault="000B3DDE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kgN/ha/year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262B2FB1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1D153AB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3683B411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759FCE0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0EB10625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845741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5B8438A0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7A7D45E3" w14:textId="3D81212A" w:rsidR="009C55C0" w:rsidRPr="00BF1225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Assumed</w:t>
            </w:r>
            <w:r w:rsidR="00786F10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,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based on time spent confined</w:t>
            </w:r>
          </w:p>
        </w:tc>
      </w:tr>
      <w:tr w:rsidR="00BA5A47" w:rsidRPr="000D3773" w14:paraId="0656CFBD" w14:textId="77777777" w:rsidTr="003C3B45">
        <w:trPr>
          <w:trHeight w:val="85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17058AFB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Bran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4AB17595" w14:textId="1959220A" w:rsidR="009C55C0" w:rsidRPr="000D3773" w:rsidRDefault="000B3DDE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kgN/ha/year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14F8AA07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29F7A4E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5B23B8C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0475B911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334968D0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246D0C7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11C4144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2A4A7AD4" w14:textId="1DE2289E" w:rsidR="009C55C0" w:rsidRPr="00BF1225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Assumed</w:t>
            </w:r>
            <w:r w:rsidR="00786F10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,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based on time spent confined</w:t>
            </w:r>
          </w:p>
        </w:tc>
      </w:tr>
      <w:tr w:rsidR="00BA5A47" w:rsidRPr="000D3773" w14:paraId="4DAEEDCC" w14:textId="77777777" w:rsidTr="003C3B45">
        <w:trPr>
          <w:trHeight w:val="85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4B6C4C64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Groundnut cake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14BB8427" w14:textId="1D76E1A2" w:rsidR="009C55C0" w:rsidRPr="000D3773" w:rsidRDefault="000B3DDE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kgN/ha/year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8C98E40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7633565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64043F2D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11F8993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091B5E41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9FB93B7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435EC4D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25B28BEE" w14:textId="083CFF82" w:rsidR="009C55C0" w:rsidRPr="00BF1225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Assumed</w:t>
            </w:r>
            <w:r w:rsidR="00786F10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,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based on time spent confined</w:t>
            </w:r>
          </w:p>
        </w:tc>
      </w:tr>
      <w:tr w:rsidR="00BA5A47" w:rsidRPr="000D3773" w14:paraId="23F44A6D" w14:textId="77777777" w:rsidTr="003C3B45">
        <w:trPr>
          <w:trHeight w:val="85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4AE577C3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Groundnut shells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603046B5" w14:textId="39E145A5" w:rsidR="009C55C0" w:rsidRPr="000D3773" w:rsidRDefault="000B3DDE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kgN/ha/year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371589E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505888A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6F7F8D24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0B567E70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103D58CB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C842FE0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162D6CD5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67B4F3A7" w14:textId="2722C3FE" w:rsidR="009C55C0" w:rsidRPr="00BF1225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Assumed</w:t>
            </w:r>
            <w:r w:rsidR="00786F10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,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based on time spent confined</w:t>
            </w:r>
          </w:p>
        </w:tc>
      </w:tr>
      <w:tr w:rsidR="00BA5A47" w:rsidRPr="000D3773" w14:paraId="764E7AC8" w14:textId="77777777" w:rsidTr="003C3B45">
        <w:trPr>
          <w:trHeight w:val="85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6DD7FBA1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Senegal pasture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11DD4CFF" w14:textId="48A15C42" w:rsidR="009C55C0" w:rsidRPr="000D3773" w:rsidRDefault="000B3DDE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kgN/ha/year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1DF8FB3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898C7A8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083034A7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3C609C1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6152269A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79FDDE1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3B0FC4D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66FF96F1" w14:textId="7BC5AFBA" w:rsidR="009C55C0" w:rsidRPr="00BF1225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Assumed</w:t>
            </w:r>
            <w:r w:rsidR="00786F10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,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based on time spent confined</w:t>
            </w:r>
          </w:p>
        </w:tc>
      </w:tr>
      <w:tr w:rsidR="00BA5A47" w:rsidRPr="000D3773" w14:paraId="1A0AD5BA" w14:textId="77777777" w:rsidTr="003C3B45">
        <w:trPr>
          <w:trHeight w:val="285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3BC945B0" w14:textId="50E2070F" w:rsidR="009C55C0" w:rsidRPr="000D3773" w:rsidRDefault="00634FC4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P</w:t>
            </w:r>
            <w:r w:rsidR="009C55C0" w:rsidRPr="000D3773">
              <w:rPr>
                <w:rFonts w:eastAsia="Times New Roman"/>
                <w:color w:val="000000"/>
                <w:lang w:eastAsia="en-GB"/>
              </w:rPr>
              <w:t>asture (cut and carry)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33835485" w14:textId="1FA6B6C1" w:rsidR="009C55C0" w:rsidRPr="000D3773" w:rsidRDefault="000B3DDE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kgN/ha/year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504E3527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359F3E8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0CEEE3DA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43A7CA22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17024D13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E5399C2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783E88BB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1210654C" w14:textId="69F36535" w:rsidR="009C55C0" w:rsidRPr="00BF1225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Assumed</w:t>
            </w:r>
            <w:r w:rsidR="00786F10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,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based on time spent confined</w:t>
            </w:r>
          </w:p>
        </w:tc>
      </w:tr>
      <w:tr w:rsidR="00BA5A47" w:rsidRPr="000D3773" w14:paraId="562077D8" w14:textId="77777777" w:rsidTr="00674EC3">
        <w:trPr>
          <w:trHeight w:val="85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2CB5EE21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Senegal hay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5A7D2C3F" w14:textId="601090AA" w:rsidR="009C55C0" w:rsidRPr="000D3773" w:rsidRDefault="000B3DDE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kgN/ha/year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0F1758F0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DBB9FD2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71EEEA57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75A10E81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1.3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3EB6514A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3596968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482DBFB4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0.1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1E203F13" w14:textId="397E9F03" w:rsidR="009C55C0" w:rsidRPr="00BF1225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Assumed</w:t>
            </w:r>
            <w:r w:rsidR="00786F10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,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based on time spent confined</w:t>
            </w:r>
          </w:p>
        </w:tc>
      </w:tr>
      <w:tr w:rsidR="00EF0CD3" w:rsidRPr="000D3773" w14:paraId="6C04846C" w14:textId="77777777" w:rsidTr="00674EC3">
        <w:trPr>
          <w:trHeight w:val="340"/>
        </w:trPr>
        <w:tc>
          <w:tcPr>
            <w:tcW w:w="1901" w:type="pct"/>
            <w:gridSpan w:val="2"/>
            <w:shd w:val="clear" w:color="auto" w:fill="auto"/>
            <w:noWrap/>
            <w:vAlign w:val="bottom"/>
            <w:hideMark/>
          </w:tcPr>
          <w:p w14:paraId="12FA5AAF" w14:textId="3AC5D857" w:rsidR="00EF0CD3" w:rsidRPr="000D3773" w:rsidRDefault="00EF0CD3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i/>
                <w:iCs/>
                <w:color w:val="000000"/>
                <w:lang w:eastAsia="en-GB"/>
              </w:rPr>
              <w:t>Transport by land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29759769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1F3E5497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353FD63C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6D0A8A2B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486393AC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F2517A9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3D0970A2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2E32C035" w14:textId="77777777" w:rsidR="00EF0CD3" w:rsidRPr="00BF1225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A5A47" w:rsidRPr="000D3773" w14:paraId="4B487D0F" w14:textId="77777777" w:rsidTr="00674EC3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045914E8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Maize grain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6883AA85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km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1E31B0E5" w14:textId="31F5D718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36</w:t>
            </w:r>
            <w:r w:rsidR="000B3DDE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735C0F57" w14:textId="3F497F06" w:rsidR="009C55C0" w:rsidRPr="000D3773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36</w:t>
            </w:r>
            <w:r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2DC567C1" w14:textId="019AD1B7" w:rsidR="009C55C0" w:rsidRPr="000D3773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36</w:t>
            </w:r>
            <w:r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092A2737" w14:textId="2B6C065D" w:rsidR="009C55C0" w:rsidRPr="000D3773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36</w:t>
            </w:r>
            <w:r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312F2320" w14:textId="6A3CF00E" w:rsidR="009C55C0" w:rsidRPr="000D3773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36</w:t>
            </w:r>
            <w:r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8635AAA" w14:textId="3ED23F5C" w:rsidR="009C55C0" w:rsidRPr="000D3773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36</w:t>
            </w:r>
            <w:r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169A1602" w14:textId="22D58EBB" w:rsidR="009C55C0" w:rsidRPr="000D3773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36</w:t>
            </w:r>
            <w:r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304B13EF" w14:textId="7B1AB2E8" w:rsidR="009C55C0" w:rsidRPr="00BF1225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Brazil</w:t>
            </w:r>
            <w:r w:rsidR="009C55C0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import</w:t>
            </w:r>
            <w:r w:rsidR="00786F10"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BA5A47" w:rsidRPr="000D3773" w14:paraId="7CDDC4AB" w14:textId="77777777" w:rsidTr="00674EC3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36F27BFF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Millet stover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0F8BAD6C" w14:textId="684B0A7C" w:rsidR="009C55C0" w:rsidRPr="000D3773" w:rsidRDefault="000B3DDE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km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C88BC28" w14:textId="1D5DFF1C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 w:rsidR="00BF1225"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4A74604" w14:textId="7D611138" w:rsidR="009C55C0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4035C81E" w14:textId="6554FE21" w:rsidR="009C55C0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6A4AF75F" w14:textId="6842C9F3" w:rsidR="009C55C0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5900D47F" w14:textId="71678D17" w:rsidR="009C55C0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FE4F5F0" w14:textId="0DC828A8" w:rsidR="009C55C0" w:rsidRPr="000D3773" w:rsidRDefault="00BF1225" w:rsidP="00674E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DBBBDF2" w14:textId="063F7B7F" w:rsidR="009C55C0" w:rsidRPr="000D3773" w:rsidRDefault="00BF1225" w:rsidP="00674E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14:paraId="0672CAE1" w14:textId="544D503E" w:rsidR="009C55C0" w:rsidRPr="00BF1225" w:rsidRDefault="00786F10" w:rsidP="00674EC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</w:t>
            </w:r>
            <w:r w:rsidR="009C55C0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ocal</w:t>
            </w:r>
            <w:r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BA5A47" w:rsidRPr="000D3773" w14:paraId="64846B21" w14:textId="77777777" w:rsidTr="00674EC3">
        <w:trPr>
          <w:trHeight w:val="473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62CED765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Bran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342A2086" w14:textId="6034BAE2" w:rsidR="009C55C0" w:rsidRPr="000D3773" w:rsidRDefault="000B3DDE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km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4F2E7E8F" w14:textId="4FAB27C0" w:rsidR="009C55C0" w:rsidRPr="000D3773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722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5BA1189" w14:textId="708B9376" w:rsidR="009C55C0" w:rsidRPr="000D3773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722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0E3F8997" w14:textId="1495389B" w:rsidR="009C55C0" w:rsidRPr="000D3773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722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368E3102" w14:textId="698D8EAE" w:rsidR="009C55C0" w:rsidRPr="000D3773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722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07FAFAB0" w14:textId="147DAE56" w:rsidR="009C55C0" w:rsidRPr="000D3773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722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26FE710" w14:textId="72AA7734" w:rsidR="009C55C0" w:rsidRPr="000D3773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722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5A002255" w14:textId="2E2889DF" w:rsidR="009C55C0" w:rsidRPr="000D3773" w:rsidRDefault="000B3DDE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722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523208B2" w14:textId="3CE608BF" w:rsidR="009C55C0" w:rsidRPr="00BF1225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Guinea</w:t>
            </w:r>
            <w:r w:rsidR="00EF0CD3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&amp;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St. Louis</w:t>
            </w:r>
            <w:r w:rsidR="00EF0CD3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import</w:t>
            </w:r>
            <w:r w:rsidR="00786F10"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BA5A47" w:rsidRPr="000D3773" w14:paraId="451006B3" w14:textId="77777777" w:rsidTr="00674EC3">
        <w:trPr>
          <w:trHeight w:val="340"/>
        </w:trPr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C25B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Groundnut cake</w:t>
            </w:r>
          </w:p>
        </w:tc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F015" w14:textId="288FA8D9" w:rsidR="009C55C0" w:rsidRPr="000D3773" w:rsidRDefault="00EF0CD3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k</w:t>
            </w:r>
            <w:r w:rsidR="000B3DDE" w:rsidRPr="000D3773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12FF" w14:textId="38C2DBCD" w:rsidR="009C55C0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9168" w14:textId="3F54D921" w:rsidR="009C55C0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3BA4" w14:textId="57D56AFE" w:rsidR="009C55C0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DBF8" w14:textId="527F80F5" w:rsidR="009C55C0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8752" w14:textId="4223BDDF" w:rsidR="009C55C0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208B" w14:textId="29EC6105" w:rsidR="009C55C0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4078" w14:textId="3BD1B874" w:rsidR="009C55C0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42D7" w14:textId="34BD5D4F" w:rsidR="009C55C0" w:rsidRPr="00BF1225" w:rsidRDefault="00786F1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</w:t>
            </w:r>
            <w:r w:rsidR="009C55C0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ocal</w:t>
            </w:r>
            <w:r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BA5A47" w:rsidRPr="000D3773" w14:paraId="5343C357" w14:textId="77777777" w:rsidTr="003C3B45">
        <w:trPr>
          <w:trHeight w:val="340"/>
        </w:trPr>
        <w:tc>
          <w:tcPr>
            <w:tcW w:w="93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DDA4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lastRenderedPageBreak/>
              <w:t>Groundnut shells</w:t>
            </w:r>
          </w:p>
        </w:tc>
        <w:tc>
          <w:tcPr>
            <w:tcW w:w="96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A389" w14:textId="055A6921" w:rsidR="009C55C0" w:rsidRPr="000D3773" w:rsidRDefault="00EF0CD3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k</w:t>
            </w:r>
            <w:r w:rsidR="000B3DDE" w:rsidRPr="000D3773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9923" w14:textId="043DEF35" w:rsidR="009C55C0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8970" w14:textId="61534FC2" w:rsidR="009C55C0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7098" w14:textId="12AF8EB7" w:rsidR="009C55C0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5F11" w14:textId="2A91E112" w:rsidR="009C55C0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05F0" w14:textId="38EB910E" w:rsidR="009C55C0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9E34" w14:textId="70726571" w:rsidR="009C55C0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1ECF" w14:textId="7D09CF6E" w:rsidR="009C55C0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6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D706" w14:textId="716FBB6C" w:rsidR="009C55C0" w:rsidRPr="00BF1225" w:rsidRDefault="00786F1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Local</w:t>
            </w:r>
            <w:r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BF1225" w:rsidRPr="000D3773" w14:paraId="79D529D0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69A9C95A" w14:textId="1237C6C3" w:rsidR="00BF1225" w:rsidRPr="000D3773" w:rsidRDefault="00634FC4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P</w:t>
            </w:r>
            <w:r w:rsidR="00BF1225" w:rsidRPr="000D3773">
              <w:rPr>
                <w:rFonts w:eastAsia="Times New Roman"/>
                <w:color w:val="000000"/>
                <w:lang w:eastAsia="en-GB"/>
              </w:rPr>
              <w:t>asture (cut and carry)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319E7F5A" w14:textId="3DE84FC3" w:rsidR="00BF1225" w:rsidRPr="000D3773" w:rsidRDefault="00BF1225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km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28886AA0" w14:textId="48931AD5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146F482E" w14:textId="1AB2B7BE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0C30CE34" w14:textId="0956C527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47634AED" w14:textId="136B9CB7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473E3C1D" w14:textId="06BCDD01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9951275" w14:textId="70DA024C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26F1D7E4" w14:textId="1A93F206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26F400F3" w14:textId="7AB6F4F2" w:rsidR="00BF1225" w:rsidRPr="00BF1225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Local</w:t>
            </w:r>
            <w:r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BF1225" w:rsidRPr="000D3773" w14:paraId="3FD3F332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01B211F8" w14:textId="77777777" w:rsidR="00BF1225" w:rsidRPr="000D3773" w:rsidRDefault="00BF1225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Senegal hay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2767FEE2" w14:textId="46AF1790" w:rsidR="00BF1225" w:rsidRPr="000D3773" w:rsidRDefault="00BF1225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km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5BA9E8E3" w14:textId="17518286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0583392" w14:textId="4EC3FD45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72BF191D" w14:textId="31D0DAA9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28336CC4" w14:textId="136A76AF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57E05F03" w14:textId="21773F00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5A9DEB0" w14:textId="246001C0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70D0F5A7" w14:textId="532B5EDC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1B6D0134" w14:textId="42EA034E" w:rsidR="00BF1225" w:rsidRPr="00BF1225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Local</w:t>
            </w:r>
            <w:r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EF0CD3" w:rsidRPr="000D3773" w14:paraId="11E2FC33" w14:textId="77777777" w:rsidTr="003C3B45">
        <w:trPr>
          <w:trHeight w:val="340"/>
        </w:trPr>
        <w:tc>
          <w:tcPr>
            <w:tcW w:w="1901" w:type="pct"/>
            <w:gridSpan w:val="2"/>
            <w:shd w:val="clear" w:color="auto" w:fill="auto"/>
            <w:noWrap/>
            <w:vAlign w:val="bottom"/>
            <w:hideMark/>
          </w:tcPr>
          <w:p w14:paraId="58B9B8E9" w14:textId="36EC5726" w:rsidR="00EF0CD3" w:rsidRPr="000D3773" w:rsidRDefault="00EF0CD3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i/>
                <w:iCs/>
                <w:color w:val="000000"/>
                <w:lang w:eastAsia="en-GB"/>
              </w:rPr>
              <w:t>Transport by water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67F794EA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018BFC8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70822F46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4D5C858B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717BFBBC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C755E1F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7DA8AAA4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4AA75E8C" w14:textId="77777777" w:rsidR="00EF0CD3" w:rsidRPr="00BF1225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A5A47" w:rsidRPr="000D3773" w14:paraId="21FE8292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4BF1F41D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Maize grain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1C2ED03C" w14:textId="59D7B24C" w:rsidR="009C55C0" w:rsidRPr="000D3773" w:rsidRDefault="00EF0CD3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k</w:t>
            </w:r>
            <w:r w:rsidR="009C55C0" w:rsidRPr="000D3773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4AF73D27" w14:textId="172599D3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6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708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9F1D338" w14:textId="188AF12C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6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708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1D40BADA" w14:textId="2552DD55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6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708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574CF6D0" w14:textId="7701D021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6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708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3EA57D8D" w14:textId="1B9A826B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6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708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DCE6AF4" w14:textId="118A0316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6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708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22E9FF97" w14:textId="76A53004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6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708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05FEFB62" w14:textId="21E0335C" w:rsidR="009C55C0" w:rsidRPr="00BF1225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Brazil import</w:t>
            </w:r>
            <w:r w:rsidR="00786F10"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BF1225" w:rsidRPr="000D3773" w14:paraId="57BBAB91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3BE3D5B5" w14:textId="77777777" w:rsidR="00BF1225" w:rsidRPr="000D3773" w:rsidRDefault="00BF1225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Millet stover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2E8A6336" w14:textId="06279FC0" w:rsidR="00BF1225" w:rsidRPr="000D3773" w:rsidRDefault="00BF1225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km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0E0CDC06" w14:textId="5403A004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1E6177A5" w14:textId="739DA38D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1C37C7E4" w14:textId="4AFE30EF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22FC2C3A" w14:textId="0ECEF783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3F3981F7" w14:textId="77CE7347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C3BB2DB" w14:textId="3B1AAB7E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39493208" w14:textId="56B6C090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481138C5" w14:textId="2EDA6940" w:rsidR="00BF1225" w:rsidRPr="00BF1225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Local</w:t>
            </w:r>
            <w:r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BF1225" w:rsidRPr="000D3773" w14:paraId="09C5558E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55B1B6E3" w14:textId="77777777" w:rsidR="00BF1225" w:rsidRPr="000D3773" w:rsidRDefault="00BF1225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Bran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1DC1FACF" w14:textId="40DD991F" w:rsidR="00BF1225" w:rsidRPr="000D3773" w:rsidRDefault="00BF1225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km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35BF9098" w14:textId="63A46747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111AF64E" w14:textId="68A865FE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5267D511" w14:textId="689550DB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7465D8FF" w14:textId="4E18AA6E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02429717" w14:textId="2C4565AA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FAB08C6" w14:textId="7E1699CA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6F7C6F58" w14:textId="3BCC7E3D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13C86487" w14:textId="25CB2FDE" w:rsidR="00BF1225" w:rsidRPr="00BF1225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Local</w:t>
            </w:r>
            <w:r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BF1225" w:rsidRPr="000D3773" w14:paraId="337213F5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726FD923" w14:textId="77777777" w:rsidR="00BF1225" w:rsidRPr="000D3773" w:rsidRDefault="00BF1225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Groundnut cake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47EA0887" w14:textId="36802EE8" w:rsidR="00BF1225" w:rsidRPr="000D3773" w:rsidRDefault="00BF1225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km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85603C6" w14:textId="495925DD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16DBAFE1" w14:textId="525F05B7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04F70244" w14:textId="02DA65E9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131E8EAC" w14:textId="633ADA28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16541728" w14:textId="41F0B03E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30915A0" w14:textId="0046098B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7E8F6886" w14:textId="12CFE0D9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5EA9CEDE" w14:textId="0F959C5B" w:rsidR="00BF1225" w:rsidRPr="00BF1225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Local</w:t>
            </w:r>
            <w:r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BF1225" w:rsidRPr="000D3773" w14:paraId="6D3D09BE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3A747AC4" w14:textId="77777777" w:rsidR="00BF1225" w:rsidRPr="000D3773" w:rsidRDefault="00BF1225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Groundnut shells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21968619" w14:textId="481C0116" w:rsidR="00BF1225" w:rsidRPr="000D3773" w:rsidRDefault="00BF1225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km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26A33F35" w14:textId="21EF36AE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5FBC8ABA" w14:textId="464D2335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5F22DD6E" w14:textId="4C8908F9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5795B953" w14:textId="2A48F10F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25F3825D" w14:textId="04B96D65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9DD0221" w14:textId="01577514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7EA76561" w14:textId="2BC56F2F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76E93FAF" w14:textId="73BAB52D" w:rsidR="00BF1225" w:rsidRPr="00BF1225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Local</w:t>
            </w:r>
            <w:r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BF1225" w:rsidRPr="000D3773" w14:paraId="6F520829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59ABB0E3" w14:textId="77777777" w:rsidR="00BF1225" w:rsidRPr="000D3773" w:rsidRDefault="00BF1225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Senegal pasture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2AADDFD7" w14:textId="5D6A8C42" w:rsidR="00BF1225" w:rsidRPr="000D3773" w:rsidRDefault="00BF1225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km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6B70F9BE" w14:textId="581C51C3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829E887" w14:textId="40D8B435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2ACA82A6" w14:textId="3C870958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3602DA98" w14:textId="4193767F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2688CD37" w14:textId="1865B0B9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9358235" w14:textId="07F82576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44D1132E" w14:textId="05B66116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23D9A314" w14:textId="1EE09FCD" w:rsidR="00BF1225" w:rsidRPr="00BF1225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Local</w:t>
            </w:r>
            <w:r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BF1225" w:rsidRPr="000D3773" w14:paraId="02165ABF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390FFB31" w14:textId="4E35C7A4" w:rsidR="00BF1225" w:rsidRPr="000D3773" w:rsidRDefault="00634FC4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P</w:t>
            </w:r>
            <w:r w:rsidR="00BF1225" w:rsidRPr="000D3773">
              <w:rPr>
                <w:rFonts w:eastAsia="Times New Roman"/>
                <w:color w:val="000000"/>
                <w:lang w:eastAsia="en-GB"/>
              </w:rPr>
              <w:t>asture (cut and carry)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352448AA" w14:textId="4BFBD082" w:rsidR="00BF1225" w:rsidRPr="000D3773" w:rsidRDefault="00BF1225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km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4C046EA2" w14:textId="0C7C0129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11524A0" w14:textId="58C0D0CA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032AFDEC" w14:textId="1D941E1C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235BFA83" w14:textId="68146CD6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1AA63AC7" w14:textId="0845EC56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6299DD6" w14:textId="7019C2B0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359907C4" w14:textId="159DB9A4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4ACBA8C5" w14:textId="22847BD6" w:rsidR="00BF1225" w:rsidRPr="00BF1225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Local</w:t>
            </w:r>
            <w:r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BF1225" w:rsidRPr="000D3773" w14:paraId="4F60A2B2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2EA4084F" w14:textId="77777777" w:rsidR="00BF1225" w:rsidRPr="000D3773" w:rsidRDefault="00BF1225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Senegal hay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65DF9E02" w14:textId="01E6A38B" w:rsidR="00BF1225" w:rsidRPr="000D3773" w:rsidRDefault="00BF1225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km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4EBDA55E" w14:textId="1BD81E83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5C7DDD8A" w14:textId="126F4840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63A8E187" w14:textId="1E265451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60E0F58C" w14:textId="4AD81644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3138DF37" w14:textId="13E66E0B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DD81546" w14:textId="60FE4E84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15B50589" w14:textId="6A493498" w:rsidR="00BF1225" w:rsidRPr="000D3773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0</w:t>
            </w:r>
            <w:r>
              <w:rPr>
                <w:rFonts w:eastAsia="Times New Roman"/>
                <w:color w:val="000000"/>
                <w:lang w:eastAsia="en-GB"/>
              </w:rPr>
              <w:t>.0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5CA209D9" w14:textId="50F99105" w:rsidR="00BF1225" w:rsidRPr="00BF1225" w:rsidRDefault="00BF1225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Local</w:t>
            </w:r>
            <w:r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EF0CD3" w:rsidRPr="000D3773" w14:paraId="38B51E16" w14:textId="77777777" w:rsidTr="003C3B45">
        <w:trPr>
          <w:trHeight w:val="340"/>
        </w:trPr>
        <w:tc>
          <w:tcPr>
            <w:tcW w:w="1901" w:type="pct"/>
            <w:gridSpan w:val="2"/>
            <w:shd w:val="clear" w:color="auto" w:fill="auto"/>
            <w:noWrap/>
            <w:vAlign w:val="bottom"/>
            <w:hideMark/>
          </w:tcPr>
          <w:p w14:paraId="614BAA57" w14:textId="27B1BAEC" w:rsidR="00EF0CD3" w:rsidRPr="000D3773" w:rsidRDefault="00EF0CD3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i/>
                <w:iCs/>
                <w:color w:val="000000"/>
                <w:lang w:eastAsia="en-GB"/>
              </w:rPr>
              <w:t>Ration materials gross yields harvested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2ED2BB53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5693252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0FBC6575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498D0209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4193E684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1FF2839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14B6FD7C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4B272B4E" w14:textId="77777777" w:rsidR="00EF0CD3" w:rsidRPr="00BF1225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A5A47" w:rsidRPr="000D3773" w14:paraId="3A447279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1750082A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Maize grain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7455E263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kgDM/ha/year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1DDAD379" w14:textId="3A2FFF2B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119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EEF84D2" w14:textId="5E5CD5E2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119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75C77182" w14:textId="2A8620F6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119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7F5A86C7" w14:textId="76AB3962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119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4EF1788D" w14:textId="21C55166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119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0AAA798" w14:textId="29D08601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119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4DEC3B0C" w14:textId="3FB1A6EF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119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7AA22A7A" w14:textId="77777777" w:rsidR="009C55C0" w:rsidRPr="00BF1225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Brazil FAO STAT</w:t>
            </w:r>
          </w:p>
        </w:tc>
      </w:tr>
      <w:tr w:rsidR="00BA5A47" w:rsidRPr="000D3773" w14:paraId="7FA78413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6EE851DD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Millet stover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6199772E" w14:textId="67E5296F" w:rsidR="009C55C0" w:rsidRPr="000D3773" w:rsidRDefault="001E2ED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kgDM/ha/year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577E0F21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624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1A1742A7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624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0964B618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624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77AA7DB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624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62A71014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624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E20CDA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624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0B7F035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624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22B11CB8" w14:textId="77777777" w:rsidR="009C55C0" w:rsidRPr="00BF1225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Senegal FAO STAT</w:t>
            </w:r>
          </w:p>
        </w:tc>
      </w:tr>
      <w:tr w:rsidR="00BA5A47" w:rsidRPr="000D3773" w14:paraId="2F04A3DF" w14:textId="77777777" w:rsidTr="00674EC3">
        <w:trPr>
          <w:trHeight w:val="541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5882C6CF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Bran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2C11E16C" w14:textId="31AAB42B" w:rsidR="009C55C0" w:rsidRPr="000D3773" w:rsidRDefault="001E2ED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kgDM/ha/year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4501A721" w14:textId="15738DFA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151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B756DFC" w14:textId="0D1A72BC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151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130943F3" w14:textId="4AB051A4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151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65808E3A" w14:textId="6938D505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151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0FDD35D1" w14:textId="445115DB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151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466583C" w14:textId="75C041C1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151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5553D04F" w14:textId="6BA7891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</w:t>
            </w:r>
            <w:r w:rsidR="00BF122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0D3773">
              <w:rPr>
                <w:rFonts w:eastAsia="Times New Roman"/>
                <w:color w:val="000000"/>
                <w:lang w:eastAsia="en-GB"/>
              </w:rPr>
              <w:t>151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0B6B50BA" w14:textId="1E28F102" w:rsidR="009C55C0" w:rsidRPr="00BF1225" w:rsidRDefault="001E2ED1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Senegal FAO STAT</w:t>
            </w:r>
          </w:p>
        </w:tc>
      </w:tr>
      <w:tr w:rsidR="00BA5A47" w:rsidRPr="000D3773" w14:paraId="7CECC692" w14:textId="77777777" w:rsidTr="00674EC3">
        <w:trPr>
          <w:trHeight w:val="564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600F739B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Groundnut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4BD2FA18" w14:textId="1E006CA1" w:rsidR="009C55C0" w:rsidRPr="000D3773" w:rsidRDefault="001E2ED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kgDM/ha/year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7D13D10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766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120808E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766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46F0971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766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16E0F61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766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4F4EAF8B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766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8B14EC0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766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6526DAC3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766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1EA361D4" w14:textId="13391D11" w:rsidR="009C55C0" w:rsidRPr="00BF1225" w:rsidRDefault="001E2ED1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Senegal FAO STAT</w:t>
            </w:r>
          </w:p>
        </w:tc>
      </w:tr>
      <w:tr w:rsidR="00BA5A47" w:rsidRPr="000D3773" w14:paraId="3110E318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228AD6F6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Senegal pasture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436561E0" w14:textId="65B81191" w:rsidR="009C55C0" w:rsidRPr="000D3773" w:rsidRDefault="001E2ED1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kgDM/ha/year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2368A54B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498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099FCB3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498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2E801953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498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035844C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498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6C5300B5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498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74F1EB8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498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415A5DC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498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42CC421B" w14:textId="1CB1F03C" w:rsidR="009C55C0" w:rsidRPr="00BF1225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Sawadogo </w:t>
            </w:r>
            <w:r w:rsidRPr="00BF122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et al</w:t>
            </w:r>
            <w:r w:rsidR="003C3B4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.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E2ED1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(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1999</w:t>
            </w:r>
            <w:r w:rsidR="001E2ED1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EF0CD3" w:rsidRPr="000D3773" w14:paraId="2D77D951" w14:textId="77777777" w:rsidTr="003C3B45">
        <w:trPr>
          <w:trHeight w:val="340"/>
        </w:trPr>
        <w:tc>
          <w:tcPr>
            <w:tcW w:w="1901" w:type="pct"/>
            <w:gridSpan w:val="2"/>
            <w:shd w:val="clear" w:color="auto" w:fill="auto"/>
            <w:noWrap/>
            <w:vAlign w:val="bottom"/>
            <w:hideMark/>
          </w:tcPr>
          <w:p w14:paraId="3CB2BB2E" w14:textId="3936B705" w:rsidR="00EF0CD3" w:rsidRPr="000D3773" w:rsidRDefault="00EF0CD3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i/>
                <w:iCs/>
                <w:color w:val="000000"/>
                <w:lang w:eastAsia="en-GB"/>
              </w:rPr>
              <w:t>Ration materials digestible energy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2FC3B33F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1C04212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47B35945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467496C4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01C8C0DD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D9B81BB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21CC9331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40378861" w14:textId="77777777" w:rsidR="00EF0CD3" w:rsidRPr="00BF1225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A5A47" w:rsidRPr="000D3773" w14:paraId="13916BFD" w14:textId="77777777" w:rsidTr="00674EC3">
        <w:trPr>
          <w:trHeight w:val="247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69D8B75D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Maize grain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39FF5ACE" w14:textId="113D4430" w:rsidR="009C55C0" w:rsidRPr="000D3773" w:rsidRDefault="009C55C0" w:rsidP="00D44F32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0D3773">
              <w:rPr>
                <w:rFonts w:eastAsia="Times New Roman"/>
                <w:lang w:eastAsia="en-GB"/>
              </w:rPr>
              <w:t>DE</w:t>
            </w:r>
            <w:r w:rsidR="001E2ED1">
              <w:rPr>
                <w:rFonts w:eastAsia="Times New Roman"/>
                <w:lang w:eastAsia="en-GB"/>
              </w:rPr>
              <w:t>%</w:t>
            </w:r>
            <w:r w:rsidRPr="000D3773">
              <w:rPr>
                <w:rFonts w:eastAsia="Times New Roman"/>
                <w:lang w:eastAsia="en-GB"/>
              </w:rPr>
              <w:t xml:space="preserve"> 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144B5985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90.0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9B5FE23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90.0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45E34EBE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90.0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3C50BA8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90.0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00115971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90.0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4A0E997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90.0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1C2E1FC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90.0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3085AED8" w14:textId="3B348631" w:rsidR="009C55C0" w:rsidRPr="00BF1225" w:rsidRDefault="001E2ED1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Feedipedia</w:t>
            </w:r>
            <w:r w:rsidR="00786F10"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BA5A47" w:rsidRPr="000D3773" w14:paraId="75E418EE" w14:textId="77777777" w:rsidTr="003C3B45">
        <w:trPr>
          <w:trHeight w:val="340"/>
        </w:trPr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8261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Millet stover</w:t>
            </w:r>
          </w:p>
        </w:tc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A94B" w14:textId="766D90F8" w:rsidR="009C55C0" w:rsidRPr="000D3773" w:rsidRDefault="001E2ED1" w:rsidP="00D44F32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0D3773">
              <w:rPr>
                <w:rFonts w:eastAsia="Times New Roman"/>
                <w:lang w:eastAsia="en-GB"/>
              </w:rPr>
              <w:t>DE</w:t>
            </w:r>
            <w:r>
              <w:rPr>
                <w:rFonts w:eastAsia="Times New Roman"/>
                <w:lang w:eastAsia="en-GB"/>
              </w:rPr>
              <w:t>%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64D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33.2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11C2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33.2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FE0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33.2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B92D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33.2</w:t>
            </w:r>
          </w:p>
        </w:tc>
        <w:tc>
          <w:tcPr>
            <w:tcW w:w="37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AA4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33.2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F85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33.2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5683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33.2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BF0D" w14:textId="6ABE577C" w:rsidR="009C55C0" w:rsidRPr="00BF1225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Jarrige </w:t>
            </w:r>
            <w:r w:rsidRPr="003C3B4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et al</w:t>
            </w:r>
            <w:r w:rsidR="003C3B45" w:rsidRPr="003C3B4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.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C3B4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(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1989</w:t>
            </w:r>
            <w:r w:rsidR="003C3B4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BA5A47" w:rsidRPr="000D3773" w14:paraId="15D7B581" w14:textId="77777777" w:rsidTr="003C3B45">
        <w:trPr>
          <w:trHeight w:val="340"/>
        </w:trPr>
        <w:tc>
          <w:tcPr>
            <w:tcW w:w="93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600A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lastRenderedPageBreak/>
              <w:t>Bran</w:t>
            </w:r>
          </w:p>
        </w:tc>
        <w:tc>
          <w:tcPr>
            <w:tcW w:w="96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49F6" w14:textId="690CD2AD" w:rsidR="009C55C0" w:rsidRPr="000D3773" w:rsidRDefault="001E2ED1" w:rsidP="00D44F32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0D3773">
              <w:rPr>
                <w:rFonts w:eastAsia="Times New Roman"/>
                <w:lang w:eastAsia="en-GB"/>
              </w:rPr>
              <w:t>DE</w:t>
            </w:r>
            <w:r>
              <w:rPr>
                <w:rFonts w:eastAsia="Times New Roman"/>
                <w:lang w:eastAsia="en-GB"/>
              </w:rPr>
              <w:t>%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0C2D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73.0</w:t>
            </w: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01D4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73.0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CFA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73.0</w:t>
            </w: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DE88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73.0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EF55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73.0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673E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73.0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ADC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73.0</w:t>
            </w:r>
          </w:p>
        </w:tc>
        <w:tc>
          <w:tcPr>
            <w:tcW w:w="6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BFF4" w14:textId="16F8448B" w:rsidR="009C55C0" w:rsidRPr="00BF1225" w:rsidRDefault="00786F1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Feedipedia</w:t>
            </w:r>
            <w:r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BA5A47" w:rsidRPr="000D3773" w14:paraId="024528FA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0F5AE2BE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Groundnut cake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2CB95470" w14:textId="2BFB1EA0" w:rsidR="009C55C0" w:rsidRPr="000D3773" w:rsidRDefault="001E2ED1" w:rsidP="00D44F32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0D3773">
              <w:rPr>
                <w:rFonts w:eastAsia="Times New Roman"/>
                <w:lang w:eastAsia="en-GB"/>
              </w:rPr>
              <w:t>DE</w:t>
            </w:r>
            <w:r>
              <w:rPr>
                <w:rFonts w:eastAsia="Times New Roman"/>
                <w:lang w:eastAsia="en-GB"/>
              </w:rPr>
              <w:t>%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5CE9161E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85.3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7502570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85.3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75D1E1D0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85.3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0FD0D7D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85.3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59F4D62D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85.3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0C9675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85.3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698E837E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85.3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1B576187" w14:textId="01127F8B" w:rsidR="009C55C0" w:rsidRPr="00BF1225" w:rsidRDefault="00786F1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Feedipedia</w:t>
            </w:r>
            <w:r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BA5A47" w:rsidRPr="000D3773" w14:paraId="4570F3B8" w14:textId="77777777" w:rsidTr="003C3B45">
        <w:trPr>
          <w:trHeight w:val="85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3241A363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Groundnut shells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1B25D906" w14:textId="5BD2A98E" w:rsidR="009C55C0" w:rsidRPr="000D3773" w:rsidRDefault="001E2ED1" w:rsidP="00D44F32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0D3773">
              <w:rPr>
                <w:rFonts w:eastAsia="Times New Roman"/>
                <w:lang w:eastAsia="en-GB"/>
              </w:rPr>
              <w:t>DE</w:t>
            </w:r>
            <w:r>
              <w:rPr>
                <w:rFonts w:eastAsia="Times New Roman"/>
                <w:lang w:eastAsia="en-GB"/>
              </w:rPr>
              <w:t>%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16036D4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15.8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1C85370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15.8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3D9D04C0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15.8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4BCC013B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15.8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6C58193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15.8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ACC123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15.8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51E3D3D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15.8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2C43F093" w14:textId="232F1833" w:rsidR="009C55C0" w:rsidRPr="00BF1225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Jarrige </w:t>
            </w:r>
            <w:r w:rsidRPr="00BF122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et al</w:t>
            </w:r>
            <w:r w:rsidR="003C3B4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.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E2ED1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(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1989</w:t>
            </w:r>
            <w:r w:rsidR="001E2ED1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)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="00786F10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Feedipedia</w:t>
            </w:r>
            <w:r w:rsidR="00786F10"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BA5A47" w:rsidRPr="000D3773" w14:paraId="0E66E533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1942BC27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Senegal pasture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3038E3A2" w14:textId="6BDDAE8C" w:rsidR="009C55C0" w:rsidRPr="000D3773" w:rsidRDefault="001E2ED1" w:rsidP="00D44F32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0D3773">
              <w:rPr>
                <w:rFonts w:eastAsia="Times New Roman"/>
                <w:lang w:eastAsia="en-GB"/>
              </w:rPr>
              <w:t>DE</w:t>
            </w:r>
            <w:r>
              <w:rPr>
                <w:rFonts w:eastAsia="Times New Roman"/>
                <w:lang w:eastAsia="en-GB"/>
              </w:rPr>
              <w:t>%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118191ED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55.2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2C7DCE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55.2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38737A44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55.2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41265A72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55.2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776895C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55.2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2474013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55.2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0271DCB7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55.2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652D1AB8" w14:textId="60C0226F" w:rsidR="009C55C0" w:rsidRPr="00BF1225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Jarrige </w:t>
            </w:r>
            <w:r w:rsidRPr="00BF122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et al</w:t>
            </w:r>
            <w:r w:rsidR="003C3B4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.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E2ED1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(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1989</w:t>
            </w:r>
            <w:r w:rsidR="001E2ED1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BA5A47" w:rsidRPr="000D3773" w14:paraId="545AB291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1C7397FE" w14:textId="4AB6943B" w:rsidR="009C55C0" w:rsidRPr="000D3773" w:rsidRDefault="00634FC4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P</w:t>
            </w:r>
            <w:r w:rsidR="009C55C0" w:rsidRPr="000D3773">
              <w:rPr>
                <w:rFonts w:eastAsia="Times New Roman"/>
                <w:color w:val="000000"/>
                <w:lang w:eastAsia="en-GB"/>
              </w:rPr>
              <w:t>asture (cut and carry)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199AA32C" w14:textId="327E126B" w:rsidR="009C55C0" w:rsidRPr="000D3773" w:rsidRDefault="001E2ED1" w:rsidP="00D44F32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0D3773">
              <w:rPr>
                <w:rFonts w:eastAsia="Times New Roman"/>
                <w:lang w:eastAsia="en-GB"/>
              </w:rPr>
              <w:t>DE</w:t>
            </w:r>
            <w:r>
              <w:rPr>
                <w:rFonts w:eastAsia="Times New Roman"/>
                <w:lang w:eastAsia="en-GB"/>
              </w:rPr>
              <w:t>%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5C7295CA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55.2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2E9592D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55.2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3D0ED150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55.2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7C80CC37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55.2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7427583B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55.2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470D22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55.2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173C2D91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55.2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7AACDB01" w14:textId="45F5E839" w:rsidR="009C55C0" w:rsidRPr="00BF1225" w:rsidRDefault="001E2ED1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Jarrige </w:t>
            </w:r>
            <w:r w:rsidRPr="00BF122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et al</w:t>
            </w:r>
            <w:r w:rsidR="003C3B4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.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(1989)</w:t>
            </w:r>
          </w:p>
        </w:tc>
      </w:tr>
      <w:tr w:rsidR="00BA5A47" w:rsidRPr="000D3773" w14:paraId="0E3968D6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36815299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Senegal hay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1A4A7CF8" w14:textId="29955961" w:rsidR="009C55C0" w:rsidRPr="000D3773" w:rsidRDefault="001E2ED1" w:rsidP="00D44F32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0D3773">
              <w:rPr>
                <w:rFonts w:eastAsia="Times New Roman"/>
                <w:lang w:eastAsia="en-GB"/>
              </w:rPr>
              <w:t>DE</w:t>
            </w:r>
            <w:r>
              <w:rPr>
                <w:rFonts w:eastAsia="Times New Roman"/>
                <w:lang w:eastAsia="en-GB"/>
              </w:rPr>
              <w:t>%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36A8F137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43.6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A3A8A8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43.6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02E0EB5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43.6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09B1D023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43.6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058A8C8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43.6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F3E289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43.6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7EA92391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43.6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39C679BF" w14:textId="05DA9BC4" w:rsidR="009C55C0" w:rsidRPr="00BF1225" w:rsidRDefault="001E2ED1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Jarrige </w:t>
            </w:r>
            <w:r w:rsidRPr="00BF122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et al</w:t>
            </w:r>
            <w:r w:rsidR="003C3B4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.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(1989)</w:t>
            </w:r>
          </w:p>
        </w:tc>
      </w:tr>
      <w:tr w:rsidR="00EF0CD3" w:rsidRPr="000D3773" w14:paraId="62B66842" w14:textId="77777777" w:rsidTr="003C3B45">
        <w:trPr>
          <w:trHeight w:val="340"/>
        </w:trPr>
        <w:tc>
          <w:tcPr>
            <w:tcW w:w="1901" w:type="pct"/>
            <w:gridSpan w:val="2"/>
            <w:shd w:val="clear" w:color="auto" w:fill="auto"/>
            <w:noWrap/>
            <w:vAlign w:val="bottom"/>
            <w:hideMark/>
          </w:tcPr>
          <w:p w14:paraId="42C52249" w14:textId="11BE8CAD" w:rsidR="00EF0CD3" w:rsidRPr="000D3773" w:rsidRDefault="00EF0CD3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i/>
                <w:iCs/>
                <w:color w:val="000000"/>
                <w:lang w:eastAsia="en-GB"/>
              </w:rPr>
              <w:t>Ration materials nitrogen content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1FC12423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F940F7B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7E22C76F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1749E0CB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08417BC7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3364554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640E7EA8" w14:textId="77777777" w:rsidR="00EF0CD3" w:rsidRPr="000D3773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1B1DD664" w14:textId="77777777" w:rsidR="00EF0CD3" w:rsidRPr="00BF1225" w:rsidRDefault="00EF0CD3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A5A47" w:rsidRPr="000D3773" w14:paraId="7766DACC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0ACA9315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Maize grain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18793DB6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0D3773">
              <w:rPr>
                <w:rFonts w:eastAsia="Times New Roman"/>
                <w:lang w:eastAsia="en-GB"/>
              </w:rPr>
              <w:t>gN/kgDM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E41219E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15.1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3B39493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15.1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3B578DB7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15.1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28E475CE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15.1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5F882EE2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15.1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67B8625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15.1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4BD5FE73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15.1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6B8F66C7" w14:textId="64F60EE2" w:rsidR="009C55C0" w:rsidRPr="00BF1225" w:rsidRDefault="00786F1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Feedipedia</w:t>
            </w:r>
            <w:r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BA5A47" w:rsidRPr="000D3773" w14:paraId="5CA5843A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3FE4C3B6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Millet stover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463503D8" w14:textId="7526AD53" w:rsidR="009C55C0" w:rsidRPr="000D3773" w:rsidRDefault="001E2ED1" w:rsidP="00D44F32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0D3773">
              <w:rPr>
                <w:rFonts w:eastAsia="Times New Roman"/>
                <w:lang w:eastAsia="en-GB"/>
              </w:rPr>
              <w:t>gN/kgDM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AE1506E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9.6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0D7796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9.6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555A595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9.6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0622130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9.6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6441DF9E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9.6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E2CA0F1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9.6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212710A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9.6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72B674A3" w14:textId="2E966580" w:rsidR="009C55C0" w:rsidRPr="00BF1225" w:rsidRDefault="001E2ED1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Jarrige </w:t>
            </w:r>
            <w:r w:rsidRPr="00BF122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et al</w:t>
            </w:r>
            <w:r w:rsidR="003C3B4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.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(1989)</w:t>
            </w:r>
          </w:p>
        </w:tc>
      </w:tr>
      <w:tr w:rsidR="00BA5A47" w:rsidRPr="000D3773" w14:paraId="616569DA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54CE9E61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Bran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159ECC01" w14:textId="554E6265" w:rsidR="009C55C0" w:rsidRPr="000D3773" w:rsidRDefault="001E2ED1" w:rsidP="00D44F32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0D3773">
              <w:rPr>
                <w:rFonts w:eastAsia="Times New Roman"/>
                <w:lang w:eastAsia="en-GB"/>
              </w:rPr>
              <w:t>gN/kgDM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0804F0E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18.0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09A5350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18.0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7B7B00E5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18.0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38DE536B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18.0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4432FDD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18.0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3423138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18.0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4D67300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18.0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0AAB1C32" w14:textId="4E0D77DB" w:rsidR="009C55C0" w:rsidRPr="00BF1225" w:rsidRDefault="00786F1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Feedipedia</w:t>
            </w:r>
            <w:r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BA5A47" w:rsidRPr="000D3773" w14:paraId="23657BB2" w14:textId="77777777" w:rsidTr="003C3B45">
        <w:trPr>
          <w:trHeight w:val="34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0A9AB92C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Groundnut cake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6CBE92D1" w14:textId="13A9C4CC" w:rsidR="009C55C0" w:rsidRPr="000D3773" w:rsidRDefault="001E2ED1" w:rsidP="00D44F32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0D3773">
              <w:rPr>
                <w:rFonts w:eastAsia="Times New Roman"/>
                <w:lang w:eastAsia="en-GB"/>
              </w:rPr>
              <w:t>gN/kgDM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661340DA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78.4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BABDED0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78.4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5B8F8F74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78.4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2D7F3054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78.4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036DE288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78.4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99830FB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78.4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4E9BE227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78.4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4D3FCB42" w14:textId="436EB524" w:rsidR="009C55C0" w:rsidRPr="00BF1225" w:rsidRDefault="00786F1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Feedipedia</w:t>
            </w:r>
            <w:r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BA5A47" w:rsidRPr="000D3773" w14:paraId="6BF2CCCC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0747118B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Groundnut shells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4C78A59C" w14:textId="66D92F84" w:rsidR="009C55C0" w:rsidRPr="000D3773" w:rsidRDefault="001E2ED1" w:rsidP="00D44F32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0D3773">
              <w:rPr>
                <w:rFonts w:eastAsia="Times New Roman"/>
                <w:lang w:eastAsia="en-GB"/>
              </w:rPr>
              <w:t>gN/kgDM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4B7640A4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10.3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129AADCB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10.3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530A12E5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10.3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4483C657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10.3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0E5CC7B5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10.3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86624E7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10.3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21A2639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10.3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6DD3A877" w14:textId="5AC0BB49" w:rsidR="009C55C0" w:rsidRPr="00BF1225" w:rsidRDefault="001E2ED1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Jarrige </w:t>
            </w:r>
            <w:r w:rsidRPr="00BF122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et al</w:t>
            </w:r>
            <w:r w:rsidR="003C3B4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.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(1989)</w:t>
            </w:r>
            <w:r w:rsidR="009C55C0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&amp; </w:t>
            </w:r>
            <w:r w:rsidR="00786F10"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Feedipedia</w:t>
            </w:r>
            <w:r w:rsidR="00786F10" w:rsidRPr="00BF122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BA5A47" w:rsidRPr="000D3773" w14:paraId="29C14581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5CA799C8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Senegal pasture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24C3683F" w14:textId="7C65E4E4" w:rsidR="009C55C0" w:rsidRPr="000D3773" w:rsidRDefault="001E2ED1" w:rsidP="00D44F32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0D3773">
              <w:rPr>
                <w:rFonts w:eastAsia="Times New Roman"/>
                <w:lang w:eastAsia="en-GB"/>
              </w:rPr>
              <w:t>gN/kgDM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7830383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14.8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782AB57E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14.8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19819B30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14.8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1C2B3005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14.8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3FDDF068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14.8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05C8F49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14.8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39F1C4A1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14.8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0B11178D" w14:textId="2EDDCCEB" w:rsidR="009C55C0" w:rsidRPr="00BF1225" w:rsidRDefault="001E2ED1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Jarrige </w:t>
            </w:r>
            <w:r w:rsidRPr="00BF122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et al</w:t>
            </w:r>
            <w:r w:rsidR="003C3B4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.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(1989)</w:t>
            </w:r>
          </w:p>
        </w:tc>
      </w:tr>
      <w:tr w:rsidR="00BA5A47" w:rsidRPr="000D3773" w14:paraId="5848008C" w14:textId="77777777" w:rsidTr="003C3B45">
        <w:trPr>
          <w:trHeight w:val="680"/>
        </w:trPr>
        <w:tc>
          <w:tcPr>
            <w:tcW w:w="937" w:type="pct"/>
            <w:shd w:val="clear" w:color="auto" w:fill="auto"/>
            <w:noWrap/>
            <w:vAlign w:val="bottom"/>
            <w:hideMark/>
          </w:tcPr>
          <w:p w14:paraId="76943210" w14:textId="40A6AE42" w:rsidR="009C55C0" w:rsidRPr="000D3773" w:rsidRDefault="00634FC4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P</w:t>
            </w:r>
            <w:r w:rsidR="009C55C0" w:rsidRPr="000D3773">
              <w:rPr>
                <w:rFonts w:eastAsia="Times New Roman"/>
                <w:color w:val="000000"/>
                <w:lang w:eastAsia="en-GB"/>
              </w:rPr>
              <w:t>asture (cut and carry)</w:t>
            </w: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2E51859A" w14:textId="7B42FA88" w:rsidR="009C55C0" w:rsidRPr="000D3773" w:rsidRDefault="001E2ED1" w:rsidP="00D44F32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0D3773">
              <w:rPr>
                <w:rFonts w:eastAsia="Times New Roman"/>
                <w:lang w:eastAsia="en-GB"/>
              </w:rPr>
              <w:t>gN/kgDM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087F2D1B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14.8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11F21537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14.8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0F249F7F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14.8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0B078DAD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14.8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bottom"/>
            <w:hideMark/>
          </w:tcPr>
          <w:p w14:paraId="3BD2E4B7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14.8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49D032B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14.8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368F556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14.8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14:paraId="33CCF10B" w14:textId="0E0B0E58" w:rsidR="009C55C0" w:rsidRPr="00BF1225" w:rsidRDefault="001E2ED1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Jarrige </w:t>
            </w:r>
            <w:r w:rsidRPr="00BF122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et al</w:t>
            </w:r>
            <w:r w:rsidR="003C3B4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.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(1989)</w:t>
            </w:r>
          </w:p>
        </w:tc>
      </w:tr>
      <w:tr w:rsidR="00BA5A47" w:rsidRPr="000D3773" w14:paraId="3B2C9911" w14:textId="77777777" w:rsidTr="003C3B45">
        <w:trPr>
          <w:trHeight w:val="680"/>
        </w:trPr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D49F" w14:textId="77777777" w:rsidR="009C55C0" w:rsidRPr="000D3773" w:rsidRDefault="009C55C0" w:rsidP="00D44F3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Senegal hay</w:t>
            </w:r>
          </w:p>
        </w:tc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C8D3" w14:textId="29FE02FE" w:rsidR="009C55C0" w:rsidRPr="000D3773" w:rsidRDefault="001E2ED1" w:rsidP="00D44F32">
            <w:pPr>
              <w:spacing w:after="0" w:line="240" w:lineRule="auto"/>
              <w:rPr>
                <w:rFonts w:eastAsia="Times New Roman"/>
                <w:lang w:eastAsia="en-GB"/>
              </w:rPr>
            </w:pPr>
            <w:r w:rsidRPr="000D3773">
              <w:rPr>
                <w:rFonts w:eastAsia="Times New Roman"/>
                <w:lang w:eastAsia="en-GB"/>
              </w:rPr>
              <w:t>gN/kgDM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4A8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15.4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EAE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15.4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2278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15.4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0FD0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15.4</w:t>
            </w:r>
          </w:p>
        </w:tc>
        <w:tc>
          <w:tcPr>
            <w:tcW w:w="37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7D92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15.4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302C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15.4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AB46" w14:textId="77777777" w:rsidR="009C55C0" w:rsidRPr="000D3773" w:rsidRDefault="009C55C0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0D3773">
              <w:rPr>
                <w:rFonts w:eastAsia="Times New Roman"/>
                <w:color w:val="000000"/>
                <w:lang w:eastAsia="en-GB"/>
              </w:rPr>
              <w:t>15.4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8B79" w14:textId="5931F792" w:rsidR="009C55C0" w:rsidRPr="00BF1225" w:rsidRDefault="001E2ED1" w:rsidP="00BF12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Jarrige </w:t>
            </w:r>
            <w:r w:rsidRPr="00BF122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et al</w:t>
            </w:r>
            <w:r w:rsidR="003C3B45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.</w:t>
            </w:r>
            <w:r w:rsidRPr="00BF1225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(1989)</w:t>
            </w:r>
          </w:p>
        </w:tc>
      </w:tr>
    </w:tbl>
    <w:p w14:paraId="1E4FA6FF" w14:textId="5925F323" w:rsidR="00786F10" w:rsidRPr="00786F10" w:rsidRDefault="00786F10" w:rsidP="00786F10">
      <w:pPr>
        <w:spacing w:after="0" w:line="240" w:lineRule="auto"/>
        <w:contextualSpacing/>
        <w:rPr>
          <w:sz w:val="20"/>
          <w:szCs w:val="20"/>
        </w:rPr>
      </w:pPr>
      <w:r w:rsidRPr="00786F10">
        <w:rPr>
          <w:sz w:val="20"/>
          <w:szCs w:val="20"/>
        </w:rPr>
        <w:lastRenderedPageBreak/>
        <w:t xml:space="preserve">IZ </w:t>
      </w:r>
      <w:r w:rsidR="00136734">
        <w:rPr>
          <w:sz w:val="20"/>
          <w:szCs w:val="20"/>
        </w:rPr>
        <w:t>=</w:t>
      </w:r>
      <w:r w:rsidRPr="00786F10">
        <w:rPr>
          <w:sz w:val="20"/>
          <w:szCs w:val="20"/>
        </w:rPr>
        <w:t xml:space="preserve"> indigenous zebu; IZ x GZ </w:t>
      </w:r>
      <w:r w:rsidR="00136734">
        <w:rPr>
          <w:sz w:val="20"/>
          <w:szCs w:val="20"/>
        </w:rPr>
        <w:t>=</w:t>
      </w:r>
      <w:r w:rsidRPr="00786F10">
        <w:rPr>
          <w:sz w:val="20"/>
          <w:szCs w:val="20"/>
        </w:rPr>
        <w:t xml:space="preserve"> indigenous x Guzerat zebu cross; IZ x BT </w:t>
      </w:r>
      <w:r w:rsidR="00136734">
        <w:rPr>
          <w:sz w:val="20"/>
          <w:szCs w:val="20"/>
        </w:rPr>
        <w:t>=</w:t>
      </w:r>
      <w:r w:rsidRPr="00786F10">
        <w:rPr>
          <w:sz w:val="20"/>
          <w:szCs w:val="20"/>
        </w:rPr>
        <w:t xml:space="preserve"> indigenous zebu x taurine cross; BT </w:t>
      </w:r>
      <w:r w:rsidR="00136734">
        <w:rPr>
          <w:sz w:val="20"/>
          <w:szCs w:val="20"/>
        </w:rPr>
        <w:t>=</w:t>
      </w:r>
      <w:r w:rsidRPr="00786F10">
        <w:rPr>
          <w:sz w:val="20"/>
          <w:szCs w:val="20"/>
        </w:rPr>
        <w:t xml:space="preserve"> taurine; </w:t>
      </w:r>
      <w:r w:rsidR="00795D57" w:rsidRPr="00786F10">
        <w:rPr>
          <w:sz w:val="20"/>
          <w:szCs w:val="20"/>
        </w:rPr>
        <w:t>SDG</w:t>
      </w:r>
      <w:r w:rsidR="008B781B">
        <w:rPr>
          <w:sz w:val="20"/>
          <w:szCs w:val="20"/>
        </w:rPr>
        <w:t xml:space="preserve"> </w:t>
      </w:r>
      <w:r w:rsidR="00136734">
        <w:rPr>
          <w:sz w:val="20"/>
          <w:szCs w:val="20"/>
        </w:rPr>
        <w:t>=</w:t>
      </w:r>
      <w:r w:rsidR="00795D57" w:rsidRPr="00786F10">
        <w:rPr>
          <w:sz w:val="20"/>
          <w:szCs w:val="20"/>
        </w:rPr>
        <w:t xml:space="preserve"> Information collected by, or derived from information collected by, the Senega</w:t>
      </w:r>
      <w:r w:rsidR="00E96A56" w:rsidRPr="00786F10">
        <w:rPr>
          <w:sz w:val="20"/>
          <w:szCs w:val="20"/>
        </w:rPr>
        <w:t>l Dairy Genetics project (ILRI)</w:t>
      </w:r>
      <w:r w:rsidRPr="00786F10">
        <w:rPr>
          <w:sz w:val="20"/>
          <w:szCs w:val="20"/>
        </w:rPr>
        <w:t xml:space="preserve">; </w:t>
      </w:r>
      <w:r w:rsidR="00795D57" w:rsidRPr="00786F10">
        <w:rPr>
          <w:sz w:val="20"/>
          <w:szCs w:val="20"/>
        </w:rPr>
        <w:t>AFC</w:t>
      </w:r>
      <w:r w:rsidR="003C3B45">
        <w:rPr>
          <w:sz w:val="20"/>
          <w:szCs w:val="20"/>
        </w:rPr>
        <w:t xml:space="preserve"> </w:t>
      </w:r>
      <w:r w:rsidR="00136734">
        <w:rPr>
          <w:sz w:val="20"/>
          <w:szCs w:val="20"/>
        </w:rPr>
        <w:t>=</w:t>
      </w:r>
      <w:r w:rsidR="00795D57" w:rsidRPr="00786F10">
        <w:rPr>
          <w:sz w:val="20"/>
          <w:szCs w:val="20"/>
        </w:rPr>
        <w:t xml:space="preserve"> Age at first calving</w:t>
      </w:r>
      <w:r w:rsidRPr="00786F10">
        <w:rPr>
          <w:sz w:val="20"/>
          <w:szCs w:val="20"/>
        </w:rPr>
        <w:t xml:space="preserve">; DE% </w:t>
      </w:r>
      <w:r w:rsidR="003C3B45">
        <w:rPr>
          <w:sz w:val="20"/>
          <w:szCs w:val="20"/>
        </w:rPr>
        <w:t>-</w:t>
      </w:r>
      <w:r w:rsidRPr="00786F10">
        <w:rPr>
          <w:sz w:val="20"/>
          <w:szCs w:val="20"/>
        </w:rPr>
        <w:t xml:space="preserve"> Digestible energy as a proportion of gross energy</w:t>
      </w:r>
    </w:p>
    <w:p w14:paraId="3A9F0936" w14:textId="77777777" w:rsidR="00786F10" w:rsidRPr="00786F10" w:rsidRDefault="00786F10" w:rsidP="00786F10">
      <w:pPr>
        <w:pStyle w:val="Caption"/>
        <w:keepNext/>
        <w:contextualSpacing/>
        <w:rPr>
          <w:b w:val="0"/>
          <w:color w:val="auto"/>
          <w:sz w:val="20"/>
          <w:szCs w:val="20"/>
        </w:rPr>
      </w:pPr>
    </w:p>
    <w:p w14:paraId="355E6CB3" w14:textId="2691BE00" w:rsidR="00795D57" w:rsidRPr="00786F10" w:rsidRDefault="00786F10" w:rsidP="00786F10">
      <w:pPr>
        <w:pStyle w:val="Caption"/>
        <w:keepNext/>
        <w:contextualSpacing/>
        <w:rPr>
          <w:b w:val="0"/>
          <w:color w:val="auto"/>
          <w:sz w:val="20"/>
          <w:szCs w:val="20"/>
        </w:rPr>
      </w:pPr>
      <w:r w:rsidRPr="00786F10">
        <w:rPr>
          <w:b w:val="0"/>
          <w:color w:val="auto"/>
          <w:sz w:val="20"/>
          <w:szCs w:val="20"/>
          <w:vertAlign w:val="superscript"/>
        </w:rPr>
        <w:t>1</w:t>
      </w:r>
      <w:r w:rsidR="00795D57" w:rsidRPr="00786F10">
        <w:rPr>
          <w:b w:val="0"/>
          <w:color w:val="auto"/>
          <w:sz w:val="20"/>
          <w:szCs w:val="20"/>
        </w:rPr>
        <w:t xml:space="preserve">Personal communication </w:t>
      </w:r>
      <w:r w:rsidR="00E96A56" w:rsidRPr="00786F10">
        <w:rPr>
          <w:b w:val="0"/>
          <w:color w:val="auto"/>
          <w:sz w:val="20"/>
          <w:szCs w:val="20"/>
        </w:rPr>
        <w:t>with Dr Cheikh Alioune Konate, Nutritionist for NMA Sanders feed merchants, Dakar. 6 May 2016</w:t>
      </w:r>
      <w:r w:rsidR="00207EBF">
        <w:rPr>
          <w:b w:val="0"/>
          <w:color w:val="auto"/>
          <w:sz w:val="20"/>
          <w:szCs w:val="20"/>
        </w:rPr>
        <w:t>; (Konate CA, 2016, personal communication)</w:t>
      </w:r>
    </w:p>
    <w:p w14:paraId="6F9318B6" w14:textId="117E3407" w:rsidR="00DF42B5" w:rsidRDefault="00786F10" w:rsidP="00207EBF">
      <w:pPr>
        <w:spacing w:after="0" w:line="240" w:lineRule="auto"/>
        <w:contextualSpacing/>
        <w:rPr>
          <w:sz w:val="20"/>
          <w:szCs w:val="20"/>
        </w:rPr>
      </w:pPr>
      <w:r w:rsidRPr="00786F10">
        <w:rPr>
          <w:sz w:val="20"/>
          <w:szCs w:val="20"/>
          <w:vertAlign w:val="superscript"/>
        </w:rPr>
        <w:t>2</w:t>
      </w:r>
      <w:r w:rsidR="00E96A56" w:rsidRPr="00786F10">
        <w:rPr>
          <w:sz w:val="20"/>
          <w:szCs w:val="20"/>
        </w:rPr>
        <w:t>Feedipedia</w:t>
      </w:r>
      <w:r w:rsidR="00207EBF">
        <w:rPr>
          <w:sz w:val="20"/>
          <w:szCs w:val="20"/>
        </w:rPr>
        <w:t xml:space="preserve"> (2016)</w:t>
      </w:r>
    </w:p>
    <w:p w14:paraId="7B852755" w14:textId="77777777" w:rsidR="00207EBF" w:rsidRDefault="00207EBF" w:rsidP="00207EBF">
      <w:pPr>
        <w:spacing w:after="0" w:line="240" w:lineRule="auto"/>
        <w:contextualSpacing/>
        <w:rPr>
          <w:sz w:val="20"/>
          <w:szCs w:val="20"/>
        </w:rPr>
      </w:pPr>
    </w:p>
    <w:p w14:paraId="3E42ED07" w14:textId="77777777" w:rsidR="00207EBF" w:rsidRDefault="00207EBF" w:rsidP="00207EBF">
      <w:pPr>
        <w:spacing w:after="0" w:line="240" w:lineRule="auto"/>
        <w:contextualSpacing/>
        <w:rPr>
          <w:sz w:val="20"/>
          <w:szCs w:val="20"/>
        </w:rPr>
      </w:pPr>
    </w:p>
    <w:p w14:paraId="288C0262" w14:textId="77777777" w:rsidR="00207EBF" w:rsidRDefault="00207EBF" w:rsidP="00207EBF">
      <w:pPr>
        <w:spacing w:after="0" w:line="240" w:lineRule="auto"/>
        <w:contextualSpacing/>
        <w:rPr>
          <w:sz w:val="20"/>
          <w:szCs w:val="20"/>
        </w:rPr>
      </w:pPr>
    </w:p>
    <w:p w14:paraId="1E441F1A" w14:textId="77777777" w:rsidR="00207EBF" w:rsidRDefault="00207EBF" w:rsidP="00207EBF">
      <w:pPr>
        <w:spacing w:after="0" w:line="240" w:lineRule="auto"/>
        <w:contextualSpacing/>
        <w:rPr>
          <w:sz w:val="20"/>
          <w:szCs w:val="20"/>
        </w:rPr>
      </w:pPr>
    </w:p>
    <w:p w14:paraId="3669F672" w14:textId="77777777" w:rsidR="00207EBF" w:rsidRDefault="00207EBF" w:rsidP="00207EBF">
      <w:pPr>
        <w:spacing w:after="0" w:line="240" w:lineRule="auto"/>
        <w:contextualSpacing/>
        <w:rPr>
          <w:sz w:val="20"/>
          <w:szCs w:val="20"/>
        </w:rPr>
      </w:pPr>
    </w:p>
    <w:p w14:paraId="1A2050A1" w14:textId="77777777" w:rsidR="00207EBF" w:rsidRDefault="00207EBF" w:rsidP="00207EBF">
      <w:pPr>
        <w:spacing w:after="0" w:line="240" w:lineRule="auto"/>
        <w:contextualSpacing/>
        <w:rPr>
          <w:sz w:val="20"/>
          <w:szCs w:val="20"/>
        </w:rPr>
      </w:pPr>
    </w:p>
    <w:p w14:paraId="64C1E277" w14:textId="77777777" w:rsidR="00207EBF" w:rsidRDefault="00207EBF" w:rsidP="00207EBF">
      <w:pPr>
        <w:spacing w:after="0" w:line="240" w:lineRule="auto"/>
        <w:contextualSpacing/>
        <w:rPr>
          <w:sz w:val="20"/>
          <w:szCs w:val="20"/>
        </w:rPr>
      </w:pPr>
    </w:p>
    <w:p w14:paraId="7D19CEFC" w14:textId="77777777" w:rsidR="00207EBF" w:rsidRDefault="00207EBF" w:rsidP="00207EBF">
      <w:pPr>
        <w:spacing w:after="0" w:line="240" w:lineRule="auto"/>
        <w:contextualSpacing/>
        <w:rPr>
          <w:sz w:val="20"/>
          <w:szCs w:val="20"/>
        </w:rPr>
      </w:pPr>
    </w:p>
    <w:p w14:paraId="62269EFE" w14:textId="77777777" w:rsidR="00207EBF" w:rsidRDefault="00207EBF" w:rsidP="00207EBF">
      <w:pPr>
        <w:spacing w:after="0" w:line="240" w:lineRule="auto"/>
        <w:contextualSpacing/>
        <w:rPr>
          <w:sz w:val="20"/>
          <w:szCs w:val="20"/>
        </w:rPr>
      </w:pPr>
    </w:p>
    <w:p w14:paraId="7EAE6371" w14:textId="77777777" w:rsidR="00207EBF" w:rsidRDefault="00207EBF" w:rsidP="00207EBF">
      <w:pPr>
        <w:spacing w:after="0" w:line="240" w:lineRule="auto"/>
        <w:contextualSpacing/>
        <w:rPr>
          <w:sz w:val="20"/>
          <w:szCs w:val="20"/>
        </w:rPr>
      </w:pPr>
    </w:p>
    <w:p w14:paraId="0329D8D8" w14:textId="77777777" w:rsidR="00207EBF" w:rsidRDefault="00207EBF" w:rsidP="00207EBF">
      <w:pPr>
        <w:spacing w:after="0" w:line="240" w:lineRule="auto"/>
        <w:contextualSpacing/>
        <w:rPr>
          <w:sz w:val="20"/>
          <w:szCs w:val="20"/>
        </w:rPr>
      </w:pPr>
    </w:p>
    <w:p w14:paraId="7770946E" w14:textId="77777777" w:rsidR="00207EBF" w:rsidRDefault="00207EBF" w:rsidP="00207EBF">
      <w:pPr>
        <w:spacing w:after="0" w:line="240" w:lineRule="auto"/>
        <w:contextualSpacing/>
        <w:rPr>
          <w:sz w:val="20"/>
          <w:szCs w:val="20"/>
        </w:rPr>
      </w:pPr>
    </w:p>
    <w:p w14:paraId="34FB487C" w14:textId="77777777" w:rsidR="00207EBF" w:rsidRDefault="00207EBF" w:rsidP="00207EBF">
      <w:pPr>
        <w:spacing w:after="0" w:line="240" w:lineRule="auto"/>
        <w:contextualSpacing/>
        <w:rPr>
          <w:rFonts w:eastAsia="Times New Roman"/>
          <w:sz w:val="20"/>
          <w:szCs w:val="20"/>
          <w:lang w:eastAsia="en-US"/>
        </w:rPr>
      </w:pPr>
    </w:p>
    <w:p w14:paraId="7927EE48" w14:textId="77777777" w:rsidR="00DF42B5" w:rsidRDefault="00DF42B5" w:rsidP="00E96A56">
      <w:pPr>
        <w:spacing w:after="200" w:line="240" w:lineRule="auto"/>
        <w:rPr>
          <w:rFonts w:eastAsia="Times New Roman"/>
          <w:sz w:val="20"/>
          <w:szCs w:val="20"/>
          <w:lang w:eastAsia="en-US"/>
        </w:rPr>
      </w:pPr>
    </w:p>
    <w:p w14:paraId="0BED3D37" w14:textId="77777777" w:rsidR="00DF42B5" w:rsidRDefault="00DF42B5" w:rsidP="00E96A56">
      <w:pPr>
        <w:spacing w:after="200" w:line="240" w:lineRule="auto"/>
        <w:rPr>
          <w:rFonts w:eastAsia="Times New Roman"/>
          <w:sz w:val="20"/>
          <w:szCs w:val="20"/>
          <w:lang w:eastAsia="en-US"/>
        </w:rPr>
      </w:pPr>
    </w:p>
    <w:p w14:paraId="2752209A" w14:textId="77777777" w:rsidR="00DF42B5" w:rsidRDefault="00DF42B5" w:rsidP="00E96A56">
      <w:pPr>
        <w:spacing w:after="200" w:line="240" w:lineRule="auto"/>
        <w:rPr>
          <w:rFonts w:eastAsia="Times New Roman"/>
          <w:sz w:val="20"/>
          <w:szCs w:val="20"/>
          <w:lang w:eastAsia="en-US"/>
        </w:rPr>
      </w:pPr>
    </w:p>
    <w:p w14:paraId="14B98193" w14:textId="77777777" w:rsidR="00DF42B5" w:rsidRDefault="00DF42B5" w:rsidP="00E96A56">
      <w:pPr>
        <w:spacing w:after="200" w:line="240" w:lineRule="auto"/>
        <w:rPr>
          <w:rFonts w:eastAsia="Times New Roman"/>
          <w:sz w:val="20"/>
          <w:szCs w:val="20"/>
          <w:lang w:eastAsia="en-US"/>
        </w:rPr>
      </w:pPr>
    </w:p>
    <w:p w14:paraId="2BAC9EC6" w14:textId="77777777" w:rsidR="00DF42B5" w:rsidRDefault="00DF42B5" w:rsidP="00E96A56">
      <w:pPr>
        <w:spacing w:after="200" w:line="240" w:lineRule="auto"/>
        <w:rPr>
          <w:rFonts w:eastAsia="Times New Roman"/>
          <w:sz w:val="20"/>
          <w:szCs w:val="20"/>
          <w:lang w:eastAsia="en-US"/>
        </w:rPr>
      </w:pPr>
    </w:p>
    <w:p w14:paraId="1853D884" w14:textId="77777777" w:rsidR="00DF42B5" w:rsidRDefault="00DF42B5" w:rsidP="00E96A56">
      <w:pPr>
        <w:spacing w:after="200" w:line="240" w:lineRule="auto"/>
        <w:rPr>
          <w:rFonts w:eastAsia="Times New Roman"/>
          <w:sz w:val="20"/>
          <w:szCs w:val="20"/>
          <w:lang w:eastAsia="en-US"/>
        </w:rPr>
      </w:pPr>
    </w:p>
    <w:p w14:paraId="202E1821" w14:textId="77777777" w:rsidR="00DF42B5" w:rsidRDefault="00DF42B5" w:rsidP="00E96A56">
      <w:pPr>
        <w:spacing w:after="200" w:line="240" w:lineRule="auto"/>
        <w:rPr>
          <w:rFonts w:eastAsia="Times New Roman"/>
          <w:sz w:val="20"/>
          <w:szCs w:val="20"/>
          <w:lang w:eastAsia="en-US"/>
        </w:rPr>
      </w:pPr>
    </w:p>
    <w:p w14:paraId="23606AA7" w14:textId="77777777" w:rsidR="00DF42B5" w:rsidRPr="00786F10" w:rsidRDefault="00DF42B5" w:rsidP="00E96A56">
      <w:pPr>
        <w:spacing w:after="200" w:line="240" w:lineRule="auto"/>
        <w:rPr>
          <w:rFonts w:eastAsia="Times New Roman"/>
          <w:sz w:val="20"/>
          <w:szCs w:val="20"/>
          <w:lang w:eastAsia="en-US"/>
        </w:rPr>
      </w:pPr>
    </w:p>
    <w:p w14:paraId="4032C444" w14:textId="77777777" w:rsidR="00207EBF" w:rsidRDefault="00207EBF" w:rsidP="00AB1268">
      <w:pPr>
        <w:pStyle w:val="Caption"/>
        <w:keepNext/>
        <w:rPr>
          <w:color w:val="auto"/>
          <w:sz w:val="24"/>
        </w:rPr>
      </w:pPr>
    </w:p>
    <w:p w14:paraId="1784A083" w14:textId="21B66D6C" w:rsidR="00A61AD2" w:rsidRDefault="00A61AD2" w:rsidP="00AB1268">
      <w:pPr>
        <w:pStyle w:val="Caption"/>
        <w:keepNext/>
        <w:rPr>
          <w:b w:val="0"/>
          <w:i/>
          <w:color w:val="auto"/>
          <w:sz w:val="24"/>
        </w:rPr>
      </w:pPr>
      <w:r w:rsidRPr="00AB1268">
        <w:rPr>
          <w:color w:val="auto"/>
          <w:sz w:val="24"/>
        </w:rPr>
        <w:t xml:space="preserve">Table S2 </w:t>
      </w:r>
      <w:r w:rsidRPr="00AB1268">
        <w:rPr>
          <w:b w:val="0"/>
          <w:i/>
          <w:color w:val="auto"/>
          <w:sz w:val="24"/>
        </w:rPr>
        <w:t>Sensitivity analysis results, showing the percentage change in emissions intensity (kg CO</w:t>
      </w:r>
      <w:r w:rsidRPr="00AB1268">
        <w:rPr>
          <w:b w:val="0"/>
          <w:i/>
          <w:color w:val="auto"/>
          <w:sz w:val="24"/>
          <w:vertAlign w:val="subscript"/>
        </w:rPr>
        <w:t>2</w:t>
      </w:r>
      <w:r w:rsidRPr="00AB1268">
        <w:rPr>
          <w:b w:val="0"/>
          <w:i/>
          <w:color w:val="auto"/>
          <w:sz w:val="24"/>
        </w:rPr>
        <w:t>eq per kg protein) when individual input parameters are altered by -10% and +10%. Values shown are average across all seven defined herd types.</w:t>
      </w:r>
    </w:p>
    <w:p w14:paraId="63A5F779" w14:textId="77777777" w:rsidR="00DF42B5" w:rsidRPr="00DF42B5" w:rsidRDefault="00DF42B5" w:rsidP="00DF42B5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62"/>
        <w:gridCol w:w="4255"/>
        <w:gridCol w:w="4258"/>
      </w:tblGrid>
      <w:tr w:rsidR="00A61AD2" w:rsidRPr="0078780E" w14:paraId="6E82B98A" w14:textId="77777777" w:rsidTr="00207EBF">
        <w:trPr>
          <w:trHeight w:val="285"/>
        </w:trPr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0E858C" w14:textId="77777777" w:rsidR="00A61AD2" w:rsidRPr="00AB1268" w:rsidRDefault="00A61AD2" w:rsidP="00207EBF">
            <w:pPr>
              <w:spacing w:after="0" w:line="360" w:lineRule="auto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Input parameter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264266" w14:textId="77777777" w:rsidR="00A61AD2" w:rsidRPr="00AB1268" w:rsidRDefault="00A61AD2" w:rsidP="00207EBF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-10%</w:t>
            </w:r>
          </w:p>
        </w:tc>
        <w:tc>
          <w:tcPr>
            <w:tcW w:w="1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CE042C" w14:textId="77777777" w:rsidR="00A61AD2" w:rsidRPr="00AB1268" w:rsidRDefault="00A61AD2" w:rsidP="00207EBF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+10%</w:t>
            </w:r>
          </w:p>
        </w:tc>
      </w:tr>
      <w:tr w:rsidR="00A61AD2" w:rsidRPr="0078780E" w14:paraId="107F0BC7" w14:textId="77777777" w:rsidTr="00AB1268">
        <w:trPr>
          <w:trHeight w:val="285"/>
        </w:trPr>
        <w:tc>
          <w:tcPr>
            <w:tcW w:w="199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CDC2" w14:textId="77777777" w:rsidR="00A61AD2" w:rsidRPr="00AB1268" w:rsidRDefault="00A61AD2" w:rsidP="00207EBF">
            <w:pPr>
              <w:spacing w:after="0" w:line="360" w:lineRule="auto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Ration digestible energy</w:t>
            </w:r>
          </w:p>
        </w:tc>
        <w:tc>
          <w:tcPr>
            <w:tcW w:w="15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513C" w14:textId="77777777" w:rsidR="00A61AD2" w:rsidRPr="00AB1268" w:rsidRDefault="00A61AD2" w:rsidP="00207EBF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25.07</w:t>
            </w:r>
          </w:p>
        </w:tc>
        <w:tc>
          <w:tcPr>
            <w:tcW w:w="150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48C1" w14:textId="77777777" w:rsidR="00A61AD2" w:rsidRPr="00AB1268" w:rsidRDefault="00A61AD2" w:rsidP="00207EBF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-16.95</w:t>
            </w:r>
          </w:p>
        </w:tc>
      </w:tr>
      <w:tr w:rsidR="00A61AD2" w:rsidRPr="0078780E" w14:paraId="138CE3F8" w14:textId="77777777" w:rsidTr="005041C6">
        <w:trPr>
          <w:trHeight w:val="285"/>
        </w:trPr>
        <w:tc>
          <w:tcPr>
            <w:tcW w:w="1997" w:type="pct"/>
            <w:shd w:val="clear" w:color="auto" w:fill="auto"/>
            <w:noWrap/>
            <w:vAlign w:val="center"/>
            <w:hideMark/>
          </w:tcPr>
          <w:p w14:paraId="74F387EA" w14:textId="77777777" w:rsidR="00A61AD2" w:rsidRPr="00AB1268" w:rsidRDefault="00A61AD2" w:rsidP="00207EBF">
            <w:pPr>
              <w:spacing w:after="0" w:line="360" w:lineRule="auto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Milk yield</w:t>
            </w:r>
          </w:p>
        </w:tc>
        <w:tc>
          <w:tcPr>
            <w:tcW w:w="1501" w:type="pct"/>
            <w:shd w:val="clear" w:color="auto" w:fill="auto"/>
            <w:noWrap/>
            <w:vAlign w:val="center"/>
            <w:hideMark/>
          </w:tcPr>
          <w:p w14:paraId="3DB205CF" w14:textId="77777777" w:rsidR="00A61AD2" w:rsidRPr="00AB1268" w:rsidRDefault="00A61AD2" w:rsidP="00207EBF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6.02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14:paraId="71959BF4" w14:textId="77777777" w:rsidR="00A61AD2" w:rsidRPr="00AB1268" w:rsidRDefault="00A61AD2" w:rsidP="00207EBF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-5.28</w:t>
            </w:r>
          </w:p>
        </w:tc>
      </w:tr>
      <w:tr w:rsidR="00A61AD2" w:rsidRPr="0078780E" w14:paraId="57F53B56" w14:textId="77777777" w:rsidTr="005041C6">
        <w:trPr>
          <w:trHeight w:val="285"/>
        </w:trPr>
        <w:tc>
          <w:tcPr>
            <w:tcW w:w="1997" w:type="pct"/>
            <w:shd w:val="clear" w:color="auto" w:fill="auto"/>
            <w:noWrap/>
            <w:vAlign w:val="center"/>
            <w:hideMark/>
          </w:tcPr>
          <w:p w14:paraId="1F124C08" w14:textId="77777777" w:rsidR="00A61AD2" w:rsidRPr="00AB1268" w:rsidRDefault="00A61AD2" w:rsidP="00207EBF">
            <w:pPr>
              <w:spacing w:after="0" w:line="360" w:lineRule="auto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Adult female fertility rate</w:t>
            </w:r>
          </w:p>
        </w:tc>
        <w:tc>
          <w:tcPr>
            <w:tcW w:w="1501" w:type="pct"/>
            <w:shd w:val="clear" w:color="auto" w:fill="auto"/>
            <w:noWrap/>
            <w:vAlign w:val="center"/>
            <w:hideMark/>
          </w:tcPr>
          <w:p w14:paraId="1BFB8575" w14:textId="77777777" w:rsidR="00A61AD2" w:rsidRPr="00AB1268" w:rsidRDefault="00A61AD2" w:rsidP="00207EBF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6.02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14:paraId="1B3B95F9" w14:textId="77777777" w:rsidR="00A61AD2" w:rsidRPr="00AB1268" w:rsidRDefault="00A61AD2" w:rsidP="00207EBF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-4.78</w:t>
            </w:r>
          </w:p>
        </w:tc>
      </w:tr>
      <w:tr w:rsidR="00A61AD2" w:rsidRPr="0078780E" w14:paraId="4C8F2A26" w14:textId="77777777" w:rsidTr="005041C6">
        <w:trPr>
          <w:trHeight w:val="285"/>
        </w:trPr>
        <w:tc>
          <w:tcPr>
            <w:tcW w:w="1997" w:type="pct"/>
            <w:shd w:val="clear" w:color="auto" w:fill="auto"/>
            <w:noWrap/>
            <w:vAlign w:val="center"/>
            <w:hideMark/>
          </w:tcPr>
          <w:p w14:paraId="75F22FD3" w14:textId="77777777" w:rsidR="00A61AD2" w:rsidRPr="00AB1268" w:rsidRDefault="00A61AD2" w:rsidP="00207EBF">
            <w:pPr>
              <w:spacing w:after="0" w:line="360" w:lineRule="auto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Adult female body weight</w:t>
            </w:r>
          </w:p>
        </w:tc>
        <w:tc>
          <w:tcPr>
            <w:tcW w:w="1501" w:type="pct"/>
            <w:shd w:val="clear" w:color="auto" w:fill="auto"/>
            <w:noWrap/>
            <w:vAlign w:val="center"/>
            <w:hideMark/>
          </w:tcPr>
          <w:p w14:paraId="6721ACD5" w14:textId="77777777" w:rsidR="00A61AD2" w:rsidRPr="00AB1268" w:rsidRDefault="00A61AD2" w:rsidP="00207EBF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-2.99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14:paraId="11F058E6" w14:textId="77777777" w:rsidR="00A61AD2" w:rsidRPr="00AB1268" w:rsidRDefault="00A61AD2" w:rsidP="00207EBF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2.80</w:t>
            </w:r>
          </w:p>
        </w:tc>
      </w:tr>
      <w:tr w:rsidR="00A61AD2" w:rsidRPr="0078780E" w14:paraId="52F80C48" w14:textId="77777777" w:rsidTr="005041C6">
        <w:trPr>
          <w:trHeight w:val="285"/>
        </w:trPr>
        <w:tc>
          <w:tcPr>
            <w:tcW w:w="1997" w:type="pct"/>
            <w:shd w:val="clear" w:color="auto" w:fill="auto"/>
            <w:noWrap/>
            <w:vAlign w:val="center"/>
            <w:hideMark/>
          </w:tcPr>
          <w:p w14:paraId="2B50CF4B" w14:textId="77777777" w:rsidR="00A61AD2" w:rsidRPr="00AB1268" w:rsidRDefault="00A61AD2" w:rsidP="00207EBF">
            <w:pPr>
              <w:spacing w:after="0" w:line="360" w:lineRule="auto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Age at first calving</w:t>
            </w:r>
          </w:p>
        </w:tc>
        <w:tc>
          <w:tcPr>
            <w:tcW w:w="1501" w:type="pct"/>
            <w:shd w:val="clear" w:color="auto" w:fill="auto"/>
            <w:noWrap/>
            <w:vAlign w:val="center"/>
            <w:hideMark/>
          </w:tcPr>
          <w:p w14:paraId="562D41C4" w14:textId="77777777" w:rsidR="00A61AD2" w:rsidRPr="00AB1268" w:rsidRDefault="00A61AD2" w:rsidP="00207EBF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-2.97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14:paraId="2140EE05" w14:textId="77777777" w:rsidR="00A61AD2" w:rsidRPr="00AB1268" w:rsidRDefault="00A61AD2" w:rsidP="00207EBF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3.40</w:t>
            </w:r>
          </w:p>
        </w:tc>
      </w:tr>
      <w:tr w:rsidR="00A61AD2" w:rsidRPr="0078780E" w14:paraId="09DFD341" w14:textId="77777777" w:rsidTr="005041C6">
        <w:trPr>
          <w:trHeight w:val="285"/>
        </w:trPr>
        <w:tc>
          <w:tcPr>
            <w:tcW w:w="1997" w:type="pct"/>
            <w:shd w:val="clear" w:color="auto" w:fill="auto"/>
            <w:noWrap/>
            <w:vAlign w:val="center"/>
            <w:hideMark/>
          </w:tcPr>
          <w:p w14:paraId="10FC1787" w14:textId="77777777" w:rsidR="00A61AD2" w:rsidRPr="00AB1268" w:rsidRDefault="00A61AD2" w:rsidP="00207EBF">
            <w:pPr>
              <w:spacing w:after="0" w:line="360" w:lineRule="auto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Bull:cow ratio</w:t>
            </w:r>
          </w:p>
        </w:tc>
        <w:tc>
          <w:tcPr>
            <w:tcW w:w="1501" w:type="pct"/>
            <w:shd w:val="clear" w:color="auto" w:fill="auto"/>
            <w:noWrap/>
            <w:vAlign w:val="center"/>
            <w:hideMark/>
          </w:tcPr>
          <w:p w14:paraId="321F42B4" w14:textId="77777777" w:rsidR="00A61AD2" w:rsidRPr="00AB1268" w:rsidRDefault="00A61AD2" w:rsidP="00207EBF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-1.40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14:paraId="744EB0C1" w14:textId="77777777" w:rsidR="00A61AD2" w:rsidRPr="00AB1268" w:rsidRDefault="00A61AD2" w:rsidP="00207EBF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1.42</w:t>
            </w:r>
          </w:p>
        </w:tc>
      </w:tr>
      <w:tr w:rsidR="00A61AD2" w:rsidRPr="0078780E" w14:paraId="6A55F82D" w14:textId="77777777" w:rsidTr="005041C6">
        <w:trPr>
          <w:trHeight w:val="285"/>
        </w:trPr>
        <w:tc>
          <w:tcPr>
            <w:tcW w:w="1997" w:type="pct"/>
            <w:shd w:val="clear" w:color="auto" w:fill="auto"/>
            <w:noWrap/>
            <w:vAlign w:val="center"/>
            <w:hideMark/>
          </w:tcPr>
          <w:p w14:paraId="6AB810BE" w14:textId="77777777" w:rsidR="00A61AD2" w:rsidRPr="00AB1268" w:rsidRDefault="00A61AD2" w:rsidP="00207EBF">
            <w:pPr>
              <w:spacing w:after="0" w:line="360" w:lineRule="auto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Ration nitrogen content</w:t>
            </w:r>
          </w:p>
        </w:tc>
        <w:tc>
          <w:tcPr>
            <w:tcW w:w="1501" w:type="pct"/>
            <w:shd w:val="clear" w:color="auto" w:fill="auto"/>
            <w:noWrap/>
            <w:vAlign w:val="center"/>
            <w:hideMark/>
          </w:tcPr>
          <w:p w14:paraId="326748B4" w14:textId="77777777" w:rsidR="00A61AD2" w:rsidRPr="00AB1268" w:rsidRDefault="00A61AD2" w:rsidP="00207EBF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-0.58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14:paraId="3F5CE8A6" w14:textId="77777777" w:rsidR="00A61AD2" w:rsidRPr="00AB1268" w:rsidRDefault="00A61AD2" w:rsidP="00207EBF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0.58</w:t>
            </w:r>
          </w:p>
        </w:tc>
      </w:tr>
      <w:tr w:rsidR="00A61AD2" w:rsidRPr="0078780E" w14:paraId="68F90DD4" w14:textId="77777777" w:rsidTr="005041C6">
        <w:trPr>
          <w:trHeight w:val="285"/>
        </w:trPr>
        <w:tc>
          <w:tcPr>
            <w:tcW w:w="1997" w:type="pct"/>
            <w:shd w:val="clear" w:color="auto" w:fill="auto"/>
            <w:noWrap/>
            <w:vAlign w:val="center"/>
            <w:hideMark/>
          </w:tcPr>
          <w:p w14:paraId="7F1EC84F" w14:textId="77777777" w:rsidR="00A61AD2" w:rsidRPr="00AB1268" w:rsidRDefault="00A61AD2" w:rsidP="00207EBF">
            <w:pPr>
              <w:spacing w:after="0" w:line="360" w:lineRule="auto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Calf birth weight</w:t>
            </w:r>
          </w:p>
        </w:tc>
        <w:tc>
          <w:tcPr>
            <w:tcW w:w="1501" w:type="pct"/>
            <w:shd w:val="clear" w:color="auto" w:fill="auto"/>
            <w:noWrap/>
            <w:vAlign w:val="center"/>
            <w:hideMark/>
          </w:tcPr>
          <w:p w14:paraId="5AF78977" w14:textId="77777777" w:rsidR="00A61AD2" w:rsidRPr="00AB1268" w:rsidRDefault="00A61AD2" w:rsidP="00207EBF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0.11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14:paraId="6561835A" w14:textId="77777777" w:rsidR="00A61AD2" w:rsidRPr="00AB1268" w:rsidRDefault="00A61AD2" w:rsidP="00207EBF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0.09</w:t>
            </w:r>
          </w:p>
        </w:tc>
      </w:tr>
      <w:tr w:rsidR="00A61AD2" w:rsidRPr="0078780E" w14:paraId="718AF294" w14:textId="77777777" w:rsidTr="00AB1268">
        <w:trPr>
          <w:trHeight w:val="285"/>
        </w:trPr>
        <w:tc>
          <w:tcPr>
            <w:tcW w:w="1997" w:type="pct"/>
            <w:shd w:val="clear" w:color="auto" w:fill="auto"/>
            <w:noWrap/>
            <w:vAlign w:val="center"/>
            <w:hideMark/>
          </w:tcPr>
          <w:p w14:paraId="35945AB4" w14:textId="77777777" w:rsidR="00A61AD2" w:rsidRPr="00AB1268" w:rsidRDefault="00A61AD2" w:rsidP="00207EBF">
            <w:pPr>
              <w:spacing w:after="0" w:line="360" w:lineRule="auto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Adult female replacement rate</w:t>
            </w:r>
          </w:p>
        </w:tc>
        <w:tc>
          <w:tcPr>
            <w:tcW w:w="1501" w:type="pct"/>
            <w:shd w:val="clear" w:color="auto" w:fill="auto"/>
            <w:noWrap/>
            <w:vAlign w:val="center"/>
            <w:hideMark/>
          </w:tcPr>
          <w:p w14:paraId="17687952" w14:textId="77777777" w:rsidR="00A61AD2" w:rsidRPr="00AB1268" w:rsidRDefault="00A61AD2" w:rsidP="00207EBF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-0.08</w:t>
            </w:r>
          </w:p>
        </w:tc>
        <w:tc>
          <w:tcPr>
            <w:tcW w:w="1502" w:type="pct"/>
            <w:shd w:val="clear" w:color="auto" w:fill="auto"/>
            <w:noWrap/>
            <w:vAlign w:val="center"/>
            <w:hideMark/>
          </w:tcPr>
          <w:p w14:paraId="1E02EEAC" w14:textId="77777777" w:rsidR="00A61AD2" w:rsidRPr="00AB1268" w:rsidRDefault="00A61AD2" w:rsidP="00207EBF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0.08</w:t>
            </w:r>
          </w:p>
        </w:tc>
      </w:tr>
      <w:tr w:rsidR="00A61AD2" w:rsidRPr="0078780E" w14:paraId="1954EC4A" w14:textId="77777777" w:rsidTr="00AB1268">
        <w:trPr>
          <w:trHeight w:val="285"/>
        </w:trPr>
        <w:tc>
          <w:tcPr>
            <w:tcW w:w="19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1D82" w14:textId="77777777" w:rsidR="00A61AD2" w:rsidRPr="00AB1268" w:rsidRDefault="00A61AD2" w:rsidP="00207EBF">
            <w:pPr>
              <w:spacing w:after="0" w:line="360" w:lineRule="auto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Death rate (averaged across cohorts)</w:t>
            </w:r>
          </w:p>
        </w:tc>
        <w:tc>
          <w:tcPr>
            <w:tcW w:w="15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0D44" w14:textId="77777777" w:rsidR="00A61AD2" w:rsidRPr="00AB1268" w:rsidRDefault="00A61AD2" w:rsidP="00207EBF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-0.01</w:t>
            </w:r>
          </w:p>
        </w:tc>
        <w:tc>
          <w:tcPr>
            <w:tcW w:w="15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F272" w14:textId="77777777" w:rsidR="00A61AD2" w:rsidRPr="00AB1268" w:rsidRDefault="00A61AD2" w:rsidP="00207EBF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AB1268">
              <w:rPr>
                <w:rFonts w:eastAsia="Times New Roman"/>
                <w:color w:val="000000"/>
                <w:lang w:eastAsia="en-GB"/>
              </w:rPr>
              <w:t>0.01</w:t>
            </w:r>
          </w:p>
        </w:tc>
      </w:tr>
    </w:tbl>
    <w:p w14:paraId="69F9836F" w14:textId="77777777" w:rsidR="00A61AD2" w:rsidRDefault="00A61AD2" w:rsidP="00A61AD2">
      <w:pPr>
        <w:pStyle w:val="ListParagraph"/>
        <w:spacing w:line="360" w:lineRule="auto"/>
        <w:ind w:left="1224"/>
        <w:rPr>
          <w:i/>
          <w:sz w:val="20"/>
          <w:szCs w:val="20"/>
        </w:rPr>
      </w:pPr>
    </w:p>
    <w:p w14:paraId="4A703B60" w14:textId="77777777" w:rsidR="001A5D09" w:rsidRPr="00971B4C" w:rsidRDefault="001A5D09" w:rsidP="001A5D09">
      <w:pPr>
        <w:keepNext/>
        <w:rPr>
          <w:bCs/>
          <w:sz w:val="24"/>
          <w:szCs w:val="18"/>
        </w:rPr>
      </w:pPr>
    </w:p>
    <w:p w14:paraId="4EA2A7D1" w14:textId="77777777" w:rsidR="001A5D09" w:rsidRDefault="001A5D09" w:rsidP="001A5D09">
      <w:pPr>
        <w:keepNext/>
        <w:rPr>
          <w:bCs/>
          <w:i/>
          <w:sz w:val="24"/>
          <w:szCs w:val="18"/>
        </w:rPr>
      </w:pPr>
    </w:p>
    <w:p w14:paraId="135FA0AF" w14:textId="77777777" w:rsidR="00DF42B5" w:rsidRDefault="00DF42B5" w:rsidP="001A5D09">
      <w:pPr>
        <w:keepNext/>
        <w:rPr>
          <w:bCs/>
          <w:i/>
          <w:sz w:val="24"/>
          <w:szCs w:val="18"/>
        </w:rPr>
      </w:pPr>
    </w:p>
    <w:p w14:paraId="56A40688" w14:textId="77777777" w:rsidR="00DF42B5" w:rsidRDefault="00DF42B5" w:rsidP="001A5D09">
      <w:pPr>
        <w:keepNext/>
        <w:rPr>
          <w:bCs/>
          <w:i/>
          <w:sz w:val="24"/>
          <w:szCs w:val="18"/>
        </w:rPr>
      </w:pPr>
    </w:p>
    <w:p w14:paraId="2BFA30AB" w14:textId="77777777" w:rsidR="00CD7942" w:rsidRDefault="00CD7942" w:rsidP="00CD7942">
      <w:pPr>
        <w:rPr>
          <w:bCs/>
          <w:i/>
          <w:sz w:val="24"/>
          <w:szCs w:val="18"/>
        </w:rPr>
      </w:pPr>
      <w:bookmarkStart w:id="2" w:name="_Ref475378992"/>
    </w:p>
    <w:p w14:paraId="37D7D22E" w14:textId="77777777" w:rsidR="00207EBF" w:rsidRPr="00CD7942" w:rsidRDefault="00207EBF" w:rsidP="00CD7942">
      <w:pPr>
        <w:rPr>
          <w:lang w:eastAsia="en-US"/>
        </w:rPr>
      </w:pPr>
    </w:p>
    <w:p w14:paraId="68C34F95" w14:textId="39C6D131" w:rsidR="00564837" w:rsidRPr="00CD7942" w:rsidRDefault="00384C01" w:rsidP="00CD7942">
      <w:pPr>
        <w:pStyle w:val="Caption"/>
        <w:keepNext/>
        <w:rPr>
          <w:b w:val="0"/>
          <w:color w:val="auto"/>
          <w:sz w:val="24"/>
          <w:szCs w:val="24"/>
        </w:rPr>
      </w:pPr>
      <w:r w:rsidRPr="00564837">
        <w:rPr>
          <w:color w:val="auto"/>
          <w:sz w:val="24"/>
          <w:szCs w:val="24"/>
        </w:rPr>
        <w:lastRenderedPageBreak/>
        <w:t xml:space="preserve">Table </w:t>
      </w:r>
      <w:bookmarkEnd w:id="2"/>
      <w:r w:rsidR="008B279B" w:rsidRPr="00564837">
        <w:rPr>
          <w:color w:val="auto"/>
          <w:sz w:val="24"/>
          <w:szCs w:val="24"/>
        </w:rPr>
        <w:t>S</w:t>
      </w:r>
      <w:r w:rsidR="00A61AD2">
        <w:rPr>
          <w:color w:val="auto"/>
          <w:sz w:val="24"/>
          <w:szCs w:val="24"/>
        </w:rPr>
        <w:t>3</w:t>
      </w:r>
      <w:r w:rsidRPr="00564837">
        <w:rPr>
          <w:b w:val="0"/>
          <w:color w:val="auto"/>
          <w:sz w:val="24"/>
          <w:szCs w:val="24"/>
        </w:rPr>
        <w:t xml:space="preserve"> </w:t>
      </w:r>
      <w:r w:rsidRPr="00670433">
        <w:rPr>
          <w:b w:val="0"/>
          <w:i/>
          <w:color w:val="auto"/>
          <w:sz w:val="24"/>
          <w:szCs w:val="24"/>
        </w:rPr>
        <w:t>Summary of mitigation measure shortlisting process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2507"/>
        <w:gridCol w:w="2507"/>
        <w:gridCol w:w="2507"/>
        <w:gridCol w:w="2506"/>
        <w:gridCol w:w="2506"/>
      </w:tblGrid>
      <w:tr w:rsidR="00384C01" w:rsidRPr="00564837" w14:paraId="1FA65962" w14:textId="77777777" w:rsidTr="00384C01"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14:paraId="531B3420" w14:textId="071ED085" w:rsidR="00384C01" w:rsidRPr="00564837" w:rsidRDefault="00384C01" w:rsidP="00226037">
            <w:pPr>
              <w:rPr>
                <w:b/>
              </w:rPr>
            </w:pPr>
            <w:r w:rsidRPr="00564837">
              <w:t>Measure type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</w:tcPr>
          <w:p w14:paraId="55ABA2F0" w14:textId="77777777" w:rsidR="00384C01" w:rsidRPr="00564837" w:rsidRDefault="00384C01" w:rsidP="00226037">
            <w:r w:rsidRPr="00564837">
              <w:t>Mitigation measure shortlist (following literature review)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</w:tcPr>
          <w:p w14:paraId="3496BFEF" w14:textId="77777777" w:rsidR="00384C01" w:rsidRPr="00564837" w:rsidRDefault="00384C01" w:rsidP="00226037">
            <w:r w:rsidRPr="00564837">
              <w:t>Comments from expert consultation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</w:tcPr>
          <w:p w14:paraId="164DF923" w14:textId="742A35A5" w:rsidR="00384C01" w:rsidRPr="00564837" w:rsidRDefault="00384C01" w:rsidP="00226037">
            <w:r w:rsidRPr="00564837">
              <w:t>Mitigation measure shortlist (following expert consultation)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</w:tcPr>
          <w:p w14:paraId="485B67DD" w14:textId="77777777" w:rsidR="00384C01" w:rsidRPr="00564837" w:rsidRDefault="00384C01" w:rsidP="00226037">
            <w:r w:rsidRPr="00564837">
              <w:t>Comments from field visits</w:t>
            </w:r>
          </w:p>
          <w:p w14:paraId="75AC734E" w14:textId="1258FA53" w:rsidR="00384C01" w:rsidRPr="00564837" w:rsidRDefault="00384C01" w:rsidP="00226037"/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</w:tcPr>
          <w:p w14:paraId="73D0785C" w14:textId="77777777" w:rsidR="00384C01" w:rsidRPr="00564837" w:rsidRDefault="00384C01" w:rsidP="00226037">
            <w:r w:rsidRPr="00564837">
              <w:t>Mitigation measure (following field visits)</w:t>
            </w:r>
          </w:p>
        </w:tc>
      </w:tr>
      <w:tr w:rsidR="00384C01" w:rsidRPr="00564837" w14:paraId="6CCEA7BE" w14:textId="77777777" w:rsidTr="00384C01">
        <w:trPr>
          <w:trHeight w:val="52"/>
        </w:trPr>
        <w:tc>
          <w:tcPr>
            <w:tcW w:w="579" w:type="pct"/>
            <w:tcBorders>
              <w:top w:val="single" w:sz="4" w:space="0" w:color="auto"/>
            </w:tcBorders>
          </w:tcPr>
          <w:p w14:paraId="17A35C3E" w14:textId="77777777" w:rsidR="00384C01" w:rsidRPr="00564837" w:rsidRDefault="00384C01" w:rsidP="00226037"/>
        </w:tc>
        <w:tc>
          <w:tcPr>
            <w:tcW w:w="884" w:type="pct"/>
            <w:tcBorders>
              <w:top w:val="single" w:sz="4" w:space="0" w:color="auto"/>
            </w:tcBorders>
          </w:tcPr>
          <w:p w14:paraId="71167E3A" w14:textId="77777777" w:rsidR="00384C01" w:rsidRPr="00564837" w:rsidRDefault="00384C01" w:rsidP="00226037"/>
        </w:tc>
        <w:tc>
          <w:tcPr>
            <w:tcW w:w="884" w:type="pct"/>
            <w:tcBorders>
              <w:top w:val="single" w:sz="4" w:space="0" w:color="auto"/>
            </w:tcBorders>
          </w:tcPr>
          <w:p w14:paraId="06F570C2" w14:textId="77777777" w:rsidR="00384C01" w:rsidRPr="00564837" w:rsidRDefault="00384C01" w:rsidP="00226037"/>
        </w:tc>
        <w:tc>
          <w:tcPr>
            <w:tcW w:w="884" w:type="pct"/>
            <w:tcBorders>
              <w:top w:val="single" w:sz="4" w:space="0" w:color="auto"/>
            </w:tcBorders>
          </w:tcPr>
          <w:p w14:paraId="10F3755B" w14:textId="77777777" w:rsidR="00384C01" w:rsidRPr="00564837" w:rsidRDefault="00384C01" w:rsidP="00226037"/>
        </w:tc>
        <w:tc>
          <w:tcPr>
            <w:tcW w:w="884" w:type="pct"/>
            <w:tcBorders>
              <w:top w:val="single" w:sz="4" w:space="0" w:color="auto"/>
            </w:tcBorders>
          </w:tcPr>
          <w:p w14:paraId="66E9E458" w14:textId="77777777" w:rsidR="00384C01" w:rsidRPr="00564837" w:rsidRDefault="00384C01" w:rsidP="00226037"/>
        </w:tc>
        <w:tc>
          <w:tcPr>
            <w:tcW w:w="884" w:type="pct"/>
            <w:tcBorders>
              <w:top w:val="single" w:sz="4" w:space="0" w:color="auto"/>
            </w:tcBorders>
          </w:tcPr>
          <w:p w14:paraId="35E9FE54" w14:textId="77777777" w:rsidR="00384C01" w:rsidRPr="00564837" w:rsidRDefault="00384C01" w:rsidP="00226037"/>
        </w:tc>
      </w:tr>
      <w:tr w:rsidR="00384C01" w:rsidRPr="00564837" w14:paraId="750F0224" w14:textId="77777777" w:rsidTr="00384C01">
        <w:tc>
          <w:tcPr>
            <w:tcW w:w="579" w:type="pct"/>
          </w:tcPr>
          <w:p w14:paraId="4BBFD719" w14:textId="77777777" w:rsidR="00384C01" w:rsidRPr="00564837" w:rsidRDefault="00384C01" w:rsidP="00226037">
            <w:r w:rsidRPr="00564837">
              <w:t>Diet &amp; nutrition</w:t>
            </w:r>
          </w:p>
        </w:tc>
        <w:tc>
          <w:tcPr>
            <w:tcW w:w="884" w:type="pct"/>
          </w:tcPr>
          <w:p w14:paraId="19ABB366" w14:textId="77777777" w:rsidR="00384C01" w:rsidRPr="00564837" w:rsidRDefault="00384C01" w:rsidP="00226037">
            <w:r w:rsidRPr="00564837">
              <w:t>Groundnut cake</w:t>
            </w:r>
          </w:p>
        </w:tc>
        <w:tc>
          <w:tcPr>
            <w:tcW w:w="884" w:type="pct"/>
          </w:tcPr>
          <w:p w14:paraId="2DECC24A" w14:textId="77777777" w:rsidR="00384C01" w:rsidRPr="00564837" w:rsidRDefault="00384C01" w:rsidP="00226037">
            <w:r w:rsidRPr="00564837">
              <w:t>Highly dependent on availability, but effective</w:t>
            </w:r>
          </w:p>
          <w:p w14:paraId="6B0E174F" w14:textId="77777777" w:rsidR="00384C01" w:rsidRPr="00564837" w:rsidRDefault="00384C01" w:rsidP="00226037"/>
        </w:tc>
        <w:tc>
          <w:tcPr>
            <w:tcW w:w="884" w:type="pct"/>
          </w:tcPr>
          <w:p w14:paraId="16A127F0" w14:textId="77777777" w:rsidR="00384C01" w:rsidRPr="00564837" w:rsidRDefault="00384C01" w:rsidP="00226037">
            <w:r w:rsidRPr="00564837">
              <w:t>Groundnut cake</w:t>
            </w:r>
          </w:p>
        </w:tc>
        <w:tc>
          <w:tcPr>
            <w:tcW w:w="884" w:type="pct"/>
          </w:tcPr>
          <w:p w14:paraId="3F85EDCA" w14:textId="77777777" w:rsidR="00384C01" w:rsidRPr="00564837" w:rsidRDefault="00384C01" w:rsidP="00226037">
            <w:r w:rsidRPr="00564837">
              <w:t>Cost is a barrier for many farmers</w:t>
            </w:r>
          </w:p>
        </w:tc>
        <w:tc>
          <w:tcPr>
            <w:tcW w:w="884" w:type="pct"/>
          </w:tcPr>
          <w:p w14:paraId="100042CA" w14:textId="77777777" w:rsidR="00384C01" w:rsidRPr="00564837" w:rsidRDefault="00384C01" w:rsidP="00226037">
            <w:r w:rsidRPr="00564837">
              <w:t>Groundnut cake</w:t>
            </w:r>
          </w:p>
        </w:tc>
      </w:tr>
      <w:tr w:rsidR="00384C01" w:rsidRPr="00564837" w14:paraId="0B99C9C5" w14:textId="77777777" w:rsidTr="00384C01">
        <w:tc>
          <w:tcPr>
            <w:tcW w:w="579" w:type="pct"/>
          </w:tcPr>
          <w:p w14:paraId="5BD21936" w14:textId="77777777" w:rsidR="00384C01" w:rsidRPr="00564837" w:rsidRDefault="00384C01" w:rsidP="00226037">
            <w:r w:rsidRPr="00564837">
              <w:t>Diet &amp; nutrition</w:t>
            </w:r>
          </w:p>
        </w:tc>
        <w:tc>
          <w:tcPr>
            <w:tcW w:w="884" w:type="pct"/>
          </w:tcPr>
          <w:p w14:paraId="261E094E" w14:textId="77777777" w:rsidR="00384C01" w:rsidRPr="00564837" w:rsidRDefault="00384C01" w:rsidP="00226037">
            <w:r w:rsidRPr="00564837">
              <w:t>Effective concentrate feed supplementation</w:t>
            </w:r>
          </w:p>
        </w:tc>
        <w:tc>
          <w:tcPr>
            <w:tcW w:w="884" w:type="pct"/>
          </w:tcPr>
          <w:p w14:paraId="4AC70EFE" w14:textId="77777777" w:rsidR="00384C01" w:rsidRPr="00564837" w:rsidRDefault="00384C01" w:rsidP="00226037">
            <w:r w:rsidRPr="00564837">
              <w:t>Quality is important. Effective supplementation can improve utilisation of poor quality forages</w:t>
            </w:r>
          </w:p>
          <w:p w14:paraId="6957C342" w14:textId="77777777" w:rsidR="00384C01" w:rsidRPr="00564837" w:rsidRDefault="00384C01" w:rsidP="00226037"/>
        </w:tc>
        <w:tc>
          <w:tcPr>
            <w:tcW w:w="884" w:type="pct"/>
          </w:tcPr>
          <w:p w14:paraId="66EAB795" w14:textId="77777777" w:rsidR="00384C01" w:rsidRPr="00564837" w:rsidRDefault="00384C01" w:rsidP="00226037">
            <w:r w:rsidRPr="00564837">
              <w:t>Effective concentrate feed supplementation</w:t>
            </w:r>
          </w:p>
        </w:tc>
        <w:tc>
          <w:tcPr>
            <w:tcW w:w="884" w:type="pct"/>
          </w:tcPr>
          <w:p w14:paraId="5591AB97" w14:textId="77777777" w:rsidR="00384C01" w:rsidRPr="00564837" w:rsidRDefault="00384C01" w:rsidP="00226037">
            <w:r w:rsidRPr="00564837">
              <w:t>Cost is a barrier for many farmers</w:t>
            </w:r>
          </w:p>
        </w:tc>
        <w:tc>
          <w:tcPr>
            <w:tcW w:w="884" w:type="pct"/>
          </w:tcPr>
          <w:p w14:paraId="50709F3D" w14:textId="77777777" w:rsidR="00384C01" w:rsidRPr="00564837" w:rsidRDefault="00384C01" w:rsidP="00226037">
            <w:r w:rsidRPr="00564837">
              <w:t>Effective concentrate feed supplementation</w:t>
            </w:r>
          </w:p>
        </w:tc>
      </w:tr>
      <w:tr w:rsidR="00384C01" w:rsidRPr="00564837" w14:paraId="0E460A6A" w14:textId="77777777" w:rsidTr="00384C01">
        <w:tc>
          <w:tcPr>
            <w:tcW w:w="579" w:type="pct"/>
          </w:tcPr>
          <w:p w14:paraId="25DE3F8B" w14:textId="77777777" w:rsidR="00384C01" w:rsidRPr="00564837" w:rsidRDefault="00384C01" w:rsidP="00226037">
            <w:r w:rsidRPr="00564837">
              <w:t>Diet &amp; nutrition</w:t>
            </w:r>
          </w:p>
        </w:tc>
        <w:tc>
          <w:tcPr>
            <w:tcW w:w="884" w:type="pct"/>
          </w:tcPr>
          <w:p w14:paraId="5A387B15" w14:textId="77777777" w:rsidR="00384C01" w:rsidRPr="00564837" w:rsidRDefault="00384C01" w:rsidP="00226037">
            <w:r w:rsidRPr="00564837">
              <w:t>Incorporation of legume crops into diet</w:t>
            </w:r>
          </w:p>
        </w:tc>
        <w:tc>
          <w:tcPr>
            <w:tcW w:w="884" w:type="pct"/>
          </w:tcPr>
          <w:p w14:paraId="14C9A06A" w14:textId="77777777" w:rsidR="00384C01" w:rsidRPr="00564837" w:rsidRDefault="00384C01" w:rsidP="00226037">
            <w:r w:rsidRPr="00564837">
              <w:t>Effective supplementation can improve utilisation of forages. There is contention between crop choices for human feed, cereals have more emphasis.</w:t>
            </w:r>
          </w:p>
          <w:p w14:paraId="43D6A853" w14:textId="77777777" w:rsidR="00384C01" w:rsidRPr="00564837" w:rsidRDefault="00384C01" w:rsidP="00226037"/>
        </w:tc>
        <w:tc>
          <w:tcPr>
            <w:tcW w:w="884" w:type="pct"/>
          </w:tcPr>
          <w:p w14:paraId="1D044DDF" w14:textId="77777777" w:rsidR="00384C01" w:rsidRPr="00564837" w:rsidRDefault="00384C01" w:rsidP="00226037">
            <w:r w:rsidRPr="00564837">
              <w:t>Incorporation of legume crops into diet</w:t>
            </w:r>
          </w:p>
        </w:tc>
        <w:tc>
          <w:tcPr>
            <w:tcW w:w="884" w:type="pct"/>
          </w:tcPr>
          <w:p w14:paraId="492C360F" w14:textId="77777777" w:rsidR="00384C01" w:rsidRPr="00564837" w:rsidRDefault="00384C01" w:rsidP="00226037">
            <w:r w:rsidRPr="00564837">
              <w:t>Competition for space and communal land access is a barrier for growing crops, which is currently unlikely to be resolved.</w:t>
            </w:r>
          </w:p>
        </w:tc>
        <w:tc>
          <w:tcPr>
            <w:tcW w:w="884" w:type="pct"/>
          </w:tcPr>
          <w:p w14:paraId="4022B351" w14:textId="77777777" w:rsidR="00384C01" w:rsidRPr="00564837" w:rsidRDefault="00384C01" w:rsidP="00226037">
            <w:r w:rsidRPr="00564837">
              <w:t>REMOVED</w:t>
            </w:r>
          </w:p>
        </w:tc>
      </w:tr>
      <w:tr w:rsidR="00384C01" w:rsidRPr="00564837" w14:paraId="3204E6AE" w14:textId="77777777" w:rsidTr="00384C01">
        <w:tc>
          <w:tcPr>
            <w:tcW w:w="579" w:type="pct"/>
          </w:tcPr>
          <w:p w14:paraId="300A2BC6" w14:textId="77777777" w:rsidR="00384C01" w:rsidRPr="00564837" w:rsidRDefault="00384C01" w:rsidP="00226037">
            <w:r w:rsidRPr="00564837">
              <w:t>Diet &amp; nutrition</w:t>
            </w:r>
          </w:p>
        </w:tc>
        <w:tc>
          <w:tcPr>
            <w:tcW w:w="884" w:type="pct"/>
          </w:tcPr>
          <w:p w14:paraId="113E054D" w14:textId="77777777" w:rsidR="00384C01" w:rsidRPr="00564837" w:rsidRDefault="00384C01" w:rsidP="00226037">
            <w:r w:rsidRPr="00564837">
              <w:t>Pasture &amp; grazing management to improve quality (e.g. pasture age)</w:t>
            </w:r>
          </w:p>
        </w:tc>
        <w:tc>
          <w:tcPr>
            <w:tcW w:w="884" w:type="pct"/>
          </w:tcPr>
          <w:p w14:paraId="135E218F" w14:textId="77777777" w:rsidR="00384C01" w:rsidRPr="00564837" w:rsidRDefault="00384C01" w:rsidP="00226037">
            <w:r w:rsidRPr="00564837">
              <w:t>Communal use of pasture makes this problematic and unlikely to work.</w:t>
            </w:r>
          </w:p>
        </w:tc>
        <w:tc>
          <w:tcPr>
            <w:tcW w:w="884" w:type="pct"/>
          </w:tcPr>
          <w:p w14:paraId="1D3A2279" w14:textId="77777777" w:rsidR="00384C01" w:rsidRPr="00564837" w:rsidRDefault="00384C01" w:rsidP="00226037">
            <w:r w:rsidRPr="00564837">
              <w:t>Pasture &amp; grazing management to improve quality (e.g. pasture age)</w:t>
            </w:r>
          </w:p>
        </w:tc>
        <w:tc>
          <w:tcPr>
            <w:tcW w:w="884" w:type="pct"/>
          </w:tcPr>
          <w:p w14:paraId="59B74185" w14:textId="77777777" w:rsidR="00384C01" w:rsidRPr="00564837" w:rsidRDefault="00384C01" w:rsidP="00226037">
            <w:r w:rsidRPr="00564837">
              <w:t>Competition for space and communal land access is a barrier, which is currently unlikely to be resolved</w:t>
            </w:r>
          </w:p>
          <w:p w14:paraId="5A494649" w14:textId="77777777" w:rsidR="00384C01" w:rsidRPr="00564837" w:rsidRDefault="00384C01" w:rsidP="00226037"/>
        </w:tc>
        <w:tc>
          <w:tcPr>
            <w:tcW w:w="884" w:type="pct"/>
          </w:tcPr>
          <w:p w14:paraId="481A3F8D" w14:textId="77777777" w:rsidR="00384C01" w:rsidRPr="00564837" w:rsidRDefault="00384C01" w:rsidP="00226037">
            <w:r w:rsidRPr="00564837">
              <w:t>REMOVED</w:t>
            </w:r>
          </w:p>
        </w:tc>
      </w:tr>
      <w:tr w:rsidR="00384C01" w:rsidRPr="00564837" w14:paraId="3D83F1E6" w14:textId="77777777" w:rsidTr="00384C01">
        <w:tc>
          <w:tcPr>
            <w:tcW w:w="579" w:type="pct"/>
          </w:tcPr>
          <w:p w14:paraId="01126E9E" w14:textId="77777777" w:rsidR="00384C01" w:rsidRPr="00564837" w:rsidRDefault="00384C01" w:rsidP="00226037">
            <w:r w:rsidRPr="00564837">
              <w:t>Diet &amp; nutrition</w:t>
            </w:r>
          </w:p>
        </w:tc>
        <w:tc>
          <w:tcPr>
            <w:tcW w:w="884" w:type="pct"/>
          </w:tcPr>
          <w:p w14:paraId="3B2A48DD" w14:textId="77777777" w:rsidR="00384C01" w:rsidRPr="00564837" w:rsidRDefault="00384C01" w:rsidP="00226037">
            <w:r w:rsidRPr="00564837">
              <w:t>Choice of straw type avoid low quality</w:t>
            </w:r>
          </w:p>
        </w:tc>
        <w:tc>
          <w:tcPr>
            <w:tcW w:w="884" w:type="pct"/>
          </w:tcPr>
          <w:p w14:paraId="1FDE7924" w14:textId="77777777" w:rsidR="00384C01" w:rsidRPr="00564837" w:rsidRDefault="00384C01" w:rsidP="00226037">
            <w:r w:rsidRPr="00564837">
              <w:t>Due to severe feed shortages, it is unlikely a choice between straw types can be made</w:t>
            </w:r>
          </w:p>
          <w:p w14:paraId="603A193B" w14:textId="77777777" w:rsidR="00384C01" w:rsidRPr="00564837" w:rsidRDefault="00384C01" w:rsidP="00226037"/>
        </w:tc>
        <w:tc>
          <w:tcPr>
            <w:tcW w:w="884" w:type="pct"/>
          </w:tcPr>
          <w:p w14:paraId="2FE6D4A9" w14:textId="77777777" w:rsidR="00384C01" w:rsidRPr="00564837" w:rsidRDefault="00384C01" w:rsidP="00226037">
            <w:r w:rsidRPr="00564837">
              <w:lastRenderedPageBreak/>
              <w:t>REMOVED</w:t>
            </w:r>
          </w:p>
        </w:tc>
        <w:tc>
          <w:tcPr>
            <w:tcW w:w="884" w:type="pct"/>
          </w:tcPr>
          <w:p w14:paraId="45792445" w14:textId="77777777" w:rsidR="00384C01" w:rsidRPr="00564837" w:rsidRDefault="00384C01" w:rsidP="00226037"/>
        </w:tc>
        <w:tc>
          <w:tcPr>
            <w:tcW w:w="884" w:type="pct"/>
          </w:tcPr>
          <w:p w14:paraId="537152D7" w14:textId="77777777" w:rsidR="00384C01" w:rsidRPr="00564837" w:rsidRDefault="00384C01" w:rsidP="00226037"/>
        </w:tc>
      </w:tr>
      <w:tr w:rsidR="00384C01" w:rsidRPr="00564837" w14:paraId="3A91D0BA" w14:textId="77777777" w:rsidTr="00384C01">
        <w:tc>
          <w:tcPr>
            <w:tcW w:w="579" w:type="pct"/>
          </w:tcPr>
          <w:p w14:paraId="09E3DEB2" w14:textId="77777777" w:rsidR="00384C01" w:rsidRPr="00564837" w:rsidRDefault="00384C01" w:rsidP="00226037">
            <w:r w:rsidRPr="00564837">
              <w:lastRenderedPageBreak/>
              <w:t>Diet &amp; nutrition</w:t>
            </w:r>
          </w:p>
        </w:tc>
        <w:tc>
          <w:tcPr>
            <w:tcW w:w="884" w:type="pct"/>
          </w:tcPr>
          <w:p w14:paraId="05E319DA" w14:textId="77777777" w:rsidR="00384C01" w:rsidRPr="00564837" w:rsidRDefault="00384C01" w:rsidP="00226037">
            <w:r w:rsidRPr="00564837">
              <w:t>Chemical treatment of stovers (urea)</w:t>
            </w:r>
          </w:p>
        </w:tc>
        <w:tc>
          <w:tcPr>
            <w:tcW w:w="884" w:type="pct"/>
          </w:tcPr>
          <w:p w14:paraId="5ECD89A0" w14:textId="77777777" w:rsidR="00384C01" w:rsidRPr="00564837" w:rsidRDefault="00384C01" w:rsidP="00226037">
            <w:r w:rsidRPr="00564837">
              <w:t>Highly effective, but rarely employed by farmers in SSA (due to labour, resources etc.)</w:t>
            </w:r>
          </w:p>
          <w:p w14:paraId="746362BC" w14:textId="77777777" w:rsidR="00384C01" w:rsidRPr="00564837" w:rsidRDefault="00384C01" w:rsidP="00226037"/>
        </w:tc>
        <w:tc>
          <w:tcPr>
            <w:tcW w:w="884" w:type="pct"/>
          </w:tcPr>
          <w:p w14:paraId="23CFBC63" w14:textId="77777777" w:rsidR="00384C01" w:rsidRPr="00564837" w:rsidRDefault="00384C01" w:rsidP="00226037">
            <w:r w:rsidRPr="00564837">
              <w:t>Chemical treatment of stovers (urea)</w:t>
            </w:r>
          </w:p>
        </w:tc>
        <w:tc>
          <w:tcPr>
            <w:tcW w:w="884" w:type="pct"/>
          </w:tcPr>
          <w:p w14:paraId="737ADFA1" w14:textId="77777777" w:rsidR="00384C01" w:rsidRPr="00564837" w:rsidRDefault="00384C01" w:rsidP="00226037">
            <w:r w:rsidRPr="00564837">
              <w:t>The majority of study farmers positive. However barriers include: finance, resource, knowledge</w:t>
            </w:r>
          </w:p>
        </w:tc>
        <w:tc>
          <w:tcPr>
            <w:tcW w:w="884" w:type="pct"/>
          </w:tcPr>
          <w:p w14:paraId="4BE21022" w14:textId="77777777" w:rsidR="00384C01" w:rsidRPr="00564837" w:rsidRDefault="00384C01" w:rsidP="00226037">
            <w:r w:rsidRPr="00564837">
              <w:t>Chemical treatment of stovers (urea)</w:t>
            </w:r>
          </w:p>
        </w:tc>
      </w:tr>
      <w:tr w:rsidR="00384C01" w:rsidRPr="00564837" w14:paraId="76334594" w14:textId="77777777" w:rsidTr="00384C01">
        <w:tc>
          <w:tcPr>
            <w:tcW w:w="579" w:type="pct"/>
          </w:tcPr>
          <w:p w14:paraId="07014A63" w14:textId="77777777" w:rsidR="00384C01" w:rsidRPr="00564837" w:rsidRDefault="00384C01" w:rsidP="00226037">
            <w:r w:rsidRPr="00564837">
              <w:t>Diet &amp; nutrition</w:t>
            </w:r>
          </w:p>
        </w:tc>
        <w:tc>
          <w:tcPr>
            <w:tcW w:w="884" w:type="pct"/>
          </w:tcPr>
          <w:p w14:paraId="578F7122" w14:textId="77777777" w:rsidR="00384C01" w:rsidRPr="00564837" w:rsidRDefault="00384C01" w:rsidP="00226037">
            <w:r w:rsidRPr="00564837">
              <w:t>Make silage from fodder in wet season</w:t>
            </w:r>
          </w:p>
        </w:tc>
        <w:tc>
          <w:tcPr>
            <w:tcW w:w="884" w:type="pct"/>
          </w:tcPr>
          <w:p w14:paraId="34F415E5" w14:textId="77777777" w:rsidR="00384C01" w:rsidRPr="00564837" w:rsidRDefault="00384C01" w:rsidP="00226037">
            <w:r w:rsidRPr="00564837">
              <w:t>Commonly storage problems; climate suites hay making.</w:t>
            </w:r>
          </w:p>
        </w:tc>
        <w:tc>
          <w:tcPr>
            <w:tcW w:w="884" w:type="pct"/>
          </w:tcPr>
          <w:p w14:paraId="12F8C54A" w14:textId="77777777" w:rsidR="00384C01" w:rsidRPr="00564837" w:rsidRDefault="00384C01" w:rsidP="00226037">
            <w:r w:rsidRPr="00564837">
              <w:t>Make silage from fodder in wet season</w:t>
            </w:r>
          </w:p>
        </w:tc>
        <w:tc>
          <w:tcPr>
            <w:tcW w:w="884" w:type="pct"/>
          </w:tcPr>
          <w:p w14:paraId="78F3E51F" w14:textId="77777777" w:rsidR="00384C01" w:rsidRPr="00564837" w:rsidRDefault="00384C01" w:rsidP="00226037">
            <w:r w:rsidRPr="00564837">
              <w:t>Most farmers say they are time, labour and resource limited</w:t>
            </w:r>
          </w:p>
          <w:p w14:paraId="6CB56C37" w14:textId="77777777" w:rsidR="00384C01" w:rsidRPr="00564837" w:rsidRDefault="00384C01" w:rsidP="00226037"/>
        </w:tc>
        <w:tc>
          <w:tcPr>
            <w:tcW w:w="884" w:type="pct"/>
          </w:tcPr>
          <w:p w14:paraId="07056D00" w14:textId="77777777" w:rsidR="00384C01" w:rsidRPr="00564837" w:rsidRDefault="00384C01" w:rsidP="00226037"/>
        </w:tc>
      </w:tr>
      <w:tr w:rsidR="00384C01" w:rsidRPr="00564837" w14:paraId="2E1CF47D" w14:textId="77777777" w:rsidTr="00384C01">
        <w:tc>
          <w:tcPr>
            <w:tcW w:w="579" w:type="pct"/>
          </w:tcPr>
          <w:p w14:paraId="280141E4" w14:textId="77777777" w:rsidR="00384C01" w:rsidRPr="00564837" w:rsidRDefault="00384C01" w:rsidP="00226037">
            <w:r w:rsidRPr="00564837">
              <w:t>Diet &amp; nutrition</w:t>
            </w:r>
          </w:p>
        </w:tc>
        <w:tc>
          <w:tcPr>
            <w:tcW w:w="884" w:type="pct"/>
          </w:tcPr>
          <w:p w14:paraId="53499CB9" w14:textId="77777777" w:rsidR="00384C01" w:rsidRPr="00564837" w:rsidRDefault="00384C01" w:rsidP="00226037"/>
        </w:tc>
        <w:tc>
          <w:tcPr>
            <w:tcW w:w="884" w:type="pct"/>
          </w:tcPr>
          <w:p w14:paraId="4A0E3754" w14:textId="77777777" w:rsidR="00384C01" w:rsidRPr="00564837" w:rsidRDefault="00384C01" w:rsidP="00226037"/>
        </w:tc>
        <w:tc>
          <w:tcPr>
            <w:tcW w:w="884" w:type="pct"/>
          </w:tcPr>
          <w:p w14:paraId="1E6D6E5B" w14:textId="77777777" w:rsidR="00384C01" w:rsidRPr="00564837" w:rsidRDefault="00384C01" w:rsidP="00226037">
            <w:r w:rsidRPr="00564837">
              <w:t>Make hay at correct maturity for times of feed shortage</w:t>
            </w:r>
          </w:p>
        </w:tc>
        <w:tc>
          <w:tcPr>
            <w:tcW w:w="884" w:type="pct"/>
          </w:tcPr>
          <w:p w14:paraId="672F4E8E" w14:textId="77777777" w:rsidR="00384C01" w:rsidRPr="00564837" w:rsidRDefault="00384C01" w:rsidP="00226037">
            <w:r w:rsidRPr="00564837">
              <w:t>Most farmers say they are time and labour limited</w:t>
            </w:r>
          </w:p>
        </w:tc>
        <w:tc>
          <w:tcPr>
            <w:tcW w:w="884" w:type="pct"/>
          </w:tcPr>
          <w:p w14:paraId="71AF43BC" w14:textId="77777777" w:rsidR="00384C01" w:rsidRPr="00564837" w:rsidRDefault="00384C01" w:rsidP="00226037">
            <w:r w:rsidRPr="00564837">
              <w:t>Make hay at correct maturity for times of feed shortage</w:t>
            </w:r>
          </w:p>
          <w:p w14:paraId="1CE591F4" w14:textId="77777777" w:rsidR="00384C01" w:rsidRPr="00564837" w:rsidRDefault="00384C01" w:rsidP="00226037"/>
        </w:tc>
      </w:tr>
      <w:tr w:rsidR="00384C01" w:rsidRPr="00564837" w14:paraId="1F799C69" w14:textId="77777777" w:rsidTr="00384C01">
        <w:trPr>
          <w:trHeight w:val="422"/>
        </w:trPr>
        <w:tc>
          <w:tcPr>
            <w:tcW w:w="579" w:type="pct"/>
            <w:vMerge w:val="restart"/>
          </w:tcPr>
          <w:p w14:paraId="27DC37C1" w14:textId="77777777" w:rsidR="00384C01" w:rsidRPr="00564837" w:rsidRDefault="00384C01" w:rsidP="00226037">
            <w:r w:rsidRPr="00564837">
              <w:t>Animal health</w:t>
            </w:r>
          </w:p>
        </w:tc>
        <w:tc>
          <w:tcPr>
            <w:tcW w:w="884" w:type="pct"/>
            <w:vMerge w:val="restart"/>
          </w:tcPr>
          <w:p w14:paraId="4653A082" w14:textId="77777777" w:rsidR="00384C01" w:rsidRPr="00564837" w:rsidRDefault="00384C01" w:rsidP="00226037">
            <w:r w:rsidRPr="00564837">
              <w:t>Remove the burden of key diseases (to be identified)</w:t>
            </w:r>
          </w:p>
        </w:tc>
        <w:tc>
          <w:tcPr>
            <w:tcW w:w="884" w:type="pct"/>
            <w:vMerge w:val="restart"/>
          </w:tcPr>
          <w:p w14:paraId="11417A50" w14:textId="77777777" w:rsidR="00384C01" w:rsidRPr="00564837" w:rsidRDefault="00384C01" w:rsidP="00226037">
            <w:r w:rsidRPr="00564837">
              <w:t>Diseases primarily identified by farmer recall information (SDG data)</w:t>
            </w:r>
          </w:p>
        </w:tc>
        <w:tc>
          <w:tcPr>
            <w:tcW w:w="884" w:type="pct"/>
          </w:tcPr>
          <w:p w14:paraId="17FE15CC" w14:textId="77777777" w:rsidR="00384C01" w:rsidRPr="00564837" w:rsidRDefault="00384C01" w:rsidP="00226037">
            <w:r w:rsidRPr="00564837">
              <w:t>Lumpy skin disease</w:t>
            </w:r>
          </w:p>
        </w:tc>
        <w:tc>
          <w:tcPr>
            <w:tcW w:w="884" w:type="pct"/>
            <w:vMerge w:val="restart"/>
          </w:tcPr>
          <w:p w14:paraId="0A64F692" w14:textId="77777777" w:rsidR="00384C01" w:rsidRPr="00564837" w:rsidRDefault="00384C01" w:rsidP="00226037">
            <w:r w:rsidRPr="00564837">
              <w:t>Understanding the prevalence and burden of specific diseases is challenging, farmers say vets are rare and expensive. Conversations with practicing vets confirmed shortlist</w:t>
            </w:r>
          </w:p>
          <w:p w14:paraId="0996F892" w14:textId="77777777" w:rsidR="00384C01" w:rsidRPr="00564837" w:rsidRDefault="00384C01" w:rsidP="00226037"/>
        </w:tc>
        <w:tc>
          <w:tcPr>
            <w:tcW w:w="884" w:type="pct"/>
          </w:tcPr>
          <w:p w14:paraId="7FCABB1F" w14:textId="77777777" w:rsidR="00384C01" w:rsidRPr="00564837" w:rsidRDefault="00384C01" w:rsidP="00226037">
            <w:r w:rsidRPr="00564837">
              <w:t>Lumpy skin disease</w:t>
            </w:r>
          </w:p>
        </w:tc>
      </w:tr>
      <w:tr w:rsidR="00384C01" w:rsidRPr="00564837" w14:paraId="4DCF4E1E" w14:textId="77777777" w:rsidTr="00384C01">
        <w:trPr>
          <w:trHeight w:val="423"/>
        </w:trPr>
        <w:tc>
          <w:tcPr>
            <w:tcW w:w="579" w:type="pct"/>
            <w:vMerge/>
          </w:tcPr>
          <w:p w14:paraId="17721D46" w14:textId="77777777" w:rsidR="00384C01" w:rsidRPr="00564837" w:rsidRDefault="00384C01" w:rsidP="00226037"/>
        </w:tc>
        <w:tc>
          <w:tcPr>
            <w:tcW w:w="884" w:type="pct"/>
            <w:vMerge/>
          </w:tcPr>
          <w:p w14:paraId="0FD9B197" w14:textId="77777777" w:rsidR="00384C01" w:rsidRPr="00564837" w:rsidRDefault="00384C01" w:rsidP="00226037"/>
        </w:tc>
        <w:tc>
          <w:tcPr>
            <w:tcW w:w="884" w:type="pct"/>
            <w:vMerge/>
          </w:tcPr>
          <w:p w14:paraId="2D7EB94F" w14:textId="77777777" w:rsidR="00384C01" w:rsidRPr="00564837" w:rsidRDefault="00384C01" w:rsidP="00226037"/>
        </w:tc>
        <w:tc>
          <w:tcPr>
            <w:tcW w:w="884" w:type="pct"/>
          </w:tcPr>
          <w:p w14:paraId="7197E22A" w14:textId="77777777" w:rsidR="00384C01" w:rsidRPr="00564837" w:rsidRDefault="00384C01" w:rsidP="00226037">
            <w:r w:rsidRPr="00564837">
              <w:t>Foot and mouth disease</w:t>
            </w:r>
          </w:p>
        </w:tc>
        <w:tc>
          <w:tcPr>
            <w:tcW w:w="884" w:type="pct"/>
            <w:vMerge/>
          </w:tcPr>
          <w:p w14:paraId="6ACC569F" w14:textId="77777777" w:rsidR="00384C01" w:rsidRPr="00564837" w:rsidRDefault="00384C01" w:rsidP="00226037"/>
        </w:tc>
        <w:tc>
          <w:tcPr>
            <w:tcW w:w="884" w:type="pct"/>
          </w:tcPr>
          <w:p w14:paraId="3C240B39" w14:textId="77777777" w:rsidR="00384C01" w:rsidRPr="00564837" w:rsidRDefault="00384C01" w:rsidP="00226037">
            <w:r w:rsidRPr="00564837">
              <w:t>Foot and mouth disease</w:t>
            </w:r>
          </w:p>
        </w:tc>
      </w:tr>
      <w:tr w:rsidR="00384C01" w:rsidRPr="00564837" w14:paraId="12285BE3" w14:textId="77777777" w:rsidTr="00384C01">
        <w:trPr>
          <w:trHeight w:val="423"/>
        </w:trPr>
        <w:tc>
          <w:tcPr>
            <w:tcW w:w="579" w:type="pct"/>
            <w:vMerge/>
            <w:tcBorders>
              <w:bottom w:val="single" w:sz="4" w:space="0" w:color="auto"/>
            </w:tcBorders>
          </w:tcPr>
          <w:p w14:paraId="24F4A885" w14:textId="77777777" w:rsidR="00384C01" w:rsidRPr="00564837" w:rsidRDefault="00384C01" w:rsidP="00226037"/>
        </w:tc>
        <w:tc>
          <w:tcPr>
            <w:tcW w:w="884" w:type="pct"/>
            <w:vMerge/>
            <w:tcBorders>
              <w:bottom w:val="single" w:sz="4" w:space="0" w:color="auto"/>
            </w:tcBorders>
          </w:tcPr>
          <w:p w14:paraId="58F1C511" w14:textId="77777777" w:rsidR="00384C01" w:rsidRPr="00564837" w:rsidRDefault="00384C01" w:rsidP="00226037"/>
        </w:tc>
        <w:tc>
          <w:tcPr>
            <w:tcW w:w="884" w:type="pct"/>
            <w:vMerge/>
            <w:tcBorders>
              <w:bottom w:val="single" w:sz="4" w:space="0" w:color="auto"/>
            </w:tcBorders>
          </w:tcPr>
          <w:p w14:paraId="4E21F358" w14:textId="77777777" w:rsidR="00384C01" w:rsidRPr="00564837" w:rsidRDefault="00384C01" w:rsidP="00226037"/>
        </w:tc>
        <w:tc>
          <w:tcPr>
            <w:tcW w:w="884" w:type="pct"/>
            <w:tcBorders>
              <w:bottom w:val="single" w:sz="4" w:space="0" w:color="auto"/>
            </w:tcBorders>
          </w:tcPr>
          <w:p w14:paraId="07814C77" w14:textId="77777777" w:rsidR="00384C01" w:rsidRPr="00564837" w:rsidRDefault="00384C01" w:rsidP="00226037">
            <w:r w:rsidRPr="00564837">
              <w:t>Trypanosomiasis</w:t>
            </w:r>
          </w:p>
        </w:tc>
        <w:tc>
          <w:tcPr>
            <w:tcW w:w="884" w:type="pct"/>
            <w:vMerge/>
            <w:tcBorders>
              <w:bottom w:val="single" w:sz="4" w:space="0" w:color="auto"/>
            </w:tcBorders>
          </w:tcPr>
          <w:p w14:paraId="065F2E60" w14:textId="77777777" w:rsidR="00384C01" w:rsidRPr="00564837" w:rsidRDefault="00384C01" w:rsidP="00226037"/>
        </w:tc>
        <w:tc>
          <w:tcPr>
            <w:tcW w:w="884" w:type="pct"/>
            <w:tcBorders>
              <w:bottom w:val="single" w:sz="4" w:space="0" w:color="auto"/>
            </w:tcBorders>
          </w:tcPr>
          <w:p w14:paraId="0C82D4BF" w14:textId="77777777" w:rsidR="00384C01" w:rsidRPr="00564837" w:rsidRDefault="00384C01" w:rsidP="00226037">
            <w:r w:rsidRPr="00564837">
              <w:t>Trypanosomiasis</w:t>
            </w:r>
          </w:p>
        </w:tc>
      </w:tr>
    </w:tbl>
    <w:p w14:paraId="5D4DD93F" w14:textId="77777777" w:rsidR="00384C01" w:rsidRDefault="00384C01" w:rsidP="00F21BB8">
      <w:pPr>
        <w:spacing w:after="200" w:line="480" w:lineRule="auto"/>
        <w:rPr>
          <w:rFonts w:eastAsia="Times New Roman"/>
          <w:sz w:val="24"/>
          <w:szCs w:val="24"/>
          <w:lang w:eastAsia="en-US"/>
        </w:rPr>
      </w:pPr>
    </w:p>
    <w:p w14:paraId="539DCC06" w14:textId="77777777" w:rsidR="00A27814" w:rsidRDefault="00A27814" w:rsidP="00D81795">
      <w:pPr>
        <w:pStyle w:val="Caption"/>
        <w:keepNext/>
        <w:rPr>
          <w:color w:val="auto"/>
          <w:sz w:val="24"/>
          <w:szCs w:val="24"/>
        </w:rPr>
      </w:pPr>
      <w:bookmarkStart w:id="3" w:name="_Ref475379047"/>
    </w:p>
    <w:p w14:paraId="67A8F4BE" w14:textId="77777777" w:rsidR="00A27814" w:rsidRDefault="00A27814" w:rsidP="00A27814"/>
    <w:p w14:paraId="57C212CF" w14:textId="77777777" w:rsidR="00A27814" w:rsidRDefault="00A27814" w:rsidP="00A27814"/>
    <w:p w14:paraId="4B587DB8" w14:textId="77777777" w:rsidR="00A27814" w:rsidRPr="00A27814" w:rsidRDefault="00A27814" w:rsidP="00A27814"/>
    <w:p w14:paraId="16566B66" w14:textId="70831DB6" w:rsidR="00564837" w:rsidRDefault="00D81795" w:rsidP="00AB1268">
      <w:pPr>
        <w:pStyle w:val="Caption"/>
        <w:keepNext/>
        <w:rPr>
          <w:b w:val="0"/>
          <w:i/>
          <w:color w:val="auto"/>
          <w:sz w:val="24"/>
          <w:szCs w:val="24"/>
        </w:rPr>
      </w:pPr>
      <w:r w:rsidRPr="00564837">
        <w:rPr>
          <w:color w:val="auto"/>
          <w:sz w:val="24"/>
          <w:szCs w:val="24"/>
        </w:rPr>
        <w:lastRenderedPageBreak/>
        <w:t xml:space="preserve">Table </w:t>
      </w:r>
      <w:bookmarkEnd w:id="3"/>
      <w:r w:rsidR="008B279B" w:rsidRPr="00564837">
        <w:rPr>
          <w:color w:val="auto"/>
          <w:sz w:val="24"/>
          <w:szCs w:val="24"/>
        </w:rPr>
        <w:t>S</w:t>
      </w:r>
      <w:r w:rsidR="00A61AD2">
        <w:rPr>
          <w:color w:val="auto"/>
          <w:sz w:val="24"/>
          <w:szCs w:val="24"/>
        </w:rPr>
        <w:t>4</w:t>
      </w:r>
      <w:r w:rsidR="001B3572" w:rsidRPr="00564837">
        <w:rPr>
          <w:b w:val="0"/>
          <w:color w:val="auto"/>
          <w:sz w:val="24"/>
          <w:szCs w:val="24"/>
        </w:rPr>
        <w:t xml:space="preserve"> </w:t>
      </w:r>
      <w:r w:rsidR="001B3572" w:rsidRPr="00670433">
        <w:rPr>
          <w:b w:val="0"/>
          <w:i/>
          <w:color w:val="auto"/>
          <w:sz w:val="24"/>
          <w:szCs w:val="24"/>
        </w:rPr>
        <w:t xml:space="preserve">Revenue and cost assumptions. </w:t>
      </w:r>
      <w:r w:rsidR="00707AA8">
        <w:rPr>
          <w:b w:val="0"/>
          <w:i/>
          <w:color w:val="auto"/>
          <w:sz w:val="24"/>
          <w:szCs w:val="24"/>
        </w:rPr>
        <w:t>‘+’ refers to</w:t>
      </w:r>
      <w:r w:rsidR="00707AA8" w:rsidRPr="00670433">
        <w:rPr>
          <w:b w:val="0"/>
          <w:i/>
          <w:color w:val="auto"/>
          <w:sz w:val="24"/>
          <w:szCs w:val="24"/>
        </w:rPr>
        <w:t xml:space="preserve"> levels of management, see main text for details of this.</w:t>
      </w:r>
      <w:r w:rsidR="00564837" w:rsidRPr="00670433">
        <w:rPr>
          <w:b w:val="0"/>
          <w:i/>
          <w:color w:val="auto"/>
          <w:sz w:val="24"/>
          <w:szCs w:val="24"/>
        </w:rPr>
        <w:t xml:space="preserve"> </w:t>
      </w:r>
      <w:r w:rsidRPr="00670433">
        <w:rPr>
          <w:b w:val="0"/>
          <w:i/>
          <w:color w:val="auto"/>
          <w:sz w:val="24"/>
          <w:szCs w:val="24"/>
        </w:rPr>
        <w:t xml:space="preserve">All values </w:t>
      </w:r>
      <w:r w:rsidR="001B3572" w:rsidRPr="00670433">
        <w:rPr>
          <w:b w:val="0"/>
          <w:i/>
          <w:color w:val="auto"/>
          <w:sz w:val="24"/>
          <w:szCs w:val="24"/>
        </w:rPr>
        <w:t xml:space="preserve">are </w:t>
      </w:r>
      <w:r w:rsidRPr="00670433">
        <w:rPr>
          <w:b w:val="0"/>
          <w:i/>
          <w:color w:val="auto"/>
          <w:sz w:val="24"/>
          <w:szCs w:val="24"/>
        </w:rPr>
        <w:t xml:space="preserve">in Central African Franc (CFA), </w:t>
      </w:r>
      <w:r w:rsidR="001B3572" w:rsidRPr="00670433">
        <w:rPr>
          <w:b w:val="0"/>
          <w:i/>
          <w:color w:val="auto"/>
          <w:sz w:val="24"/>
          <w:szCs w:val="24"/>
        </w:rPr>
        <w:t xml:space="preserve">with </w:t>
      </w:r>
      <w:r w:rsidRPr="00670433">
        <w:rPr>
          <w:b w:val="0"/>
          <w:i/>
          <w:color w:val="auto"/>
          <w:sz w:val="24"/>
          <w:szCs w:val="24"/>
        </w:rPr>
        <w:t>approximate exchange</w:t>
      </w:r>
      <w:r w:rsidR="001B3572" w:rsidRPr="00670433">
        <w:rPr>
          <w:b w:val="0"/>
          <w:i/>
          <w:color w:val="auto"/>
          <w:sz w:val="24"/>
          <w:szCs w:val="24"/>
        </w:rPr>
        <w:t xml:space="preserve"> rate</w:t>
      </w:r>
      <w:r w:rsidRPr="00670433">
        <w:rPr>
          <w:b w:val="0"/>
          <w:i/>
          <w:color w:val="auto"/>
          <w:sz w:val="24"/>
          <w:szCs w:val="24"/>
        </w:rPr>
        <w:t xml:space="preserve"> 1CFA = 0.001</w:t>
      </w:r>
      <w:r w:rsidR="001B3572" w:rsidRPr="00670433">
        <w:rPr>
          <w:b w:val="0"/>
          <w:i/>
          <w:color w:val="auto"/>
          <w:sz w:val="24"/>
          <w:szCs w:val="24"/>
        </w:rPr>
        <w:t>6</w:t>
      </w:r>
      <w:r w:rsidRPr="00670433">
        <w:rPr>
          <w:b w:val="0"/>
          <w:i/>
          <w:color w:val="auto"/>
          <w:sz w:val="24"/>
          <w:szCs w:val="24"/>
        </w:rPr>
        <w:t xml:space="preserve"> USD</w:t>
      </w:r>
    </w:p>
    <w:p w14:paraId="3D810991" w14:textId="77777777" w:rsidR="00207EBF" w:rsidRPr="00207EBF" w:rsidRDefault="00207EBF" w:rsidP="00207EBF"/>
    <w:tbl>
      <w:tblPr>
        <w:tblW w:w="4990" w:type="pct"/>
        <w:tblLayout w:type="fixed"/>
        <w:tblLook w:val="04A0" w:firstRow="1" w:lastRow="0" w:firstColumn="1" w:lastColumn="0" w:noHBand="0" w:noVBand="1"/>
      </w:tblPr>
      <w:tblGrid>
        <w:gridCol w:w="2555"/>
        <w:gridCol w:w="1681"/>
        <w:gridCol w:w="1219"/>
        <w:gridCol w:w="1174"/>
        <w:gridCol w:w="1268"/>
        <w:gridCol w:w="1285"/>
        <w:gridCol w:w="1160"/>
        <w:gridCol w:w="1225"/>
        <w:gridCol w:w="1378"/>
        <w:gridCol w:w="1202"/>
      </w:tblGrid>
      <w:tr w:rsidR="00CD7942" w:rsidRPr="00564837" w14:paraId="314DD16B" w14:textId="77777777" w:rsidTr="00D9735D">
        <w:trPr>
          <w:trHeight w:val="300"/>
        </w:trPr>
        <w:tc>
          <w:tcPr>
            <w:tcW w:w="9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70ED" w14:textId="77777777" w:rsidR="00D81795" w:rsidRPr="00CD7942" w:rsidRDefault="00D81795" w:rsidP="00D8179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0FA9" w14:textId="77777777" w:rsidR="00D81795" w:rsidRPr="00CD7942" w:rsidRDefault="00D81795" w:rsidP="00D8179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35F3" w14:textId="043C1AA0" w:rsidR="00D81795" w:rsidRPr="00CD7942" w:rsidRDefault="00D81795" w:rsidP="00D81795">
            <w:pPr>
              <w:spacing w:after="0" w:line="240" w:lineRule="auto"/>
              <w:jc w:val="center"/>
              <w:rPr>
                <w:rFonts w:eastAsia="Times New Roman"/>
                <w:color w:val="000000"/>
                <w:vertAlign w:val="superscript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IZ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1F0A" w14:textId="10D6139E" w:rsidR="00D81795" w:rsidRPr="00CD7942" w:rsidRDefault="00D81795" w:rsidP="00D8179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IZ x GZ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EB53" w14:textId="7FBB3D4E" w:rsidR="00D81795" w:rsidRPr="00CD7942" w:rsidRDefault="00D81795" w:rsidP="00D8179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IZ x BT</w:t>
            </w:r>
          </w:p>
        </w:tc>
        <w:tc>
          <w:tcPr>
            <w:tcW w:w="48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ADB6" w14:textId="4D2BE048" w:rsidR="00D81795" w:rsidRPr="00CD7942" w:rsidRDefault="00D81795" w:rsidP="00D8179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BT</w:t>
            </w:r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01CD" w14:textId="77777777" w:rsidR="00D81795" w:rsidRPr="00CD7942" w:rsidRDefault="00D81795" w:rsidP="00D8179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CD7942" w:rsidRPr="00564837" w14:paraId="79303B55" w14:textId="77777777" w:rsidTr="00D9735D">
        <w:trPr>
          <w:trHeight w:val="300"/>
        </w:trPr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B557" w14:textId="77777777" w:rsidR="00D81795" w:rsidRPr="00CD7942" w:rsidRDefault="00D81795" w:rsidP="00D8179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7850" w14:textId="77777777" w:rsidR="00D81795" w:rsidRPr="00CD7942" w:rsidRDefault="00D81795" w:rsidP="00D8179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32C7" w14:textId="38BB9712" w:rsidR="00D81795" w:rsidRPr="00CD7942" w:rsidRDefault="00707AA8" w:rsidP="00D8179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+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FA65" w14:textId="0889C263" w:rsidR="00D81795" w:rsidRPr="00CD7942" w:rsidRDefault="00707AA8" w:rsidP="00D8179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++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E982" w14:textId="30E35735" w:rsidR="00D81795" w:rsidRPr="00CD7942" w:rsidRDefault="00707AA8" w:rsidP="00D8179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+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DA85" w14:textId="5D3FF26D" w:rsidR="00D81795" w:rsidRPr="00CD7942" w:rsidRDefault="00707AA8" w:rsidP="00D8179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++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064C" w14:textId="1CAE0872" w:rsidR="00D81795" w:rsidRPr="00CD7942" w:rsidRDefault="00707AA8" w:rsidP="00D8179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++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4D54" w14:textId="5DC5AB69" w:rsidR="00D81795" w:rsidRPr="00CD7942" w:rsidRDefault="00707AA8" w:rsidP="00D8179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+++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6070" w14:textId="6D6F5345" w:rsidR="00D81795" w:rsidRPr="00CD7942" w:rsidRDefault="00707AA8" w:rsidP="00D8179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++++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891F" w14:textId="11975642" w:rsidR="00D81795" w:rsidRPr="00CD7942" w:rsidRDefault="007263CF" w:rsidP="00564837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</w:t>
            </w:r>
            <w:r w:rsidR="00564837" w:rsidRPr="00CD7942">
              <w:rPr>
                <w:rFonts w:eastAsia="Times New Roman"/>
                <w:color w:val="000000"/>
                <w:lang w:eastAsia="en-GB"/>
              </w:rPr>
              <w:t>ource</w:t>
            </w:r>
          </w:p>
        </w:tc>
      </w:tr>
      <w:tr w:rsidR="00CD7942" w:rsidRPr="00564837" w14:paraId="38DAB0E2" w14:textId="77777777" w:rsidTr="00D9735D">
        <w:trPr>
          <w:trHeight w:val="340"/>
        </w:trPr>
        <w:tc>
          <w:tcPr>
            <w:tcW w:w="9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1A3F" w14:textId="77777777" w:rsidR="00D81795" w:rsidRPr="00CD7942" w:rsidRDefault="00D81795" w:rsidP="00D81795">
            <w:pPr>
              <w:spacing w:after="0" w:line="240" w:lineRule="auto"/>
              <w:rPr>
                <w:rFonts w:eastAsia="Times New Roman"/>
                <w:i/>
                <w:color w:val="000000"/>
                <w:lang w:eastAsia="en-GB"/>
              </w:rPr>
            </w:pPr>
            <w:r w:rsidRPr="00CD7942">
              <w:rPr>
                <w:rFonts w:eastAsia="Times New Roman"/>
                <w:i/>
                <w:color w:val="000000"/>
                <w:lang w:eastAsia="en-GB"/>
              </w:rPr>
              <w:t>Revenue sources</w:t>
            </w: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D229" w14:textId="77777777" w:rsidR="00D81795" w:rsidRPr="00CD7942" w:rsidRDefault="00D81795" w:rsidP="00D8179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59A4" w14:textId="77777777" w:rsidR="00D81795" w:rsidRPr="00CD7942" w:rsidRDefault="00D81795" w:rsidP="00D8179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D539" w14:textId="77777777" w:rsidR="00D81795" w:rsidRPr="00CD7942" w:rsidRDefault="00D81795" w:rsidP="00D8179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D416" w14:textId="77777777" w:rsidR="00D81795" w:rsidRPr="00CD7942" w:rsidRDefault="00D81795" w:rsidP="00D8179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0471" w14:textId="77777777" w:rsidR="00D81795" w:rsidRPr="00CD7942" w:rsidRDefault="00D81795" w:rsidP="00D8179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4297" w14:textId="77777777" w:rsidR="00D81795" w:rsidRPr="00CD7942" w:rsidRDefault="00D81795" w:rsidP="00D8179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3EAC" w14:textId="77777777" w:rsidR="00D81795" w:rsidRPr="00CD7942" w:rsidRDefault="00D81795" w:rsidP="00D8179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1F95" w14:textId="77777777" w:rsidR="00D81795" w:rsidRPr="00CD7942" w:rsidRDefault="00D81795" w:rsidP="00D8179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5B76" w14:textId="77777777" w:rsidR="00D81795" w:rsidRPr="00CD7942" w:rsidRDefault="00D81795" w:rsidP="00D8179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CD7942" w:rsidRPr="00564837" w14:paraId="70A66A7E" w14:textId="77777777" w:rsidTr="00D9735D">
        <w:trPr>
          <w:trHeight w:val="340"/>
        </w:trPr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38C0A10C" w14:textId="77777777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 xml:space="preserve">Milk sale price 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50EF261F" w14:textId="2B53F7B2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per litre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7D5AF8A6" w14:textId="709EF76D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601FB82" w14:textId="620C7519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351A6B31" w14:textId="6487EF83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518EFCC8" w14:textId="63A74024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5847785" w14:textId="1F17293A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14:paraId="75EA149C" w14:textId="39166751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3025A912" w14:textId="5B7DCB5A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2FD3EFE1" w14:textId="75D4E76F" w:rsidR="00D81795" w:rsidRPr="00CD7942" w:rsidRDefault="00564837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</w:p>
        </w:tc>
      </w:tr>
      <w:tr w:rsidR="00CD7942" w:rsidRPr="00564837" w14:paraId="2EE249B3" w14:textId="77777777" w:rsidTr="00D9735D">
        <w:trPr>
          <w:trHeight w:val="340"/>
        </w:trPr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3B506939" w14:textId="77777777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Male calf sale price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16E17684" w14:textId="4BA3FA94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per animal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410CD791" w14:textId="7A7B90C1" w:rsidR="00D81795" w:rsidRPr="00CD7942" w:rsidRDefault="00A27814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160 </w:t>
            </w:r>
            <w:r w:rsidR="00D81795"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4B6B7D5" w14:textId="0864AD85" w:rsidR="00D81795" w:rsidRPr="00CD7942" w:rsidRDefault="00D81795" w:rsidP="00A27814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160</w:t>
            </w:r>
            <w:r w:rsidR="00A27814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10B73E46" w14:textId="12AC687B" w:rsidR="00D81795" w:rsidRPr="00CD7942" w:rsidRDefault="00ED53CC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160</w:t>
            </w:r>
            <w:r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60DCB960" w14:textId="2015273D" w:rsidR="00D81795" w:rsidRPr="00CD7942" w:rsidRDefault="00ED53CC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160</w:t>
            </w:r>
            <w:r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EC08FB0" w14:textId="1ACED193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212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14:paraId="0C55176D" w14:textId="30B41713" w:rsidR="00D81795" w:rsidRPr="00CD7942" w:rsidRDefault="00ED53CC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212</w:t>
            </w:r>
            <w:r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377064D3" w14:textId="1CB325D7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627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6DD8BD47" w14:textId="03BF75C7" w:rsidR="00D81795" w:rsidRPr="00CD7942" w:rsidRDefault="00564837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</w:p>
        </w:tc>
      </w:tr>
      <w:tr w:rsidR="00CD7942" w:rsidRPr="00564837" w14:paraId="6F97C103" w14:textId="77777777" w:rsidTr="00D9735D">
        <w:trPr>
          <w:trHeight w:val="340"/>
        </w:trPr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3A322A13" w14:textId="77777777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Young male sale price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3184F0C5" w14:textId="5672647C" w:rsidR="00D81795" w:rsidRPr="00CD7942" w:rsidRDefault="00564837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p</w:t>
            </w:r>
            <w:r w:rsidR="00D81795" w:rsidRPr="00CD7942">
              <w:rPr>
                <w:rFonts w:eastAsia="Times New Roman"/>
                <w:color w:val="000000"/>
                <w:lang w:eastAsia="en-GB"/>
              </w:rPr>
              <w:t>er animal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5B170FD9" w14:textId="0D4F3AC9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176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EC7D891" w14:textId="0B1D369B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176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73CBF941" w14:textId="62E29C4A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205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732636DC" w14:textId="5A9AFCF1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205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C1386B1" w14:textId="53822E0D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536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14:paraId="3422F604" w14:textId="23E1FE5D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536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3C44B665" w14:textId="6F42BD21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933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33160A59" w14:textId="63160EB6" w:rsidR="00D81795" w:rsidRPr="00CD7942" w:rsidRDefault="00564837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</w:p>
        </w:tc>
      </w:tr>
      <w:tr w:rsidR="00CD7942" w:rsidRPr="00564837" w14:paraId="4CFCAAC6" w14:textId="77777777" w:rsidTr="00D9735D">
        <w:trPr>
          <w:trHeight w:val="340"/>
        </w:trPr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2BD47146" w14:textId="77777777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Mature male sale price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100A5489" w14:textId="7D85D17E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per animal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4CBC5B03" w14:textId="3D1B8811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261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0FC4E70" w14:textId="7F2B3CFC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261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1A5A226A" w14:textId="0B35683F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385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0EE6FC6D" w14:textId="0D7F659C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385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E6E92C0" w14:textId="5255C4A4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434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14:paraId="0300AF96" w14:textId="3B557BDE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434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4C5CCD2E" w14:textId="4A410615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800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1F3846B1" w14:textId="603F3787" w:rsidR="00D81795" w:rsidRPr="00CD7942" w:rsidRDefault="00564837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</w:p>
        </w:tc>
      </w:tr>
      <w:tr w:rsidR="00CD7942" w:rsidRPr="00564837" w14:paraId="2BA4D564" w14:textId="77777777" w:rsidTr="00D9735D">
        <w:trPr>
          <w:trHeight w:val="340"/>
        </w:trPr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143049CB" w14:textId="77777777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Young female sale price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1B8BBEC0" w14:textId="11C2D6EC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per animal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2F9BFFEC" w14:textId="76DB4CD3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251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0EB5E07F" w14:textId="538AC11A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251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727220DB" w14:textId="1FC35F2A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262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1F635EA8" w14:textId="0833DB78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262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233187D" w14:textId="5D1C7B23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551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14:paraId="3D3F5BDC" w14:textId="472B9BA9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551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42B3E8B4" w14:textId="01B0FDBB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1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100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0AF31CCF" w14:textId="744226F5" w:rsidR="00D81795" w:rsidRPr="00CD7942" w:rsidRDefault="00564837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</w:p>
        </w:tc>
      </w:tr>
      <w:tr w:rsidR="00CD7942" w:rsidRPr="00564837" w14:paraId="4546C2BA" w14:textId="77777777" w:rsidTr="00D9735D">
        <w:trPr>
          <w:trHeight w:val="340"/>
        </w:trPr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6D9B2CE6" w14:textId="0F89E936" w:rsidR="00D81795" w:rsidRPr="00CD7942" w:rsidRDefault="00013ABE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Adult</w:t>
            </w:r>
            <w:r w:rsidR="00D81795" w:rsidRPr="00CD7942">
              <w:rPr>
                <w:rFonts w:eastAsia="Times New Roman"/>
                <w:color w:val="000000"/>
                <w:lang w:eastAsia="en-GB"/>
              </w:rPr>
              <w:t xml:space="preserve"> female sale price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75167002" w14:textId="7ABBD0DB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per animal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75EBDB9B" w14:textId="02F4656B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216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454AE16" w14:textId="54A75857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216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6FA767AB" w14:textId="78D25C38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251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0440F7B2" w14:textId="6AFB3D74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251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B6B22C8" w14:textId="72D984B8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625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14:paraId="6822388E" w14:textId="3D9E4BBF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625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03E0A0FE" w14:textId="562BAA93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625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5B8CD7FC" w14:textId="28DD7AF1" w:rsidR="00D81795" w:rsidRPr="00CD7942" w:rsidRDefault="00564837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</w:p>
        </w:tc>
      </w:tr>
      <w:tr w:rsidR="00CD7942" w:rsidRPr="00564837" w14:paraId="28570FA3" w14:textId="77777777" w:rsidTr="00D9735D">
        <w:trPr>
          <w:trHeight w:val="340"/>
        </w:trPr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26D59EB5" w14:textId="77777777" w:rsidR="00D81795" w:rsidRPr="00CD7942" w:rsidRDefault="00D81795" w:rsidP="00CD7942">
            <w:pPr>
              <w:spacing w:after="0" w:line="240" w:lineRule="auto"/>
              <w:rPr>
                <w:rFonts w:eastAsia="Times New Roman"/>
                <w:i/>
                <w:color w:val="000000"/>
                <w:lang w:eastAsia="en-GB"/>
              </w:rPr>
            </w:pPr>
            <w:r w:rsidRPr="00CD7942">
              <w:rPr>
                <w:rFonts w:eastAsia="Times New Roman"/>
                <w:i/>
                <w:color w:val="000000"/>
                <w:lang w:eastAsia="en-GB"/>
              </w:rPr>
              <w:t>Baseline health costs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6C3643F1" w14:textId="77777777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480231A3" w14:textId="7777777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7371EB2" w14:textId="7777777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38A15C65" w14:textId="7777777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21625E58" w14:textId="7777777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5CA0CAA" w14:textId="7777777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14:paraId="4354C686" w14:textId="7777777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2650EAAF" w14:textId="7777777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0947F38D" w14:textId="7777777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CD7942" w:rsidRPr="00564837" w14:paraId="4D583B62" w14:textId="77777777" w:rsidTr="00D9735D">
        <w:trPr>
          <w:trHeight w:val="680"/>
        </w:trPr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2EFFA886" w14:textId="77777777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Female calf health-care cost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20F0DB06" w14:textId="12485972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per calf per annum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084F7E6E" w14:textId="28288A13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120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6CB1F9C8" w14:textId="2B59443D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244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02C853DD" w14:textId="5EEF1F5D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198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5A45EF78" w14:textId="26013DA3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287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800B28D" w14:textId="43F79CD4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444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14:paraId="5DCEA18A" w14:textId="27BD58A2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459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5B180E90" w14:textId="1ADBCB7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573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44F38593" w14:textId="53C245A4" w:rsidR="00D81795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</w:p>
        </w:tc>
      </w:tr>
      <w:tr w:rsidR="00CD7942" w:rsidRPr="00564837" w14:paraId="578DBB1E" w14:textId="77777777" w:rsidTr="00D9735D">
        <w:trPr>
          <w:trHeight w:val="580"/>
        </w:trPr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4CEAF66B" w14:textId="77777777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Male calf health-care cost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6CFC3C36" w14:textId="2F7EFAB2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per calf per annum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20F2E856" w14:textId="5030E1C9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56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1C7E2FE" w14:textId="454893E8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114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0C5BE326" w14:textId="32BC1A4D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92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3C25D71C" w14:textId="2841106A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134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2BA30C1" w14:textId="4A6F59FD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207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14:paraId="0BED1EF4" w14:textId="141E3EDF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214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22C92B05" w14:textId="3637D14E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267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1A841105" w14:textId="5EF69977" w:rsidR="00D81795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</w:p>
        </w:tc>
      </w:tr>
      <w:tr w:rsidR="00CD7942" w:rsidRPr="00564837" w14:paraId="7E9CFF3D" w14:textId="77777777" w:rsidTr="00D9735D">
        <w:trPr>
          <w:trHeight w:val="680"/>
        </w:trPr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7350409E" w14:textId="77777777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 xml:space="preserve">Young male health-care cost 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68CBDB9E" w14:textId="35645834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per young per annum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124266E7" w14:textId="4CED52C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52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87268D6" w14:textId="1B77EB51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105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782CA711" w14:textId="126EA748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86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64122265" w14:textId="33DD4FB6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124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6BE7A33" w14:textId="7A97511F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192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14:paraId="7462B384" w14:textId="73E684E4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199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098DC99D" w14:textId="255DBA9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248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1F7C4CDA" w14:textId="356A51DB" w:rsidR="00D81795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</w:p>
        </w:tc>
      </w:tr>
      <w:tr w:rsidR="00CD7942" w:rsidRPr="00564837" w14:paraId="19C87A3A" w14:textId="77777777" w:rsidTr="00D9735D">
        <w:trPr>
          <w:trHeight w:val="680"/>
        </w:trPr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67F8C244" w14:textId="77777777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Young female health-care cost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4D419553" w14:textId="65989F0D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per young per annum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7571E484" w14:textId="08CDE8D3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106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D5897BC" w14:textId="1467745F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215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3AC1E3D5" w14:textId="64D52845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175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3B4E48BB" w14:textId="49BC7E9F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253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5490C6B" w14:textId="7746C25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392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14:paraId="1E6E4096" w14:textId="72F32B9E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405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06B07A8F" w14:textId="416F7421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506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3B5A7F0A" w14:textId="4AD3206A" w:rsidR="00D81795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</w:p>
        </w:tc>
      </w:tr>
      <w:tr w:rsidR="00CD7942" w:rsidRPr="00564837" w14:paraId="0F850D7A" w14:textId="77777777" w:rsidTr="00D9735D">
        <w:trPr>
          <w:trHeight w:val="906"/>
        </w:trPr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3B05C382" w14:textId="77777777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 xml:space="preserve">Mature male health-care cost 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672A3428" w14:textId="2B1A9F99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per mature male per annum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33DD5F6A" w14:textId="4A4D254A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4EA235D5" w14:textId="684C31A2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56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3FF7FB6E" w14:textId="30548F1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46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277576A4" w14:textId="6B593D2E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66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0553696" w14:textId="10F4776F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103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14:paraId="401BFD7F" w14:textId="6526AFAB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106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0CD8C549" w14:textId="3B5A980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133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73153451" w14:textId="208F64E4" w:rsidR="00D81795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</w:p>
        </w:tc>
      </w:tr>
      <w:tr w:rsidR="00CD7942" w:rsidRPr="00564837" w14:paraId="6EAADBDA" w14:textId="77777777" w:rsidTr="00D9735D">
        <w:trPr>
          <w:trHeight w:val="780"/>
        </w:trPr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B325" w14:textId="77777777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Cow health-care cost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8AA1" w14:textId="37697D4F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per cow per annum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3F20" w14:textId="64C7BA36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210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7B21" w14:textId="696F07FE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425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65EC" w14:textId="06B77349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345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ECC6" w14:textId="789522AD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500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19D5" w14:textId="6290068B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775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D92C" w14:textId="28EBB290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800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29D4" w14:textId="622E2DF3" w:rsidR="00D81795" w:rsidRPr="00CD7942" w:rsidRDefault="00D81795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1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7060" w14:textId="381E4543" w:rsidR="00D81795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</w:p>
        </w:tc>
      </w:tr>
      <w:tr w:rsidR="00CD7942" w:rsidRPr="00564837" w14:paraId="34612606" w14:textId="77777777" w:rsidTr="00D9735D">
        <w:trPr>
          <w:trHeight w:val="340"/>
        </w:trPr>
        <w:tc>
          <w:tcPr>
            <w:tcW w:w="90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3741" w14:textId="7A988B4A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i/>
                <w:color w:val="000000"/>
                <w:lang w:eastAsia="en-GB"/>
              </w:rPr>
              <w:lastRenderedPageBreak/>
              <w:t>Baseline feed costs</w:t>
            </w: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723C" w14:textId="77777777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50F7" w14:textId="7777777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00AE" w14:textId="7777777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CABD" w14:textId="7777777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58A1" w14:textId="7777777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D329" w14:textId="7777777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9EFD" w14:textId="7777777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3A9D" w14:textId="7777777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3F53" w14:textId="7777777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CD7942" w:rsidRPr="00564837" w14:paraId="39955C50" w14:textId="77777777" w:rsidTr="00D9735D">
        <w:trPr>
          <w:trHeight w:val="340"/>
        </w:trPr>
        <w:tc>
          <w:tcPr>
            <w:tcW w:w="903" w:type="pct"/>
            <w:shd w:val="clear" w:color="auto" w:fill="auto"/>
            <w:noWrap/>
            <w:vAlign w:val="bottom"/>
          </w:tcPr>
          <w:p w14:paraId="12ED5A22" w14:textId="49247CFC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Male calf</w:t>
            </w:r>
          </w:p>
        </w:tc>
        <w:tc>
          <w:tcPr>
            <w:tcW w:w="594" w:type="pct"/>
            <w:shd w:val="clear" w:color="auto" w:fill="auto"/>
            <w:noWrap/>
            <w:vAlign w:val="bottom"/>
          </w:tcPr>
          <w:p w14:paraId="36A7858C" w14:textId="52630558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 xml:space="preserve">per </w:t>
            </w:r>
            <w:r w:rsidR="00013ABE" w:rsidRPr="00CD7942">
              <w:rPr>
                <w:rFonts w:eastAsia="Times New Roman"/>
                <w:color w:val="000000"/>
                <w:lang w:eastAsia="en-GB"/>
              </w:rPr>
              <w:t>calf</w:t>
            </w:r>
            <w:r w:rsidRPr="00CD7942">
              <w:rPr>
                <w:rFonts w:eastAsia="Times New Roman"/>
                <w:color w:val="000000"/>
                <w:lang w:eastAsia="en-GB"/>
              </w:rPr>
              <w:t xml:space="preserve"> per annum</w:t>
            </w:r>
          </w:p>
        </w:tc>
        <w:tc>
          <w:tcPr>
            <w:tcW w:w="431" w:type="pct"/>
            <w:shd w:val="clear" w:color="auto" w:fill="auto"/>
            <w:noWrap/>
            <w:vAlign w:val="bottom"/>
          </w:tcPr>
          <w:p w14:paraId="4ABC7711" w14:textId="20A59F11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12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15" w:type="pct"/>
            <w:shd w:val="clear" w:color="auto" w:fill="auto"/>
            <w:noWrap/>
            <w:vAlign w:val="bottom"/>
          </w:tcPr>
          <w:p w14:paraId="3B3095A0" w14:textId="0CD41636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33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000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14:paraId="51E8FBC8" w14:textId="3F64D096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19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14:paraId="72100DA2" w14:textId="19A2E276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35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10" w:type="pct"/>
            <w:shd w:val="clear" w:color="auto" w:fill="auto"/>
            <w:noWrap/>
            <w:vAlign w:val="bottom"/>
          </w:tcPr>
          <w:p w14:paraId="6CE7E1DB" w14:textId="18D685C9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36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000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16D07EE1" w14:textId="78D73D58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65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57A03C01" w14:textId="74594430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123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14:paraId="392ACA08" w14:textId="7C53EB49" w:rsidR="00D81795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</w:p>
        </w:tc>
      </w:tr>
      <w:tr w:rsidR="00CD7942" w:rsidRPr="00564837" w14:paraId="0C39498E" w14:textId="77777777" w:rsidTr="00D9735D">
        <w:trPr>
          <w:trHeight w:val="680"/>
        </w:trPr>
        <w:tc>
          <w:tcPr>
            <w:tcW w:w="903" w:type="pct"/>
            <w:shd w:val="clear" w:color="auto" w:fill="auto"/>
            <w:noWrap/>
            <w:vAlign w:val="bottom"/>
          </w:tcPr>
          <w:p w14:paraId="320346E0" w14:textId="3AEC24CA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 xml:space="preserve">Young male </w:t>
            </w:r>
          </w:p>
        </w:tc>
        <w:tc>
          <w:tcPr>
            <w:tcW w:w="594" w:type="pct"/>
            <w:shd w:val="clear" w:color="auto" w:fill="auto"/>
            <w:noWrap/>
            <w:vAlign w:val="bottom"/>
          </w:tcPr>
          <w:p w14:paraId="42C2C2BC" w14:textId="3ED73319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 xml:space="preserve">per </w:t>
            </w:r>
            <w:r w:rsidR="00013ABE" w:rsidRPr="00CD7942">
              <w:rPr>
                <w:rFonts w:eastAsia="Times New Roman"/>
                <w:color w:val="000000"/>
                <w:lang w:eastAsia="en-GB"/>
              </w:rPr>
              <w:t>animal</w:t>
            </w:r>
            <w:r w:rsidRPr="00CD7942">
              <w:rPr>
                <w:rFonts w:eastAsia="Times New Roman"/>
                <w:color w:val="000000"/>
                <w:lang w:eastAsia="en-GB"/>
              </w:rPr>
              <w:t xml:space="preserve"> per annum</w:t>
            </w:r>
          </w:p>
        </w:tc>
        <w:tc>
          <w:tcPr>
            <w:tcW w:w="431" w:type="pct"/>
            <w:shd w:val="clear" w:color="auto" w:fill="auto"/>
            <w:noWrap/>
            <w:vAlign w:val="bottom"/>
          </w:tcPr>
          <w:p w14:paraId="03B39CDD" w14:textId="1F99E2F2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34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15" w:type="pct"/>
            <w:shd w:val="clear" w:color="auto" w:fill="auto"/>
            <w:noWrap/>
            <w:vAlign w:val="bottom"/>
          </w:tcPr>
          <w:p w14:paraId="1C9574D9" w14:textId="6DA41AFA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90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000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14:paraId="2CB062E7" w14:textId="4BABEA72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53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14:paraId="05CF08FF" w14:textId="1D4DFA66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98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10" w:type="pct"/>
            <w:shd w:val="clear" w:color="auto" w:fill="auto"/>
            <w:noWrap/>
            <w:vAlign w:val="bottom"/>
          </w:tcPr>
          <w:p w14:paraId="7298C047" w14:textId="538BCC82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99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000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691552FC" w14:textId="35316C92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175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000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721D7CAA" w14:textId="441EF29B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330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14:paraId="70446DE8" w14:textId="3A764874" w:rsidR="00D81795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</w:p>
        </w:tc>
      </w:tr>
      <w:tr w:rsidR="00CD7942" w:rsidRPr="00564837" w14:paraId="501E6D8F" w14:textId="77777777" w:rsidTr="00D9735D">
        <w:trPr>
          <w:trHeight w:val="680"/>
        </w:trPr>
        <w:tc>
          <w:tcPr>
            <w:tcW w:w="903" w:type="pct"/>
            <w:shd w:val="clear" w:color="auto" w:fill="auto"/>
            <w:noWrap/>
            <w:vAlign w:val="bottom"/>
          </w:tcPr>
          <w:p w14:paraId="7DAFEB3B" w14:textId="104C19C0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Mature male</w:t>
            </w:r>
          </w:p>
        </w:tc>
        <w:tc>
          <w:tcPr>
            <w:tcW w:w="594" w:type="pct"/>
            <w:shd w:val="clear" w:color="auto" w:fill="auto"/>
            <w:noWrap/>
            <w:vAlign w:val="bottom"/>
          </w:tcPr>
          <w:p w14:paraId="60E03CB4" w14:textId="60D02637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per animal per annum</w:t>
            </w:r>
          </w:p>
        </w:tc>
        <w:tc>
          <w:tcPr>
            <w:tcW w:w="431" w:type="pct"/>
            <w:shd w:val="clear" w:color="auto" w:fill="auto"/>
            <w:noWrap/>
            <w:vAlign w:val="bottom"/>
          </w:tcPr>
          <w:p w14:paraId="451A4AFF" w14:textId="724E0EC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55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15" w:type="pct"/>
            <w:shd w:val="clear" w:color="auto" w:fill="auto"/>
            <w:noWrap/>
            <w:vAlign w:val="bottom"/>
          </w:tcPr>
          <w:p w14:paraId="1CBC0536" w14:textId="3799ECC4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138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000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14:paraId="7420A3A8" w14:textId="271CFA70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81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000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14:paraId="23336955" w14:textId="1DC06F5C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149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000</w:t>
            </w:r>
          </w:p>
        </w:tc>
        <w:tc>
          <w:tcPr>
            <w:tcW w:w="410" w:type="pct"/>
            <w:shd w:val="clear" w:color="auto" w:fill="auto"/>
            <w:noWrap/>
            <w:vAlign w:val="bottom"/>
          </w:tcPr>
          <w:p w14:paraId="065C9AC1" w14:textId="7A7CD9A3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145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29A98C6C" w14:textId="22B62B6B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258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687CC873" w14:textId="41AC5C3F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473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14:paraId="1622CCFB" w14:textId="66C66A6C" w:rsidR="00D81795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</w:p>
        </w:tc>
      </w:tr>
      <w:tr w:rsidR="00CD7942" w:rsidRPr="00564837" w14:paraId="266C0828" w14:textId="77777777" w:rsidTr="00D9735D">
        <w:trPr>
          <w:trHeight w:val="680"/>
        </w:trPr>
        <w:tc>
          <w:tcPr>
            <w:tcW w:w="903" w:type="pct"/>
            <w:shd w:val="clear" w:color="auto" w:fill="auto"/>
            <w:noWrap/>
            <w:vAlign w:val="bottom"/>
          </w:tcPr>
          <w:p w14:paraId="3A5DDF84" w14:textId="2936A8B3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Female calf</w:t>
            </w:r>
          </w:p>
        </w:tc>
        <w:tc>
          <w:tcPr>
            <w:tcW w:w="594" w:type="pct"/>
            <w:shd w:val="clear" w:color="auto" w:fill="auto"/>
            <w:noWrap/>
            <w:vAlign w:val="bottom"/>
          </w:tcPr>
          <w:p w14:paraId="3E549941" w14:textId="68015D4E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per animal per annum</w:t>
            </w:r>
          </w:p>
        </w:tc>
        <w:tc>
          <w:tcPr>
            <w:tcW w:w="431" w:type="pct"/>
            <w:shd w:val="clear" w:color="auto" w:fill="auto"/>
            <w:noWrap/>
            <w:vAlign w:val="bottom"/>
          </w:tcPr>
          <w:p w14:paraId="580D1C19" w14:textId="5F803DC8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9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000</w:t>
            </w:r>
          </w:p>
        </w:tc>
        <w:tc>
          <w:tcPr>
            <w:tcW w:w="415" w:type="pct"/>
            <w:shd w:val="clear" w:color="auto" w:fill="auto"/>
            <w:noWrap/>
            <w:vAlign w:val="bottom"/>
          </w:tcPr>
          <w:p w14:paraId="09FBCC58" w14:textId="461645CA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24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14:paraId="1BDAF69B" w14:textId="514B054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14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14:paraId="3A335959" w14:textId="55F5C9C9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26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10" w:type="pct"/>
            <w:shd w:val="clear" w:color="auto" w:fill="auto"/>
            <w:noWrap/>
            <w:vAlign w:val="bottom"/>
          </w:tcPr>
          <w:p w14:paraId="5EF77848" w14:textId="63D74EC5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27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000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56CE50E6" w14:textId="354CF171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49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000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4402733A" w14:textId="0C5BB575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92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000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14:paraId="2D0B5296" w14:textId="64ED9ABB" w:rsidR="00D81795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</w:p>
        </w:tc>
      </w:tr>
      <w:tr w:rsidR="00CD7942" w:rsidRPr="00564837" w14:paraId="52CA9438" w14:textId="77777777" w:rsidTr="00D9735D">
        <w:trPr>
          <w:trHeight w:val="680"/>
        </w:trPr>
        <w:tc>
          <w:tcPr>
            <w:tcW w:w="903" w:type="pct"/>
            <w:shd w:val="clear" w:color="auto" w:fill="auto"/>
            <w:noWrap/>
            <w:vAlign w:val="bottom"/>
          </w:tcPr>
          <w:p w14:paraId="6C6E5FED" w14:textId="54F4C7CF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 xml:space="preserve">Female young </w:t>
            </w:r>
          </w:p>
        </w:tc>
        <w:tc>
          <w:tcPr>
            <w:tcW w:w="594" w:type="pct"/>
            <w:shd w:val="clear" w:color="auto" w:fill="auto"/>
            <w:noWrap/>
            <w:vAlign w:val="bottom"/>
          </w:tcPr>
          <w:p w14:paraId="6162F8B0" w14:textId="5B52CFBC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per animal per annum</w:t>
            </w:r>
          </w:p>
        </w:tc>
        <w:tc>
          <w:tcPr>
            <w:tcW w:w="431" w:type="pct"/>
            <w:shd w:val="clear" w:color="auto" w:fill="auto"/>
            <w:noWrap/>
            <w:vAlign w:val="bottom"/>
          </w:tcPr>
          <w:p w14:paraId="5CC978A6" w14:textId="55CF14F8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25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000</w:t>
            </w:r>
          </w:p>
        </w:tc>
        <w:tc>
          <w:tcPr>
            <w:tcW w:w="415" w:type="pct"/>
            <w:shd w:val="clear" w:color="auto" w:fill="auto"/>
            <w:noWrap/>
            <w:vAlign w:val="bottom"/>
          </w:tcPr>
          <w:p w14:paraId="38267091" w14:textId="04645CD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65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14:paraId="35B9329C" w14:textId="194A696B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39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000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14:paraId="1CD74C89" w14:textId="56BAE205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71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10" w:type="pct"/>
            <w:shd w:val="clear" w:color="auto" w:fill="auto"/>
            <w:noWrap/>
            <w:vAlign w:val="bottom"/>
          </w:tcPr>
          <w:p w14:paraId="0A9FF0A6" w14:textId="5A7DC3D7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71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34DFD1B8" w14:textId="25CEE9C5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127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000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097D4947" w14:textId="0DEAFC2B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239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14:paraId="2670DC92" w14:textId="0A55EE8C" w:rsidR="00D81795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</w:p>
        </w:tc>
      </w:tr>
      <w:tr w:rsidR="00CD7942" w:rsidRPr="00564837" w14:paraId="60FA4C16" w14:textId="77777777" w:rsidTr="00D9735D">
        <w:trPr>
          <w:trHeight w:val="680"/>
        </w:trPr>
        <w:tc>
          <w:tcPr>
            <w:tcW w:w="903" w:type="pct"/>
            <w:shd w:val="clear" w:color="auto" w:fill="auto"/>
            <w:noWrap/>
            <w:vAlign w:val="bottom"/>
          </w:tcPr>
          <w:p w14:paraId="55E38FA9" w14:textId="324F3EC6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Cows</w:t>
            </w:r>
          </w:p>
        </w:tc>
        <w:tc>
          <w:tcPr>
            <w:tcW w:w="594" w:type="pct"/>
            <w:shd w:val="clear" w:color="auto" w:fill="auto"/>
            <w:noWrap/>
            <w:vAlign w:val="bottom"/>
          </w:tcPr>
          <w:p w14:paraId="160B343E" w14:textId="0C161D7D" w:rsidR="00D81795" w:rsidRPr="00CD7942" w:rsidRDefault="00D81795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per animal per annum</w:t>
            </w:r>
          </w:p>
        </w:tc>
        <w:tc>
          <w:tcPr>
            <w:tcW w:w="431" w:type="pct"/>
            <w:shd w:val="clear" w:color="auto" w:fill="auto"/>
            <w:noWrap/>
            <w:vAlign w:val="bottom"/>
          </w:tcPr>
          <w:p w14:paraId="179198CB" w14:textId="0AD8A9AF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25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000</w:t>
            </w:r>
          </w:p>
        </w:tc>
        <w:tc>
          <w:tcPr>
            <w:tcW w:w="415" w:type="pct"/>
            <w:shd w:val="clear" w:color="auto" w:fill="auto"/>
            <w:noWrap/>
            <w:vAlign w:val="bottom"/>
          </w:tcPr>
          <w:p w14:paraId="479F62E9" w14:textId="34F24A8F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65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14:paraId="48A26334" w14:textId="4E231B54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39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000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14:paraId="18C4A493" w14:textId="33DC3504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71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10" w:type="pct"/>
            <w:shd w:val="clear" w:color="auto" w:fill="auto"/>
            <w:noWrap/>
            <w:vAlign w:val="bottom"/>
          </w:tcPr>
          <w:p w14:paraId="4AEA5758" w14:textId="21EAA994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71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1B25B0CD" w14:textId="42786569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127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0FFC562F" w14:textId="1FD75466" w:rsidR="00D81795" w:rsidRPr="00CD7942" w:rsidRDefault="00D81795" w:rsidP="00CD7942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240</w:t>
            </w:r>
            <w:r w:rsidR="00ED53CC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14:paraId="5E82F4E8" w14:textId="1DAD38F1" w:rsidR="00D81795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</w:p>
        </w:tc>
      </w:tr>
      <w:tr w:rsidR="00CD7942" w:rsidRPr="00564837" w14:paraId="19E80513" w14:textId="77777777" w:rsidTr="00D9735D">
        <w:trPr>
          <w:trHeight w:val="680"/>
        </w:trPr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0DFC89FA" w14:textId="77777777" w:rsidR="00013ABE" w:rsidRPr="00CD7942" w:rsidRDefault="00013ABE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 xml:space="preserve">Labour cost 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2C45EE79" w14:textId="18725D58" w:rsidR="00013ABE" w:rsidRPr="00CD7942" w:rsidRDefault="00013ABE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per herd per annum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0315FEC1" w14:textId="7572F403" w:rsidR="00013ABE" w:rsidRPr="00CD7942" w:rsidRDefault="00013ABE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350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DDAD5DA" w14:textId="622A413C" w:rsidR="00013ABE" w:rsidRPr="00CD7942" w:rsidRDefault="00013ABE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350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4F4AFEB0" w14:textId="651E422F" w:rsidR="00013ABE" w:rsidRPr="00CD7942" w:rsidRDefault="00013ABE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350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0B198553" w14:textId="52E3B6CB" w:rsidR="00013ABE" w:rsidRPr="00CD7942" w:rsidRDefault="00013ABE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350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D1C7D64" w14:textId="71F41280" w:rsidR="00013ABE" w:rsidRPr="00CD7942" w:rsidRDefault="00013ABE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350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14:paraId="79036707" w14:textId="5C9B3D7B" w:rsidR="00013ABE" w:rsidRPr="00CD7942" w:rsidRDefault="00013ABE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350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12946192" w14:textId="42835F29" w:rsidR="00013ABE" w:rsidRPr="00CD7942" w:rsidRDefault="00013ABE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350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616FD26A" w14:textId="196E455A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</w:p>
        </w:tc>
      </w:tr>
      <w:tr w:rsidR="00CD7942" w:rsidRPr="00564837" w14:paraId="397BB71B" w14:textId="77777777" w:rsidTr="00D9735D">
        <w:trPr>
          <w:trHeight w:val="680"/>
        </w:trPr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0610DBC5" w14:textId="77777777" w:rsidR="00013ABE" w:rsidRPr="00CD7942" w:rsidRDefault="00013ABE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 xml:space="preserve">Watering costs 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4FCBB7B5" w14:textId="65435674" w:rsidR="00013ABE" w:rsidRPr="00CD7942" w:rsidRDefault="00013ABE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per herd per annum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7EC39058" w14:textId="0D58E21B" w:rsidR="00013ABE" w:rsidRPr="00CD7942" w:rsidRDefault="00013ABE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22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2F856F9D" w14:textId="249AB226" w:rsidR="00013ABE" w:rsidRPr="00CD7942" w:rsidRDefault="00013ABE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22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2D17A63D" w14:textId="713BB9EE" w:rsidR="00013ABE" w:rsidRPr="00CD7942" w:rsidRDefault="00013ABE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22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7F514195" w14:textId="3BD6EAF0" w:rsidR="00013ABE" w:rsidRPr="00CD7942" w:rsidRDefault="00013ABE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22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B4DDFA5" w14:textId="77D0DF64" w:rsidR="00013ABE" w:rsidRPr="00CD7942" w:rsidRDefault="00013ABE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22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14:paraId="2589BA26" w14:textId="4538EBDD" w:rsidR="00013ABE" w:rsidRPr="00CD7942" w:rsidRDefault="00013ABE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22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2FB70B5D" w14:textId="7EE73945" w:rsidR="00013ABE" w:rsidRPr="00CD7942" w:rsidRDefault="00013ABE" w:rsidP="00ED53CC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CD7942">
              <w:rPr>
                <w:rFonts w:eastAsia="Times New Roman"/>
                <w:lang w:eastAsia="en-GB"/>
              </w:rPr>
              <w:t>22</w:t>
            </w:r>
            <w:r w:rsidR="00ED53CC">
              <w:rPr>
                <w:rFonts w:eastAsia="Times New Roman"/>
                <w:lang w:eastAsia="en-GB"/>
              </w:rPr>
              <w:t xml:space="preserve"> </w:t>
            </w:r>
            <w:r w:rsidRPr="00CD7942">
              <w:rPr>
                <w:rFonts w:eastAsia="Times New Roman"/>
                <w:lang w:eastAsia="en-GB"/>
              </w:rPr>
              <w:t>000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1C3BB42C" w14:textId="36675255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</w:p>
        </w:tc>
      </w:tr>
      <w:tr w:rsidR="00CD7942" w:rsidRPr="00564837" w14:paraId="4D92F023" w14:textId="77777777" w:rsidTr="00D9735D">
        <w:trPr>
          <w:trHeight w:val="349"/>
        </w:trPr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5A2C4659" w14:textId="47CFF0FA" w:rsidR="00013ABE" w:rsidRPr="00CD7942" w:rsidRDefault="00013ABE" w:rsidP="00CD7942">
            <w:pPr>
              <w:spacing w:after="0" w:line="240" w:lineRule="auto"/>
              <w:rPr>
                <w:rFonts w:eastAsia="Times New Roman"/>
                <w:i/>
                <w:color w:val="000000"/>
                <w:lang w:eastAsia="en-GB"/>
              </w:rPr>
            </w:pPr>
            <w:r w:rsidRPr="00CD7942">
              <w:rPr>
                <w:rFonts w:eastAsia="Times New Roman"/>
                <w:i/>
                <w:color w:val="000000"/>
                <w:lang w:eastAsia="en-GB"/>
              </w:rPr>
              <w:t>Additional feed costs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6F939F5E" w14:textId="77777777" w:rsidR="00013ABE" w:rsidRPr="00CD7942" w:rsidRDefault="00013ABE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2FBCD7AC" w14:textId="77777777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AAAB5B3" w14:textId="77777777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02099A87" w14:textId="77777777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4579E251" w14:textId="77777777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FEC1CE2" w14:textId="77777777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14:paraId="501D0AAE" w14:textId="77777777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052F835D" w14:textId="77777777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0ACF4B93" w14:textId="77777777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CD7942" w:rsidRPr="00564837" w14:paraId="36A9672D" w14:textId="77777777" w:rsidTr="00D9735D">
        <w:trPr>
          <w:trHeight w:val="697"/>
        </w:trPr>
        <w:tc>
          <w:tcPr>
            <w:tcW w:w="903" w:type="pct"/>
            <w:shd w:val="clear" w:color="auto" w:fill="auto"/>
            <w:noWrap/>
            <w:vAlign w:val="bottom"/>
          </w:tcPr>
          <w:p w14:paraId="19134F3A" w14:textId="4A5571D7" w:rsidR="00013ABE" w:rsidRPr="00CD7942" w:rsidRDefault="00013ABE" w:rsidP="00CD7942">
            <w:pPr>
              <w:spacing w:after="0" w:line="240" w:lineRule="auto"/>
              <w:rPr>
                <w:rFonts w:eastAsia="Times New Roman"/>
                <w:i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groundnut cake</w:t>
            </w:r>
          </w:p>
        </w:tc>
        <w:tc>
          <w:tcPr>
            <w:tcW w:w="594" w:type="pct"/>
            <w:shd w:val="clear" w:color="auto" w:fill="auto"/>
            <w:noWrap/>
            <w:vAlign w:val="bottom"/>
          </w:tcPr>
          <w:p w14:paraId="14D315C0" w14:textId="6C337462" w:rsidR="00013ABE" w:rsidRPr="00CD7942" w:rsidRDefault="00013ABE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CFA/kg as purchased</w:t>
            </w:r>
          </w:p>
        </w:tc>
        <w:tc>
          <w:tcPr>
            <w:tcW w:w="431" w:type="pct"/>
            <w:shd w:val="clear" w:color="auto" w:fill="auto"/>
            <w:noWrap/>
            <w:vAlign w:val="bottom"/>
          </w:tcPr>
          <w:p w14:paraId="7ECE786B" w14:textId="4C3A7FF8" w:rsidR="00013ABE" w:rsidRPr="00CD7942" w:rsidRDefault="007D2A11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190</w:t>
            </w:r>
          </w:p>
        </w:tc>
        <w:tc>
          <w:tcPr>
            <w:tcW w:w="415" w:type="pct"/>
            <w:shd w:val="clear" w:color="auto" w:fill="auto"/>
            <w:noWrap/>
            <w:vAlign w:val="bottom"/>
          </w:tcPr>
          <w:p w14:paraId="51EE8C78" w14:textId="221DEB28" w:rsidR="00013ABE" w:rsidRPr="00CD7942" w:rsidRDefault="007D2A11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190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14:paraId="478FB6AD" w14:textId="704DFCB6" w:rsidR="00013ABE" w:rsidRPr="00CD7942" w:rsidRDefault="007D2A11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190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14:paraId="6F5FF7F1" w14:textId="32DC19C9" w:rsidR="00013ABE" w:rsidRPr="00CD7942" w:rsidRDefault="007D2A11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190</w:t>
            </w:r>
          </w:p>
        </w:tc>
        <w:tc>
          <w:tcPr>
            <w:tcW w:w="410" w:type="pct"/>
            <w:shd w:val="clear" w:color="auto" w:fill="auto"/>
            <w:noWrap/>
            <w:vAlign w:val="bottom"/>
          </w:tcPr>
          <w:p w14:paraId="4FB7C45F" w14:textId="6C661F0B" w:rsidR="00013ABE" w:rsidRPr="00CD7942" w:rsidRDefault="007D2A11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190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57F55909" w14:textId="3BEE745D" w:rsidR="00013ABE" w:rsidRPr="00CD7942" w:rsidRDefault="007D2A11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190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7A659704" w14:textId="13A14427" w:rsidR="00013ABE" w:rsidRPr="00CD7942" w:rsidRDefault="007D2A11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190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14:paraId="265F721C" w14:textId="00C21932" w:rsidR="00013ABE" w:rsidRPr="00CD7942" w:rsidRDefault="00013ABE" w:rsidP="00ED53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t xml:space="preserve">200400 studylling toconsidered. It is not enough to base local plans on </w:t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="007263CF" w:rsidRPr="00CD7942">
              <w:rPr>
                <w:rFonts w:eastAsia="Times New Roman"/>
                <w:vanish/>
                <w:color w:val="000000"/>
                <w:vertAlign w:val="superscript"/>
                <w:lang w:eastAsia="en-GB"/>
              </w:rPr>
              <w:pgNum/>
            </w:r>
            <w:r w:rsidRPr="00CD7942">
              <w:rPr>
                <w:rFonts w:eastAsia="Times New Roman"/>
                <w:color w:val="000000"/>
                <w:vertAlign w:val="superscript"/>
                <w:lang w:eastAsia="en-GB"/>
              </w:rPr>
              <w:t xml:space="preserve"> </w:t>
            </w:r>
            <w:r w:rsidR="00ED53CC">
              <w:rPr>
                <w:rFonts w:eastAsia="Times New Roman"/>
                <w:color w:val="000000"/>
                <w:lang w:eastAsia="en-GB"/>
              </w:rPr>
              <w:t>/</w:t>
            </w:r>
            <w:r w:rsidRPr="00CD7942">
              <w:rPr>
                <w:rFonts w:eastAsia="Times New Roman"/>
                <w:color w:val="000000"/>
                <w:lang w:eastAsia="en-GB"/>
              </w:rPr>
              <w:t>field visits</w:t>
            </w:r>
          </w:p>
        </w:tc>
      </w:tr>
      <w:tr w:rsidR="00CD7942" w:rsidRPr="00564837" w14:paraId="14AA3FCC" w14:textId="77777777" w:rsidTr="00D9735D">
        <w:trPr>
          <w:trHeight w:val="792"/>
        </w:trPr>
        <w:tc>
          <w:tcPr>
            <w:tcW w:w="903" w:type="pct"/>
            <w:shd w:val="clear" w:color="auto" w:fill="auto"/>
            <w:noWrap/>
            <w:vAlign w:val="bottom"/>
          </w:tcPr>
          <w:p w14:paraId="1BE7FC5F" w14:textId="277B4870" w:rsidR="00013ABE" w:rsidRPr="00CD7942" w:rsidRDefault="00013ABE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 xml:space="preserve">brans </w:t>
            </w:r>
          </w:p>
        </w:tc>
        <w:tc>
          <w:tcPr>
            <w:tcW w:w="594" w:type="pct"/>
            <w:shd w:val="clear" w:color="auto" w:fill="auto"/>
            <w:noWrap/>
            <w:vAlign w:val="bottom"/>
          </w:tcPr>
          <w:p w14:paraId="2DC985E1" w14:textId="2CE9E39D" w:rsidR="00013ABE" w:rsidRPr="00CD7942" w:rsidRDefault="00013ABE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CFA/kg as purchased</w:t>
            </w:r>
          </w:p>
        </w:tc>
        <w:tc>
          <w:tcPr>
            <w:tcW w:w="431" w:type="pct"/>
            <w:shd w:val="clear" w:color="auto" w:fill="auto"/>
            <w:noWrap/>
            <w:vAlign w:val="bottom"/>
          </w:tcPr>
          <w:p w14:paraId="58A24916" w14:textId="3D25FDA5" w:rsidR="00013ABE" w:rsidRPr="00CD7942" w:rsidRDefault="007D2A11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77</w:t>
            </w:r>
          </w:p>
        </w:tc>
        <w:tc>
          <w:tcPr>
            <w:tcW w:w="415" w:type="pct"/>
            <w:shd w:val="clear" w:color="auto" w:fill="auto"/>
            <w:noWrap/>
            <w:vAlign w:val="bottom"/>
          </w:tcPr>
          <w:p w14:paraId="64DAAA4E" w14:textId="5FD65E7E" w:rsidR="00013ABE" w:rsidRPr="00CD7942" w:rsidRDefault="007D2A11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77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14:paraId="33C45FF5" w14:textId="78642CE1" w:rsidR="00013ABE" w:rsidRPr="00CD7942" w:rsidRDefault="007D2A11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77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14:paraId="0FA209E1" w14:textId="39EEC7CB" w:rsidR="00013ABE" w:rsidRPr="00CD7942" w:rsidRDefault="007D2A11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77</w:t>
            </w:r>
          </w:p>
        </w:tc>
        <w:tc>
          <w:tcPr>
            <w:tcW w:w="410" w:type="pct"/>
            <w:shd w:val="clear" w:color="auto" w:fill="auto"/>
            <w:noWrap/>
            <w:vAlign w:val="bottom"/>
          </w:tcPr>
          <w:p w14:paraId="5661C857" w14:textId="25E02C42" w:rsidR="00013ABE" w:rsidRPr="00CD7942" w:rsidRDefault="007D2A11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77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004F9603" w14:textId="62B0C778" w:rsidR="00013ABE" w:rsidRPr="00CD7942" w:rsidRDefault="007D2A11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77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083AB3DB" w14:textId="039D1D5E" w:rsidR="00013ABE" w:rsidRPr="00CD7942" w:rsidRDefault="007D2A11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77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14:paraId="4F1285F7" w14:textId="7B84FFCB" w:rsidR="00013ABE" w:rsidRPr="00CD7942" w:rsidRDefault="00013ABE" w:rsidP="00ED53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  <w:r w:rsidRPr="00CD7942">
              <w:rPr>
                <w:rFonts w:eastAsia="Times New Roman"/>
                <w:color w:val="000000"/>
                <w:vertAlign w:val="superscript"/>
                <w:lang w:eastAsia="en-GB"/>
              </w:rPr>
              <w:t xml:space="preserve"> </w:t>
            </w:r>
            <w:r w:rsidR="00ED53CC">
              <w:rPr>
                <w:rFonts w:eastAsia="Times New Roman"/>
                <w:color w:val="000000"/>
                <w:lang w:eastAsia="en-GB"/>
              </w:rPr>
              <w:t>/</w:t>
            </w:r>
            <w:r w:rsidRPr="00CD7942">
              <w:rPr>
                <w:rFonts w:eastAsia="Times New Roman"/>
                <w:color w:val="000000"/>
                <w:lang w:eastAsia="en-GB"/>
              </w:rPr>
              <w:t xml:space="preserve"> field visits</w:t>
            </w:r>
          </w:p>
        </w:tc>
      </w:tr>
      <w:tr w:rsidR="00CD7942" w:rsidRPr="00564837" w14:paraId="6BD3F5E7" w14:textId="77777777" w:rsidTr="00D9735D">
        <w:trPr>
          <w:trHeight w:val="704"/>
        </w:trPr>
        <w:tc>
          <w:tcPr>
            <w:tcW w:w="903" w:type="pct"/>
            <w:shd w:val="clear" w:color="auto" w:fill="auto"/>
            <w:noWrap/>
            <w:vAlign w:val="bottom"/>
          </w:tcPr>
          <w:p w14:paraId="625E2EF4" w14:textId="3A0F22FC" w:rsidR="00013ABE" w:rsidRPr="00CD7942" w:rsidRDefault="00013ABE" w:rsidP="00ED53C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purchased co</w:t>
            </w:r>
            <w:r w:rsidR="00ED53CC">
              <w:rPr>
                <w:rFonts w:eastAsia="Times New Roman"/>
                <w:color w:val="000000"/>
                <w:lang w:eastAsia="en-GB"/>
              </w:rPr>
              <w:t>mpound</w:t>
            </w:r>
            <w:r w:rsidRPr="00CD7942">
              <w:rPr>
                <w:rFonts w:eastAsia="Times New Roman"/>
                <w:color w:val="000000"/>
                <w:lang w:eastAsia="en-GB"/>
              </w:rPr>
              <w:t xml:space="preserve"> feed</w:t>
            </w:r>
          </w:p>
        </w:tc>
        <w:tc>
          <w:tcPr>
            <w:tcW w:w="594" w:type="pct"/>
            <w:shd w:val="clear" w:color="auto" w:fill="auto"/>
            <w:noWrap/>
            <w:vAlign w:val="bottom"/>
          </w:tcPr>
          <w:p w14:paraId="523C292C" w14:textId="3B9E9907" w:rsidR="00013ABE" w:rsidRPr="00CD7942" w:rsidRDefault="00013ABE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CFA/kg as purchased</w:t>
            </w:r>
          </w:p>
        </w:tc>
        <w:tc>
          <w:tcPr>
            <w:tcW w:w="431" w:type="pct"/>
            <w:shd w:val="clear" w:color="auto" w:fill="auto"/>
            <w:noWrap/>
            <w:vAlign w:val="bottom"/>
          </w:tcPr>
          <w:p w14:paraId="65B1D7C3" w14:textId="737FABE4" w:rsidR="00013ABE" w:rsidRPr="00CD7942" w:rsidRDefault="007D2A11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240</w:t>
            </w:r>
          </w:p>
        </w:tc>
        <w:tc>
          <w:tcPr>
            <w:tcW w:w="415" w:type="pct"/>
            <w:shd w:val="clear" w:color="auto" w:fill="auto"/>
            <w:noWrap/>
            <w:vAlign w:val="bottom"/>
          </w:tcPr>
          <w:p w14:paraId="72AF4D85" w14:textId="2E5C52BF" w:rsidR="00013ABE" w:rsidRPr="00CD7942" w:rsidRDefault="007D2A11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240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14:paraId="4A3DE6EB" w14:textId="5A65A4CE" w:rsidR="00013ABE" w:rsidRPr="00CD7942" w:rsidRDefault="007D2A11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240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14:paraId="43D0AC19" w14:textId="5B988836" w:rsidR="00013ABE" w:rsidRPr="00CD7942" w:rsidRDefault="007D2A11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240</w:t>
            </w:r>
          </w:p>
        </w:tc>
        <w:tc>
          <w:tcPr>
            <w:tcW w:w="410" w:type="pct"/>
            <w:shd w:val="clear" w:color="auto" w:fill="auto"/>
            <w:noWrap/>
            <w:vAlign w:val="bottom"/>
          </w:tcPr>
          <w:p w14:paraId="3767160C" w14:textId="0DD2C1DC" w:rsidR="00013ABE" w:rsidRPr="00CD7942" w:rsidRDefault="007D2A11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240</w:t>
            </w: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08C59178" w14:textId="339BA7C5" w:rsidR="00013ABE" w:rsidRPr="00CD7942" w:rsidRDefault="007D2A11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240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1E6A6A88" w14:textId="4D219DAF" w:rsidR="00013ABE" w:rsidRPr="00CD7942" w:rsidRDefault="007D2A11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240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14:paraId="7385B740" w14:textId="56DA9552" w:rsidR="00013ABE" w:rsidRPr="00CD7942" w:rsidRDefault="00013ABE" w:rsidP="00ED53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  <w:r w:rsidRPr="00CD7942">
              <w:rPr>
                <w:rFonts w:eastAsia="Times New Roman"/>
                <w:color w:val="000000"/>
                <w:vertAlign w:val="superscript"/>
                <w:lang w:eastAsia="en-GB"/>
              </w:rPr>
              <w:t xml:space="preserve"> </w:t>
            </w:r>
            <w:r w:rsidR="00ED53CC">
              <w:rPr>
                <w:rFonts w:eastAsia="Times New Roman"/>
                <w:color w:val="000000"/>
                <w:lang w:eastAsia="en-GB"/>
              </w:rPr>
              <w:t>/</w:t>
            </w:r>
            <w:r w:rsidRPr="00CD7942">
              <w:rPr>
                <w:rFonts w:eastAsia="Times New Roman"/>
                <w:color w:val="000000"/>
                <w:lang w:eastAsia="en-GB"/>
              </w:rPr>
              <w:t xml:space="preserve"> field visits</w:t>
            </w:r>
          </w:p>
        </w:tc>
      </w:tr>
      <w:tr w:rsidR="00CD7942" w:rsidRPr="00564837" w14:paraId="115A0EF2" w14:textId="77777777" w:rsidTr="00D9735D">
        <w:trPr>
          <w:trHeight w:val="850"/>
        </w:trPr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8D8F16" w14:textId="39FA9453" w:rsidR="00013ABE" w:rsidRPr="00CD7942" w:rsidRDefault="00013ABE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hay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B715AE" w14:textId="38CD82E5" w:rsidR="00013ABE" w:rsidRPr="00CD7942" w:rsidRDefault="00013ABE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CFA/kg as purchased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49EDB4" w14:textId="2F3BDDAB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30F73F" w14:textId="097326D8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89F218" w14:textId="0C41C0C7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196421" w14:textId="4F20CECB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22FE8F" w14:textId="5BCFC6AB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8C931C" w14:textId="0F544777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F466E0" w14:textId="3F6932ED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1B60B7" w14:textId="6BE4BCFA" w:rsidR="00013ABE" w:rsidRPr="00CD7942" w:rsidRDefault="00013ABE" w:rsidP="00ED53C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SDG</w:t>
            </w:r>
            <w:r w:rsidRPr="00CD7942">
              <w:rPr>
                <w:rFonts w:eastAsia="Times New Roman"/>
                <w:color w:val="000000"/>
                <w:vertAlign w:val="superscript"/>
                <w:lang w:eastAsia="en-GB"/>
              </w:rPr>
              <w:t xml:space="preserve"> </w:t>
            </w:r>
            <w:r w:rsidR="00ED53CC">
              <w:rPr>
                <w:rFonts w:eastAsia="Times New Roman"/>
                <w:color w:val="000000"/>
                <w:lang w:eastAsia="en-GB"/>
              </w:rPr>
              <w:t>/</w:t>
            </w:r>
            <w:r w:rsidRPr="00CD7942">
              <w:rPr>
                <w:rFonts w:eastAsia="Times New Roman"/>
                <w:color w:val="000000"/>
                <w:lang w:eastAsia="en-GB"/>
              </w:rPr>
              <w:t xml:space="preserve"> field visits</w:t>
            </w:r>
          </w:p>
        </w:tc>
      </w:tr>
      <w:tr w:rsidR="00CD7942" w:rsidRPr="00564837" w14:paraId="19523AED" w14:textId="77777777" w:rsidTr="00D9735D">
        <w:trPr>
          <w:trHeight w:val="693"/>
        </w:trPr>
        <w:tc>
          <w:tcPr>
            <w:tcW w:w="90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F8BC" w14:textId="01838966" w:rsidR="00013ABE" w:rsidRPr="00CD7942" w:rsidRDefault="00013ABE" w:rsidP="00CD7942">
            <w:pPr>
              <w:spacing w:after="0" w:line="240" w:lineRule="auto"/>
              <w:rPr>
                <w:rFonts w:eastAsia="Times New Roman"/>
                <w:i/>
                <w:color w:val="000000"/>
                <w:lang w:eastAsia="en-GB"/>
              </w:rPr>
            </w:pPr>
            <w:r w:rsidRPr="00CD7942">
              <w:rPr>
                <w:rFonts w:eastAsia="Times New Roman"/>
                <w:i/>
                <w:color w:val="000000"/>
                <w:lang w:eastAsia="en-GB"/>
              </w:rPr>
              <w:lastRenderedPageBreak/>
              <w:t>Additional health costs</w:t>
            </w: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228F" w14:textId="77777777" w:rsidR="00013ABE" w:rsidRPr="00CD7942" w:rsidRDefault="00013ABE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74E7" w14:textId="77777777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A640" w14:textId="77777777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A10A" w14:textId="77777777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FAE3" w14:textId="77777777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B2DA" w14:textId="77777777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2D9C" w14:textId="77777777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A065" w14:textId="77777777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4404" w14:textId="77777777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CD7942" w:rsidRPr="00564837" w14:paraId="512891FA" w14:textId="77777777" w:rsidTr="00D9735D">
        <w:trPr>
          <w:trHeight w:val="435"/>
        </w:trPr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02AB580A" w14:textId="69A7F212" w:rsidR="00013ABE" w:rsidRPr="00CD7942" w:rsidRDefault="00013ABE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FMD Vaccine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025D251E" w14:textId="43CA6277" w:rsidR="00013ABE" w:rsidRPr="00CD7942" w:rsidRDefault="00013ABE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CFA/dose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39B2119B" w14:textId="441718BB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50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7F5A2D37" w14:textId="7445209E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50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418582E1" w14:textId="1A0575F9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50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39FABACB" w14:textId="2C601501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50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2DCDB68" w14:textId="49F3B0C9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50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14:paraId="4DDA0091" w14:textId="23101AE8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50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3F54A812" w14:textId="5C10194C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50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2DC09BDF" w14:textId="74DEA705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field visits</w:t>
            </w:r>
          </w:p>
        </w:tc>
      </w:tr>
      <w:tr w:rsidR="00CD7942" w:rsidRPr="00564837" w14:paraId="65EBFDD3" w14:textId="77777777" w:rsidTr="00D9735D">
        <w:trPr>
          <w:trHeight w:val="680"/>
        </w:trPr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1C75071A" w14:textId="339B88FE" w:rsidR="00013ABE" w:rsidRPr="00CD7942" w:rsidRDefault="00013ABE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LSD vaccination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509E3DC5" w14:textId="578225DE" w:rsidR="00013ABE" w:rsidRPr="00CD7942" w:rsidRDefault="00013ABE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CFA/dose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687CB173" w14:textId="3A33304E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67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2B0652B" w14:textId="636DE9C7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67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1425D4AD" w14:textId="5EE97A50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67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0A5CB137" w14:textId="0E2AEE48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67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1073F95" w14:textId="541C0EB6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67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14:paraId="2E1EFE3D" w14:textId="1FDE4820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67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760C2C18" w14:textId="65F973D1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67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4C048EED" w14:textId="1CBA57B1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field visits</w:t>
            </w:r>
          </w:p>
        </w:tc>
      </w:tr>
      <w:tr w:rsidR="00CD7942" w:rsidRPr="00564837" w14:paraId="319B579D" w14:textId="77777777" w:rsidTr="00D9735D">
        <w:trPr>
          <w:trHeight w:val="680"/>
        </w:trPr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29757ECA" w14:textId="2E3ABA57" w:rsidR="00013ABE" w:rsidRPr="00CD7942" w:rsidRDefault="00013ABE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Trypanocides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4132AA85" w14:textId="77777777" w:rsidR="00ED53CC" w:rsidRDefault="00013ABE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CFA/</w:t>
            </w:r>
          </w:p>
          <w:p w14:paraId="1B8DDDE2" w14:textId="4FC49924" w:rsidR="00013ABE" w:rsidRPr="00CD7942" w:rsidRDefault="00013ABE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treatment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260B1258" w14:textId="52A24E91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1CB89D8" w14:textId="021A7FB2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4873EF12" w14:textId="46F49BFA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14:paraId="22A769F2" w14:textId="681CED4B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B982BAE" w14:textId="773C3BDF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33" w:type="pct"/>
            <w:shd w:val="clear" w:color="auto" w:fill="auto"/>
            <w:noWrap/>
            <w:vAlign w:val="bottom"/>
            <w:hideMark/>
          </w:tcPr>
          <w:p w14:paraId="67D05F9E" w14:textId="778DFA18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3FF10D16" w14:textId="18BF405B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14:paraId="1D8FD2EC" w14:textId="33C2D1EE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field visits</w:t>
            </w:r>
          </w:p>
        </w:tc>
      </w:tr>
      <w:tr w:rsidR="00CD7942" w:rsidRPr="00564837" w14:paraId="5A6BFF1C" w14:textId="77777777" w:rsidTr="00D9735D">
        <w:trPr>
          <w:trHeight w:val="971"/>
        </w:trPr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FE7F" w14:textId="396E4253" w:rsidR="00013ABE" w:rsidRPr="00CD7942" w:rsidRDefault="00013ABE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Antibiotic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D857" w14:textId="77777777" w:rsidR="00ED53CC" w:rsidRDefault="00013ABE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CFA/</w:t>
            </w:r>
          </w:p>
          <w:p w14:paraId="693C2D85" w14:textId="13FF486A" w:rsidR="00013ABE" w:rsidRPr="00CD7942" w:rsidRDefault="00013ABE" w:rsidP="00CD7942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treatment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1E12" w14:textId="3C6DFC51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827E" w14:textId="53CC141B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C91C" w14:textId="542CB824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E688" w14:textId="08B6EA05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B217" w14:textId="69101186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0F85" w14:textId="66DF9D95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421F" w14:textId="349D5AA8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500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932C" w14:textId="53FC6CE1" w:rsidR="00013ABE" w:rsidRPr="00CD7942" w:rsidRDefault="00013ABE" w:rsidP="00CD794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D7942">
              <w:rPr>
                <w:rFonts w:eastAsia="Times New Roman"/>
                <w:color w:val="000000"/>
                <w:lang w:eastAsia="en-GB"/>
              </w:rPr>
              <w:t>field visits</w:t>
            </w:r>
          </w:p>
        </w:tc>
      </w:tr>
    </w:tbl>
    <w:p w14:paraId="2E666EE2" w14:textId="2E53A2AB" w:rsidR="00E75220" w:rsidRPr="00CD7942" w:rsidRDefault="007263CF" w:rsidP="00CD7942">
      <w:pPr>
        <w:keepNext/>
        <w:spacing w:line="240" w:lineRule="auto"/>
        <w:rPr>
          <w:rFonts w:eastAsia="Times New Roman"/>
          <w:sz w:val="20"/>
          <w:szCs w:val="20"/>
          <w:lang w:eastAsia="en-US"/>
        </w:rPr>
      </w:pPr>
      <w:r w:rsidRPr="00CD7942">
        <w:rPr>
          <w:sz w:val="20"/>
          <w:szCs w:val="20"/>
        </w:rPr>
        <w:t>IZ = indigenous zebu; IZ x GZ = indigenous x Guzerat zebu cross; IZ x BT = indigenous zebu x taurine cross; BT = taurine; SDG</w:t>
      </w:r>
      <w:r w:rsidR="008B781B">
        <w:rPr>
          <w:sz w:val="20"/>
          <w:szCs w:val="20"/>
        </w:rPr>
        <w:t xml:space="preserve"> =</w:t>
      </w:r>
      <w:r w:rsidRPr="00CD7942">
        <w:rPr>
          <w:sz w:val="20"/>
          <w:szCs w:val="20"/>
        </w:rPr>
        <w:t xml:space="preserve"> Information collected by, or derived from information collected by, the Senegal Dairy Genetics project (ILRI)</w:t>
      </w:r>
      <w:r w:rsidR="00CD7942" w:rsidRPr="00CD7942">
        <w:rPr>
          <w:sz w:val="20"/>
          <w:szCs w:val="20"/>
        </w:rPr>
        <w:t xml:space="preserve">; </w:t>
      </w:r>
      <w:r w:rsidR="00CD7942" w:rsidRPr="00CD7942">
        <w:rPr>
          <w:rFonts w:eastAsia="Times New Roman"/>
          <w:sz w:val="20"/>
          <w:szCs w:val="20"/>
          <w:lang w:eastAsia="en-US"/>
        </w:rPr>
        <w:t>f</w:t>
      </w:r>
      <w:r w:rsidR="00E75220" w:rsidRPr="00CD7942">
        <w:rPr>
          <w:rFonts w:eastAsia="Times New Roman"/>
          <w:sz w:val="20"/>
          <w:szCs w:val="20"/>
          <w:lang w:eastAsia="en-US"/>
        </w:rPr>
        <w:t>ield visits</w:t>
      </w:r>
      <w:r w:rsidR="00CD7942" w:rsidRPr="00CD7942">
        <w:rPr>
          <w:rFonts w:eastAsia="Times New Roman"/>
          <w:sz w:val="20"/>
          <w:szCs w:val="20"/>
          <w:lang w:eastAsia="en-US"/>
        </w:rPr>
        <w:t xml:space="preserve"> =</w:t>
      </w:r>
      <w:r w:rsidR="00E75220" w:rsidRPr="00CD7942">
        <w:rPr>
          <w:rFonts w:eastAsia="Times New Roman"/>
          <w:sz w:val="20"/>
          <w:szCs w:val="20"/>
          <w:lang w:eastAsia="en-US"/>
        </w:rPr>
        <w:t xml:space="preserve"> carried out by corresponding author May 2016</w:t>
      </w:r>
    </w:p>
    <w:p w14:paraId="03686304" w14:textId="77777777" w:rsidR="0058579F" w:rsidRDefault="0058579F" w:rsidP="00880B8B">
      <w:pPr>
        <w:keepNext/>
      </w:pPr>
    </w:p>
    <w:p w14:paraId="68B73F02" w14:textId="77777777" w:rsidR="00670433" w:rsidRDefault="00670433" w:rsidP="00880B8B">
      <w:pPr>
        <w:pStyle w:val="Caption"/>
        <w:rPr>
          <w:color w:val="auto"/>
          <w:sz w:val="24"/>
          <w:szCs w:val="24"/>
        </w:rPr>
      </w:pPr>
    </w:p>
    <w:p w14:paraId="58F91E8B" w14:textId="77777777" w:rsidR="00670433" w:rsidRDefault="00670433" w:rsidP="00880B8B">
      <w:pPr>
        <w:pStyle w:val="Caption"/>
        <w:rPr>
          <w:color w:val="auto"/>
          <w:sz w:val="24"/>
          <w:szCs w:val="24"/>
        </w:rPr>
      </w:pPr>
    </w:p>
    <w:p w14:paraId="6815AD22" w14:textId="77777777" w:rsidR="00670433" w:rsidRDefault="00670433" w:rsidP="00880B8B">
      <w:pPr>
        <w:pStyle w:val="Caption"/>
        <w:rPr>
          <w:color w:val="auto"/>
          <w:sz w:val="24"/>
          <w:szCs w:val="24"/>
        </w:rPr>
      </w:pPr>
    </w:p>
    <w:p w14:paraId="093D41AA" w14:textId="77777777" w:rsidR="00670433" w:rsidRDefault="00670433" w:rsidP="00880B8B">
      <w:pPr>
        <w:pStyle w:val="Caption"/>
        <w:rPr>
          <w:color w:val="auto"/>
          <w:sz w:val="24"/>
          <w:szCs w:val="24"/>
        </w:rPr>
      </w:pPr>
    </w:p>
    <w:p w14:paraId="0E0CC837" w14:textId="77777777" w:rsidR="00670433" w:rsidRDefault="00670433" w:rsidP="00880B8B">
      <w:pPr>
        <w:pStyle w:val="Caption"/>
        <w:rPr>
          <w:color w:val="auto"/>
          <w:sz w:val="24"/>
          <w:szCs w:val="24"/>
        </w:rPr>
      </w:pPr>
    </w:p>
    <w:p w14:paraId="1B6994F7" w14:textId="77777777" w:rsidR="00670433" w:rsidRDefault="00670433" w:rsidP="00880B8B">
      <w:pPr>
        <w:pStyle w:val="Caption"/>
        <w:rPr>
          <w:color w:val="auto"/>
          <w:sz w:val="24"/>
          <w:szCs w:val="24"/>
        </w:rPr>
      </w:pPr>
    </w:p>
    <w:p w14:paraId="3C8476F0" w14:textId="77777777" w:rsidR="00670433" w:rsidRDefault="00670433" w:rsidP="00880B8B">
      <w:pPr>
        <w:pStyle w:val="Caption"/>
        <w:rPr>
          <w:color w:val="auto"/>
          <w:sz w:val="24"/>
          <w:szCs w:val="24"/>
        </w:rPr>
      </w:pPr>
    </w:p>
    <w:p w14:paraId="52029D8D" w14:textId="77777777" w:rsidR="00C50F8C" w:rsidRDefault="00C50F8C" w:rsidP="00E26262">
      <w:pPr>
        <w:rPr>
          <w:lang w:eastAsia="en-US"/>
        </w:rPr>
        <w:sectPr w:rsidR="00C50F8C" w:rsidSect="00DF42B5">
          <w:pgSz w:w="16839" w:h="11907" w:orient="landscape" w:code="9"/>
          <w:pgMar w:top="1440" w:right="1440" w:bottom="1440" w:left="1440" w:header="720" w:footer="720" w:gutter="0"/>
          <w:cols w:space="720"/>
          <w:docGrid w:linePitch="299"/>
        </w:sectPr>
      </w:pPr>
    </w:p>
    <w:p w14:paraId="0DD71B8F" w14:textId="1048E6D6" w:rsidR="00F0463A" w:rsidRPr="00F0463A" w:rsidRDefault="00F0463A" w:rsidP="00E26262">
      <w:pPr>
        <w:rPr>
          <w:b/>
          <w:sz w:val="24"/>
          <w:lang w:eastAsia="en-US"/>
        </w:rPr>
      </w:pPr>
      <w:r w:rsidRPr="00F0463A">
        <w:rPr>
          <w:b/>
          <w:sz w:val="24"/>
          <w:lang w:eastAsia="en-US"/>
        </w:rPr>
        <w:lastRenderedPageBreak/>
        <w:t>Supplementary material references</w:t>
      </w:r>
    </w:p>
    <w:p w14:paraId="3F21D70A" w14:textId="02C52BEC" w:rsidR="00C50F8C" w:rsidRDefault="00EB6DAE" w:rsidP="00EB6DAE">
      <w:pPr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Ema PJN, Marshall</w:t>
      </w:r>
      <w:r w:rsidRPr="00EB6DAE">
        <w:rPr>
          <w:rFonts w:eastAsia="Times New Roman"/>
          <w:sz w:val="24"/>
          <w:szCs w:val="24"/>
          <w:lang w:eastAsia="en-US"/>
        </w:rPr>
        <w:t xml:space="preserve"> K</w:t>
      </w:r>
      <w:r>
        <w:rPr>
          <w:rFonts w:eastAsia="Times New Roman"/>
          <w:sz w:val="24"/>
          <w:szCs w:val="24"/>
          <w:lang w:eastAsia="en-US"/>
        </w:rPr>
        <w:t>, Tebug</w:t>
      </w:r>
      <w:r w:rsidRPr="00EB6DAE"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S, Lassila L, Poole EJ, Baltenweck I, Tapio M, Juga J</w:t>
      </w:r>
      <w:r w:rsidRPr="00EB6DAE"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and Missohou A</w:t>
      </w:r>
      <w:r w:rsidR="005041C6">
        <w:rPr>
          <w:rFonts w:eastAsia="Times New Roman"/>
          <w:sz w:val="24"/>
          <w:szCs w:val="24"/>
          <w:lang w:eastAsia="en-US"/>
        </w:rPr>
        <w:t xml:space="preserve"> 2014</w:t>
      </w:r>
      <w:r w:rsidRPr="00EB6DAE">
        <w:rPr>
          <w:rFonts w:eastAsia="Times New Roman"/>
          <w:sz w:val="24"/>
          <w:szCs w:val="24"/>
          <w:lang w:eastAsia="en-US"/>
        </w:rPr>
        <w:t xml:space="preserve">. Milk </w:t>
      </w:r>
      <w:r w:rsidR="005041C6">
        <w:rPr>
          <w:rFonts w:eastAsia="Times New Roman"/>
          <w:sz w:val="24"/>
          <w:szCs w:val="24"/>
          <w:lang w:eastAsia="en-US"/>
        </w:rPr>
        <w:t>c</w:t>
      </w:r>
      <w:r w:rsidRPr="00EB6DAE">
        <w:rPr>
          <w:rFonts w:eastAsia="Times New Roman"/>
          <w:sz w:val="24"/>
          <w:szCs w:val="24"/>
          <w:lang w:eastAsia="en-US"/>
        </w:rPr>
        <w:t xml:space="preserve">omposition of </w:t>
      </w:r>
      <w:r w:rsidR="005041C6">
        <w:rPr>
          <w:rFonts w:eastAsia="Times New Roman"/>
          <w:sz w:val="24"/>
          <w:szCs w:val="24"/>
          <w:lang w:eastAsia="en-US"/>
        </w:rPr>
        <w:t>d</w:t>
      </w:r>
      <w:r w:rsidRPr="00EB6DAE">
        <w:rPr>
          <w:rFonts w:eastAsia="Times New Roman"/>
          <w:sz w:val="24"/>
          <w:szCs w:val="24"/>
          <w:lang w:eastAsia="en-US"/>
        </w:rPr>
        <w:t xml:space="preserve">airy </w:t>
      </w:r>
      <w:r w:rsidR="005041C6">
        <w:rPr>
          <w:rFonts w:eastAsia="Times New Roman"/>
          <w:sz w:val="24"/>
          <w:szCs w:val="24"/>
          <w:lang w:eastAsia="en-US"/>
        </w:rPr>
        <w:t>c</w:t>
      </w:r>
      <w:r w:rsidRPr="00EB6DAE">
        <w:rPr>
          <w:rFonts w:eastAsia="Times New Roman"/>
          <w:sz w:val="24"/>
          <w:szCs w:val="24"/>
          <w:lang w:eastAsia="en-US"/>
        </w:rPr>
        <w:t xml:space="preserve">attle </w:t>
      </w:r>
      <w:r w:rsidR="005041C6">
        <w:rPr>
          <w:rFonts w:eastAsia="Times New Roman"/>
          <w:sz w:val="24"/>
          <w:szCs w:val="24"/>
          <w:lang w:eastAsia="en-US"/>
        </w:rPr>
        <w:t>b</w:t>
      </w:r>
      <w:r w:rsidRPr="00EB6DAE">
        <w:rPr>
          <w:rFonts w:eastAsia="Times New Roman"/>
          <w:sz w:val="24"/>
          <w:szCs w:val="24"/>
          <w:lang w:eastAsia="en-US"/>
        </w:rPr>
        <w:t>reeds in Senegal.</w:t>
      </w:r>
      <w:r w:rsidR="005041C6">
        <w:rPr>
          <w:rFonts w:eastAsia="Times New Roman"/>
          <w:sz w:val="24"/>
          <w:szCs w:val="24"/>
          <w:lang w:eastAsia="en-US"/>
        </w:rPr>
        <w:t xml:space="preserve"> In Food and Nutrition Security in Africa: Book of Abstracts (ed. S Rokka), pp</w:t>
      </w:r>
      <w:r w:rsidR="00F565B2">
        <w:rPr>
          <w:rFonts w:eastAsia="Times New Roman"/>
          <w:sz w:val="24"/>
          <w:szCs w:val="24"/>
          <w:lang w:eastAsia="en-US"/>
        </w:rPr>
        <w:t>. 16.</w:t>
      </w:r>
      <w:r w:rsidRPr="00EB6DAE">
        <w:rPr>
          <w:rFonts w:eastAsia="Times New Roman"/>
          <w:sz w:val="24"/>
          <w:szCs w:val="24"/>
          <w:lang w:eastAsia="en-US"/>
        </w:rPr>
        <w:t xml:space="preserve"> </w:t>
      </w:r>
      <w:r w:rsidR="00F565B2">
        <w:rPr>
          <w:rFonts w:eastAsia="Times New Roman"/>
          <w:sz w:val="24"/>
          <w:szCs w:val="24"/>
          <w:lang w:eastAsia="en-US"/>
        </w:rPr>
        <w:t>MTT Agrifood Reseach Finland, Jokioinen, Finland.</w:t>
      </w:r>
    </w:p>
    <w:p w14:paraId="4C9B9D08" w14:textId="7D81F4A3" w:rsidR="00C50F8C" w:rsidRDefault="00C50F8C" w:rsidP="00EB6DAE">
      <w:pPr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FAOSTAT 2016. FAOSTAT. Retrieved 20 December 2016 from </w:t>
      </w:r>
      <w:hyperlink r:id="rId11" w:anchor="data" w:history="1">
        <w:r w:rsidRPr="007A6870">
          <w:rPr>
            <w:rStyle w:val="Hyperlink"/>
            <w:rFonts w:eastAsia="Times New Roman"/>
            <w:sz w:val="24"/>
            <w:szCs w:val="24"/>
            <w:lang w:eastAsia="en-US"/>
          </w:rPr>
          <w:t>http://www.fao.org/faostat/en/#data</w:t>
        </w:r>
      </w:hyperlink>
      <w:r>
        <w:rPr>
          <w:rFonts w:eastAsia="Times New Roman"/>
          <w:sz w:val="24"/>
          <w:szCs w:val="24"/>
          <w:lang w:eastAsia="en-US"/>
        </w:rPr>
        <w:t xml:space="preserve"> </w:t>
      </w:r>
    </w:p>
    <w:p w14:paraId="1A58C9EF" w14:textId="20B52277" w:rsidR="00207EBF" w:rsidRDefault="00207EBF" w:rsidP="00EB6DAE">
      <w:pPr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Feedipedia 2016. </w:t>
      </w:r>
      <w:r w:rsidRPr="00207EBF">
        <w:rPr>
          <w:rFonts w:eastAsia="Times New Roman"/>
          <w:sz w:val="24"/>
          <w:szCs w:val="24"/>
          <w:lang w:eastAsia="en-US"/>
        </w:rPr>
        <w:t>Feedipedia: animal feed resources information system (INRA, CIRAD, AFZ and FAO).</w:t>
      </w:r>
      <w:r>
        <w:rPr>
          <w:rFonts w:eastAsia="Times New Roman"/>
          <w:sz w:val="24"/>
          <w:szCs w:val="24"/>
          <w:lang w:eastAsia="en-US"/>
        </w:rPr>
        <w:t xml:space="preserve"> Retrieved on 20 December 2016</w:t>
      </w:r>
      <w:r w:rsidR="00901AAB">
        <w:rPr>
          <w:rFonts w:eastAsia="Times New Roman"/>
          <w:sz w:val="24"/>
          <w:szCs w:val="24"/>
          <w:lang w:eastAsia="en-US"/>
        </w:rPr>
        <w:t xml:space="preserve">, from </w:t>
      </w:r>
      <w:hyperlink r:id="rId12" w:history="1">
        <w:r w:rsidR="00901AAB" w:rsidRPr="00B6527E">
          <w:rPr>
            <w:rStyle w:val="Hyperlink"/>
            <w:rFonts w:eastAsia="Times New Roman"/>
            <w:sz w:val="24"/>
            <w:szCs w:val="24"/>
            <w:lang w:eastAsia="en-US"/>
          </w:rPr>
          <w:t>http://www.feedipedia.org/</w:t>
        </w:r>
      </w:hyperlink>
      <w:r w:rsidR="00901AAB">
        <w:rPr>
          <w:rFonts w:eastAsia="Times New Roman"/>
          <w:sz w:val="24"/>
          <w:szCs w:val="24"/>
          <w:lang w:eastAsia="en-US"/>
        </w:rPr>
        <w:t xml:space="preserve"> </w:t>
      </w:r>
      <w:r w:rsidRPr="00207EBF">
        <w:rPr>
          <w:rFonts w:eastAsia="Times New Roman"/>
          <w:sz w:val="24"/>
          <w:szCs w:val="24"/>
          <w:lang w:eastAsia="en-US"/>
        </w:rPr>
        <w:t xml:space="preserve"> </w:t>
      </w:r>
    </w:p>
    <w:p w14:paraId="6B0B1530" w14:textId="406D691D" w:rsidR="00EB6DAE" w:rsidRDefault="00EB6DAE" w:rsidP="00EB6DAE">
      <w:pPr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Food and Agriculture Organization </w:t>
      </w:r>
      <w:r w:rsidR="00F565B2">
        <w:rPr>
          <w:rFonts w:eastAsia="Times New Roman"/>
          <w:sz w:val="24"/>
          <w:szCs w:val="24"/>
          <w:lang w:eastAsia="en-US"/>
        </w:rPr>
        <w:t>of the United Nations</w:t>
      </w:r>
      <w:r>
        <w:rPr>
          <w:rFonts w:eastAsia="Times New Roman"/>
          <w:sz w:val="24"/>
          <w:szCs w:val="24"/>
          <w:lang w:eastAsia="en-US"/>
        </w:rPr>
        <w:t xml:space="preserve"> 2004</w:t>
      </w:r>
      <w:r w:rsidRPr="00EB6DAE">
        <w:rPr>
          <w:rFonts w:eastAsia="Times New Roman"/>
          <w:sz w:val="24"/>
          <w:szCs w:val="24"/>
          <w:lang w:eastAsia="en-US"/>
        </w:rPr>
        <w:t>. Fertilizer use by crop in Brazil.</w:t>
      </w:r>
      <w:r w:rsidR="00F565B2">
        <w:rPr>
          <w:rFonts w:eastAsia="Times New Roman"/>
          <w:sz w:val="24"/>
          <w:szCs w:val="24"/>
          <w:lang w:eastAsia="en-US"/>
        </w:rPr>
        <w:t xml:space="preserve"> Food and Agriculture Organization of the United Nations,</w:t>
      </w:r>
      <w:r>
        <w:rPr>
          <w:rFonts w:eastAsia="Times New Roman"/>
          <w:sz w:val="24"/>
          <w:szCs w:val="24"/>
          <w:lang w:eastAsia="en-US"/>
        </w:rPr>
        <w:t xml:space="preserve"> Rome, Italy.</w:t>
      </w:r>
    </w:p>
    <w:p w14:paraId="00D6D6A3" w14:textId="57A63E83" w:rsidR="00CF1BB2" w:rsidRPr="00EB6DAE" w:rsidRDefault="00CF1BB2" w:rsidP="00EB6DAE">
      <w:pPr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Food and Agriculture Organization of the United Nations 2017. Global Livestock Environmental Assessment Model Version 2.0: Model description, revision 3. Food and Agriculture Organization of the United Nations, Rome, Italy.</w:t>
      </w:r>
    </w:p>
    <w:p w14:paraId="2338D27E" w14:textId="6CAEC402" w:rsidR="00EB6DAE" w:rsidRPr="00EB6DAE" w:rsidRDefault="00EB6DAE" w:rsidP="00EB6DAE">
      <w:pPr>
        <w:rPr>
          <w:rFonts w:eastAsia="Times New Roman"/>
          <w:sz w:val="24"/>
          <w:szCs w:val="24"/>
          <w:lang w:eastAsia="en-US"/>
        </w:rPr>
      </w:pPr>
      <w:r w:rsidRPr="00EB6DAE">
        <w:rPr>
          <w:rFonts w:eastAsia="Times New Roman"/>
          <w:sz w:val="24"/>
          <w:szCs w:val="24"/>
          <w:lang w:eastAsia="en-US"/>
        </w:rPr>
        <w:t>International Fertil</w:t>
      </w:r>
      <w:r>
        <w:rPr>
          <w:rFonts w:eastAsia="Times New Roman"/>
          <w:sz w:val="24"/>
          <w:szCs w:val="24"/>
          <w:lang w:eastAsia="en-US"/>
        </w:rPr>
        <w:t>izer Development Center (IFDC) 2014</w:t>
      </w:r>
      <w:r w:rsidRPr="00EB6DAE">
        <w:rPr>
          <w:rFonts w:eastAsia="Times New Roman"/>
          <w:sz w:val="24"/>
          <w:szCs w:val="24"/>
          <w:lang w:eastAsia="en-US"/>
        </w:rPr>
        <w:t>.</w:t>
      </w:r>
      <w:r>
        <w:rPr>
          <w:rFonts w:eastAsia="Times New Roman"/>
          <w:sz w:val="24"/>
          <w:szCs w:val="24"/>
          <w:lang w:eastAsia="en-US"/>
        </w:rPr>
        <w:t xml:space="preserve"> Senegal </w:t>
      </w:r>
      <w:r w:rsidR="00883B9A">
        <w:rPr>
          <w:rFonts w:eastAsia="Times New Roman"/>
          <w:sz w:val="24"/>
          <w:szCs w:val="24"/>
          <w:lang w:eastAsia="en-US"/>
        </w:rPr>
        <w:t>f</w:t>
      </w:r>
      <w:r>
        <w:rPr>
          <w:rFonts w:eastAsia="Times New Roman"/>
          <w:sz w:val="24"/>
          <w:szCs w:val="24"/>
          <w:lang w:eastAsia="en-US"/>
        </w:rPr>
        <w:t xml:space="preserve">ertilizer </w:t>
      </w:r>
      <w:r w:rsidR="00883B9A">
        <w:rPr>
          <w:rFonts w:eastAsia="Times New Roman"/>
          <w:sz w:val="24"/>
          <w:szCs w:val="24"/>
          <w:lang w:eastAsia="en-US"/>
        </w:rPr>
        <w:t>a</w:t>
      </w:r>
      <w:r>
        <w:rPr>
          <w:rFonts w:eastAsia="Times New Roman"/>
          <w:sz w:val="24"/>
          <w:szCs w:val="24"/>
          <w:lang w:eastAsia="en-US"/>
        </w:rPr>
        <w:t xml:space="preserve">ssessment. </w:t>
      </w:r>
      <w:r w:rsidR="00883B9A">
        <w:rPr>
          <w:rFonts w:eastAsia="Times New Roman"/>
          <w:sz w:val="24"/>
          <w:szCs w:val="24"/>
          <w:lang w:eastAsia="en-US"/>
        </w:rPr>
        <w:t xml:space="preserve">IFDC, </w:t>
      </w:r>
      <w:r>
        <w:rPr>
          <w:rFonts w:eastAsia="Times New Roman"/>
          <w:sz w:val="24"/>
          <w:szCs w:val="24"/>
          <w:lang w:eastAsia="en-US"/>
        </w:rPr>
        <w:t>Alabama, USA.</w:t>
      </w:r>
    </w:p>
    <w:p w14:paraId="29BF5BD2" w14:textId="77777777" w:rsidR="00C50F8C" w:rsidRPr="009C1051" w:rsidRDefault="00C50F8C" w:rsidP="00C50F8C">
      <w:pPr>
        <w:rPr>
          <w:rFonts w:eastAsia="Times New Roman"/>
          <w:sz w:val="24"/>
          <w:szCs w:val="24"/>
          <w:lang w:eastAsia="en-US"/>
        </w:rPr>
      </w:pPr>
      <w:r w:rsidRPr="009C1051">
        <w:rPr>
          <w:rFonts w:eastAsia="Times New Roman"/>
          <w:sz w:val="24"/>
          <w:szCs w:val="24"/>
          <w:lang w:eastAsia="en-US"/>
        </w:rPr>
        <w:t>Jarrige R 1989. Ruminant nutrition: recommended allowances and feed tables. INRA, Paris, France.</w:t>
      </w:r>
    </w:p>
    <w:p w14:paraId="55EFEF95" w14:textId="298FCDE4" w:rsidR="00EB6DAE" w:rsidRPr="00EB6DAE" w:rsidRDefault="00EB6DAE" w:rsidP="00EB6DAE">
      <w:pPr>
        <w:rPr>
          <w:rFonts w:eastAsia="Times New Roman"/>
          <w:sz w:val="24"/>
          <w:szCs w:val="24"/>
          <w:lang w:eastAsia="en-US"/>
        </w:rPr>
      </w:pPr>
      <w:r w:rsidRPr="00EB6DAE">
        <w:rPr>
          <w:rFonts w:eastAsia="Times New Roman"/>
          <w:sz w:val="24"/>
          <w:szCs w:val="24"/>
          <w:lang w:eastAsia="en-US"/>
        </w:rPr>
        <w:t>Richet</w:t>
      </w:r>
      <w:r>
        <w:rPr>
          <w:rFonts w:eastAsia="Times New Roman"/>
          <w:sz w:val="24"/>
          <w:szCs w:val="24"/>
          <w:lang w:eastAsia="en-US"/>
        </w:rPr>
        <w:t>ti A</w:t>
      </w:r>
      <w:r w:rsidRPr="00EB6DAE"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and Ceccon G 2015</w:t>
      </w:r>
      <w:r w:rsidRPr="00EB6DAE">
        <w:rPr>
          <w:rFonts w:eastAsia="Times New Roman"/>
          <w:sz w:val="24"/>
          <w:szCs w:val="24"/>
          <w:lang w:eastAsia="en-US"/>
        </w:rPr>
        <w:t xml:space="preserve">. Viabilidade </w:t>
      </w:r>
      <w:r w:rsidR="00883B9A">
        <w:rPr>
          <w:rFonts w:eastAsia="Times New Roman"/>
          <w:sz w:val="24"/>
          <w:szCs w:val="24"/>
          <w:lang w:eastAsia="en-US"/>
        </w:rPr>
        <w:t>e</w:t>
      </w:r>
      <w:r w:rsidRPr="00EB6DAE">
        <w:rPr>
          <w:rFonts w:eastAsia="Times New Roman"/>
          <w:sz w:val="24"/>
          <w:szCs w:val="24"/>
          <w:lang w:eastAsia="en-US"/>
        </w:rPr>
        <w:t xml:space="preserve">conômica da </w:t>
      </w:r>
      <w:r w:rsidR="00883B9A">
        <w:rPr>
          <w:rFonts w:eastAsia="Times New Roman"/>
          <w:sz w:val="24"/>
          <w:szCs w:val="24"/>
          <w:lang w:eastAsia="en-US"/>
        </w:rPr>
        <w:t>c</w:t>
      </w:r>
      <w:r w:rsidRPr="00EB6DAE">
        <w:rPr>
          <w:rFonts w:eastAsia="Times New Roman"/>
          <w:sz w:val="24"/>
          <w:szCs w:val="24"/>
          <w:lang w:eastAsia="en-US"/>
        </w:rPr>
        <w:t xml:space="preserve">ultura do </w:t>
      </w:r>
      <w:r w:rsidR="00883B9A">
        <w:rPr>
          <w:rFonts w:eastAsia="Times New Roman"/>
          <w:sz w:val="24"/>
          <w:szCs w:val="24"/>
          <w:lang w:eastAsia="en-US"/>
        </w:rPr>
        <w:t>m</w:t>
      </w:r>
      <w:r w:rsidRPr="00EB6DAE">
        <w:rPr>
          <w:rFonts w:eastAsia="Times New Roman"/>
          <w:sz w:val="24"/>
          <w:szCs w:val="24"/>
          <w:lang w:eastAsia="en-US"/>
        </w:rPr>
        <w:t xml:space="preserve">ilho </w:t>
      </w:r>
      <w:r w:rsidR="00883B9A">
        <w:rPr>
          <w:rFonts w:eastAsia="Times New Roman"/>
          <w:sz w:val="24"/>
          <w:szCs w:val="24"/>
          <w:lang w:eastAsia="en-US"/>
        </w:rPr>
        <w:t>s</w:t>
      </w:r>
      <w:r w:rsidRPr="00EB6DAE">
        <w:rPr>
          <w:rFonts w:eastAsia="Times New Roman"/>
          <w:sz w:val="24"/>
          <w:szCs w:val="24"/>
          <w:lang w:eastAsia="en-US"/>
        </w:rPr>
        <w:t>afrinha, 2015, em Mato Grosso do Sul.</w:t>
      </w:r>
      <w:r w:rsidR="00883B9A">
        <w:rPr>
          <w:rFonts w:eastAsia="Times New Roman"/>
          <w:sz w:val="24"/>
          <w:szCs w:val="24"/>
          <w:lang w:eastAsia="en-US"/>
        </w:rPr>
        <w:t xml:space="preserve"> Embrapa,</w:t>
      </w:r>
      <w:r>
        <w:rPr>
          <w:rFonts w:eastAsia="Times New Roman"/>
          <w:sz w:val="24"/>
          <w:szCs w:val="24"/>
          <w:lang w:eastAsia="en-US"/>
        </w:rPr>
        <w:t xml:space="preserve"> Dourados, Brazil.</w:t>
      </w:r>
    </w:p>
    <w:p w14:paraId="512D8D90" w14:textId="307F0F8F" w:rsidR="00EB6DAE" w:rsidRDefault="00EB6DAE" w:rsidP="00EB6DAE">
      <w:pPr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Sawadogo GJ, Belemsaga DMA, Yameogo N, Manirarora JN and Toukour M 1999</w:t>
      </w:r>
      <w:r w:rsidRPr="00EB6DAE">
        <w:rPr>
          <w:rFonts w:eastAsia="Times New Roman"/>
          <w:sz w:val="24"/>
          <w:szCs w:val="24"/>
          <w:lang w:eastAsia="en-US"/>
        </w:rPr>
        <w:t xml:space="preserve">. Improvement of </w:t>
      </w:r>
      <w:r>
        <w:rPr>
          <w:rFonts w:eastAsia="Times New Roman"/>
          <w:sz w:val="24"/>
          <w:szCs w:val="24"/>
          <w:lang w:eastAsia="en-US"/>
        </w:rPr>
        <w:t>z</w:t>
      </w:r>
      <w:r w:rsidRPr="00EB6DAE">
        <w:rPr>
          <w:rFonts w:eastAsia="Times New Roman"/>
          <w:sz w:val="24"/>
          <w:szCs w:val="24"/>
          <w:lang w:eastAsia="en-US"/>
        </w:rPr>
        <w:t xml:space="preserve">ebu </w:t>
      </w:r>
      <w:r>
        <w:rPr>
          <w:rFonts w:eastAsia="Times New Roman"/>
          <w:sz w:val="24"/>
          <w:szCs w:val="24"/>
          <w:lang w:eastAsia="en-US"/>
        </w:rPr>
        <w:t>c</w:t>
      </w:r>
      <w:r w:rsidRPr="00EB6DAE">
        <w:rPr>
          <w:rFonts w:eastAsia="Times New Roman"/>
          <w:sz w:val="24"/>
          <w:szCs w:val="24"/>
          <w:lang w:eastAsia="en-US"/>
        </w:rPr>
        <w:t xml:space="preserve">attle </w:t>
      </w:r>
      <w:r>
        <w:rPr>
          <w:rFonts w:eastAsia="Times New Roman"/>
          <w:sz w:val="24"/>
          <w:szCs w:val="24"/>
          <w:lang w:eastAsia="en-US"/>
        </w:rPr>
        <w:t>p</w:t>
      </w:r>
      <w:r w:rsidRPr="00EB6DAE">
        <w:rPr>
          <w:rFonts w:eastAsia="Times New Roman"/>
          <w:sz w:val="24"/>
          <w:szCs w:val="24"/>
          <w:lang w:eastAsia="en-US"/>
        </w:rPr>
        <w:t xml:space="preserve">roductivity in the Sahel </w:t>
      </w:r>
      <w:r>
        <w:rPr>
          <w:rFonts w:eastAsia="Times New Roman"/>
          <w:sz w:val="24"/>
          <w:szCs w:val="24"/>
          <w:lang w:eastAsia="en-US"/>
        </w:rPr>
        <w:t>r</w:t>
      </w:r>
      <w:r w:rsidRPr="00EB6DAE">
        <w:rPr>
          <w:rFonts w:eastAsia="Times New Roman"/>
          <w:sz w:val="24"/>
          <w:szCs w:val="24"/>
          <w:lang w:eastAsia="en-US"/>
        </w:rPr>
        <w:t xml:space="preserve">egion: </w:t>
      </w:r>
      <w:r w:rsidR="00883B9A">
        <w:rPr>
          <w:rFonts w:eastAsia="Times New Roman"/>
          <w:sz w:val="24"/>
          <w:szCs w:val="24"/>
          <w:lang w:eastAsia="en-US"/>
        </w:rPr>
        <w:t>f</w:t>
      </w:r>
      <w:r w:rsidRPr="00EB6DAE">
        <w:rPr>
          <w:rFonts w:eastAsia="Times New Roman"/>
          <w:sz w:val="24"/>
          <w:szCs w:val="24"/>
          <w:lang w:eastAsia="en-US"/>
        </w:rPr>
        <w:t xml:space="preserve">eed </w:t>
      </w:r>
      <w:r>
        <w:rPr>
          <w:rFonts w:eastAsia="Times New Roman"/>
          <w:sz w:val="24"/>
          <w:szCs w:val="24"/>
          <w:lang w:eastAsia="en-US"/>
        </w:rPr>
        <w:t>s</w:t>
      </w:r>
      <w:r w:rsidRPr="00EB6DAE">
        <w:rPr>
          <w:rFonts w:eastAsia="Times New Roman"/>
          <w:sz w:val="24"/>
          <w:szCs w:val="24"/>
          <w:lang w:eastAsia="en-US"/>
        </w:rPr>
        <w:t xml:space="preserve">upplementation on </w:t>
      </w:r>
      <w:r>
        <w:rPr>
          <w:rFonts w:eastAsia="Times New Roman"/>
          <w:sz w:val="24"/>
          <w:szCs w:val="24"/>
          <w:lang w:eastAsia="en-US"/>
        </w:rPr>
        <w:t>s</w:t>
      </w:r>
      <w:r w:rsidRPr="00EB6DAE">
        <w:rPr>
          <w:rFonts w:eastAsia="Times New Roman"/>
          <w:sz w:val="24"/>
          <w:szCs w:val="24"/>
          <w:lang w:eastAsia="en-US"/>
        </w:rPr>
        <w:t xml:space="preserve">mallholder </w:t>
      </w:r>
      <w:r>
        <w:rPr>
          <w:rFonts w:eastAsia="Times New Roman"/>
          <w:sz w:val="24"/>
          <w:szCs w:val="24"/>
          <w:lang w:eastAsia="en-US"/>
        </w:rPr>
        <w:t>f</w:t>
      </w:r>
      <w:r w:rsidRPr="00EB6DAE">
        <w:rPr>
          <w:rFonts w:eastAsia="Times New Roman"/>
          <w:sz w:val="24"/>
          <w:szCs w:val="24"/>
          <w:lang w:eastAsia="en-US"/>
        </w:rPr>
        <w:t xml:space="preserve">arms in </w:t>
      </w:r>
      <w:r>
        <w:rPr>
          <w:rFonts w:eastAsia="Times New Roman"/>
          <w:sz w:val="24"/>
          <w:szCs w:val="24"/>
          <w:lang w:eastAsia="en-US"/>
        </w:rPr>
        <w:t>p</w:t>
      </w:r>
      <w:r w:rsidRPr="00EB6DAE">
        <w:rPr>
          <w:rFonts w:eastAsia="Times New Roman"/>
          <w:sz w:val="24"/>
          <w:szCs w:val="24"/>
          <w:lang w:eastAsia="en-US"/>
        </w:rPr>
        <w:t>eri-</w:t>
      </w:r>
      <w:r>
        <w:rPr>
          <w:rFonts w:eastAsia="Times New Roman"/>
          <w:sz w:val="24"/>
          <w:szCs w:val="24"/>
          <w:lang w:eastAsia="en-US"/>
        </w:rPr>
        <w:t>u</w:t>
      </w:r>
      <w:r w:rsidRPr="00EB6DAE">
        <w:rPr>
          <w:rFonts w:eastAsia="Times New Roman"/>
          <w:sz w:val="24"/>
          <w:szCs w:val="24"/>
          <w:lang w:eastAsia="en-US"/>
        </w:rPr>
        <w:t xml:space="preserve">rban Dakar. </w:t>
      </w:r>
      <w:r w:rsidRPr="00184E75">
        <w:rPr>
          <w:rFonts w:eastAsia="Times New Roman"/>
          <w:sz w:val="24"/>
          <w:szCs w:val="24"/>
          <w:lang w:eastAsia="en-US"/>
        </w:rPr>
        <w:t>Inter-State School of Veterinary Science and Medicine (EISMV), Dakar, Senegal.</w:t>
      </w:r>
    </w:p>
    <w:p w14:paraId="1FB3424A" w14:textId="1F2DEB20" w:rsidR="00EB6DAE" w:rsidRPr="00EB6DAE" w:rsidRDefault="00EB6DAE" w:rsidP="00EB6DAE">
      <w:pPr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Sonneveld BGJS, Keyzer MA</w:t>
      </w:r>
      <w:r w:rsidRPr="00EB6DAE"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and Ndiaye D 201</w:t>
      </w:r>
      <w:r w:rsidR="00C50F8C">
        <w:rPr>
          <w:rFonts w:eastAsia="Times New Roman"/>
          <w:sz w:val="24"/>
          <w:szCs w:val="24"/>
          <w:lang w:eastAsia="en-US"/>
        </w:rPr>
        <w:t>6</w:t>
      </w:r>
      <w:r w:rsidRPr="00EB6DAE">
        <w:rPr>
          <w:rFonts w:eastAsia="Times New Roman"/>
          <w:sz w:val="24"/>
          <w:szCs w:val="24"/>
          <w:lang w:eastAsia="en-US"/>
        </w:rPr>
        <w:t xml:space="preserve">. Quantifying the impact of land degradation on crop production: the case of Senegal. Solid Earth </w:t>
      </w:r>
      <w:r w:rsidR="00C50F8C">
        <w:rPr>
          <w:rFonts w:eastAsia="Times New Roman"/>
          <w:sz w:val="24"/>
          <w:szCs w:val="24"/>
          <w:lang w:eastAsia="en-US"/>
        </w:rPr>
        <w:t>7, 93-103</w:t>
      </w:r>
    </w:p>
    <w:p w14:paraId="3967B589" w14:textId="77777777" w:rsidR="009C1051" w:rsidRPr="00E26262" w:rsidRDefault="009C1051">
      <w:pPr>
        <w:rPr>
          <w:lang w:eastAsia="en-US"/>
        </w:rPr>
      </w:pPr>
    </w:p>
    <w:sectPr w:rsidR="009C1051" w:rsidRPr="00E26262" w:rsidSect="00DF42B5">
      <w:pgSz w:w="12240" w:h="15840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3D5A1" w14:textId="77777777" w:rsidR="00707AA8" w:rsidRDefault="00707AA8" w:rsidP="00CC729A">
      <w:pPr>
        <w:spacing w:after="0" w:line="240" w:lineRule="auto"/>
      </w:pPr>
      <w:r>
        <w:separator/>
      </w:r>
    </w:p>
  </w:endnote>
  <w:endnote w:type="continuationSeparator" w:id="0">
    <w:p w14:paraId="32BAC997" w14:textId="77777777" w:rsidR="00707AA8" w:rsidRDefault="00707AA8" w:rsidP="00CC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823898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26BF649F" w14:textId="39AF3720" w:rsidR="00707AA8" w:rsidRPr="00C50F8C" w:rsidRDefault="00707AA8">
        <w:pPr>
          <w:pStyle w:val="Footer"/>
          <w:jc w:val="center"/>
          <w:rPr>
            <w:sz w:val="24"/>
          </w:rPr>
        </w:pPr>
        <w:r w:rsidRPr="00C50F8C">
          <w:rPr>
            <w:sz w:val="24"/>
          </w:rPr>
          <w:fldChar w:fldCharType="begin"/>
        </w:r>
        <w:r w:rsidRPr="008C2C46">
          <w:rPr>
            <w:sz w:val="24"/>
          </w:rPr>
          <w:instrText xml:space="preserve"> PAGE   \* MERGEFORMAT </w:instrText>
        </w:r>
        <w:r w:rsidRPr="00C50F8C">
          <w:rPr>
            <w:sz w:val="24"/>
          </w:rPr>
          <w:fldChar w:fldCharType="separate"/>
        </w:r>
        <w:r w:rsidR="00CC6FB0">
          <w:rPr>
            <w:noProof/>
            <w:sz w:val="24"/>
          </w:rPr>
          <w:t>3</w:t>
        </w:r>
        <w:r w:rsidRPr="00C50F8C">
          <w:rPr>
            <w:noProof/>
            <w:sz w:val="24"/>
          </w:rPr>
          <w:fldChar w:fldCharType="end"/>
        </w:r>
      </w:p>
    </w:sdtContent>
  </w:sdt>
  <w:p w14:paraId="7C63E486" w14:textId="77777777" w:rsidR="00707AA8" w:rsidRDefault="00707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1EDAF" w14:textId="77777777" w:rsidR="00707AA8" w:rsidRDefault="00707AA8" w:rsidP="00CC729A">
      <w:pPr>
        <w:spacing w:after="0" w:line="240" w:lineRule="auto"/>
      </w:pPr>
      <w:r>
        <w:separator/>
      </w:r>
    </w:p>
  </w:footnote>
  <w:footnote w:type="continuationSeparator" w:id="0">
    <w:p w14:paraId="29DF0BA0" w14:textId="77777777" w:rsidR="00707AA8" w:rsidRDefault="00707AA8" w:rsidP="00CC7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1D07"/>
    <w:multiLevelType w:val="hybridMultilevel"/>
    <w:tmpl w:val="9CA0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67AF6"/>
    <w:multiLevelType w:val="hybridMultilevel"/>
    <w:tmpl w:val="272E9A7E"/>
    <w:lvl w:ilvl="0" w:tplc="080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177909"/>
    <w:multiLevelType w:val="hybridMultilevel"/>
    <w:tmpl w:val="46AA4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15632"/>
    <w:multiLevelType w:val="multilevel"/>
    <w:tmpl w:val="E1DE8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B172544"/>
    <w:multiLevelType w:val="hybridMultilevel"/>
    <w:tmpl w:val="74987C4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887153"/>
    <w:multiLevelType w:val="hybridMultilevel"/>
    <w:tmpl w:val="407E761C"/>
    <w:lvl w:ilvl="0" w:tplc="583C8594">
      <w:start w:val="1"/>
      <w:numFmt w:val="upperLetter"/>
      <w:lvlText w:val="%1."/>
      <w:lvlJc w:val="left"/>
      <w:pPr>
        <w:ind w:left="1919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639" w:hanging="360"/>
      </w:pPr>
    </w:lvl>
    <w:lvl w:ilvl="2" w:tplc="0809001B" w:tentative="1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76A9142F"/>
    <w:multiLevelType w:val="hybridMultilevel"/>
    <w:tmpl w:val="93769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B61D0"/>
    <w:multiLevelType w:val="hybridMultilevel"/>
    <w:tmpl w:val="71C05E4A"/>
    <w:lvl w:ilvl="0" w:tplc="080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A42192"/>
    <w:multiLevelType w:val="hybridMultilevel"/>
    <w:tmpl w:val="AA62020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7B"/>
    <w:rsid w:val="00000A40"/>
    <w:rsid w:val="00003046"/>
    <w:rsid w:val="00013362"/>
    <w:rsid w:val="00013ABE"/>
    <w:rsid w:val="000156AD"/>
    <w:rsid w:val="00016B3F"/>
    <w:rsid w:val="00017705"/>
    <w:rsid w:val="0001772A"/>
    <w:rsid w:val="000213EE"/>
    <w:rsid w:val="00022CAD"/>
    <w:rsid w:val="000230C8"/>
    <w:rsid w:val="00026148"/>
    <w:rsid w:val="00030481"/>
    <w:rsid w:val="00034280"/>
    <w:rsid w:val="000426C8"/>
    <w:rsid w:val="00043BB3"/>
    <w:rsid w:val="00044283"/>
    <w:rsid w:val="0005054B"/>
    <w:rsid w:val="00050BD6"/>
    <w:rsid w:val="00055AF8"/>
    <w:rsid w:val="00061063"/>
    <w:rsid w:val="00061FF2"/>
    <w:rsid w:val="000624D0"/>
    <w:rsid w:val="00063149"/>
    <w:rsid w:val="000702BB"/>
    <w:rsid w:val="0007247B"/>
    <w:rsid w:val="00072691"/>
    <w:rsid w:val="00072992"/>
    <w:rsid w:val="00074A4B"/>
    <w:rsid w:val="00077EB1"/>
    <w:rsid w:val="00086C27"/>
    <w:rsid w:val="0008739F"/>
    <w:rsid w:val="00095599"/>
    <w:rsid w:val="0009762A"/>
    <w:rsid w:val="000979E8"/>
    <w:rsid w:val="000A1BA5"/>
    <w:rsid w:val="000A45B9"/>
    <w:rsid w:val="000A4F5E"/>
    <w:rsid w:val="000A5358"/>
    <w:rsid w:val="000B177B"/>
    <w:rsid w:val="000B2341"/>
    <w:rsid w:val="000B3DDE"/>
    <w:rsid w:val="000B6764"/>
    <w:rsid w:val="000B75C0"/>
    <w:rsid w:val="000C1AE8"/>
    <w:rsid w:val="000C4029"/>
    <w:rsid w:val="000C4529"/>
    <w:rsid w:val="000C49A6"/>
    <w:rsid w:val="000D1EAC"/>
    <w:rsid w:val="000D3773"/>
    <w:rsid w:val="000D4814"/>
    <w:rsid w:val="000D692B"/>
    <w:rsid w:val="000E548B"/>
    <w:rsid w:val="000F2FE5"/>
    <w:rsid w:val="000F789C"/>
    <w:rsid w:val="00102125"/>
    <w:rsid w:val="001021AC"/>
    <w:rsid w:val="0010356A"/>
    <w:rsid w:val="0011469B"/>
    <w:rsid w:val="00115394"/>
    <w:rsid w:val="0012029B"/>
    <w:rsid w:val="001229FE"/>
    <w:rsid w:val="00123387"/>
    <w:rsid w:val="001254AF"/>
    <w:rsid w:val="00132307"/>
    <w:rsid w:val="00132AA6"/>
    <w:rsid w:val="00136734"/>
    <w:rsid w:val="00140C2D"/>
    <w:rsid w:val="00140F2B"/>
    <w:rsid w:val="00143DA8"/>
    <w:rsid w:val="00144A22"/>
    <w:rsid w:val="00146FF7"/>
    <w:rsid w:val="0014701A"/>
    <w:rsid w:val="00152A75"/>
    <w:rsid w:val="00153784"/>
    <w:rsid w:val="00153DEC"/>
    <w:rsid w:val="00154216"/>
    <w:rsid w:val="001557EE"/>
    <w:rsid w:val="0015655B"/>
    <w:rsid w:val="00160E2D"/>
    <w:rsid w:val="00162C5F"/>
    <w:rsid w:val="001634B8"/>
    <w:rsid w:val="00167228"/>
    <w:rsid w:val="00172C12"/>
    <w:rsid w:val="00173528"/>
    <w:rsid w:val="00173DA6"/>
    <w:rsid w:val="001758FB"/>
    <w:rsid w:val="001814A4"/>
    <w:rsid w:val="001814AB"/>
    <w:rsid w:val="0018203F"/>
    <w:rsid w:val="00182AA3"/>
    <w:rsid w:val="0018775C"/>
    <w:rsid w:val="00190368"/>
    <w:rsid w:val="001A2555"/>
    <w:rsid w:val="001A2A67"/>
    <w:rsid w:val="001A2D5B"/>
    <w:rsid w:val="001A5D09"/>
    <w:rsid w:val="001A79A1"/>
    <w:rsid w:val="001A7F81"/>
    <w:rsid w:val="001B2DED"/>
    <w:rsid w:val="001B3572"/>
    <w:rsid w:val="001B6B59"/>
    <w:rsid w:val="001B7CC6"/>
    <w:rsid w:val="001C6DB5"/>
    <w:rsid w:val="001D5554"/>
    <w:rsid w:val="001E2196"/>
    <w:rsid w:val="001E2690"/>
    <w:rsid w:val="001E2ED1"/>
    <w:rsid w:val="001E5160"/>
    <w:rsid w:val="001F27EA"/>
    <w:rsid w:val="001F2F38"/>
    <w:rsid w:val="001F60D0"/>
    <w:rsid w:val="001F6D6E"/>
    <w:rsid w:val="0020267B"/>
    <w:rsid w:val="002044A5"/>
    <w:rsid w:val="0020555E"/>
    <w:rsid w:val="002061A2"/>
    <w:rsid w:val="00207280"/>
    <w:rsid w:val="00207EBF"/>
    <w:rsid w:val="00211E5F"/>
    <w:rsid w:val="00216037"/>
    <w:rsid w:val="00220464"/>
    <w:rsid w:val="002215DA"/>
    <w:rsid w:val="00226037"/>
    <w:rsid w:val="00226ECF"/>
    <w:rsid w:val="002278B6"/>
    <w:rsid w:val="0023005C"/>
    <w:rsid w:val="002321FF"/>
    <w:rsid w:val="0023755B"/>
    <w:rsid w:val="00240ADA"/>
    <w:rsid w:val="00241AE3"/>
    <w:rsid w:val="002439EB"/>
    <w:rsid w:val="0024470C"/>
    <w:rsid w:val="00244AB2"/>
    <w:rsid w:val="0025119D"/>
    <w:rsid w:val="00251A1B"/>
    <w:rsid w:val="00254C06"/>
    <w:rsid w:val="00255562"/>
    <w:rsid w:val="002557DC"/>
    <w:rsid w:val="00256322"/>
    <w:rsid w:val="00257759"/>
    <w:rsid w:val="002619E0"/>
    <w:rsid w:val="00263AB9"/>
    <w:rsid w:val="00267953"/>
    <w:rsid w:val="002753E6"/>
    <w:rsid w:val="00275706"/>
    <w:rsid w:val="00276F6F"/>
    <w:rsid w:val="00277BDB"/>
    <w:rsid w:val="00277DC1"/>
    <w:rsid w:val="002808F8"/>
    <w:rsid w:val="00284F8E"/>
    <w:rsid w:val="00290F04"/>
    <w:rsid w:val="002A4AE5"/>
    <w:rsid w:val="002B2867"/>
    <w:rsid w:val="002B3414"/>
    <w:rsid w:val="002B3A3C"/>
    <w:rsid w:val="002B408D"/>
    <w:rsid w:val="002C33F4"/>
    <w:rsid w:val="002C358F"/>
    <w:rsid w:val="002D1500"/>
    <w:rsid w:val="002D2E8A"/>
    <w:rsid w:val="002D4345"/>
    <w:rsid w:val="002F04BC"/>
    <w:rsid w:val="002F22C1"/>
    <w:rsid w:val="002F47E0"/>
    <w:rsid w:val="002F661A"/>
    <w:rsid w:val="00300211"/>
    <w:rsid w:val="00305874"/>
    <w:rsid w:val="00306ECD"/>
    <w:rsid w:val="00311868"/>
    <w:rsid w:val="00315602"/>
    <w:rsid w:val="0031665F"/>
    <w:rsid w:val="003173A0"/>
    <w:rsid w:val="0032288A"/>
    <w:rsid w:val="003332EF"/>
    <w:rsid w:val="00335168"/>
    <w:rsid w:val="003358A2"/>
    <w:rsid w:val="00343434"/>
    <w:rsid w:val="00352E44"/>
    <w:rsid w:val="0035523E"/>
    <w:rsid w:val="00372E1F"/>
    <w:rsid w:val="00377D76"/>
    <w:rsid w:val="00382BF0"/>
    <w:rsid w:val="00384C01"/>
    <w:rsid w:val="00397A97"/>
    <w:rsid w:val="003A18C1"/>
    <w:rsid w:val="003A7801"/>
    <w:rsid w:val="003A7C0D"/>
    <w:rsid w:val="003B0F6E"/>
    <w:rsid w:val="003B4F73"/>
    <w:rsid w:val="003C1188"/>
    <w:rsid w:val="003C3880"/>
    <w:rsid w:val="003C3B45"/>
    <w:rsid w:val="003C4B7A"/>
    <w:rsid w:val="003C52B5"/>
    <w:rsid w:val="003D1735"/>
    <w:rsid w:val="003D2C7B"/>
    <w:rsid w:val="003E6A37"/>
    <w:rsid w:val="003F307B"/>
    <w:rsid w:val="00404078"/>
    <w:rsid w:val="004045BF"/>
    <w:rsid w:val="00410795"/>
    <w:rsid w:val="00411581"/>
    <w:rsid w:val="00416619"/>
    <w:rsid w:val="00417BB8"/>
    <w:rsid w:val="0042016D"/>
    <w:rsid w:val="004219C5"/>
    <w:rsid w:val="004247A8"/>
    <w:rsid w:val="004259C1"/>
    <w:rsid w:val="00427F3D"/>
    <w:rsid w:val="00431A89"/>
    <w:rsid w:val="00433BF6"/>
    <w:rsid w:val="00434D7B"/>
    <w:rsid w:val="00441DC6"/>
    <w:rsid w:val="00451093"/>
    <w:rsid w:val="00453E8F"/>
    <w:rsid w:val="004565A4"/>
    <w:rsid w:val="004570ED"/>
    <w:rsid w:val="004610AA"/>
    <w:rsid w:val="004631C9"/>
    <w:rsid w:val="00465703"/>
    <w:rsid w:val="00467626"/>
    <w:rsid w:val="00471179"/>
    <w:rsid w:val="00471292"/>
    <w:rsid w:val="004779B0"/>
    <w:rsid w:val="004825E9"/>
    <w:rsid w:val="00483861"/>
    <w:rsid w:val="00484346"/>
    <w:rsid w:val="00485652"/>
    <w:rsid w:val="0048569C"/>
    <w:rsid w:val="004926D9"/>
    <w:rsid w:val="00492AF9"/>
    <w:rsid w:val="00496ADD"/>
    <w:rsid w:val="004A04BC"/>
    <w:rsid w:val="004A27E2"/>
    <w:rsid w:val="004A5BD0"/>
    <w:rsid w:val="004A64CE"/>
    <w:rsid w:val="004B006F"/>
    <w:rsid w:val="004B6627"/>
    <w:rsid w:val="004C0E38"/>
    <w:rsid w:val="004C3743"/>
    <w:rsid w:val="004C39AE"/>
    <w:rsid w:val="004C41B1"/>
    <w:rsid w:val="004D0AD6"/>
    <w:rsid w:val="004D0B65"/>
    <w:rsid w:val="004D370F"/>
    <w:rsid w:val="004D456C"/>
    <w:rsid w:val="004D4AA3"/>
    <w:rsid w:val="004D5429"/>
    <w:rsid w:val="004D5521"/>
    <w:rsid w:val="004D5726"/>
    <w:rsid w:val="004E1865"/>
    <w:rsid w:val="004E22CB"/>
    <w:rsid w:val="004E417F"/>
    <w:rsid w:val="004E4861"/>
    <w:rsid w:val="004E6B35"/>
    <w:rsid w:val="004E7C7A"/>
    <w:rsid w:val="004F1989"/>
    <w:rsid w:val="004F27B4"/>
    <w:rsid w:val="004F4EAB"/>
    <w:rsid w:val="004F7029"/>
    <w:rsid w:val="005041C6"/>
    <w:rsid w:val="0050487E"/>
    <w:rsid w:val="005115F5"/>
    <w:rsid w:val="00513A59"/>
    <w:rsid w:val="00513AB9"/>
    <w:rsid w:val="00521B8A"/>
    <w:rsid w:val="005247B2"/>
    <w:rsid w:val="0053278D"/>
    <w:rsid w:val="00533274"/>
    <w:rsid w:val="0053488F"/>
    <w:rsid w:val="0053612F"/>
    <w:rsid w:val="00536199"/>
    <w:rsid w:val="00536791"/>
    <w:rsid w:val="00537B0A"/>
    <w:rsid w:val="005414F5"/>
    <w:rsid w:val="005423AE"/>
    <w:rsid w:val="00551027"/>
    <w:rsid w:val="00554C49"/>
    <w:rsid w:val="00555EE8"/>
    <w:rsid w:val="00556C37"/>
    <w:rsid w:val="0056131D"/>
    <w:rsid w:val="00563B90"/>
    <w:rsid w:val="00564837"/>
    <w:rsid w:val="005668AB"/>
    <w:rsid w:val="005716F3"/>
    <w:rsid w:val="0057641C"/>
    <w:rsid w:val="00576C2F"/>
    <w:rsid w:val="0058579F"/>
    <w:rsid w:val="00587062"/>
    <w:rsid w:val="005952CB"/>
    <w:rsid w:val="00596365"/>
    <w:rsid w:val="005A6383"/>
    <w:rsid w:val="005A68ED"/>
    <w:rsid w:val="005B0801"/>
    <w:rsid w:val="005B4C8F"/>
    <w:rsid w:val="005C0B0E"/>
    <w:rsid w:val="005C2436"/>
    <w:rsid w:val="005C2DE8"/>
    <w:rsid w:val="005C6E0B"/>
    <w:rsid w:val="005C7D22"/>
    <w:rsid w:val="005D6489"/>
    <w:rsid w:val="005D6F32"/>
    <w:rsid w:val="005D72AE"/>
    <w:rsid w:val="005E22F4"/>
    <w:rsid w:val="005E6E40"/>
    <w:rsid w:val="005F4DE1"/>
    <w:rsid w:val="005F6110"/>
    <w:rsid w:val="00603184"/>
    <w:rsid w:val="0061043A"/>
    <w:rsid w:val="00610747"/>
    <w:rsid w:val="006114F3"/>
    <w:rsid w:val="00613B9F"/>
    <w:rsid w:val="00614ACA"/>
    <w:rsid w:val="00616516"/>
    <w:rsid w:val="0061672C"/>
    <w:rsid w:val="00616C6D"/>
    <w:rsid w:val="006178CE"/>
    <w:rsid w:val="006207DB"/>
    <w:rsid w:val="00622240"/>
    <w:rsid w:val="00626F9B"/>
    <w:rsid w:val="006278CC"/>
    <w:rsid w:val="00630A1D"/>
    <w:rsid w:val="006329A1"/>
    <w:rsid w:val="00633362"/>
    <w:rsid w:val="00634FC4"/>
    <w:rsid w:val="00641720"/>
    <w:rsid w:val="00642E60"/>
    <w:rsid w:val="006431E1"/>
    <w:rsid w:val="00646507"/>
    <w:rsid w:val="006508B2"/>
    <w:rsid w:val="00652E89"/>
    <w:rsid w:val="00655F5E"/>
    <w:rsid w:val="00661120"/>
    <w:rsid w:val="0066185C"/>
    <w:rsid w:val="00662E62"/>
    <w:rsid w:val="00664AD9"/>
    <w:rsid w:val="00670433"/>
    <w:rsid w:val="006733A8"/>
    <w:rsid w:val="00673C1C"/>
    <w:rsid w:val="00674EC3"/>
    <w:rsid w:val="006812F3"/>
    <w:rsid w:val="006838F9"/>
    <w:rsid w:val="00683E53"/>
    <w:rsid w:val="00687DF9"/>
    <w:rsid w:val="00693267"/>
    <w:rsid w:val="00695733"/>
    <w:rsid w:val="006A2E06"/>
    <w:rsid w:val="006A36D3"/>
    <w:rsid w:val="006A3F1A"/>
    <w:rsid w:val="006A6EF4"/>
    <w:rsid w:val="006A7651"/>
    <w:rsid w:val="006B38DB"/>
    <w:rsid w:val="006B4EAE"/>
    <w:rsid w:val="006B54F0"/>
    <w:rsid w:val="006B5FF4"/>
    <w:rsid w:val="006B6359"/>
    <w:rsid w:val="006C18DA"/>
    <w:rsid w:val="006C3EF9"/>
    <w:rsid w:val="006C7EFE"/>
    <w:rsid w:val="006D5CD4"/>
    <w:rsid w:val="006E4B78"/>
    <w:rsid w:val="006E59E5"/>
    <w:rsid w:val="006F27AD"/>
    <w:rsid w:val="006F2FAB"/>
    <w:rsid w:val="006F3EFE"/>
    <w:rsid w:val="007062CF"/>
    <w:rsid w:val="00706CB7"/>
    <w:rsid w:val="00707AA8"/>
    <w:rsid w:val="007149B3"/>
    <w:rsid w:val="00716744"/>
    <w:rsid w:val="007223C2"/>
    <w:rsid w:val="007228F0"/>
    <w:rsid w:val="00725C5A"/>
    <w:rsid w:val="007263CF"/>
    <w:rsid w:val="00727249"/>
    <w:rsid w:val="0072772D"/>
    <w:rsid w:val="00740EF1"/>
    <w:rsid w:val="00741041"/>
    <w:rsid w:val="00742F69"/>
    <w:rsid w:val="00743AB8"/>
    <w:rsid w:val="007455B4"/>
    <w:rsid w:val="00745AA3"/>
    <w:rsid w:val="007500DE"/>
    <w:rsid w:val="00756611"/>
    <w:rsid w:val="00762A50"/>
    <w:rsid w:val="007635BC"/>
    <w:rsid w:val="007637B2"/>
    <w:rsid w:val="00763B7D"/>
    <w:rsid w:val="00774AAA"/>
    <w:rsid w:val="0078622D"/>
    <w:rsid w:val="00786F10"/>
    <w:rsid w:val="00787222"/>
    <w:rsid w:val="00791D3F"/>
    <w:rsid w:val="00792BFE"/>
    <w:rsid w:val="0079534A"/>
    <w:rsid w:val="00795D57"/>
    <w:rsid w:val="007A0319"/>
    <w:rsid w:val="007A3F24"/>
    <w:rsid w:val="007B10D3"/>
    <w:rsid w:val="007B3C1F"/>
    <w:rsid w:val="007B50E7"/>
    <w:rsid w:val="007B590A"/>
    <w:rsid w:val="007B6DF7"/>
    <w:rsid w:val="007C1441"/>
    <w:rsid w:val="007C7AF5"/>
    <w:rsid w:val="007C7BB7"/>
    <w:rsid w:val="007D2A11"/>
    <w:rsid w:val="007D54D6"/>
    <w:rsid w:val="007E18A6"/>
    <w:rsid w:val="007E4135"/>
    <w:rsid w:val="007E4D0B"/>
    <w:rsid w:val="007E4EC3"/>
    <w:rsid w:val="007F0DCD"/>
    <w:rsid w:val="007F3219"/>
    <w:rsid w:val="007F3DDE"/>
    <w:rsid w:val="007F45F4"/>
    <w:rsid w:val="007F4D31"/>
    <w:rsid w:val="007F5D61"/>
    <w:rsid w:val="007F66DF"/>
    <w:rsid w:val="007F69B2"/>
    <w:rsid w:val="008007F4"/>
    <w:rsid w:val="00800A30"/>
    <w:rsid w:val="00801A2E"/>
    <w:rsid w:val="0081016C"/>
    <w:rsid w:val="0081024B"/>
    <w:rsid w:val="00813D4D"/>
    <w:rsid w:val="008150A5"/>
    <w:rsid w:val="00821BD7"/>
    <w:rsid w:val="008220DE"/>
    <w:rsid w:val="008248BF"/>
    <w:rsid w:val="00825B0C"/>
    <w:rsid w:val="00827603"/>
    <w:rsid w:val="00832EFF"/>
    <w:rsid w:val="00835FCB"/>
    <w:rsid w:val="00842441"/>
    <w:rsid w:val="00846F28"/>
    <w:rsid w:val="008544DE"/>
    <w:rsid w:val="0085612E"/>
    <w:rsid w:val="00856701"/>
    <w:rsid w:val="008646AA"/>
    <w:rsid w:val="00867345"/>
    <w:rsid w:val="00867806"/>
    <w:rsid w:val="008701D4"/>
    <w:rsid w:val="00873590"/>
    <w:rsid w:val="008760C0"/>
    <w:rsid w:val="00880B8B"/>
    <w:rsid w:val="00880F42"/>
    <w:rsid w:val="00883B9A"/>
    <w:rsid w:val="0088435D"/>
    <w:rsid w:val="008848DB"/>
    <w:rsid w:val="00885B6F"/>
    <w:rsid w:val="00886074"/>
    <w:rsid w:val="00887828"/>
    <w:rsid w:val="00890A07"/>
    <w:rsid w:val="00891B23"/>
    <w:rsid w:val="00893F08"/>
    <w:rsid w:val="008940E6"/>
    <w:rsid w:val="00897767"/>
    <w:rsid w:val="008A0A02"/>
    <w:rsid w:val="008A6FF6"/>
    <w:rsid w:val="008A7085"/>
    <w:rsid w:val="008B086D"/>
    <w:rsid w:val="008B143A"/>
    <w:rsid w:val="008B279B"/>
    <w:rsid w:val="008B6A7D"/>
    <w:rsid w:val="008B781B"/>
    <w:rsid w:val="008C0CEB"/>
    <w:rsid w:val="008C2C46"/>
    <w:rsid w:val="008C3CD0"/>
    <w:rsid w:val="008C449C"/>
    <w:rsid w:val="008D0E89"/>
    <w:rsid w:val="008D2CF6"/>
    <w:rsid w:val="008D7051"/>
    <w:rsid w:val="008D7990"/>
    <w:rsid w:val="008E03E3"/>
    <w:rsid w:val="008F198C"/>
    <w:rsid w:val="008F1CCD"/>
    <w:rsid w:val="008F3C88"/>
    <w:rsid w:val="008F40F9"/>
    <w:rsid w:val="008F414B"/>
    <w:rsid w:val="008F5613"/>
    <w:rsid w:val="008F5C9C"/>
    <w:rsid w:val="0090196E"/>
    <w:rsid w:val="00901AAB"/>
    <w:rsid w:val="00902382"/>
    <w:rsid w:val="00902D6F"/>
    <w:rsid w:val="00903713"/>
    <w:rsid w:val="0090455E"/>
    <w:rsid w:val="00906F95"/>
    <w:rsid w:val="009101CE"/>
    <w:rsid w:val="00912EAD"/>
    <w:rsid w:val="0091412E"/>
    <w:rsid w:val="00924260"/>
    <w:rsid w:val="00925CD1"/>
    <w:rsid w:val="009306E5"/>
    <w:rsid w:val="00930E8D"/>
    <w:rsid w:val="00930F6B"/>
    <w:rsid w:val="00933F0A"/>
    <w:rsid w:val="0093618D"/>
    <w:rsid w:val="00936F2B"/>
    <w:rsid w:val="00942286"/>
    <w:rsid w:val="00945E17"/>
    <w:rsid w:val="00945F6A"/>
    <w:rsid w:val="00946FA1"/>
    <w:rsid w:val="00953E51"/>
    <w:rsid w:val="009557EA"/>
    <w:rsid w:val="00957041"/>
    <w:rsid w:val="00960D57"/>
    <w:rsid w:val="00960F46"/>
    <w:rsid w:val="009633D6"/>
    <w:rsid w:val="00965480"/>
    <w:rsid w:val="00971B4C"/>
    <w:rsid w:val="00972ED9"/>
    <w:rsid w:val="0097313A"/>
    <w:rsid w:val="009737BC"/>
    <w:rsid w:val="00984CAF"/>
    <w:rsid w:val="00985F1E"/>
    <w:rsid w:val="00986153"/>
    <w:rsid w:val="00987758"/>
    <w:rsid w:val="0098778F"/>
    <w:rsid w:val="0099008E"/>
    <w:rsid w:val="0099294E"/>
    <w:rsid w:val="00996B08"/>
    <w:rsid w:val="0099713E"/>
    <w:rsid w:val="009A0067"/>
    <w:rsid w:val="009A0818"/>
    <w:rsid w:val="009A315E"/>
    <w:rsid w:val="009A35B5"/>
    <w:rsid w:val="009A6A8C"/>
    <w:rsid w:val="009A7B86"/>
    <w:rsid w:val="009B07A4"/>
    <w:rsid w:val="009B2A62"/>
    <w:rsid w:val="009B4B6D"/>
    <w:rsid w:val="009B519A"/>
    <w:rsid w:val="009B62A4"/>
    <w:rsid w:val="009B7079"/>
    <w:rsid w:val="009C02BF"/>
    <w:rsid w:val="009C1051"/>
    <w:rsid w:val="009C19E1"/>
    <w:rsid w:val="009C1B9E"/>
    <w:rsid w:val="009C2DA6"/>
    <w:rsid w:val="009C3EA1"/>
    <w:rsid w:val="009C3EE4"/>
    <w:rsid w:val="009C41A7"/>
    <w:rsid w:val="009C55C0"/>
    <w:rsid w:val="009D6B5B"/>
    <w:rsid w:val="009D6C40"/>
    <w:rsid w:val="009D7739"/>
    <w:rsid w:val="009E1C1E"/>
    <w:rsid w:val="009E3943"/>
    <w:rsid w:val="009E60B3"/>
    <w:rsid w:val="009F30CC"/>
    <w:rsid w:val="009F3533"/>
    <w:rsid w:val="009F5329"/>
    <w:rsid w:val="00A0269B"/>
    <w:rsid w:val="00A07252"/>
    <w:rsid w:val="00A129F0"/>
    <w:rsid w:val="00A12A11"/>
    <w:rsid w:val="00A175F1"/>
    <w:rsid w:val="00A253D6"/>
    <w:rsid w:val="00A27814"/>
    <w:rsid w:val="00A36851"/>
    <w:rsid w:val="00A42071"/>
    <w:rsid w:val="00A439BB"/>
    <w:rsid w:val="00A449BC"/>
    <w:rsid w:val="00A44B48"/>
    <w:rsid w:val="00A523A5"/>
    <w:rsid w:val="00A5607A"/>
    <w:rsid w:val="00A577B7"/>
    <w:rsid w:val="00A57F06"/>
    <w:rsid w:val="00A61AD2"/>
    <w:rsid w:val="00A62E13"/>
    <w:rsid w:val="00A65EDB"/>
    <w:rsid w:val="00A66E85"/>
    <w:rsid w:val="00A71930"/>
    <w:rsid w:val="00A72B8A"/>
    <w:rsid w:val="00A87A41"/>
    <w:rsid w:val="00A91551"/>
    <w:rsid w:val="00A95559"/>
    <w:rsid w:val="00A97784"/>
    <w:rsid w:val="00A97F25"/>
    <w:rsid w:val="00AA3C73"/>
    <w:rsid w:val="00AB1268"/>
    <w:rsid w:val="00AB4878"/>
    <w:rsid w:val="00AB75B7"/>
    <w:rsid w:val="00AC6F19"/>
    <w:rsid w:val="00AC7A4C"/>
    <w:rsid w:val="00AD0EE3"/>
    <w:rsid w:val="00AD15E6"/>
    <w:rsid w:val="00AE107C"/>
    <w:rsid w:val="00AE1106"/>
    <w:rsid w:val="00AE5483"/>
    <w:rsid w:val="00AE55B0"/>
    <w:rsid w:val="00AE5CCE"/>
    <w:rsid w:val="00AE6840"/>
    <w:rsid w:val="00AF2DAE"/>
    <w:rsid w:val="00AF6552"/>
    <w:rsid w:val="00B10ABC"/>
    <w:rsid w:val="00B10AD2"/>
    <w:rsid w:val="00B10F88"/>
    <w:rsid w:val="00B112FF"/>
    <w:rsid w:val="00B11C1F"/>
    <w:rsid w:val="00B14200"/>
    <w:rsid w:val="00B15F1F"/>
    <w:rsid w:val="00B20059"/>
    <w:rsid w:val="00B206A5"/>
    <w:rsid w:val="00B20843"/>
    <w:rsid w:val="00B21801"/>
    <w:rsid w:val="00B22DF2"/>
    <w:rsid w:val="00B2403C"/>
    <w:rsid w:val="00B26749"/>
    <w:rsid w:val="00B27CDE"/>
    <w:rsid w:val="00B3189B"/>
    <w:rsid w:val="00B32F05"/>
    <w:rsid w:val="00B41BA2"/>
    <w:rsid w:val="00B431D7"/>
    <w:rsid w:val="00B4445A"/>
    <w:rsid w:val="00B45FAE"/>
    <w:rsid w:val="00B51AEA"/>
    <w:rsid w:val="00B52246"/>
    <w:rsid w:val="00B538FE"/>
    <w:rsid w:val="00B568D7"/>
    <w:rsid w:val="00B57508"/>
    <w:rsid w:val="00B6611E"/>
    <w:rsid w:val="00B66125"/>
    <w:rsid w:val="00B81869"/>
    <w:rsid w:val="00B90F38"/>
    <w:rsid w:val="00B93018"/>
    <w:rsid w:val="00B967E2"/>
    <w:rsid w:val="00B97336"/>
    <w:rsid w:val="00BA075B"/>
    <w:rsid w:val="00BA527E"/>
    <w:rsid w:val="00BA5A47"/>
    <w:rsid w:val="00BB4915"/>
    <w:rsid w:val="00BB5BDF"/>
    <w:rsid w:val="00BB7C5E"/>
    <w:rsid w:val="00BC08E6"/>
    <w:rsid w:val="00BC2341"/>
    <w:rsid w:val="00BC3270"/>
    <w:rsid w:val="00BC49E9"/>
    <w:rsid w:val="00BC7F80"/>
    <w:rsid w:val="00BD0D0A"/>
    <w:rsid w:val="00BD11F7"/>
    <w:rsid w:val="00BD5AB8"/>
    <w:rsid w:val="00BD5E5D"/>
    <w:rsid w:val="00BD6464"/>
    <w:rsid w:val="00BD71BE"/>
    <w:rsid w:val="00BE01E5"/>
    <w:rsid w:val="00BE16CC"/>
    <w:rsid w:val="00BE18AF"/>
    <w:rsid w:val="00BE1AC0"/>
    <w:rsid w:val="00BE1CD9"/>
    <w:rsid w:val="00BE2B39"/>
    <w:rsid w:val="00BF1225"/>
    <w:rsid w:val="00BF2232"/>
    <w:rsid w:val="00BF2BAC"/>
    <w:rsid w:val="00BF2DE1"/>
    <w:rsid w:val="00BF2DE4"/>
    <w:rsid w:val="00BF4F9F"/>
    <w:rsid w:val="00BF7EE5"/>
    <w:rsid w:val="00C01354"/>
    <w:rsid w:val="00C043C4"/>
    <w:rsid w:val="00C07CBE"/>
    <w:rsid w:val="00C07E8E"/>
    <w:rsid w:val="00C125A1"/>
    <w:rsid w:val="00C15ADA"/>
    <w:rsid w:val="00C170DC"/>
    <w:rsid w:val="00C248EC"/>
    <w:rsid w:val="00C25D7C"/>
    <w:rsid w:val="00C3021E"/>
    <w:rsid w:val="00C31B74"/>
    <w:rsid w:val="00C3205B"/>
    <w:rsid w:val="00C33CEB"/>
    <w:rsid w:val="00C35F42"/>
    <w:rsid w:val="00C36455"/>
    <w:rsid w:val="00C36B3A"/>
    <w:rsid w:val="00C418A7"/>
    <w:rsid w:val="00C453CB"/>
    <w:rsid w:val="00C47EDD"/>
    <w:rsid w:val="00C50F8C"/>
    <w:rsid w:val="00C5132E"/>
    <w:rsid w:val="00C5200E"/>
    <w:rsid w:val="00C568D4"/>
    <w:rsid w:val="00C5780E"/>
    <w:rsid w:val="00C67A19"/>
    <w:rsid w:val="00C70916"/>
    <w:rsid w:val="00C71436"/>
    <w:rsid w:val="00C7181B"/>
    <w:rsid w:val="00C75A67"/>
    <w:rsid w:val="00C75C3F"/>
    <w:rsid w:val="00C7652D"/>
    <w:rsid w:val="00C84E8A"/>
    <w:rsid w:val="00C860E4"/>
    <w:rsid w:val="00C86F73"/>
    <w:rsid w:val="00C96B76"/>
    <w:rsid w:val="00C97145"/>
    <w:rsid w:val="00CA3ECE"/>
    <w:rsid w:val="00CA44C9"/>
    <w:rsid w:val="00CA4C77"/>
    <w:rsid w:val="00CA4D07"/>
    <w:rsid w:val="00CA5B6B"/>
    <w:rsid w:val="00CA6567"/>
    <w:rsid w:val="00CB14A8"/>
    <w:rsid w:val="00CB7535"/>
    <w:rsid w:val="00CC25D1"/>
    <w:rsid w:val="00CC270C"/>
    <w:rsid w:val="00CC6678"/>
    <w:rsid w:val="00CC6FB0"/>
    <w:rsid w:val="00CC729A"/>
    <w:rsid w:val="00CD1EEE"/>
    <w:rsid w:val="00CD27FE"/>
    <w:rsid w:val="00CD2A2A"/>
    <w:rsid w:val="00CD7942"/>
    <w:rsid w:val="00CE0978"/>
    <w:rsid w:val="00CE2256"/>
    <w:rsid w:val="00CE2CE5"/>
    <w:rsid w:val="00CE4DD2"/>
    <w:rsid w:val="00CE6A61"/>
    <w:rsid w:val="00CE6CDA"/>
    <w:rsid w:val="00CF0079"/>
    <w:rsid w:val="00CF1061"/>
    <w:rsid w:val="00CF1BB2"/>
    <w:rsid w:val="00CF20E2"/>
    <w:rsid w:val="00CF6B98"/>
    <w:rsid w:val="00D01124"/>
    <w:rsid w:val="00D1335A"/>
    <w:rsid w:val="00D226B2"/>
    <w:rsid w:val="00D31B5D"/>
    <w:rsid w:val="00D33BE7"/>
    <w:rsid w:val="00D34228"/>
    <w:rsid w:val="00D36ABF"/>
    <w:rsid w:val="00D36CFC"/>
    <w:rsid w:val="00D4168D"/>
    <w:rsid w:val="00D4452B"/>
    <w:rsid w:val="00D44F32"/>
    <w:rsid w:val="00D463D2"/>
    <w:rsid w:val="00D47B98"/>
    <w:rsid w:val="00D52E0C"/>
    <w:rsid w:val="00D53C57"/>
    <w:rsid w:val="00D54FA7"/>
    <w:rsid w:val="00D55700"/>
    <w:rsid w:val="00D61060"/>
    <w:rsid w:val="00D6160E"/>
    <w:rsid w:val="00D64182"/>
    <w:rsid w:val="00D6609D"/>
    <w:rsid w:val="00D67717"/>
    <w:rsid w:val="00D71D9A"/>
    <w:rsid w:val="00D7458B"/>
    <w:rsid w:val="00D7460D"/>
    <w:rsid w:val="00D75B29"/>
    <w:rsid w:val="00D76109"/>
    <w:rsid w:val="00D778C5"/>
    <w:rsid w:val="00D815FC"/>
    <w:rsid w:val="00D81795"/>
    <w:rsid w:val="00D9080E"/>
    <w:rsid w:val="00D94596"/>
    <w:rsid w:val="00D9735D"/>
    <w:rsid w:val="00D97542"/>
    <w:rsid w:val="00DA4364"/>
    <w:rsid w:val="00DA61AD"/>
    <w:rsid w:val="00DA664D"/>
    <w:rsid w:val="00DC07C9"/>
    <w:rsid w:val="00DC0E67"/>
    <w:rsid w:val="00DC284D"/>
    <w:rsid w:val="00DC3BC9"/>
    <w:rsid w:val="00DC53AC"/>
    <w:rsid w:val="00DC751C"/>
    <w:rsid w:val="00DC7E16"/>
    <w:rsid w:val="00DD250D"/>
    <w:rsid w:val="00DD2C47"/>
    <w:rsid w:val="00DD3AD4"/>
    <w:rsid w:val="00DD3C3B"/>
    <w:rsid w:val="00DD5787"/>
    <w:rsid w:val="00DE1828"/>
    <w:rsid w:val="00DE23FA"/>
    <w:rsid w:val="00DE3009"/>
    <w:rsid w:val="00DE7171"/>
    <w:rsid w:val="00DF02AB"/>
    <w:rsid w:val="00DF3136"/>
    <w:rsid w:val="00DF42B5"/>
    <w:rsid w:val="00DF4695"/>
    <w:rsid w:val="00DF48B3"/>
    <w:rsid w:val="00DF71BE"/>
    <w:rsid w:val="00E00253"/>
    <w:rsid w:val="00E023D6"/>
    <w:rsid w:val="00E05D00"/>
    <w:rsid w:val="00E10037"/>
    <w:rsid w:val="00E131B9"/>
    <w:rsid w:val="00E1400E"/>
    <w:rsid w:val="00E22FAC"/>
    <w:rsid w:val="00E24242"/>
    <w:rsid w:val="00E258E4"/>
    <w:rsid w:val="00E26262"/>
    <w:rsid w:val="00E27244"/>
    <w:rsid w:val="00E316EF"/>
    <w:rsid w:val="00E358FD"/>
    <w:rsid w:val="00E441DE"/>
    <w:rsid w:val="00E4648A"/>
    <w:rsid w:val="00E51A27"/>
    <w:rsid w:val="00E52D0A"/>
    <w:rsid w:val="00E52DBA"/>
    <w:rsid w:val="00E563B1"/>
    <w:rsid w:val="00E565C0"/>
    <w:rsid w:val="00E628AC"/>
    <w:rsid w:val="00E647BC"/>
    <w:rsid w:val="00E66231"/>
    <w:rsid w:val="00E71AFE"/>
    <w:rsid w:val="00E71B91"/>
    <w:rsid w:val="00E739C7"/>
    <w:rsid w:val="00E75220"/>
    <w:rsid w:val="00E76779"/>
    <w:rsid w:val="00E767D3"/>
    <w:rsid w:val="00E84387"/>
    <w:rsid w:val="00E860E0"/>
    <w:rsid w:val="00E93A10"/>
    <w:rsid w:val="00E95198"/>
    <w:rsid w:val="00E96A56"/>
    <w:rsid w:val="00E97557"/>
    <w:rsid w:val="00EA33E8"/>
    <w:rsid w:val="00EA58DF"/>
    <w:rsid w:val="00EB2915"/>
    <w:rsid w:val="00EB6D1E"/>
    <w:rsid w:val="00EB6DAE"/>
    <w:rsid w:val="00EC223B"/>
    <w:rsid w:val="00EC3A5A"/>
    <w:rsid w:val="00EC4EA2"/>
    <w:rsid w:val="00ED4206"/>
    <w:rsid w:val="00ED53CC"/>
    <w:rsid w:val="00EE3021"/>
    <w:rsid w:val="00EE4F8A"/>
    <w:rsid w:val="00EE6987"/>
    <w:rsid w:val="00EF0753"/>
    <w:rsid w:val="00EF0CD3"/>
    <w:rsid w:val="00EF0DEC"/>
    <w:rsid w:val="00EF0EC2"/>
    <w:rsid w:val="00EF19AE"/>
    <w:rsid w:val="00EF41CB"/>
    <w:rsid w:val="00EF7B3C"/>
    <w:rsid w:val="00F03B4D"/>
    <w:rsid w:val="00F0463A"/>
    <w:rsid w:val="00F055B2"/>
    <w:rsid w:val="00F10EC7"/>
    <w:rsid w:val="00F1343B"/>
    <w:rsid w:val="00F147D8"/>
    <w:rsid w:val="00F15255"/>
    <w:rsid w:val="00F17063"/>
    <w:rsid w:val="00F21BB8"/>
    <w:rsid w:val="00F22503"/>
    <w:rsid w:val="00F24F4E"/>
    <w:rsid w:val="00F25126"/>
    <w:rsid w:val="00F32FA5"/>
    <w:rsid w:val="00F33E1F"/>
    <w:rsid w:val="00F37645"/>
    <w:rsid w:val="00F4166E"/>
    <w:rsid w:val="00F46204"/>
    <w:rsid w:val="00F46C55"/>
    <w:rsid w:val="00F505FF"/>
    <w:rsid w:val="00F54291"/>
    <w:rsid w:val="00F565B2"/>
    <w:rsid w:val="00F56AF5"/>
    <w:rsid w:val="00F61F2F"/>
    <w:rsid w:val="00F62494"/>
    <w:rsid w:val="00F65A48"/>
    <w:rsid w:val="00F666D3"/>
    <w:rsid w:val="00F71DBA"/>
    <w:rsid w:val="00F73828"/>
    <w:rsid w:val="00F753F9"/>
    <w:rsid w:val="00F75654"/>
    <w:rsid w:val="00F85ADF"/>
    <w:rsid w:val="00F90ADF"/>
    <w:rsid w:val="00F90EFD"/>
    <w:rsid w:val="00F95879"/>
    <w:rsid w:val="00FA0E8B"/>
    <w:rsid w:val="00FA47EF"/>
    <w:rsid w:val="00FA517F"/>
    <w:rsid w:val="00FA5989"/>
    <w:rsid w:val="00FA6B8A"/>
    <w:rsid w:val="00FB2562"/>
    <w:rsid w:val="00FB31E7"/>
    <w:rsid w:val="00FB41E5"/>
    <w:rsid w:val="00FB47DE"/>
    <w:rsid w:val="00FB4F24"/>
    <w:rsid w:val="00FB7BFD"/>
    <w:rsid w:val="00FC0AD3"/>
    <w:rsid w:val="00FC2DBE"/>
    <w:rsid w:val="00FD0530"/>
    <w:rsid w:val="00FD2A0A"/>
    <w:rsid w:val="00FD4397"/>
    <w:rsid w:val="00FD640D"/>
    <w:rsid w:val="00FD7C0E"/>
    <w:rsid w:val="00FE101B"/>
    <w:rsid w:val="00FE4D49"/>
    <w:rsid w:val="00FE52C8"/>
    <w:rsid w:val="00FE5A59"/>
    <w:rsid w:val="00FE7831"/>
    <w:rsid w:val="00FF011F"/>
    <w:rsid w:val="00FF15A3"/>
    <w:rsid w:val="00FF41E3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EB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67B"/>
    <w:pPr>
      <w:ind w:left="720"/>
      <w:contextualSpacing/>
    </w:pPr>
  </w:style>
  <w:style w:type="table" w:styleId="TableGrid">
    <w:name w:val="Table Grid"/>
    <w:basedOn w:val="TableNormal"/>
    <w:uiPriority w:val="59"/>
    <w:rsid w:val="002C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652D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278B6"/>
    <w:pPr>
      <w:spacing w:after="0" w:line="240" w:lineRule="auto"/>
    </w:pPr>
    <w:rPr>
      <w:b/>
      <w:bCs/>
      <w:color w:val="5B9BD5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2278B6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B9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633D6"/>
  </w:style>
  <w:style w:type="character" w:styleId="CommentReference">
    <w:name w:val="annotation reference"/>
    <w:basedOn w:val="DefaultParagraphFont"/>
    <w:uiPriority w:val="99"/>
    <w:semiHidden/>
    <w:unhideWhenUsed/>
    <w:rsid w:val="00030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4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4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4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314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F30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2016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538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9A"/>
  </w:style>
  <w:style w:type="paragraph" w:styleId="Footer">
    <w:name w:val="footer"/>
    <w:basedOn w:val="Normal"/>
    <w:link w:val="FooterChar"/>
    <w:uiPriority w:val="99"/>
    <w:unhideWhenUsed/>
    <w:rsid w:val="00CC7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67B"/>
    <w:pPr>
      <w:ind w:left="720"/>
      <w:contextualSpacing/>
    </w:pPr>
  </w:style>
  <w:style w:type="table" w:styleId="TableGrid">
    <w:name w:val="Table Grid"/>
    <w:basedOn w:val="TableNormal"/>
    <w:uiPriority w:val="59"/>
    <w:rsid w:val="002C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652D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278B6"/>
    <w:pPr>
      <w:spacing w:after="0" w:line="240" w:lineRule="auto"/>
    </w:pPr>
    <w:rPr>
      <w:b/>
      <w:bCs/>
      <w:color w:val="5B9BD5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2278B6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B9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633D6"/>
  </w:style>
  <w:style w:type="character" w:styleId="CommentReference">
    <w:name w:val="annotation reference"/>
    <w:basedOn w:val="DefaultParagraphFont"/>
    <w:uiPriority w:val="99"/>
    <w:semiHidden/>
    <w:unhideWhenUsed/>
    <w:rsid w:val="00030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4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4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4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314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F30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2016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538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9A"/>
  </w:style>
  <w:style w:type="paragraph" w:styleId="Footer">
    <w:name w:val="footer"/>
    <w:basedOn w:val="Normal"/>
    <w:link w:val="FooterChar"/>
    <w:uiPriority w:val="99"/>
    <w:unhideWhenUsed/>
    <w:rsid w:val="00CC7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dipedia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o.org/faostat/en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8CDCA-62E5-4ECE-9E23-3F91032C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SALMON Gareth</dc:creator>
  <cp:lastModifiedBy>Gareth Salmon</cp:lastModifiedBy>
  <cp:revision>2</cp:revision>
  <dcterms:created xsi:type="dcterms:W3CDTF">2017-07-25T11:43:00Z</dcterms:created>
  <dcterms:modified xsi:type="dcterms:W3CDTF">2017-07-25T11:43:00Z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gareth.salmon@sruc.ac.uk@www.mendeley.com</vt:lpwstr>
  </property>
  <property fmtid="{D5CDD505-2E9C-101B-9397-08002B2CF9AE}" pid="4" name="Mendeley Citation Style_1">
    <vt:lpwstr>http://www.zotero.org/styles/harvard-staffordshire-university</vt:lpwstr>
  </property>
  <property fmtid="{D5CDD505-2E9C-101B-9397-08002B2CF9AE}" pid="5" name="Mendeley Recent Style Id 0_1">
    <vt:lpwstr>http://www.zotero.org/styles/agricultural-systems</vt:lpwstr>
  </property>
  <property fmtid="{D5CDD505-2E9C-101B-9397-08002B2CF9AE}" pid="6" name="Mendeley Recent Style Name 0_1">
    <vt:lpwstr>Agricultural Systems</vt:lpwstr>
  </property>
  <property fmtid="{D5CDD505-2E9C-101B-9397-08002B2CF9AE}" pid="7" name="Mendeley Recent Style Id 1_1">
    <vt:lpwstr>http://www.zotero.org/styles/american-medical-association</vt:lpwstr>
  </property>
  <property fmtid="{D5CDD505-2E9C-101B-9397-08002B2CF9AE}" pid="8" name="Mendeley Recent Style Name 1_1">
    <vt:lpwstr>American Medical Association</vt:lpwstr>
  </property>
  <property fmtid="{D5CDD505-2E9C-101B-9397-08002B2CF9AE}" pid="9" name="Mendeley Recent Style Id 2_1">
    <vt:lpwstr>http://www.zotero.org/styles/harvard-cardiff-university</vt:lpwstr>
  </property>
  <property fmtid="{D5CDD505-2E9C-101B-9397-08002B2CF9AE}" pid="10" name="Mendeley Recent Style Name 2_1">
    <vt:lpwstr>Cardiff University - Harvard</vt:lpwstr>
  </property>
  <property fmtid="{D5CDD505-2E9C-101B-9397-08002B2CF9AE}" pid="11" name="Mendeley Recent Style Id 3_1">
    <vt:lpwstr>http://www.zotero.org/styles/harvard-coventry-university</vt:lpwstr>
  </property>
  <property fmtid="{D5CDD505-2E9C-101B-9397-08002B2CF9AE}" pid="12" name="Mendeley Recent Style Name 3_1">
    <vt:lpwstr>Coventry University - Harvard</vt:lpwstr>
  </property>
  <property fmtid="{D5CDD505-2E9C-101B-9397-08002B2CF9AE}" pid="13" name="Mendeley Recent Style Id 4_1">
    <vt:lpwstr>http://www.zotero.org/styles/harvard-cranfield-university</vt:lpwstr>
  </property>
  <property fmtid="{D5CDD505-2E9C-101B-9397-08002B2CF9AE}" pid="14" name="Mendeley Recent Style Name 4_1">
    <vt:lpwstr>Cranfield University - Harvard</vt:lpwstr>
  </property>
  <property fmtid="{D5CDD505-2E9C-101B-9397-08002B2CF9AE}" pid="15" name="Mendeley Recent Style Id 5_1">
    <vt:lpwstr>http://www.zotero.org/styles/harvard-dublin-city-university</vt:lpwstr>
  </property>
  <property fmtid="{D5CDD505-2E9C-101B-9397-08002B2CF9AE}" pid="16" name="Mendeley Recent Style Name 5_1">
    <vt:lpwstr>Dublin City University - Harvard</vt:lpwstr>
  </property>
  <property fmtid="{D5CDD505-2E9C-101B-9397-08002B2CF9AE}" pid="17" name="Mendeley Recent Style Id 6_1">
    <vt:lpwstr>http://www.zotero.org/styles/elsevier-harvard2</vt:lpwstr>
  </property>
  <property fmtid="{D5CDD505-2E9C-101B-9397-08002B2CF9AE}" pid="18" name="Mendeley Recent Style Name 6_1">
    <vt:lpwstr>Elsevier Harvard 2</vt:lpwstr>
  </property>
  <property fmtid="{D5CDD505-2E9C-101B-9397-08002B2CF9AE}" pid="19" name="Mendeley Recent Style Id 7_1">
    <vt:lpwstr>http://www.zotero.org/styles/harvard-anglia-ruskin-university</vt:lpwstr>
  </property>
  <property fmtid="{D5CDD505-2E9C-101B-9397-08002B2CF9AE}" pid="20" name="Mendeley Recent Style Name 7_1">
    <vt:lpwstr>Harvard - Anglia Ruskin University</vt:lpwstr>
  </property>
  <property fmtid="{D5CDD505-2E9C-101B-9397-08002B2CF9AE}" pid="21" name="Mendeley Recent Style Id 8_1">
    <vt:lpwstr>http://www.zotero.org/styles/harvard-staffordshire-university</vt:lpwstr>
  </property>
  <property fmtid="{D5CDD505-2E9C-101B-9397-08002B2CF9AE}" pid="22" name="Mendeley Recent Style Name 8_1">
    <vt:lpwstr>Harvard - Staffordshire University</vt:lpwstr>
  </property>
  <property fmtid="{D5CDD505-2E9C-101B-9397-08002B2CF9AE}" pid="23" name="Mendeley Recent Style Id 9_1">
    <vt:lpwstr>http://www.zotero.org/styles/harvard1</vt:lpwstr>
  </property>
  <property fmtid="{D5CDD505-2E9C-101B-9397-08002B2CF9AE}" pid="24" name="Mendeley Recent Style Name 9_1">
    <vt:lpwstr>Harvard Reference format 1 (author-date)</vt:lpwstr>
  </property>
</Properties>
</file>