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EB" w:rsidRPr="00060DEA" w:rsidRDefault="000611EB" w:rsidP="002B446A">
      <w:pPr>
        <w:pStyle w:val="ANMapapertitle"/>
        <w:spacing w:line="240" w:lineRule="auto"/>
        <w:outlineLvl w:val="0"/>
      </w:pPr>
      <w:r w:rsidRPr="00217328">
        <w:t>Reducing agent can be omitted in the incubation medium of the</w:t>
      </w:r>
      <w:r>
        <w:t xml:space="preserve"> batch</w:t>
      </w:r>
      <w:r w:rsidRPr="00217328">
        <w:t xml:space="preserve"> </w:t>
      </w:r>
      <w:r w:rsidRPr="00060DEA">
        <w:rPr>
          <w:i/>
        </w:rPr>
        <w:t>in vitro</w:t>
      </w:r>
      <w:r w:rsidRPr="00217328">
        <w:t xml:space="preserve"> fermentation model of</w:t>
      </w:r>
      <w:r>
        <w:t xml:space="preserve"> the pig</w:t>
      </w:r>
      <w:r w:rsidRPr="00217328">
        <w:t xml:space="preserve"> </w:t>
      </w:r>
      <w:r>
        <w:t>intestines</w:t>
      </w:r>
    </w:p>
    <w:p w:rsidR="00BC555D" w:rsidRDefault="00BC555D" w:rsidP="00BC555D">
      <w:pPr>
        <w:widowControl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val="en-GB" w:eastAsia="fr-FR"/>
        </w:rPr>
      </w:pPr>
    </w:p>
    <w:p w:rsidR="000611EB" w:rsidRPr="004111D2" w:rsidRDefault="000611EB" w:rsidP="002B446A">
      <w:pPr>
        <w:pStyle w:val="ANMapapertitle"/>
        <w:spacing w:line="240" w:lineRule="auto"/>
        <w:outlineLvl w:val="0"/>
        <w:rPr>
          <w:b w:val="0"/>
        </w:rPr>
      </w:pPr>
      <w:r w:rsidRPr="004111D2">
        <w:rPr>
          <w:b w:val="0"/>
        </w:rPr>
        <w:t xml:space="preserve">C. </w:t>
      </w:r>
      <w:proofErr w:type="spellStart"/>
      <w:r w:rsidRPr="004111D2">
        <w:rPr>
          <w:b w:val="0"/>
        </w:rPr>
        <w:t>Poelaert</w:t>
      </w:r>
      <w:proofErr w:type="spellEnd"/>
      <w:r w:rsidRPr="004111D2">
        <w:rPr>
          <w:b w:val="0"/>
        </w:rPr>
        <w:t xml:space="preserve">, G. </w:t>
      </w:r>
      <w:proofErr w:type="spellStart"/>
      <w:r w:rsidRPr="004111D2">
        <w:rPr>
          <w:b w:val="0"/>
        </w:rPr>
        <w:t>Nollevaux</w:t>
      </w:r>
      <w:proofErr w:type="spellEnd"/>
      <w:r w:rsidRPr="004111D2">
        <w:rPr>
          <w:b w:val="0"/>
        </w:rPr>
        <w:t xml:space="preserve">, C. </w:t>
      </w:r>
      <w:proofErr w:type="spellStart"/>
      <w:r w:rsidRPr="004111D2">
        <w:rPr>
          <w:b w:val="0"/>
        </w:rPr>
        <w:t>Boudry</w:t>
      </w:r>
      <w:proofErr w:type="spellEnd"/>
      <w:r w:rsidRPr="004111D2">
        <w:rPr>
          <w:b w:val="0"/>
        </w:rPr>
        <w:t xml:space="preserve">, B. Taminiau, C. </w:t>
      </w:r>
      <w:proofErr w:type="spellStart"/>
      <w:r w:rsidRPr="004111D2">
        <w:rPr>
          <w:b w:val="0"/>
        </w:rPr>
        <w:t>Nezer</w:t>
      </w:r>
      <w:proofErr w:type="spellEnd"/>
      <w:r w:rsidRPr="004111D2">
        <w:rPr>
          <w:b w:val="0"/>
        </w:rPr>
        <w:t xml:space="preserve">, G. Daube, Y.-J. Schneider, D. </w:t>
      </w:r>
      <w:proofErr w:type="spellStart"/>
      <w:r w:rsidRPr="004111D2">
        <w:rPr>
          <w:b w:val="0"/>
        </w:rPr>
        <w:t>Portetelle</w:t>
      </w:r>
      <w:proofErr w:type="spellEnd"/>
      <w:r w:rsidRPr="004111D2">
        <w:rPr>
          <w:b w:val="0"/>
        </w:rPr>
        <w:t xml:space="preserve">, A. </w:t>
      </w:r>
      <w:proofErr w:type="spellStart"/>
      <w:r w:rsidRPr="004111D2">
        <w:rPr>
          <w:b w:val="0"/>
        </w:rPr>
        <w:t>Théwis</w:t>
      </w:r>
      <w:proofErr w:type="spellEnd"/>
      <w:r w:rsidRPr="004111D2">
        <w:rPr>
          <w:b w:val="0"/>
        </w:rPr>
        <w:t xml:space="preserve"> and J. </w:t>
      </w:r>
      <w:proofErr w:type="spellStart"/>
      <w:r w:rsidR="00BC555D" w:rsidRPr="004111D2">
        <w:rPr>
          <w:b w:val="0"/>
        </w:rPr>
        <w:t>Bindelle</w:t>
      </w:r>
      <w:proofErr w:type="spellEnd"/>
    </w:p>
    <w:p w:rsidR="000611EB" w:rsidRDefault="000611EB" w:rsidP="00BC555D">
      <w:pPr>
        <w:spacing w:line="240" w:lineRule="auto"/>
        <w:jc w:val="both"/>
        <w:rPr>
          <w:lang w:val="en-GB"/>
        </w:rPr>
      </w:pPr>
    </w:p>
    <w:p w:rsidR="00BC555D" w:rsidRDefault="00BC555D" w:rsidP="00DA1C5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45B">
        <w:rPr>
          <w:rFonts w:ascii="Arial" w:hAnsi="Arial" w:cs="Arial"/>
          <w:b/>
          <w:iCs/>
          <w:color w:val="000000"/>
          <w:sz w:val="28"/>
          <w:szCs w:val="28"/>
        </w:rPr>
        <w:t>Supplementary Table S1</w:t>
      </w:r>
      <w:r w:rsidRPr="00026CB5">
        <w:rPr>
          <w:rStyle w:val="ANMheading1Car"/>
          <w:rFonts w:eastAsia="Calibri" w:cs="Arial"/>
          <w:i/>
        </w:rPr>
        <w:t xml:space="preserve"> </w:t>
      </w:r>
      <w:r w:rsidR="00DA1C5D" w:rsidRPr="00DA1C5D">
        <w:rPr>
          <w:rStyle w:val="ANMheading1Car"/>
          <w:rFonts w:eastAsia="Calibri" w:cs="Arial"/>
          <w:b w:val="0"/>
        </w:rPr>
        <w:t>Sampling completeness and</w:t>
      </w:r>
      <w:r w:rsidR="00DA1C5D">
        <w:rPr>
          <w:rStyle w:val="ANMheading1Car"/>
          <w:rFonts w:eastAsia="Calibri" w:cs="Arial"/>
          <w:i/>
        </w:rPr>
        <w:t xml:space="preserve"> </w:t>
      </w:r>
      <w:r w:rsidR="00DA1C5D">
        <w:rPr>
          <w:rStyle w:val="ANMheading1Car"/>
          <w:rFonts w:eastAsia="Calibri" w:cs="Arial"/>
          <w:b w:val="0"/>
        </w:rPr>
        <w:t>d</w:t>
      </w:r>
      <w:r w:rsidR="00287B9D" w:rsidRPr="00287B9D">
        <w:rPr>
          <w:rStyle w:val="ANMheading1Car"/>
          <w:rFonts w:eastAsia="Calibri" w:cs="Arial"/>
          <w:b w:val="0"/>
        </w:rPr>
        <w:t>iversity indexes for</w:t>
      </w:r>
      <w:r w:rsidR="00287B9D">
        <w:rPr>
          <w:rStyle w:val="ANMheading1Car"/>
          <w:rFonts w:eastAsia="Calibri" w:cs="Arial"/>
          <w:i/>
        </w:rPr>
        <w:t xml:space="preserve"> </w:t>
      </w:r>
      <w:r w:rsidR="00287B9D" w:rsidRPr="00BC555D">
        <w:rPr>
          <w:rFonts w:ascii="Arial" w:hAnsi="Arial" w:cs="Arial"/>
          <w:sz w:val="24"/>
          <w:szCs w:val="24"/>
        </w:rPr>
        <w:t xml:space="preserve">16S </w:t>
      </w:r>
      <w:proofErr w:type="spellStart"/>
      <w:r w:rsidR="00287B9D" w:rsidRPr="00BC555D">
        <w:rPr>
          <w:rFonts w:ascii="Arial" w:hAnsi="Arial" w:cs="Arial"/>
          <w:sz w:val="24"/>
          <w:szCs w:val="24"/>
        </w:rPr>
        <w:t>rRNA</w:t>
      </w:r>
      <w:proofErr w:type="spellEnd"/>
      <w:r w:rsidR="00287B9D" w:rsidRPr="00BC555D">
        <w:rPr>
          <w:rFonts w:ascii="Arial" w:hAnsi="Arial" w:cs="Arial"/>
          <w:sz w:val="24"/>
          <w:szCs w:val="24"/>
        </w:rPr>
        <w:t xml:space="preserve"> genes in clone libraries from broth collected after 24 h of fermentation of four ingredients (casein, soybean proteins, cellulose, potato starch) and blank of fermentation by pig fecal bacteria according to the incubation media: with Na</w:t>
      </w:r>
      <w:r w:rsidR="00287B9D" w:rsidRPr="00BC555D">
        <w:rPr>
          <w:rFonts w:ascii="Arial" w:hAnsi="Arial" w:cs="Arial"/>
          <w:sz w:val="24"/>
          <w:szCs w:val="24"/>
          <w:vertAlign w:val="subscript"/>
        </w:rPr>
        <w:t>2</w:t>
      </w:r>
      <w:r w:rsidR="00287B9D" w:rsidRPr="00BC555D">
        <w:rPr>
          <w:rFonts w:ascii="Arial" w:hAnsi="Arial" w:cs="Arial"/>
          <w:sz w:val="24"/>
          <w:szCs w:val="24"/>
        </w:rPr>
        <w:t>S or cysteine-</w:t>
      </w:r>
      <w:proofErr w:type="spellStart"/>
      <w:r w:rsidR="00287B9D" w:rsidRPr="00BC555D">
        <w:rPr>
          <w:rFonts w:ascii="Arial" w:hAnsi="Arial" w:cs="Arial"/>
          <w:sz w:val="24"/>
          <w:szCs w:val="24"/>
        </w:rPr>
        <w:t>HCl</w:t>
      </w:r>
      <w:proofErr w:type="spellEnd"/>
      <w:r w:rsidR="00287B9D" w:rsidRPr="00BC555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87B9D" w:rsidRPr="00BC555D">
        <w:rPr>
          <w:rFonts w:ascii="Arial" w:hAnsi="Arial" w:cs="Arial"/>
          <w:sz w:val="24"/>
          <w:szCs w:val="24"/>
        </w:rPr>
        <w:t>Cys</w:t>
      </w:r>
      <w:proofErr w:type="spellEnd"/>
      <w:r w:rsidR="00287B9D" w:rsidRPr="00BC555D">
        <w:rPr>
          <w:rFonts w:ascii="Arial" w:hAnsi="Arial" w:cs="Arial"/>
          <w:sz w:val="24"/>
          <w:szCs w:val="24"/>
        </w:rPr>
        <w:t>) or control (Ctrl) without reducing agent (n = 2)</w:t>
      </w:r>
      <w:r w:rsidR="00287B9D">
        <w:rPr>
          <w:rFonts w:ascii="Arial" w:hAnsi="Arial" w:cs="Arial"/>
          <w:sz w:val="24"/>
          <w:szCs w:val="24"/>
        </w:rPr>
        <w:t xml:space="preserve">. </w:t>
      </w:r>
      <w:r w:rsidR="00DA1C5D" w:rsidRPr="00DA1C5D">
        <w:rPr>
          <w:rFonts w:ascii="Arial" w:hAnsi="Arial" w:cs="Arial"/>
          <w:sz w:val="24"/>
          <w:szCs w:val="24"/>
        </w:rPr>
        <w:t xml:space="preserve">Sampling completeness was assessed </w:t>
      </w:r>
      <w:r w:rsidR="000F06AA">
        <w:rPr>
          <w:rFonts w:ascii="Arial" w:hAnsi="Arial" w:cs="Arial"/>
          <w:sz w:val="24"/>
          <w:szCs w:val="24"/>
        </w:rPr>
        <w:t xml:space="preserve">at the </w:t>
      </w:r>
      <w:r w:rsidR="00205F70">
        <w:rPr>
          <w:rFonts w:ascii="Arial" w:hAnsi="Arial" w:cs="Arial"/>
          <w:sz w:val="24"/>
          <w:szCs w:val="24"/>
        </w:rPr>
        <w:t>genus</w:t>
      </w:r>
      <w:r w:rsidR="000F06AA">
        <w:rPr>
          <w:rFonts w:ascii="Arial" w:hAnsi="Arial" w:cs="Arial"/>
          <w:sz w:val="24"/>
          <w:szCs w:val="24"/>
        </w:rPr>
        <w:t xml:space="preserve"> level </w:t>
      </w:r>
      <w:r w:rsidR="00DA1C5D" w:rsidRPr="00DA1C5D">
        <w:rPr>
          <w:rFonts w:ascii="Arial" w:hAnsi="Arial" w:cs="Arial"/>
          <w:sz w:val="24"/>
          <w:szCs w:val="24"/>
        </w:rPr>
        <w:t>by</w:t>
      </w:r>
      <w:r w:rsidR="00DA1C5D" w:rsidRPr="00DA1C5D">
        <w:rPr>
          <w:sz w:val="24"/>
          <w:szCs w:val="24"/>
        </w:rPr>
        <w:t> </w:t>
      </w:r>
      <w:r w:rsidR="00DA1C5D" w:rsidRPr="00DA1C5D">
        <w:rPr>
          <w:rFonts w:ascii="Arial" w:hAnsi="Arial" w:cs="Arial"/>
          <w:sz w:val="24"/>
          <w:szCs w:val="24"/>
        </w:rPr>
        <w:t>Good's</w:t>
      </w:r>
      <w:r w:rsidR="00DA1C5D" w:rsidRPr="00DA1C5D">
        <w:rPr>
          <w:sz w:val="24"/>
          <w:szCs w:val="24"/>
        </w:rPr>
        <w:t> </w:t>
      </w:r>
      <w:r w:rsidR="00F329AD">
        <w:rPr>
          <w:rFonts w:ascii="Arial" w:hAnsi="Arial" w:cs="Arial"/>
          <w:sz w:val="24"/>
          <w:szCs w:val="24"/>
        </w:rPr>
        <w:t>c</w:t>
      </w:r>
      <w:r w:rsidR="00DA1C5D" w:rsidRPr="00DA1C5D">
        <w:rPr>
          <w:rFonts w:ascii="Arial" w:hAnsi="Arial" w:cs="Arial"/>
          <w:sz w:val="24"/>
          <w:szCs w:val="24"/>
        </w:rPr>
        <w:t>overage</w:t>
      </w:r>
      <w:r w:rsidR="00DA1C5D" w:rsidRPr="00DA1C5D">
        <w:rPr>
          <w:sz w:val="24"/>
          <w:szCs w:val="24"/>
        </w:rPr>
        <w:t> </w:t>
      </w:r>
      <w:r w:rsidR="00DA1C5D" w:rsidRPr="00DA1C5D">
        <w:rPr>
          <w:rFonts w:ascii="Arial" w:hAnsi="Arial" w:cs="Arial"/>
          <w:sz w:val="24"/>
          <w:szCs w:val="24"/>
        </w:rPr>
        <w:t xml:space="preserve">index (%). </w:t>
      </w:r>
      <w:r w:rsidR="00287B9D" w:rsidRPr="00287B9D">
        <w:rPr>
          <w:rFonts w:ascii="Arial" w:hAnsi="Arial" w:cs="Arial"/>
          <w:sz w:val="24"/>
          <w:szCs w:val="24"/>
        </w:rPr>
        <w:t xml:space="preserve">Chao index and </w:t>
      </w:r>
      <w:r w:rsidR="00631037">
        <w:rPr>
          <w:rFonts w:ascii="Arial" w:hAnsi="Arial" w:cs="Arial"/>
          <w:sz w:val="24"/>
          <w:szCs w:val="24"/>
        </w:rPr>
        <w:t xml:space="preserve">inverted </w:t>
      </w:r>
      <w:r w:rsidR="00287B9D" w:rsidRPr="00287B9D">
        <w:rPr>
          <w:rFonts w:ascii="Arial" w:hAnsi="Arial" w:cs="Arial"/>
          <w:sz w:val="24"/>
          <w:szCs w:val="24"/>
        </w:rPr>
        <w:t>Simpson index have been used for population richness estimation and for alpha diversity estimation, respectively. Species</w:t>
      </w:r>
      <w:r w:rsidR="00287B9D" w:rsidRPr="00287B9D">
        <w:rPr>
          <w:rFonts w:ascii="Helvetica" w:eastAsia="Times New Roman" w:hAnsi="Helvetica" w:cs="Times New Roman"/>
          <w:color w:val="000000"/>
          <w:sz w:val="24"/>
          <w:szCs w:val="24"/>
          <w:lang w:eastAsia="fr-BE"/>
        </w:rPr>
        <w:t xml:space="preserve"> evenness was deduced from Simpson index values.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1C5D" w:rsidRDefault="00DA1C5D" w:rsidP="00DA1C5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77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984"/>
        <w:gridCol w:w="736"/>
        <w:gridCol w:w="737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407F5" w:rsidRPr="00AD3AC1" w:rsidTr="00F329AD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BE"/>
              </w:rPr>
            </w:pPr>
            <w:r w:rsidRPr="00AD3AC1">
              <w:rPr>
                <w:rFonts w:ascii="Arial" w:hAnsi="Arial" w:cs="Arial"/>
              </w:rPr>
              <w:br w:type="page"/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407F5" w:rsidRPr="00AD3AC1" w:rsidRDefault="00E407F5" w:rsidP="004111D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4111D2">
              <w:rPr>
                <w:rFonts w:ascii="Arial" w:eastAsia="Times New Roman" w:hAnsi="Arial" w:cs="Arial"/>
                <w:bCs/>
                <w:color w:val="000000"/>
                <w:lang w:eastAsia="fr-BE"/>
              </w:rPr>
              <w:t>Casein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407F5" w:rsidRPr="00AD3AC1" w:rsidRDefault="00E407F5" w:rsidP="00BC55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bCs/>
                <w:color w:val="000000"/>
                <w:lang w:eastAsia="fr-BE"/>
              </w:rPr>
              <w:t>Soybean proteins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407F5" w:rsidRPr="00AD3AC1" w:rsidRDefault="00E407F5" w:rsidP="00BC55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bCs/>
                <w:color w:val="000000"/>
                <w:lang w:eastAsia="fr-BE"/>
              </w:rPr>
              <w:t>Cellulose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407F5" w:rsidRPr="00BC555D" w:rsidRDefault="00E407F5" w:rsidP="00BC55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bCs/>
                <w:color w:val="000000"/>
                <w:lang w:eastAsia="fr-BE"/>
              </w:rPr>
              <w:t>Potato</w:t>
            </w:r>
            <w:r w:rsidRPr="00BC555D">
              <w:rPr>
                <w:rFonts w:ascii="Arial" w:eastAsia="Times New Roman" w:hAnsi="Arial" w:cs="Arial"/>
                <w:bCs/>
                <w:color w:val="000000"/>
                <w:lang w:eastAsia="fr-BE"/>
              </w:rPr>
              <w:t xml:space="preserve"> starch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07F5" w:rsidRPr="00AD3AC1" w:rsidRDefault="00E407F5" w:rsidP="00BC55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B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BE"/>
              </w:rPr>
              <w:t>Blank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407F5" w:rsidRDefault="00E407F5" w:rsidP="00F329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BE"/>
              </w:rPr>
            </w:pPr>
          </w:p>
        </w:tc>
      </w:tr>
      <w:tr w:rsidR="00E407F5" w:rsidRPr="00AD3AC1" w:rsidTr="00F329AD">
        <w:trPr>
          <w:trHeight w:val="454"/>
        </w:trPr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lang w:eastAsia="fr-BE"/>
              </w:rPr>
              <w:t>In</w:t>
            </w:r>
            <w:r w:rsidRPr="00E407F5">
              <w:rPr>
                <w:rFonts w:ascii="Arial" w:eastAsia="Times New Roman" w:hAnsi="Arial" w:cs="Arial"/>
                <w:color w:val="000000"/>
                <w:lang w:eastAsia="fr-BE"/>
              </w:rPr>
              <w:t>dex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proofErr w:type="spellStart"/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Cys</w:t>
            </w:r>
            <w:proofErr w:type="spellEnd"/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Na</w:t>
            </w:r>
            <w:r w:rsidRPr="00AD3AC1">
              <w:rPr>
                <w:rFonts w:ascii="Arial" w:eastAsia="Times New Roman" w:hAnsi="Arial" w:cs="Arial"/>
                <w:color w:val="000000"/>
                <w:vertAlign w:val="subscript"/>
                <w:lang w:eastAsia="fr-BE"/>
              </w:rPr>
              <w:t>2</w:t>
            </w: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S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Ctrl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proofErr w:type="spellStart"/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Cys</w:t>
            </w:r>
            <w:proofErr w:type="spellEnd"/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Na</w:t>
            </w:r>
            <w:r w:rsidRPr="00AD3AC1">
              <w:rPr>
                <w:rFonts w:ascii="Arial" w:eastAsia="Times New Roman" w:hAnsi="Arial" w:cs="Arial"/>
                <w:color w:val="000000"/>
                <w:vertAlign w:val="subscript"/>
                <w:lang w:eastAsia="fr-BE"/>
              </w:rPr>
              <w:t>2</w:t>
            </w: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S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Ctrl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proofErr w:type="spellStart"/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Cys</w:t>
            </w:r>
            <w:proofErr w:type="spellEnd"/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Na</w:t>
            </w:r>
            <w:r w:rsidRPr="00AD3AC1">
              <w:rPr>
                <w:rFonts w:ascii="Arial" w:eastAsia="Times New Roman" w:hAnsi="Arial" w:cs="Arial"/>
                <w:color w:val="000000"/>
                <w:vertAlign w:val="subscript"/>
                <w:lang w:eastAsia="fr-BE"/>
              </w:rPr>
              <w:t>2</w:t>
            </w: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S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Ctrl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proofErr w:type="spellStart"/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Cys</w:t>
            </w:r>
            <w:proofErr w:type="spellEnd"/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Na</w:t>
            </w:r>
            <w:r w:rsidRPr="00AD3AC1">
              <w:rPr>
                <w:rFonts w:ascii="Arial" w:eastAsia="Times New Roman" w:hAnsi="Arial" w:cs="Arial"/>
                <w:color w:val="000000"/>
                <w:vertAlign w:val="subscript"/>
                <w:lang w:eastAsia="fr-BE"/>
              </w:rPr>
              <w:t>2</w:t>
            </w: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S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Ctrl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proofErr w:type="spellStart"/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Cys</w:t>
            </w:r>
            <w:proofErr w:type="spellEnd"/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Na</w:t>
            </w:r>
            <w:r w:rsidRPr="00AD3AC1">
              <w:rPr>
                <w:rFonts w:ascii="Arial" w:eastAsia="Times New Roman" w:hAnsi="Arial" w:cs="Arial"/>
                <w:color w:val="000000"/>
                <w:vertAlign w:val="subscript"/>
                <w:lang w:eastAsia="fr-BE"/>
              </w:rPr>
              <w:t>2</w:t>
            </w: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S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Pr="00AD3AC1" w:rsidRDefault="00E407F5" w:rsidP="00BC5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 w:rsidRPr="00AD3AC1">
              <w:rPr>
                <w:rFonts w:ascii="Arial" w:eastAsia="Times New Roman" w:hAnsi="Arial" w:cs="Arial"/>
                <w:color w:val="000000"/>
                <w:lang w:eastAsia="fr-BE"/>
              </w:rPr>
              <w:t>Ctrl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Pr="00AD3AC1" w:rsidRDefault="00F329AD" w:rsidP="00F32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BE"/>
              </w:rPr>
            </w:pPr>
            <w:r>
              <w:rPr>
                <w:rFonts w:ascii="Arial" w:eastAsia="Times New Roman" w:hAnsi="Arial" w:cs="Arial"/>
                <w:color w:val="000000"/>
                <w:lang w:eastAsia="fr-BE"/>
              </w:rPr>
              <w:t>SEM</w:t>
            </w:r>
          </w:p>
        </w:tc>
      </w:tr>
      <w:tr w:rsidR="00E407F5" w:rsidRPr="00287B9D" w:rsidTr="00E407F5">
        <w:trPr>
          <w:trHeight w:val="454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07F5" w:rsidRPr="007B57D8" w:rsidRDefault="00E407F5" w:rsidP="00BC555D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Pr="007B57D8">
              <w:rPr>
                <w:rFonts w:ascii="Arial" w:hAnsi="Arial" w:cs="Arial"/>
                <w:color w:val="000000"/>
              </w:rPr>
              <w:t>ood</w:t>
            </w:r>
            <w:r>
              <w:rPr>
                <w:rFonts w:ascii="Arial" w:hAnsi="Arial" w:cs="Arial"/>
                <w:color w:val="000000"/>
              </w:rPr>
              <w:t>’</w:t>
            </w:r>
            <w:r w:rsidRPr="007B57D8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B57D8">
              <w:rPr>
                <w:rFonts w:ascii="Arial" w:hAnsi="Arial" w:cs="Arial"/>
                <w:color w:val="000000"/>
              </w:rPr>
              <w:t>coverage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</w:rPr>
              <w:t>99.2%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99.2%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99.3%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99.3%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99.3%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99.2%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99.0%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99.2%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99.1%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99.3%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99.4%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99.3%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99.2%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99.0%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99.2%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E407F5" w:rsidRDefault="00F329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0.025</w:t>
            </w:r>
          </w:p>
        </w:tc>
      </w:tr>
      <w:tr w:rsidR="00E407F5" w:rsidRPr="00287B9D" w:rsidTr="00E407F5">
        <w:trPr>
          <w:trHeight w:val="454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07F5" w:rsidRPr="007B57D8" w:rsidRDefault="00E407F5" w:rsidP="00BC555D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7B57D8">
              <w:rPr>
                <w:rFonts w:ascii="Arial" w:hAnsi="Arial" w:cs="Arial"/>
                <w:color w:val="000000"/>
              </w:rPr>
              <w:t>hao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78.9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73.9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68.7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71.6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67.9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73.2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90.4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76.0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76.4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69.4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69.0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75.6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74.2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84.6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77.8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E407F5" w:rsidRDefault="00F329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1.423</w:t>
            </w:r>
          </w:p>
        </w:tc>
      </w:tr>
      <w:tr w:rsidR="00E407F5" w:rsidRPr="00287B9D" w:rsidTr="00E407F5">
        <w:trPr>
          <w:trHeight w:val="454"/>
        </w:trPr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407F5" w:rsidRPr="007B57D8" w:rsidRDefault="00E407F5" w:rsidP="00BC555D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Inverse Simpson’s </w:t>
            </w: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10.3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7.80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7.25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9.74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9.95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7.12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9.15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11.0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E407F5" w:rsidRDefault="00F329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0.260</w:t>
            </w:r>
          </w:p>
        </w:tc>
      </w:tr>
      <w:tr w:rsidR="00E407F5" w:rsidRPr="00287B9D" w:rsidTr="00E407F5">
        <w:trPr>
          <w:trHeight w:val="454"/>
        </w:trPr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07F5" w:rsidRPr="007B57D8" w:rsidRDefault="00E407F5" w:rsidP="00BC555D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7B57D8">
              <w:rPr>
                <w:rFonts w:ascii="Arial" w:hAnsi="Arial" w:cs="Arial"/>
                <w:color w:val="000000"/>
              </w:rPr>
              <w:t>impson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B57D8">
              <w:rPr>
                <w:rFonts w:ascii="Arial" w:hAnsi="Arial" w:cs="Arial"/>
                <w:color w:val="000000"/>
              </w:rPr>
              <w:t>even</w:t>
            </w:r>
            <w:r>
              <w:rPr>
                <w:rFonts w:ascii="Arial" w:hAnsi="Arial" w:cs="Arial"/>
                <w:color w:val="000000"/>
              </w:rPr>
              <w:t>ness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0.173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0.178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0.184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0.134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0.144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0.128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0.173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0.175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0.174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0.126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0.160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0.141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0.185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0.169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7F5" w:rsidRDefault="00E407F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0.176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:rsidR="00E407F5" w:rsidRDefault="00F329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</w:tr>
    </w:tbl>
    <w:p w:rsidR="00287B9D" w:rsidRPr="00287B9D" w:rsidRDefault="00287B9D" w:rsidP="00287B9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fr-BE"/>
        </w:rPr>
      </w:pPr>
    </w:p>
    <w:p w:rsidR="00BC555D" w:rsidRPr="00287B9D" w:rsidRDefault="00BC555D" w:rsidP="00BC555D">
      <w:pPr>
        <w:pStyle w:val="ANMTabFootnote"/>
        <w:rPr>
          <w:rFonts w:cs="Arial"/>
          <w:szCs w:val="20"/>
          <w:lang w:val="fr-BE"/>
        </w:rPr>
      </w:pPr>
      <w:r w:rsidRPr="00287B9D">
        <w:rPr>
          <w:rFonts w:cs="Arial"/>
          <w:szCs w:val="20"/>
          <w:lang w:val="fr-BE"/>
        </w:rPr>
        <w:br w:type="page"/>
      </w:r>
    </w:p>
    <w:p w:rsidR="00407280" w:rsidRDefault="00BC555D" w:rsidP="00BC5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745B">
        <w:rPr>
          <w:rFonts w:ascii="Arial" w:hAnsi="Arial" w:cs="Arial"/>
          <w:b/>
          <w:iCs/>
          <w:color w:val="000000"/>
          <w:sz w:val="28"/>
          <w:szCs w:val="28"/>
        </w:rPr>
        <w:lastRenderedPageBreak/>
        <w:t>Supplementary Figure S1</w:t>
      </w:r>
      <w:r w:rsidRPr="00BC555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BC555D">
        <w:rPr>
          <w:rFonts w:ascii="Arial" w:hAnsi="Arial" w:cs="Arial"/>
          <w:sz w:val="24"/>
          <w:szCs w:val="24"/>
        </w:rPr>
        <w:t>R</w:t>
      </w:r>
      <w:r w:rsidR="00534344" w:rsidRPr="00BC555D">
        <w:rPr>
          <w:rFonts w:ascii="Arial" w:hAnsi="Arial" w:cs="Arial"/>
          <w:sz w:val="24"/>
          <w:szCs w:val="24"/>
        </w:rPr>
        <w:t xml:space="preserve">arefaction curves </w:t>
      </w:r>
      <w:r w:rsidR="006D0CB9" w:rsidRPr="00BC555D">
        <w:rPr>
          <w:rFonts w:ascii="Arial" w:hAnsi="Arial" w:cs="Arial"/>
          <w:sz w:val="24"/>
          <w:szCs w:val="24"/>
        </w:rPr>
        <w:t xml:space="preserve">for 16S </w:t>
      </w:r>
      <w:proofErr w:type="spellStart"/>
      <w:r w:rsidR="006D0CB9" w:rsidRPr="00BC555D">
        <w:rPr>
          <w:rFonts w:ascii="Arial" w:hAnsi="Arial" w:cs="Arial"/>
          <w:sz w:val="24"/>
          <w:szCs w:val="24"/>
        </w:rPr>
        <w:t>rRNA</w:t>
      </w:r>
      <w:proofErr w:type="spellEnd"/>
      <w:r w:rsidR="006D0CB9" w:rsidRPr="00BC555D">
        <w:rPr>
          <w:rFonts w:ascii="Arial" w:hAnsi="Arial" w:cs="Arial"/>
          <w:sz w:val="24"/>
          <w:szCs w:val="24"/>
        </w:rPr>
        <w:t xml:space="preserve"> genes </w:t>
      </w:r>
      <w:r w:rsidR="00322A5F">
        <w:rPr>
          <w:rFonts w:ascii="Arial" w:hAnsi="Arial" w:cs="Arial"/>
          <w:sz w:val="24"/>
          <w:szCs w:val="24"/>
        </w:rPr>
        <w:t xml:space="preserve">(at the genus level) </w:t>
      </w:r>
      <w:r w:rsidR="006D0CB9" w:rsidRPr="00BC555D">
        <w:rPr>
          <w:rFonts w:ascii="Arial" w:hAnsi="Arial" w:cs="Arial"/>
          <w:sz w:val="24"/>
          <w:szCs w:val="24"/>
        </w:rPr>
        <w:t xml:space="preserve">from broth collected after 24 h of fermentation </w:t>
      </w:r>
      <w:r w:rsidR="003F4AF1" w:rsidRPr="00BC555D">
        <w:rPr>
          <w:rFonts w:ascii="Arial" w:hAnsi="Arial" w:cs="Arial"/>
          <w:sz w:val="24"/>
          <w:szCs w:val="24"/>
        </w:rPr>
        <w:t xml:space="preserve">of four ingredients (casein, soybean proteins, cellulose, potato starch) and blank of fermentation </w:t>
      </w:r>
      <w:r w:rsidR="006D0CB9" w:rsidRPr="00BC555D">
        <w:rPr>
          <w:rFonts w:ascii="Arial" w:hAnsi="Arial" w:cs="Arial"/>
          <w:sz w:val="24"/>
          <w:szCs w:val="24"/>
        </w:rPr>
        <w:t xml:space="preserve">by pig fecal bacteria according to </w:t>
      </w:r>
      <w:r w:rsidR="003F4AF1" w:rsidRPr="00BC555D">
        <w:rPr>
          <w:rFonts w:ascii="Arial" w:hAnsi="Arial" w:cs="Arial"/>
          <w:sz w:val="24"/>
          <w:szCs w:val="24"/>
        </w:rPr>
        <w:t xml:space="preserve">the incubation </w:t>
      </w:r>
      <w:r w:rsidR="006D0CB9" w:rsidRPr="00BC555D">
        <w:rPr>
          <w:rFonts w:ascii="Arial" w:hAnsi="Arial" w:cs="Arial"/>
          <w:sz w:val="24"/>
          <w:szCs w:val="24"/>
        </w:rPr>
        <w:t>media: with Na</w:t>
      </w:r>
      <w:r w:rsidR="006D0CB9" w:rsidRPr="00BC555D">
        <w:rPr>
          <w:rFonts w:ascii="Arial" w:hAnsi="Arial" w:cs="Arial"/>
          <w:sz w:val="24"/>
          <w:szCs w:val="24"/>
          <w:vertAlign w:val="subscript"/>
        </w:rPr>
        <w:t>2</w:t>
      </w:r>
      <w:r w:rsidR="006D0CB9" w:rsidRPr="00BC555D">
        <w:rPr>
          <w:rFonts w:ascii="Arial" w:hAnsi="Arial" w:cs="Arial"/>
          <w:sz w:val="24"/>
          <w:szCs w:val="24"/>
        </w:rPr>
        <w:t>S or cysteine-</w:t>
      </w:r>
      <w:proofErr w:type="spellStart"/>
      <w:r w:rsidR="006D0CB9" w:rsidRPr="00BC555D">
        <w:rPr>
          <w:rFonts w:ascii="Arial" w:hAnsi="Arial" w:cs="Arial"/>
          <w:sz w:val="24"/>
          <w:szCs w:val="24"/>
        </w:rPr>
        <w:t>HCl</w:t>
      </w:r>
      <w:proofErr w:type="spellEnd"/>
      <w:r w:rsidR="006D0CB9" w:rsidRPr="00BC555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D0CB9" w:rsidRPr="00BC555D">
        <w:rPr>
          <w:rFonts w:ascii="Arial" w:hAnsi="Arial" w:cs="Arial"/>
          <w:sz w:val="24"/>
          <w:szCs w:val="24"/>
        </w:rPr>
        <w:t>Cys</w:t>
      </w:r>
      <w:proofErr w:type="spellEnd"/>
      <w:r w:rsidR="006D0CB9" w:rsidRPr="00BC555D">
        <w:rPr>
          <w:rFonts w:ascii="Arial" w:hAnsi="Arial" w:cs="Arial"/>
          <w:sz w:val="24"/>
          <w:szCs w:val="24"/>
        </w:rPr>
        <w:t>) or control (Ctrl) without reducing agent (n = 2)</w:t>
      </w:r>
      <w:r>
        <w:rPr>
          <w:rFonts w:ascii="Arial" w:hAnsi="Arial" w:cs="Arial"/>
          <w:sz w:val="24"/>
          <w:szCs w:val="24"/>
        </w:rPr>
        <w:t>.</w:t>
      </w:r>
    </w:p>
    <w:p w:rsidR="00CE745B" w:rsidRDefault="00322A5F" w:rsidP="00BC55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A5F">
        <w:rPr>
          <w:rFonts w:ascii="Arial" w:hAnsi="Arial" w:cs="Arial"/>
          <w:noProof/>
          <w:sz w:val="24"/>
          <w:szCs w:val="24"/>
          <w:lang w:val="fr-BE" w:eastAsia="fr-BE"/>
        </w:rPr>
        <w:lastRenderedPageBreak/>
        <w:drawing>
          <wp:inline distT="0" distB="0" distL="0" distR="0">
            <wp:extent cx="9001125" cy="5657850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E745B" w:rsidSect="005343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4344"/>
    <w:rsid w:val="00060DEA"/>
    <w:rsid w:val="000611EB"/>
    <w:rsid w:val="000F06AA"/>
    <w:rsid w:val="00205F70"/>
    <w:rsid w:val="00287B9D"/>
    <w:rsid w:val="002B446A"/>
    <w:rsid w:val="002D4F5E"/>
    <w:rsid w:val="002E3E8A"/>
    <w:rsid w:val="0030298D"/>
    <w:rsid w:val="00322A5F"/>
    <w:rsid w:val="003F4AF1"/>
    <w:rsid w:val="00407280"/>
    <w:rsid w:val="004111D2"/>
    <w:rsid w:val="00466C0B"/>
    <w:rsid w:val="00534344"/>
    <w:rsid w:val="00566D88"/>
    <w:rsid w:val="00631037"/>
    <w:rsid w:val="006D0CB9"/>
    <w:rsid w:val="006F77D1"/>
    <w:rsid w:val="007133CD"/>
    <w:rsid w:val="00765C36"/>
    <w:rsid w:val="007A06A3"/>
    <w:rsid w:val="00966506"/>
    <w:rsid w:val="00B52720"/>
    <w:rsid w:val="00BC555D"/>
    <w:rsid w:val="00C12EF2"/>
    <w:rsid w:val="00CE745B"/>
    <w:rsid w:val="00D74CCD"/>
    <w:rsid w:val="00DA1C5D"/>
    <w:rsid w:val="00E407F5"/>
    <w:rsid w:val="00F3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344"/>
    <w:rPr>
      <w:rFonts w:ascii="Tahoma" w:hAnsi="Tahoma" w:cs="Tahoma"/>
      <w:sz w:val="16"/>
      <w:szCs w:val="16"/>
    </w:rPr>
  </w:style>
  <w:style w:type="character" w:customStyle="1" w:styleId="ANMsuperscriptCar">
    <w:name w:val="ANM superscript Car"/>
    <w:link w:val="ANMsuperscript"/>
    <w:uiPriority w:val="99"/>
    <w:locked/>
    <w:rsid w:val="000611EB"/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0611EB"/>
    <w:pPr>
      <w:spacing w:after="0"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BC555D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BC555D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Footnote">
    <w:name w:val="ANM Tab Footnote"/>
    <w:rsid w:val="00BC555D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apple-converted-space">
    <w:name w:val="apple-converted-space"/>
    <w:basedOn w:val="Policepardfaut"/>
    <w:rsid w:val="00DA1C5D"/>
  </w:style>
  <w:style w:type="paragraph" w:customStyle="1" w:styleId="ANMapapertitle">
    <w:name w:val="ANM a paper title"/>
    <w:next w:val="Normal"/>
    <w:link w:val="ANMapapertitleCar"/>
    <w:uiPriority w:val="99"/>
    <w:qFormat/>
    <w:rsid w:val="00060DEA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60DEA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0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06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06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6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6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344"/>
    <w:rPr>
      <w:rFonts w:ascii="Tahoma" w:hAnsi="Tahoma" w:cs="Tahoma"/>
      <w:sz w:val="16"/>
      <w:szCs w:val="16"/>
    </w:rPr>
  </w:style>
  <w:style w:type="character" w:customStyle="1" w:styleId="ANMsuperscriptCar">
    <w:name w:val="ANM superscript Car"/>
    <w:link w:val="ANMsuperscript"/>
    <w:uiPriority w:val="99"/>
    <w:locked/>
    <w:rsid w:val="000611EB"/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0611EB"/>
    <w:pPr>
      <w:spacing w:after="0"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BC555D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BC555D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Footnote">
    <w:name w:val="ANM Tab Footnote"/>
    <w:rsid w:val="00BC555D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apple-converted-space">
    <w:name w:val="apple-converted-space"/>
    <w:basedOn w:val="Policepardfaut"/>
    <w:rsid w:val="00DA1C5D"/>
  </w:style>
  <w:style w:type="paragraph" w:customStyle="1" w:styleId="ANMapapertitle">
    <w:name w:val="ANM a paper title"/>
    <w:next w:val="Normal"/>
    <w:link w:val="ANMapapertitleCar"/>
    <w:uiPriority w:val="99"/>
    <w:qFormat/>
    <w:rsid w:val="00060DEA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60DEA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0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06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06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6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6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ristine\Dropbox\Article%20Agents%20r&#233;ducteurs\Donn&#233;es%20rar&#233;faction%20et%20&#233;cologie\Traitement_genus_2017%2001%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BE"/>
  <c:chart>
    <c:title>
      <c:tx>
        <c:rich>
          <a:bodyPr/>
          <a:lstStyle/>
          <a:p>
            <a:pPr>
              <a:defRPr/>
            </a:pPr>
            <a:r>
              <a:rPr lang="fr-BE"/>
              <a:t>Rarefaction</a:t>
            </a:r>
            <a:r>
              <a:rPr lang="fr-BE" baseline="0"/>
              <a:t> curves</a:t>
            </a:r>
            <a:endParaRPr lang="fr-BE"/>
          </a:p>
        </c:rich>
      </c:tx>
      <c:layout>
        <c:manualLayout>
          <c:xMode val="edge"/>
          <c:yMode val="edge"/>
          <c:x val="0.41515105025797971"/>
          <c:y val="0.94579845423084274"/>
        </c:manualLayout>
      </c:layout>
    </c:title>
    <c:plotArea>
      <c:layout>
        <c:manualLayout>
          <c:layoutTarget val="inner"/>
          <c:xMode val="edge"/>
          <c:yMode val="edge"/>
          <c:x val="7.4582905397694854E-2"/>
          <c:y val="0.15317996282493165"/>
          <c:w val="0.89381069851679662"/>
          <c:h val="0.67495134228546594"/>
        </c:manualLayout>
      </c:layout>
      <c:scatterChart>
        <c:scatterStyle val="smoothMarker"/>
        <c:ser>
          <c:idx val="5"/>
          <c:order val="0"/>
          <c:tx>
            <c:strRef>
              <c:f>Feuil3!$G$1</c:f>
              <c:strCache>
                <c:ptCount val="1"/>
                <c:pt idx="0">
                  <c:v>Blank - Ctrl</c:v>
                </c:pt>
              </c:strCache>
            </c:strRef>
          </c:tx>
          <c:spPr>
            <a:ln w="25400">
              <a:solidFill>
                <a:srgbClr val="70AD47"/>
              </a:solidFill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Feuil3!$G$2:$G$65</c:f>
              <c:numCache>
                <c:formatCode>General</c:formatCode>
                <c:ptCount val="64"/>
                <c:pt idx="0">
                  <c:v>1</c:v>
                </c:pt>
                <c:pt idx="1">
                  <c:v>22.532</c:v>
                </c:pt>
                <c:pt idx="2">
                  <c:v>30.128</c:v>
                </c:pt>
                <c:pt idx="3">
                  <c:v>35.220000000000013</c:v>
                </c:pt>
                <c:pt idx="4">
                  <c:v>39.064</c:v>
                </c:pt>
                <c:pt idx="5">
                  <c:v>42.128000000000021</c:v>
                </c:pt>
                <c:pt idx="6">
                  <c:v>44.847999999999999</c:v>
                </c:pt>
                <c:pt idx="7">
                  <c:v>47.224000000000011</c:v>
                </c:pt>
                <c:pt idx="8">
                  <c:v>49.188000000000002</c:v>
                </c:pt>
                <c:pt idx="9">
                  <c:v>50.832000000000001</c:v>
                </c:pt>
                <c:pt idx="10">
                  <c:v>52.408000000000001</c:v>
                </c:pt>
                <c:pt idx="11">
                  <c:v>53.936</c:v>
                </c:pt>
                <c:pt idx="12">
                  <c:v>55.332000000000001</c:v>
                </c:pt>
                <c:pt idx="13">
                  <c:v>56.488</c:v>
                </c:pt>
                <c:pt idx="14">
                  <c:v>57.568000000000012</c:v>
                </c:pt>
                <c:pt idx="15">
                  <c:v>58.724000000000011</c:v>
                </c:pt>
                <c:pt idx="16">
                  <c:v>59.688000000000002</c:v>
                </c:pt>
                <c:pt idx="17">
                  <c:v>60.656000000000006</c:v>
                </c:pt>
                <c:pt idx="18">
                  <c:v>61.416000000000004</c:v>
                </c:pt>
                <c:pt idx="19">
                  <c:v>62.104000000000006</c:v>
                </c:pt>
                <c:pt idx="20">
                  <c:v>62.268000000000022</c:v>
                </c:pt>
                <c:pt idx="21">
                  <c:v>63.1</c:v>
                </c:pt>
                <c:pt idx="22">
                  <c:v>63.832000000000001</c:v>
                </c:pt>
                <c:pt idx="23">
                  <c:v>64.527999999999992</c:v>
                </c:pt>
                <c:pt idx="24">
                  <c:v>65.2</c:v>
                </c:pt>
                <c:pt idx="25">
                  <c:v>65.85199999999999</c:v>
                </c:pt>
                <c:pt idx="26">
                  <c:v>66.488</c:v>
                </c:pt>
                <c:pt idx="27">
                  <c:v>67.068000000000012</c:v>
                </c:pt>
                <c:pt idx="28">
                  <c:v>67.087999999999994</c:v>
                </c:pt>
                <c:pt idx="29">
                  <c:v>67.127999999999986</c:v>
                </c:pt>
                <c:pt idx="30">
                  <c:v>67.75200000000001</c:v>
                </c:pt>
                <c:pt idx="31">
                  <c:v>67.764000000000024</c:v>
                </c:pt>
                <c:pt idx="32">
                  <c:v>68.260000000000005</c:v>
                </c:pt>
                <c:pt idx="33">
                  <c:v>68.312000000000012</c:v>
                </c:pt>
                <c:pt idx="34">
                  <c:v>68.375999999999962</c:v>
                </c:pt>
                <c:pt idx="35">
                  <c:v>68.532000000000011</c:v>
                </c:pt>
                <c:pt idx="36">
                  <c:v>68.875999999999962</c:v>
                </c:pt>
                <c:pt idx="37">
                  <c:v>68.896000000000001</c:v>
                </c:pt>
                <c:pt idx="38">
                  <c:v>69.371999999999986</c:v>
                </c:pt>
                <c:pt idx="39">
                  <c:v>69.88</c:v>
                </c:pt>
                <c:pt idx="40">
                  <c:v>70.084000000000003</c:v>
                </c:pt>
                <c:pt idx="41">
                  <c:v>70.283999999999992</c:v>
                </c:pt>
                <c:pt idx="42">
                  <c:v>70.343999999999994</c:v>
                </c:pt>
                <c:pt idx="43">
                  <c:v>70.35599999999998</c:v>
                </c:pt>
                <c:pt idx="44">
                  <c:v>70.644000000000005</c:v>
                </c:pt>
                <c:pt idx="45">
                  <c:v>70.771999999999991</c:v>
                </c:pt>
                <c:pt idx="46">
                  <c:v>70.807999999999993</c:v>
                </c:pt>
                <c:pt idx="47">
                  <c:v>70.816000000000003</c:v>
                </c:pt>
                <c:pt idx="48">
                  <c:v>71.003999999999991</c:v>
                </c:pt>
                <c:pt idx="49">
                  <c:v>71.16</c:v>
                </c:pt>
                <c:pt idx="50">
                  <c:v>71.3</c:v>
                </c:pt>
                <c:pt idx="51">
                  <c:v>71.58</c:v>
                </c:pt>
                <c:pt idx="52">
                  <c:v>71.804000000000002</c:v>
                </c:pt>
                <c:pt idx="53">
                  <c:v>72.244000000000042</c:v>
                </c:pt>
                <c:pt idx="54">
                  <c:v>72.551999999999992</c:v>
                </c:pt>
                <c:pt idx="55">
                  <c:v>72.683999999999983</c:v>
                </c:pt>
                <c:pt idx="56">
                  <c:v>72.835999999999999</c:v>
                </c:pt>
                <c:pt idx="57">
                  <c:v>72.932000000000002</c:v>
                </c:pt>
                <c:pt idx="58">
                  <c:v>73.215999999999994</c:v>
                </c:pt>
                <c:pt idx="59">
                  <c:v>73.551999999999992</c:v>
                </c:pt>
                <c:pt idx="60">
                  <c:v>73.66</c:v>
                </c:pt>
                <c:pt idx="61">
                  <c:v>73.728000000000009</c:v>
                </c:pt>
                <c:pt idx="62">
                  <c:v>73.88</c:v>
                </c:pt>
              </c:numCache>
            </c:numRef>
          </c:yVal>
          <c:smooth val="1"/>
        </c:ser>
        <c:ser>
          <c:idx val="8"/>
          <c:order val="1"/>
          <c:tx>
            <c:strRef>
              <c:f>Feuil3!$J$1</c:f>
              <c:strCache>
                <c:ptCount val="1"/>
                <c:pt idx="0">
                  <c:v>Casein - Ctrl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Feuil3!$J$2:$J$65</c:f>
              <c:numCache>
                <c:formatCode>General</c:formatCode>
                <c:ptCount val="64"/>
                <c:pt idx="0">
                  <c:v>1</c:v>
                </c:pt>
                <c:pt idx="1">
                  <c:v>23.58</c:v>
                </c:pt>
                <c:pt idx="2">
                  <c:v>29.88</c:v>
                </c:pt>
                <c:pt idx="3">
                  <c:v>34.220000000000013</c:v>
                </c:pt>
                <c:pt idx="4">
                  <c:v>37.468000000000011</c:v>
                </c:pt>
                <c:pt idx="5">
                  <c:v>39.984000000000002</c:v>
                </c:pt>
                <c:pt idx="6">
                  <c:v>41.96</c:v>
                </c:pt>
                <c:pt idx="7">
                  <c:v>43.808</c:v>
                </c:pt>
                <c:pt idx="8">
                  <c:v>45.536000000000001</c:v>
                </c:pt>
                <c:pt idx="9">
                  <c:v>47.06</c:v>
                </c:pt>
                <c:pt idx="10">
                  <c:v>48.411999999999999</c:v>
                </c:pt>
                <c:pt idx="11">
                  <c:v>49.672000000000011</c:v>
                </c:pt>
                <c:pt idx="12">
                  <c:v>50.788000000000011</c:v>
                </c:pt>
                <c:pt idx="13">
                  <c:v>51.86</c:v>
                </c:pt>
                <c:pt idx="14">
                  <c:v>52.872</c:v>
                </c:pt>
                <c:pt idx="15">
                  <c:v>53.624000000000009</c:v>
                </c:pt>
                <c:pt idx="16">
                  <c:v>54.383999999999993</c:v>
                </c:pt>
                <c:pt idx="17">
                  <c:v>55.13600000000001</c:v>
                </c:pt>
                <c:pt idx="18">
                  <c:v>56.012</c:v>
                </c:pt>
                <c:pt idx="19">
                  <c:v>56.608000000000011</c:v>
                </c:pt>
                <c:pt idx="20">
                  <c:v>56.708000000000013</c:v>
                </c:pt>
                <c:pt idx="21">
                  <c:v>57.303999999999995</c:v>
                </c:pt>
                <c:pt idx="22">
                  <c:v>57.972000000000001</c:v>
                </c:pt>
                <c:pt idx="23">
                  <c:v>58.516000000000005</c:v>
                </c:pt>
                <c:pt idx="24">
                  <c:v>59.136000000000003</c:v>
                </c:pt>
                <c:pt idx="25">
                  <c:v>59.660000000000011</c:v>
                </c:pt>
                <c:pt idx="26">
                  <c:v>60.156000000000006</c:v>
                </c:pt>
                <c:pt idx="27">
                  <c:v>60.688000000000002</c:v>
                </c:pt>
                <c:pt idx="28">
                  <c:v>60.696000000000012</c:v>
                </c:pt>
                <c:pt idx="29">
                  <c:v>60.760000000000012</c:v>
                </c:pt>
                <c:pt idx="30">
                  <c:v>61.232000000000021</c:v>
                </c:pt>
                <c:pt idx="31">
                  <c:v>61.248000000000012</c:v>
                </c:pt>
                <c:pt idx="32">
                  <c:v>61.668000000000013</c:v>
                </c:pt>
                <c:pt idx="33">
                  <c:v>61.736000000000011</c:v>
                </c:pt>
                <c:pt idx="34">
                  <c:v>61.784000000000006</c:v>
                </c:pt>
                <c:pt idx="35">
                  <c:v>61.924000000000007</c:v>
                </c:pt>
              </c:numCache>
            </c:numRef>
          </c:yVal>
          <c:smooth val="1"/>
        </c:ser>
        <c:ser>
          <c:idx val="14"/>
          <c:order val="2"/>
          <c:tx>
            <c:strRef>
              <c:f>Feuil3!$P$1</c:f>
              <c:strCache>
                <c:ptCount val="1"/>
                <c:pt idx="0">
                  <c:v>Soybean proteins - Ctrl</c:v>
                </c:pt>
              </c:strCache>
            </c:strRef>
          </c:tx>
          <c:spPr>
            <a:ln w="25400">
              <a:solidFill>
                <a:prstClr val="black"/>
              </a:solidFill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Feuil3!$P$2:$P$65</c:f>
              <c:numCache>
                <c:formatCode>General</c:formatCode>
                <c:ptCount val="64"/>
                <c:pt idx="0">
                  <c:v>1</c:v>
                </c:pt>
                <c:pt idx="1">
                  <c:v>21.667999999999999</c:v>
                </c:pt>
                <c:pt idx="2">
                  <c:v>28.432000000000002</c:v>
                </c:pt>
                <c:pt idx="3">
                  <c:v>32.932000000000002</c:v>
                </c:pt>
                <c:pt idx="4">
                  <c:v>36.236000000000011</c:v>
                </c:pt>
                <c:pt idx="5">
                  <c:v>38.932000000000002</c:v>
                </c:pt>
                <c:pt idx="6">
                  <c:v>41.076000000000001</c:v>
                </c:pt>
                <c:pt idx="7">
                  <c:v>42.943999999999996</c:v>
                </c:pt>
                <c:pt idx="8">
                  <c:v>44.692000000000021</c:v>
                </c:pt>
                <c:pt idx="9">
                  <c:v>46.3</c:v>
                </c:pt>
                <c:pt idx="10">
                  <c:v>47.704000000000001</c:v>
                </c:pt>
                <c:pt idx="11">
                  <c:v>49.044000000000004</c:v>
                </c:pt>
                <c:pt idx="12">
                  <c:v>50.260000000000012</c:v>
                </c:pt>
                <c:pt idx="13">
                  <c:v>51.372</c:v>
                </c:pt>
                <c:pt idx="14">
                  <c:v>52.392000000000003</c:v>
                </c:pt>
                <c:pt idx="15">
                  <c:v>53.404000000000003</c:v>
                </c:pt>
                <c:pt idx="16">
                  <c:v>54.396000000000001</c:v>
                </c:pt>
                <c:pt idx="17">
                  <c:v>55.288000000000011</c:v>
                </c:pt>
                <c:pt idx="18">
                  <c:v>56.068000000000012</c:v>
                </c:pt>
                <c:pt idx="19">
                  <c:v>56.688000000000002</c:v>
                </c:pt>
                <c:pt idx="20">
                  <c:v>56.872</c:v>
                </c:pt>
                <c:pt idx="21">
                  <c:v>57.648000000000003</c:v>
                </c:pt>
                <c:pt idx="22">
                  <c:v>58.451999999999998</c:v>
                </c:pt>
                <c:pt idx="23">
                  <c:v>59.315999999999995</c:v>
                </c:pt>
                <c:pt idx="24">
                  <c:v>60.112000000000002</c:v>
                </c:pt>
                <c:pt idx="25">
                  <c:v>60.852000000000004</c:v>
                </c:pt>
                <c:pt idx="26">
                  <c:v>61.343999999999994</c:v>
                </c:pt>
                <c:pt idx="27">
                  <c:v>61.896000000000001</c:v>
                </c:pt>
                <c:pt idx="28">
                  <c:v>61.912000000000006</c:v>
                </c:pt>
                <c:pt idx="29">
                  <c:v>61.96</c:v>
                </c:pt>
                <c:pt idx="30">
                  <c:v>62.528000000000013</c:v>
                </c:pt>
                <c:pt idx="31">
                  <c:v>62.54</c:v>
                </c:pt>
                <c:pt idx="32">
                  <c:v>63.056000000000004</c:v>
                </c:pt>
                <c:pt idx="33">
                  <c:v>63.132000000000012</c:v>
                </c:pt>
                <c:pt idx="34">
                  <c:v>63.192000000000021</c:v>
                </c:pt>
                <c:pt idx="35">
                  <c:v>63.356000000000002</c:v>
                </c:pt>
                <c:pt idx="36">
                  <c:v>63.644000000000005</c:v>
                </c:pt>
                <c:pt idx="37">
                  <c:v>63.648000000000003</c:v>
                </c:pt>
              </c:numCache>
            </c:numRef>
          </c:yVal>
          <c:smooth val="1"/>
        </c:ser>
        <c:ser>
          <c:idx val="11"/>
          <c:order val="3"/>
          <c:tx>
            <c:strRef>
              <c:f>Feuil3!$M$1</c:f>
              <c:strCache>
                <c:ptCount val="1"/>
                <c:pt idx="0">
                  <c:v>Cellulose - Ctrl</c:v>
                </c:pt>
              </c:strCache>
            </c:strRef>
          </c:tx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Feuil3!$M$2:$M$65</c:f>
              <c:numCache>
                <c:formatCode>General</c:formatCode>
                <c:ptCount val="64"/>
                <c:pt idx="0">
                  <c:v>1</c:v>
                </c:pt>
                <c:pt idx="1">
                  <c:v>22.164000000000001</c:v>
                </c:pt>
                <c:pt idx="2">
                  <c:v>28.524000000000001</c:v>
                </c:pt>
                <c:pt idx="3">
                  <c:v>32.700000000000003</c:v>
                </c:pt>
                <c:pt idx="4">
                  <c:v>35.984000000000002</c:v>
                </c:pt>
                <c:pt idx="5">
                  <c:v>38.68</c:v>
                </c:pt>
                <c:pt idx="6">
                  <c:v>40.968000000000011</c:v>
                </c:pt>
                <c:pt idx="7">
                  <c:v>42.716000000000001</c:v>
                </c:pt>
                <c:pt idx="8">
                  <c:v>44.484000000000002</c:v>
                </c:pt>
                <c:pt idx="9">
                  <c:v>46.02</c:v>
                </c:pt>
                <c:pt idx="10">
                  <c:v>47.52</c:v>
                </c:pt>
                <c:pt idx="11">
                  <c:v>48.803999999999995</c:v>
                </c:pt>
                <c:pt idx="12">
                  <c:v>50.112000000000002</c:v>
                </c:pt>
                <c:pt idx="13">
                  <c:v>51.368000000000002</c:v>
                </c:pt>
                <c:pt idx="14">
                  <c:v>52.528000000000013</c:v>
                </c:pt>
                <c:pt idx="15">
                  <c:v>53.583999999999996</c:v>
                </c:pt>
                <c:pt idx="16">
                  <c:v>54.596000000000011</c:v>
                </c:pt>
                <c:pt idx="17">
                  <c:v>55.492000000000012</c:v>
                </c:pt>
                <c:pt idx="18">
                  <c:v>56.4</c:v>
                </c:pt>
                <c:pt idx="19">
                  <c:v>57.132000000000012</c:v>
                </c:pt>
                <c:pt idx="20">
                  <c:v>57.3</c:v>
                </c:pt>
                <c:pt idx="21">
                  <c:v>58.068000000000012</c:v>
                </c:pt>
                <c:pt idx="22">
                  <c:v>58.892000000000003</c:v>
                </c:pt>
                <c:pt idx="23">
                  <c:v>59.664000000000001</c:v>
                </c:pt>
                <c:pt idx="24">
                  <c:v>60.455999999999996</c:v>
                </c:pt>
                <c:pt idx="25">
                  <c:v>61.26400000000001</c:v>
                </c:pt>
                <c:pt idx="26">
                  <c:v>61.864000000000004</c:v>
                </c:pt>
                <c:pt idx="27">
                  <c:v>62.432000000000002</c:v>
                </c:pt>
                <c:pt idx="28">
                  <c:v>62.451999999999998</c:v>
                </c:pt>
                <c:pt idx="29">
                  <c:v>62.512</c:v>
                </c:pt>
                <c:pt idx="30">
                  <c:v>63.212000000000003</c:v>
                </c:pt>
                <c:pt idx="31">
                  <c:v>63.244</c:v>
                </c:pt>
                <c:pt idx="32">
                  <c:v>63.807999999999993</c:v>
                </c:pt>
                <c:pt idx="33">
                  <c:v>63.916000000000004</c:v>
                </c:pt>
                <c:pt idx="34">
                  <c:v>63.968000000000011</c:v>
                </c:pt>
                <c:pt idx="35">
                  <c:v>64.127999999999986</c:v>
                </c:pt>
                <c:pt idx="36">
                  <c:v>64.456000000000003</c:v>
                </c:pt>
                <c:pt idx="37">
                  <c:v>64.471999999999994</c:v>
                </c:pt>
                <c:pt idx="38">
                  <c:v>65.043999999999997</c:v>
                </c:pt>
                <c:pt idx="39">
                  <c:v>65.627999999999986</c:v>
                </c:pt>
                <c:pt idx="40">
                  <c:v>65.8</c:v>
                </c:pt>
                <c:pt idx="41">
                  <c:v>66.031999999999996</c:v>
                </c:pt>
                <c:pt idx="42">
                  <c:v>66.08</c:v>
                </c:pt>
                <c:pt idx="43">
                  <c:v>66.096000000000004</c:v>
                </c:pt>
              </c:numCache>
            </c:numRef>
          </c:yVal>
          <c:smooth val="1"/>
        </c:ser>
        <c:ser>
          <c:idx val="2"/>
          <c:order val="4"/>
          <c:tx>
            <c:strRef>
              <c:f>Feuil3!$D$1</c:f>
              <c:strCache>
                <c:ptCount val="1"/>
                <c:pt idx="0">
                  <c:v>Potato starch - Ctrl</c:v>
                </c:pt>
              </c:strCache>
            </c:strRef>
          </c:tx>
          <c:spPr>
            <a:ln w="25400">
              <a:solidFill>
                <a:srgbClr val="00B0F0"/>
              </a:solidFill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Feuil3!$D$2:$D$65</c:f>
              <c:numCache>
                <c:formatCode>General</c:formatCode>
                <c:ptCount val="64"/>
                <c:pt idx="0">
                  <c:v>1</c:v>
                </c:pt>
                <c:pt idx="1">
                  <c:v>24.731999999999999</c:v>
                </c:pt>
                <c:pt idx="2">
                  <c:v>32.068000000000012</c:v>
                </c:pt>
                <c:pt idx="3">
                  <c:v>36.908000000000001</c:v>
                </c:pt>
                <c:pt idx="4">
                  <c:v>40.376000000000005</c:v>
                </c:pt>
                <c:pt idx="5">
                  <c:v>43.36</c:v>
                </c:pt>
                <c:pt idx="6">
                  <c:v>45.564</c:v>
                </c:pt>
                <c:pt idx="7">
                  <c:v>47.536000000000001</c:v>
                </c:pt>
                <c:pt idx="8">
                  <c:v>49.26400000000001</c:v>
                </c:pt>
                <c:pt idx="9">
                  <c:v>50.876000000000005</c:v>
                </c:pt>
                <c:pt idx="10">
                  <c:v>52.192000000000021</c:v>
                </c:pt>
                <c:pt idx="11">
                  <c:v>53.536000000000001</c:v>
                </c:pt>
                <c:pt idx="12">
                  <c:v>54.760000000000012</c:v>
                </c:pt>
                <c:pt idx="13">
                  <c:v>55.78</c:v>
                </c:pt>
                <c:pt idx="14">
                  <c:v>56.803999999999995</c:v>
                </c:pt>
                <c:pt idx="15">
                  <c:v>57.732000000000021</c:v>
                </c:pt>
                <c:pt idx="16">
                  <c:v>58.52</c:v>
                </c:pt>
                <c:pt idx="17">
                  <c:v>59.311999999999998</c:v>
                </c:pt>
                <c:pt idx="18">
                  <c:v>60.1</c:v>
                </c:pt>
                <c:pt idx="19">
                  <c:v>60.696000000000012</c:v>
                </c:pt>
                <c:pt idx="20">
                  <c:v>60.803999999999995</c:v>
                </c:pt>
                <c:pt idx="21">
                  <c:v>61.464000000000006</c:v>
                </c:pt>
                <c:pt idx="22">
                  <c:v>62.156000000000006</c:v>
                </c:pt>
                <c:pt idx="23">
                  <c:v>62.74</c:v>
                </c:pt>
                <c:pt idx="24">
                  <c:v>63.448</c:v>
                </c:pt>
                <c:pt idx="25">
                  <c:v>64.103999999999999</c:v>
                </c:pt>
                <c:pt idx="26">
                  <c:v>64.664000000000001</c:v>
                </c:pt>
                <c:pt idx="27">
                  <c:v>65.171999999999983</c:v>
                </c:pt>
                <c:pt idx="28">
                  <c:v>65.179999999999978</c:v>
                </c:pt>
                <c:pt idx="29">
                  <c:v>65.216000000000022</c:v>
                </c:pt>
                <c:pt idx="30">
                  <c:v>65.787999999999997</c:v>
                </c:pt>
                <c:pt idx="31">
                  <c:v>65.804000000000002</c:v>
                </c:pt>
                <c:pt idx="32">
                  <c:v>66.256</c:v>
                </c:pt>
                <c:pt idx="33">
                  <c:v>66.348000000000013</c:v>
                </c:pt>
                <c:pt idx="34">
                  <c:v>66.387999999999991</c:v>
                </c:pt>
                <c:pt idx="35">
                  <c:v>66.516000000000005</c:v>
                </c:pt>
                <c:pt idx="36">
                  <c:v>66.73599999999999</c:v>
                </c:pt>
                <c:pt idx="37">
                  <c:v>66.759999999999991</c:v>
                </c:pt>
                <c:pt idx="38">
                  <c:v>67.343999999999994</c:v>
                </c:pt>
                <c:pt idx="39">
                  <c:v>67.792000000000002</c:v>
                </c:pt>
                <c:pt idx="40">
                  <c:v>67.956000000000003</c:v>
                </c:pt>
                <c:pt idx="41">
                  <c:v>68.187999999999988</c:v>
                </c:pt>
                <c:pt idx="42">
                  <c:v>68.256</c:v>
                </c:pt>
                <c:pt idx="43">
                  <c:v>68.259999999999991</c:v>
                </c:pt>
                <c:pt idx="44">
                  <c:v>68.555999999999983</c:v>
                </c:pt>
              </c:numCache>
            </c:numRef>
          </c:yVal>
          <c:smooth val="1"/>
        </c:ser>
        <c:ser>
          <c:idx val="3"/>
          <c:order val="5"/>
          <c:tx>
            <c:strRef>
              <c:f>Feuil3!$E$1</c:f>
              <c:strCache>
                <c:ptCount val="1"/>
                <c:pt idx="0">
                  <c:v>Blank - Cys</c:v>
                </c:pt>
              </c:strCache>
            </c:strRef>
          </c:tx>
          <c:spPr>
            <a:ln w="28575">
              <a:solidFill>
                <a:srgbClr val="70AD47"/>
              </a:solidFill>
              <a:prstDash val="sysDot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Feuil3!$E$2:$E$65</c:f>
              <c:numCache>
                <c:formatCode>General</c:formatCode>
                <c:ptCount val="64"/>
                <c:pt idx="0">
                  <c:v>1</c:v>
                </c:pt>
                <c:pt idx="1">
                  <c:v>22.995999999999984</c:v>
                </c:pt>
                <c:pt idx="2">
                  <c:v>30.183999999999987</c:v>
                </c:pt>
                <c:pt idx="3">
                  <c:v>35.06</c:v>
                </c:pt>
                <c:pt idx="4">
                  <c:v>38.5</c:v>
                </c:pt>
                <c:pt idx="5">
                  <c:v>41.208000000000013</c:v>
                </c:pt>
                <c:pt idx="6">
                  <c:v>43.708000000000013</c:v>
                </c:pt>
                <c:pt idx="7">
                  <c:v>45.732000000000021</c:v>
                </c:pt>
                <c:pt idx="8">
                  <c:v>47.512</c:v>
                </c:pt>
                <c:pt idx="9">
                  <c:v>49.068000000000012</c:v>
                </c:pt>
                <c:pt idx="10">
                  <c:v>50.632000000000012</c:v>
                </c:pt>
                <c:pt idx="11">
                  <c:v>51.976000000000006</c:v>
                </c:pt>
                <c:pt idx="12">
                  <c:v>53.272000000000013</c:v>
                </c:pt>
                <c:pt idx="13">
                  <c:v>54.468000000000011</c:v>
                </c:pt>
                <c:pt idx="14">
                  <c:v>55.448</c:v>
                </c:pt>
                <c:pt idx="15">
                  <c:v>56.436</c:v>
                </c:pt>
                <c:pt idx="16">
                  <c:v>57.404000000000003</c:v>
                </c:pt>
                <c:pt idx="17">
                  <c:v>58.28</c:v>
                </c:pt>
                <c:pt idx="18">
                  <c:v>59.248000000000012</c:v>
                </c:pt>
                <c:pt idx="19">
                  <c:v>59.9</c:v>
                </c:pt>
                <c:pt idx="20">
                  <c:v>60.032000000000011</c:v>
                </c:pt>
                <c:pt idx="21">
                  <c:v>60.760000000000012</c:v>
                </c:pt>
                <c:pt idx="22">
                  <c:v>61.532000000000011</c:v>
                </c:pt>
                <c:pt idx="23">
                  <c:v>62.196000000000012</c:v>
                </c:pt>
                <c:pt idx="24">
                  <c:v>62.856000000000002</c:v>
                </c:pt>
                <c:pt idx="25">
                  <c:v>63.472000000000001</c:v>
                </c:pt>
                <c:pt idx="26">
                  <c:v>64.048000000000002</c:v>
                </c:pt>
                <c:pt idx="27">
                  <c:v>64.56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Feuil3!$H$1</c:f>
              <c:strCache>
                <c:ptCount val="1"/>
                <c:pt idx="0">
                  <c:v>Casein - Cys</c:v>
                </c:pt>
              </c:strCache>
            </c:strRef>
          </c:tx>
          <c:spPr>
            <a:ln w="28575">
              <a:solidFill>
                <a:srgbClr val="C00000"/>
              </a:solidFill>
              <a:prstDash val="sysDot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Feuil3!$H$2:$H$65</c:f>
              <c:numCache>
                <c:formatCode>General</c:formatCode>
                <c:ptCount val="64"/>
                <c:pt idx="0">
                  <c:v>1</c:v>
                </c:pt>
                <c:pt idx="1">
                  <c:v>24.323999999999987</c:v>
                </c:pt>
                <c:pt idx="2">
                  <c:v>31.45999999999999</c:v>
                </c:pt>
                <c:pt idx="3">
                  <c:v>36.376000000000005</c:v>
                </c:pt>
                <c:pt idx="4">
                  <c:v>40.172000000000011</c:v>
                </c:pt>
                <c:pt idx="5">
                  <c:v>43.168000000000013</c:v>
                </c:pt>
                <c:pt idx="6">
                  <c:v>45.532000000000011</c:v>
                </c:pt>
                <c:pt idx="7">
                  <c:v>47.52</c:v>
                </c:pt>
                <c:pt idx="8">
                  <c:v>49.120000000000012</c:v>
                </c:pt>
                <c:pt idx="9">
                  <c:v>50.77600000000001</c:v>
                </c:pt>
                <c:pt idx="10">
                  <c:v>52.04</c:v>
                </c:pt>
                <c:pt idx="11">
                  <c:v>53.411999999999999</c:v>
                </c:pt>
                <c:pt idx="12">
                  <c:v>54.583999999999996</c:v>
                </c:pt>
                <c:pt idx="13">
                  <c:v>55.668000000000013</c:v>
                </c:pt>
                <c:pt idx="14">
                  <c:v>56.664000000000001</c:v>
                </c:pt>
                <c:pt idx="15">
                  <c:v>57.644000000000005</c:v>
                </c:pt>
                <c:pt idx="16">
                  <c:v>58.516000000000005</c:v>
                </c:pt>
                <c:pt idx="17">
                  <c:v>59.4</c:v>
                </c:pt>
                <c:pt idx="18">
                  <c:v>60.160000000000011</c:v>
                </c:pt>
                <c:pt idx="19">
                  <c:v>60.76400000000001</c:v>
                </c:pt>
                <c:pt idx="20">
                  <c:v>60.892000000000003</c:v>
                </c:pt>
                <c:pt idx="21">
                  <c:v>61.620000000000012</c:v>
                </c:pt>
                <c:pt idx="22">
                  <c:v>62.292000000000023</c:v>
                </c:pt>
                <c:pt idx="23">
                  <c:v>62.936</c:v>
                </c:pt>
                <c:pt idx="24">
                  <c:v>63.616</c:v>
                </c:pt>
                <c:pt idx="25">
                  <c:v>64.175999999999988</c:v>
                </c:pt>
                <c:pt idx="26">
                  <c:v>64.759999999999991</c:v>
                </c:pt>
                <c:pt idx="27">
                  <c:v>65.307999999999993</c:v>
                </c:pt>
                <c:pt idx="28">
                  <c:v>65.319999999999993</c:v>
                </c:pt>
                <c:pt idx="29">
                  <c:v>65.375999999999962</c:v>
                </c:pt>
                <c:pt idx="30">
                  <c:v>65.972000000000008</c:v>
                </c:pt>
                <c:pt idx="31">
                  <c:v>65.975999999999999</c:v>
                </c:pt>
                <c:pt idx="32">
                  <c:v>66.460000000000022</c:v>
                </c:pt>
                <c:pt idx="33">
                  <c:v>66.536000000000001</c:v>
                </c:pt>
                <c:pt idx="34">
                  <c:v>66.599999999999994</c:v>
                </c:pt>
                <c:pt idx="35">
                  <c:v>66.736000000000004</c:v>
                </c:pt>
                <c:pt idx="36">
                  <c:v>67.02000000000001</c:v>
                </c:pt>
                <c:pt idx="37">
                  <c:v>67.024000000000001</c:v>
                </c:pt>
                <c:pt idx="38">
                  <c:v>67.50800000000001</c:v>
                </c:pt>
                <c:pt idx="39">
                  <c:v>67.983999999999995</c:v>
                </c:pt>
                <c:pt idx="40">
                  <c:v>68.167999999999992</c:v>
                </c:pt>
                <c:pt idx="41">
                  <c:v>68.400000000000006</c:v>
                </c:pt>
                <c:pt idx="42">
                  <c:v>68.444000000000045</c:v>
                </c:pt>
                <c:pt idx="43">
                  <c:v>68.456000000000003</c:v>
                </c:pt>
                <c:pt idx="44">
                  <c:v>68.831999999999994</c:v>
                </c:pt>
                <c:pt idx="45">
                  <c:v>68.992000000000004</c:v>
                </c:pt>
                <c:pt idx="46">
                  <c:v>69.003999999999991</c:v>
                </c:pt>
                <c:pt idx="47">
                  <c:v>69.036000000000001</c:v>
                </c:pt>
                <c:pt idx="48">
                  <c:v>69.28</c:v>
                </c:pt>
              </c:numCache>
            </c:numRef>
          </c:yVal>
          <c:smooth val="1"/>
        </c:ser>
        <c:ser>
          <c:idx val="12"/>
          <c:order val="7"/>
          <c:tx>
            <c:strRef>
              <c:f>Feuil3!$N$1</c:f>
              <c:strCache>
                <c:ptCount val="1"/>
                <c:pt idx="0">
                  <c:v>Soybean proteins - Cys</c:v>
                </c:pt>
              </c:strCache>
            </c:strRef>
          </c:tx>
          <c:spPr>
            <a:ln w="28575">
              <a:solidFill>
                <a:prstClr val="black"/>
              </a:solidFill>
              <a:prstDash val="sysDot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Feuil3!$N$2:$N$65</c:f>
              <c:numCache>
                <c:formatCode>General</c:formatCode>
                <c:ptCount val="64"/>
                <c:pt idx="0">
                  <c:v>1</c:v>
                </c:pt>
                <c:pt idx="1">
                  <c:v>22.884</c:v>
                </c:pt>
                <c:pt idx="2">
                  <c:v>30.276</c:v>
                </c:pt>
                <c:pt idx="3">
                  <c:v>34.968000000000011</c:v>
                </c:pt>
                <c:pt idx="4">
                  <c:v>38.476000000000006</c:v>
                </c:pt>
                <c:pt idx="5">
                  <c:v>41.132000000000012</c:v>
                </c:pt>
                <c:pt idx="6">
                  <c:v>43.540000000000006</c:v>
                </c:pt>
                <c:pt idx="7">
                  <c:v>45.624000000000002</c:v>
                </c:pt>
                <c:pt idx="8">
                  <c:v>47.328000000000003</c:v>
                </c:pt>
                <c:pt idx="9">
                  <c:v>48.720000000000013</c:v>
                </c:pt>
                <c:pt idx="10">
                  <c:v>50.18</c:v>
                </c:pt>
                <c:pt idx="11">
                  <c:v>51.46</c:v>
                </c:pt>
                <c:pt idx="12">
                  <c:v>52.744</c:v>
                </c:pt>
                <c:pt idx="13">
                  <c:v>53.92</c:v>
                </c:pt>
                <c:pt idx="14">
                  <c:v>54.900000000000006</c:v>
                </c:pt>
                <c:pt idx="15">
                  <c:v>55.803999999999995</c:v>
                </c:pt>
                <c:pt idx="16">
                  <c:v>56.620000000000012</c:v>
                </c:pt>
                <c:pt idx="17">
                  <c:v>57.396000000000001</c:v>
                </c:pt>
                <c:pt idx="18">
                  <c:v>58.212000000000003</c:v>
                </c:pt>
                <c:pt idx="19">
                  <c:v>58.784000000000006</c:v>
                </c:pt>
                <c:pt idx="20">
                  <c:v>58.904000000000003</c:v>
                </c:pt>
                <c:pt idx="21">
                  <c:v>59.576000000000001</c:v>
                </c:pt>
                <c:pt idx="22">
                  <c:v>60.296000000000028</c:v>
                </c:pt>
                <c:pt idx="23">
                  <c:v>60.924000000000007</c:v>
                </c:pt>
                <c:pt idx="24">
                  <c:v>61.516000000000005</c:v>
                </c:pt>
                <c:pt idx="25">
                  <c:v>62.056000000000004</c:v>
                </c:pt>
                <c:pt idx="26">
                  <c:v>62.568000000000012</c:v>
                </c:pt>
                <c:pt idx="27">
                  <c:v>62.968000000000011</c:v>
                </c:pt>
                <c:pt idx="28">
                  <c:v>62.984000000000002</c:v>
                </c:pt>
                <c:pt idx="29">
                  <c:v>63.068000000000012</c:v>
                </c:pt>
                <c:pt idx="30">
                  <c:v>63.632000000000012</c:v>
                </c:pt>
                <c:pt idx="31">
                  <c:v>63.644000000000005</c:v>
                </c:pt>
                <c:pt idx="32">
                  <c:v>64.155999999999963</c:v>
                </c:pt>
              </c:numCache>
            </c:numRef>
          </c:yVal>
          <c:smooth val="1"/>
        </c:ser>
        <c:ser>
          <c:idx val="9"/>
          <c:order val="8"/>
          <c:tx>
            <c:strRef>
              <c:f>Feuil3!$K$1</c:f>
              <c:strCache>
                <c:ptCount val="1"/>
                <c:pt idx="0">
                  <c:v>Cellulose - Cys</c:v>
                </c:pt>
              </c:strCache>
            </c:strRef>
          </c:tx>
          <c:spPr>
            <a:ln w="28575">
              <a:solidFill>
                <a:srgbClr val="FFC000"/>
              </a:solidFill>
              <a:prstDash val="sysDot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Feuil3!$K$2:$K$65</c:f>
              <c:numCache>
                <c:formatCode>General</c:formatCode>
                <c:ptCount val="64"/>
                <c:pt idx="0">
                  <c:v>1</c:v>
                </c:pt>
                <c:pt idx="1">
                  <c:v>22.84</c:v>
                </c:pt>
                <c:pt idx="2">
                  <c:v>29.835999999999999</c:v>
                </c:pt>
                <c:pt idx="3">
                  <c:v>34.720000000000013</c:v>
                </c:pt>
                <c:pt idx="4">
                  <c:v>38.28</c:v>
                </c:pt>
                <c:pt idx="5">
                  <c:v>41.184000000000005</c:v>
                </c:pt>
                <c:pt idx="6">
                  <c:v>43.7</c:v>
                </c:pt>
                <c:pt idx="7">
                  <c:v>45.88</c:v>
                </c:pt>
                <c:pt idx="8">
                  <c:v>47.728000000000023</c:v>
                </c:pt>
                <c:pt idx="9">
                  <c:v>49.468000000000011</c:v>
                </c:pt>
                <c:pt idx="10">
                  <c:v>50.976000000000006</c:v>
                </c:pt>
                <c:pt idx="11">
                  <c:v>52.476000000000006</c:v>
                </c:pt>
                <c:pt idx="12">
                  <c:v>53.712000000000003</c:v>
                </c:pt>
                <c:pt idx="13">
                  <c:v>54.984000000000002</c:v>
                </c:pt>
                <c:pt idx="14">
                  <c:v>56.368000000000002</c:v>
                </c:pt>
                <c:pt idx="15">
                  <c:v>57.532000000000011</c:v>
                </c:pt>
                <c:pt idx="16">
                  <c:v>58.628000000000021</c:v>
                </c:pt>
                <c:pt idx="17">
                  <c:v>59.64</c:v>
                </c:pt>
                <c:pt idx="18">
                  <c:v>60.792000000000023</c:v>
                </c:pt>
                <c:pt idx="19">
                  <c:v>61.624000000000009</c:v>
                </c:pt>
                <c:pt idx="20">
                  <c:v>61.792000000000023</c:v>
                </c:pt>
                <c:pt idx="21">
                  <c:v>62.684000000000005</c:v>
                </c:pt>
                <c:pt idx="22">
                  <c:v>63.552</c:v>
                </c:pt>
                <c:pt idx="23">
                  <c:v>64.424000000000007</c:v>
                </c:pt>
                <c:pt idx="24">
                  <c:v>65.236000000000004</c:v>
                </c:pt>
                <c:pt idx="25">
                  <c:v>66.216000000000022</c:v>
                </c:pt>
                <c:pt idx="26">
                  <c:v>67.08</c:v>
                </c:pt>
                <c:pt idx="27">
                  <c:v>67.7</c:v>
                </c:pt>
                <c:pt idx="28">
                  <c:v>67.744000000000042</c:v>
                </c:pt>
                <c:pt idx="29">
                  <c:v>67.807999999999993</c:v>
                </c:pt>
                <c:pt idx="30">
                  <c:v>68.616</c:v>
                </c:pt>
                <c:pt idx="31">
                  <c:v>68.631999999999991</c:v>
                </c:pt>
                <c:pt idx="32">
                  <c:v>69.263999999999996</c:v>
                </c:pt>
                <c:pt idx="33">
                  <c:v>69.384</c:v>
                </c:pt>
                <c:pt idx="34">
                  <c:v>69.459999999999994</c:v>
                </c:pt>
                <c:pt idx="35">
                  <c:v>69.671999999999983</c:v>
                </c:pt>
                <c:pt idx="36">
                  <c:v>70.155999999999963</c:v>
                </c:pt>
                <c:pt idx="37">
                  <c:v>70.175999999999988</c:v>
                </c:pt>
                <c:pt idx="38">
                  <c:v>70.864000000000004</c:v>
                </c:pt>
                <c:pt idx="39">
                  <c:v>71.444000000000045</c:v>
                </c:pt>
                <c:pt idx="40">
                  <c:v>71.72399999999999</c:v>
                </c:pt>
                <c:pt idx="41">
                  <c:v>72.123999999999981</c:v>
                </c:pt>
                <c:pt idx="42">
                  <c:v>72.195999999999998</c:v>
                </c:pt>
                <c:pt idx="43">
                  <c:v>72.2</c:v>
                </c:pt>
                <c:pt idx="44">
                  <c:v>72.655999999999963</c:v>
                </c:pt>
                <c:pt idx="45">
                  <c:v>72.908000000000001</c:v>
                </c:pt>
              </c:numCache>
            </c:numRef>
          </c:yVal>
          <c:smooth val="1"/>
        </c:ser>
        <c:ser>
          <c:idx val="0"/>
          <c:order val="9"/>
          <c:tx>
            <c:strRef>
              <c:f>Feuil3!$B$1</c:f>
              <c:strCache>
                <c:ptCount val="1"/>
                <c:pt idx="0">
                  <c:v>Potato starch - Cys</c:v>
                </c:pt>
              </c:strCache>
            </c:strRef>
          </c:tx>
          <c:spPr>
            <a:ln w="28575">
              <a:solidFill>
                <a:srgbClr val="00B0F0"/>
              </a:solidFill>
              <a:prstDash val="sysDot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Feuil3!$B$2:$B$65</c:f>
              <c:numCache>
                <c:formatCode>General</c:formatCode>
                <c:ptCount val="64"/>
                <c:pt idx="0">
                  <c:v>1</c:v>
                </c:pt>
                <c:pt idx="1">
                  <c:v>21.66</c:v>
                </c:pt>
                <c:pt idx="2">
                  <c:v>28.635999999999999</c:v>
                </c:pt>
                <c:pt idx="3">
                  <c:v>32.996000000000002</c:v>
                </c:pt>
                <c:pt idx="4">
                  <c:v>36.604000000000006</c:v>
                </c:pt>
                <c:pt idx="5">
                  <c:v>39.448</c:v>
                </c:pt>
                <c:pt idx="6">
                  <c:v>41.864000000000004</c:v>
                </c:pt>
                <c:pt idx="7">
                  <c:v>43.86</c:v>
                </c:pt>
                <c:pt idx="8">
                  <c:v>45.572000000000003</c:v>
                </c:pt>
                <c:pt idx="9">
                  <c:v>47.072000000000003</c:v>
                </c:pt>
                <c:pt idx="10">
                  <c:v>48.484000000000002</c:v>
                </c:pt>
                <c:pt idx="11">
                  <c:v>49.664000000000001</c:v>
                </c:pt>
                <c:pt idx="12">
                  <c:v>50.904000000000003</c:v>
                </c:pt>
                <c:pt idx="13">
                  <c:v>51.984000000000002</c:v>
                </c:pt>
                <c:pt idx="14">
                  <c:v>52.951999999999998</c:v>
                </c:pt>
                <c:pt idx="15">
                  <c:v>53.760000000000012</c:v>
                </c:pt>
                <c:pt idx="16">
                  <c:v>54.604000000000006</c:v>
                </c:pt>
                <c:pt idx="17">
                  <c:v>55.376000000000005</c:v>
                </c:pt>
                <c:pt idx="18">
                  <c:v>56.088000000000001</c:v>
                </c:pt>
                <c:pt idx="19">
                  <c:v>56.704000000000001</c:v>
                </c:pt>
                <c:pt idx="20">
                  <c:v>56.808</c:v>
                </c:pt>
                <c:pt idx="21">
                  <c:v>57.432000000000002</c:v>
                </c:pt>
                <c:pt idx="22">
                  <c:v>58.08</c:v>
                </c:pt>
                <c:pt idx="23">
                  <c:v>58.672000000000011</c:v>
                </c:pt>
                <c:pt idx="24">
                  <c:v>59.2</c:v>
                </c:pt>
                <c:pt idx="25">
                  <c:v>59.752000000000002</c:v>
                </c:pt>
                <c:pt idx="26">
                  <c:v>60.260000000000012</c:v>
                </c:pt>
                <c:pt idx="27">
                  <c:v>60.664000000000001</c:v>
                </c:pt>
                <c:pt idx="28">
                  <c:v>60.676000000000002</c:v>
                </c:pt>
                <c:pt idx="29">
                  <c:v>60.736000000000011</c:v>
                </c:pt>
                <c:pt idx="30">
                  <c:v>61.148000000000003</c:v>
                </c:pt>
                <c:pt idx="31">
                  <c:v>61.156000000000006</c:v>
                </c:pt>
                <c:pt idx="32">
                  <c:v>61.608000000000011</c:v>
                </c:pt>
                <c:pt idx="33">
                  <c:v>61.68</c:v>
                </c:pt>
                <c:pt idx="34">
                  <c:v>61.736000000000011</c:v>
                </c:pt>
                <c:pt idx="35">
                  <c:v>61.852000000000004</c:v>
                </c:pt>
                <c:pt idx="36">
                  <c:v>62.116</c:v>
                </c:pt>
                <c:pt idx="37">
                  <c:v>62.124000000000009</c:v>
                </c:pt>
                <c:pt idx="38">
                  <c:v>62.6</c:v>
                </c:pt>
                <c:pt idx="39">
                  <c:v>63</c:v>
                </c:pt>
                <c:pt idx="40">
                  <c:v>63.144000000000005</c:v>
                </c:pt>
                <c:pt idx="41">
                  <c:v>63.352000000000004</c:v>
                </c:pt>
              </c:numCache>
            </c:numRef>
          </c:yVal>
          <c:smooth val="1"/>
        </c:ser>
        <c:ser>
          <c:idx val="4"/>
          <c:order val="10"/>
          <c:tx>
            <c:strRef>
              <c:f>Feuil3!$F$1</c:f>
              <c:strCache>
                <c:ptCount val="1"/>
                <c:pt idx="0">
                  <c:v>Blank - Na2S</c:v>
                </c:pt>
              </c:strCache>
            </c:strRef>
          </c:tx>
          <c:spPr>
            <a:ln w="25400">
              <a:solidFill>
                <a:srgbClr val="70AD47"/>
              </a:solidFill>
              <a:prstDash val="lgDash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Feuil3!$F$2:$F$65</c:f>
              <c:numCache>
                <c:formatCode>General</c:formatCode>
                <c:ptCount val="64"/>
                <c:pt idx="0">
                  <c:v>1</c:v>
                </c:pt>
                <c:pt idx="1">
                  <c:v>22.24</c:v>
                </c:pt>
                <c:pt idx="2">
                  <c:v>29.608000000000001</c:v>
                </c:pt>
                <c:pt idx="3">
                  <c:v>34.336000000000006</c:v>
                </c:pt>
                <c:pt idx="4">
                  <c:v>38.083999999999996</c:v>
                </c:pt>
                <c:pt idx="5">
                  <c:v>40.924000000000007</c:v>
                </c:pt>
                <c:pt idx="6">
                  <c:v>43.476000000000006</c:v>
                </c:pt>
                <c:pt idx="7">
                  <c:v>45.784000000000006</c:v>
                </c:pt>
                <c:pt idx="8">
                  <c:v>47.896000000000001</c:v>
                </c:pt>
                <c:pt idx="9">
                  <c:v>49.768000000000022</c:v>
                </c:pt>
                <c:pt idx="10">
                  <c:v>51.608000000000011</c:v>
                </c:pt>
                <c:pt idx="11">
                  <c:v>53.132000000000012</c:v>
                </c:pt>
                <c:pt idx="12">
                  <c:v>54.624000000000002</c:v>
                </c:pt>
                <c:pt idx="13">
                  <c:v>56.072000000000003</c:v>
                </c:pt>
                <c:pt idx="14">
                  <c:v>57.424000000000007</c:v>
                </c:pt>
                <c:pt idx="15">
                  <c:v>58.784000000000006</c:v>
                </c:pt>
                <c:pt idx="16">
                  <c:v>60</c:v>
                </c:pt>
                <c:pt idx="17">
                  <c:v>61.188000000000002</c:v>
                </c:pt>
                <c:pt idx="18">
                  <c:v>62.204000000000001</c:v>
                </c:pt>
                <c:pt idx="19">
                  <c:v>62.968000000000011</c:v>
                </c:pt>
                <c:pt idx="20">
                  <c:v>63.096000000000011</c:v>
                </c:pt>
                <c:pt idx="21">
                  <c:v>64.055999999999983</c:v>
                </c:pt>
                <c:pt idx="22">
                  <c:v>65.039999999999992</c:v>
                </c:pt>
                <c:pt idx="23">
                  <c:v>65.960000000000022</c:v>
                </c:pt>
                <c:pt idx="24">
                  <c:v>66.864000000000004</c:v>
                </c:pt>
                <c:pt idx="25">
                  <c:v>67.611999999999995</c:v>
                </c:pt>
                <c:pt idx="26">
                  <c:v>68.307999999999993</c:v>
                </c:pt>
                <c:pt idx="27">
                  <c:v>69</c:v>
                </c:pt>
                <c:pt idx="28">
                  <c:v>69.032000000000011</c:v>
                </c:pt>
                <c:pt idx="29">
                  <c:v>69.096000000000004</c:v>
                </c:pt>
                <c:pt idx="30">
                  <c:v>69.848000000000013</c:v>
                </c:pt>
                <c:pt idx="31">
                  <c:v>69.864000000000004</c:v>
                </c:pt>
                <c:pt idx="32">
                  <c:v>70.47999999999999</c:v>
                </c:pt>
                <c:pt idx="33">
                  <c:v>70.580000000000013</c:v>
                </c:pt>
                <c:pt idx="34">
                  <c:v>70.647999999999996</c:v>
                </c:pt>
                <c:pt idx="35">
                  <c:v>70.85599999999998</c:v>
                </c:pt>
                <c:pt idx="36">
                  <c:v>71.295999999999992</c:v>
                </c:pt>
                <c:pt idx="37">
                  <c:v>71.327999999999989</c:v>
                </c:pt>
                <c:pt idx="38">
                  <c:v>71.964000000000027</c:v>
                </c:pt>
                <c:pt idx="39">
                  <c:v>72.563999999999993</c:v>
                </c:pt>
                <c:pt idx="40">
                  <c:v>72.787999999999997</c:v>
                </c:pt>
                <c:pt idx="41">
                  <c:v>73.144000000000005</c:v>
                </c:pt>
                <c:pt idx="42">
                  <c:v>73.212000000000032</c:v>
                </c:pt>
                <c:pt idx="43">
                  <c:v>73.224000000000004</c:v>
                </c:pt>
                <c:pt idx="44">
                  <c:v>73.596000000000004</c:v>
                </c:pt>
                <c:pt idx="45">
                  <c:v>73.771999999999991</c:v>
                </c:pt>
                <c:pt idx="46">
                  <c:v>73.78</c:v>
                </c:pt>
              </c:numCache>
            </c:numRef>
          </c:yVal>
          <c:smooth val="1"/>
        </c:ser>
        <c:ser>
          <c:idx val="7"/>
          <c:order val="11"/>
          <c:tx>
            <c:strRef>
              <c:f>Feuil3!$I$1</c:f>
              <c:strCache>
                <c:ptCount val="1"/>
                <c:pt idx="0">
                  <c:v>Casein - Na2S</c:v>
                </c:pt>
              </c:strCache>
            </c:strRef>
          </c:tx>
          <c:spPr>
            <a:ln w="25400">
              <a:solidFill>
                <a:srgbClr val="C00000"/>
              </a:solidFill>
              <a:prstDash val="lgDash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Feuil3!$I$2:$I$65</c:f>
              <c:numCache>
                <c:formatCode>General</c:formatCode>
                <c:ptCount val="64"/>
                <c:pt idx="0">
                  <c:v>1</c:v>
                </c:pt>
                <c:pt idx="1">
                  <c:v>23.868000000000002</c:v>
                </c:pt>
                <c:pt idx="2">
                  <c:v>30.292000000000002</c:v>
                </c:pt>
                <c:pt idx="3">
                  <c:v>34.56</c:v>
                </c:pt>
                <c:pt idx="4">
                  <c:v>37.992000000000012</c:v>
                </c:pt>
                <c:pt idx="5">
                  <c:v>40.77600000000001</c:v>
                </c:pt>
                <c:pt idx="6">
                  <c:v>43.008000000000003</c:v>
                </c:pt>
                <c:pt idx="7">
                  <c:v>44.955999999999996</c:v>
                </c:pt>
                <c:pt idx="8">
                  <c:v>46.624000000000002</c:v>
                </c:pt>
                <c:pt idx="9">
                  <c:v>48.26400000000001</c:v>
                </c:pt>
                <c:pt idx="10">
                  <c:v>49.748000000000012</c:v>
                </c:pt>
                <c:pt idx="11">
                  <c:v>51.076000000000001</c:v>
                </c:pt>
                <c:pt idx="12">
                  <c:v>52.3</c:v>
                </c:pt>
                <c:pt idx="13">
                  <c:v>53.376000000000005</c:v>
                </c:pt>
                <c:pt idx="14">
                  <c:v>54.352000000000004</c:v>
                </c:pt>
                <c:pt idx="15">
                  <c:v>55.416000000000004</c:v>
                </c:pt>
                <c:pt idx="16">
                  <c:v>56.339999999999996</c:v>
                </c:pt>
                <c:pt idx="17">
                  <c:v>57.28</c:v>
                </c:pt>
                <c:pt idx="18">
                  <c:v>57.948</c:v>
                </c:pt>
                <c:pt idx="19">
                  <c:v>58.512</c:v>
                </c:pt>
                <c:pt idx="20">
                  <c:v>58.660000000000011</c:v>
                </c:pt>
                <c:pt idx="21">
                  <c:v>59.42</c:v>
                </c:pt>
                <c:pt idx="22">
                  <c:v>60.220000000000013</c:v>
                </c:pt>
                <c:pt idx="23">
                  <c:v>60.844000000000001</c:v>
                </c:pt>
                <c:pt idx="24">
                  <c:v>61.504000000000005</c:v>
                </c:pt>
                <c:pt idx="25">
                  <c:v>62.164000000000001</c:v>
                </c:pt>
                <c:pt idx="26">
                  <c:v>62.796000000000021</c:v>
                </c:pt>
                <c:pt idx="27">
                  <c:v>63.328000000000003</c:v>
                </c:pt>
                <c:pt idx="28">
                  <c:v>63.347999999999999</c:v>
                </c:pt>
                <c:pt idx="29">
                  <c:v>63.396000000000001</c:v>
                </c:pt>
                <c:pt idx="30">
                  <c:v>63.896000000000001</c:v>
                </c:pt>
                <c:pt idx="31">
                  <c:v>63.904000000000003</c:v>
                </c:pt>
                <c:pt idx="32">
                  <c:v>64.400000000000006</c:v>
                </c:pt>
                <c:pt idx="33">
                  <c:v>64.464000000000027</c:v>
                </c:pt>
                <c:pt idx="34">
                  <c:v>64.524000000000001</c:v>
                </c:pt>
              </c:numCache>
            </c:numRef>
          </c:yVal>
          <c:smooth val="1"/>
        </c:ser>
        <c:ser>
          <c:idx val="13"/>
          <c:order val="12"/>
          <c:tx>
            <c:strRef>
              <c:f>Feuil3!$O$1</c:f>
              <c:strCache>
                <c:ptCount val="1"/>
                <c:pt idx="0">
                  <c:v>Soybean proteins - Na2S</c:v>
                </c:pt>
              </c:strCache>
            </c:strRef>
          </c:tx>
          <c:spPr>
            <a:ln w="25400">
              <a:solidFill>
                <a:schemeClr val="tx1"/>
              </a:solidFill>
              <a:prstDash val="lgDash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Feuil3!$O$2:$O$65</c:f>
              <c:numCache>
                <c:formatCode>General</c:formatCode>
                <c:ptCount val="64"/>
                <c:pt idx="0">
                  <c:v>1</c:v>
                </c:pt>
                <c:pt idx="1">
                  <c:v>21.231999999999999</c:v>
                </c:pt>
                <c:pt idx="2">
                  <c:v>27.484000000000002</c:v>
                </c:pt>
                <c:pt idx="3">
                  <c:v>31.667999999999999</c:v>
                </c:pt>
                <c:pt idx="4">
                  <c:v>34.78</c:v>
                </c:pt>
                <c:pt idx="5">
                  <c:v>37.4</c:v>
                </c:pt>
                <c:pt idx="6">
                  <c:v>39.492000000000012</c:v>
                </c:pt>
                <c:pt idx="7">
                  <c:v>41.451999999999998</c:v>
                </c:pt>
                <c:pt idx="8">
                  <c:v>43.124000000000009</c:v>
                </c:pt>
                <c:pt idx="9">
                  <c:v>44.528000000000013</c:v>
                </c:pt>
                <c:pt idx="10">
                  <c:v>45.832000000000001</c:v>
                </c:pt>
                <c:pt idx="11">
                  <c:v>47.008000000000003</c:v>
                </c:pt>
                <c:pt idx="12">
                  <c:v>48.160000000000011</c:v>
                </c:pt>
                <c:pt idx="13">
                  <c:v>49.256</c:v>
                </c:pt>
                <c:pt idx="14">
                  <c:v>50.315999999999995</c:v>
                </c:pt>
                <c:pt idx="15">
                  <c:v>51.324000000000005</c:v>
                </c:pt>
                <c:pt idx="16">
                  <c:v>52.244</c:v>
                </c:pt>
                <c:pt idx="17">
                  <c:v>53.096000000000011</c:v>
                </c:pt>
                <c:pt idx="18">
                  <c:v>53.908000000000001</c:v>
                </c:pt>
                <c:pt idx="19">
                  <c:v>54.528000000000013</c:v>
                </c:pt>
                <c:pt idx="20">
                  <c:v>54.656000000000006</c:v>
                </c:pt>
                <c:pt idx="21">
                  <c:v>55.36</c:v>
                </c:pt>
                <c:pt idx="22">
                  <c:v>56.076000000000001</c:v>
                </c:pt>
                <c:pt idx="23">
                  <c:v>56.692000000000021</c:v>
                </c:pt>
                <c:pt idx="24">
                  <c:v>57.308</c:v>
                </c:pt>
                <c:pt idx="25">
                  <c:v>57.852000000000004</c:v>
                </c:pt>
                <c:pt idx="26">
                  <c:v>58.376000000000005</c:v>
                </c:pt>
                <c:pt idx="27">
                  <c:v>58.868000000000002</c:v>
                </c:pt>
                <c:pt idx="28">
                  <c:v>58.887999999999998</c:v>
                </c:pt>
                <c:pt idx="29">
                  <c:v>58.964000000000006</c:v>
                </c:pt>
                <c:pt idx="30">
                  <c:v>59.504000000000005</c:v>
                </c:pt>
                <c:pt idx="31">
                  <c:v>59.516000000000005</c:v>
                </c:pt>
              </c:numCache>
            </c:numRef>
          </c:yVal>
          <c:smooth val="1"/>
        </c:ser>
        <c:ser>
          <c:idx val="10"/>
          <c:order val="13"/>
          <c:tx>
            <c:strRef>
              <c:f>Feuil3!$L$1</c:f>
              <c:strCache>
                <c:ptCount val="1"/>
                <c:pt idx="0">
                  <c:v>Cellulose - Na2S</c:v>
                </c:pt>
              </c:strCache>
            </c:strRef>
          </c:tx>
          <c:spPr>
            <a:ln w="25400">
              <a:solidFill>
                <a:srgbClr val="FFC000"/>
              </a:solidFill>
              <a:prstDash val="lgDash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Feuil3!$L$2:$L$65</c:f>
              <c:numCache>
                <c:formatCode>General</c:formatCode>
                <c:ptCount val="64"/>
                <c:pt idx="0">
                  <c:v>1</c:v>
                </c:pt>
                <c:pt idx="1">
                  <c:v>22.475999999999988</c:v>
                </c:pt>
                <c:pt idx="2">
                  <c:v>28.97999999999999</c:v>
                </c:pt>
                <c:pt idx="3">
                  <c:v>33.268000000000022</c:v>
                </c:pt>
                <c:pt idx="4">
                  <c:v>36.311999999999998</c:v>
                </c:pt>
                <c:pt idx="5">
                  <c:v>38.724000000000011</c:v>
                </c:pt>
                <c:pt idx="6">
                  <c:v>40.928000000000011</c:v>
                </c:pt>
                <c:pt idx="7">
                  <c:v>42.692000000000021</c:v>
                </c:pt>
                <c:pt idx="8">
                  <c:v>44.36</c:v>
                </c:pt>
                <c:pt idx="9">
                  <c:v>45.88</c:v>
                </c:pt>
                <c:pt idx="10">
                  <c:v>47.324000000000005</c:v>
                </c:pt>
                <c:pt idx="11">
                  <c:v>48.648000000000003</c:v>
                </c:pt>
                <c:pt idx="12">
                  <c:v>49.908000000000001</c:v>
                </c:pt>
                <c:pt idx="13">
                  <c:v>51.044000000000004</c:v>
                </c:pt>
                <c:pt idx="14">
                  <c:v>52.092000000000013</c:v>
                </c:pt>
                <c:pt idx="15">
                  <c:v>53.216000000000001</c:v>
                </c:pt>
                <c:pt idx="16">
                  <c:v>54.1</c:v>
                </c:pt>
                <c:pt idx="17">
                  <c:v>54.844000000000001</c:v>
                </c:pt>
                <c:pt idx="18">
                  <c:v>55.736000000000011</c:v>
                </c:pt>
                <c:pt idx="19">
                  <c:v>56.36</c:v>
                </c:pt>
                <c:pt idx="20">
                  <c:v>56.528000000000013</c:v>
                </c:pt>
                <c:pt idx="21">
                  <c:v>57.303999999999995</c:v>
                </c:pt>
                <c:pt idx="22">
                  <c:v>58.128000000000021</c:v>
                </c:pt>
                <c:pt idx="23">
                  <c:v>58.836000000000006</c:v>
                </c:pt>
                <c:pt idx="24">
                  <c:v>59.455999999999996</c:v>
                </c:pt>
                <c:pt idx="25">
                  <c:v>60.06</c:v>
                </c:pt>
                <c:pt idx="26">
                  <c:v>60.760000000000012</c:v>
                </c:pt>
                <c:pt idx="27">
                  <c:v>61.303999999999995</c:v>
                </c:pt>
                <c:pt idx="28">
                  <c:v>61.32</c:v>
                </c:pt>
                <c:pt idx="29">
                  <c:v>61.396000000000001</c:v>
                </c:pt>
                <c:pt idx="30">
                  <c:v>62.012</c:v>
                </c:pt>
                <c:pt idx="31">
                  <c:v>62.04</c:v>
                </c:pt>
                <c:pt idx="32">
                  <c:v>62.528000000000013</c:v>
                </c:pt>
                <c:pt idx="33">
                  <c:v>62.632000000000012</c:v>
                </c:pt>
                <c:pt idx="34">
                  <c:v>62.696000000000012</c:v>
                </c:pt>
                <c:pt idx="35">
                  <c:v>62.887999999999998</c:v>
                </c:pt>
                <c:pt idx="36">
                  <c:v>63.212000000000003</c:v>
                </c:pt>
                <c:pt idx="37">
                  <c:v>63.232000000000021</c:v>
                </c:pt>
                <c:pt idx="38">
                  <c:v>63.744</c:v>
                </c:pt>
                <c:pt idx="39">
                  <c:v>64.292000000000002</c:v>
                </c:pt>
                <c:pt idx="40">
                  <c:v>64.515999999999991</c:v>
                </c:pt>
              </c:numCache>
            </c:numRef>
          </c:yVal>
          <c:smooth val="1"/>
        </c:ser>
        <c:ser>
          <c:idx val="1"/>
          <c:order val="14"/>
          <c:tx>
            <c:strRef>
              <c:f>Feuil3!$C$1</c:f>
              <c:strCache>
                <c:ptCount val="1"/>
                <c:pt idx="0">
                  <c:v>Potato starch - Na2S</c:v>
                </c:pt>
              </c:strCache>
            </c:strRef>
          </c:tx>
          <c:spPr>
            <a:ln w="25400">
              <a:solidFill>
                <a:srgbClr val="00B0F0"/>
              </a:solidFill>
              <a:prstDash val="lgDash"/>
            </a:ln>
          </c:spPr>
          <c:marker>
            <c:symbol val="none"/>
          </c:marker>
          <c:xVal>
            <c:numRef>
              <c:f>Feuil3!$A$2:$A$65</c:f>
              <c:numCache>
                <c:formatCode>General</c:formatCode>
                <c:ptCount val="64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1882</c:v>
                </c:pt>
                <c:pt idx="20">
                  <c:v>1900</c:v>
                </c:pt>
                <c:pt idx="21">
                  <c:v>2000</c:v>
                </c:pt>
                <c:pt idx="22">
                  <c:v>2100</c:v>
                </c:pt>
                <c:pt idx="23">
                  <c:v>2200</c:v>
                </c:pt>
                <c:pt idx="24">
                  <c:v>2300</c:v>
                </c:pt>
                <c:pt idx="25">
                  <c:v>2400</c:v>
                </c:pt>
                <c:pt idx="26">
                  <c:v>2500</c:v>
                </c:pt>
                <c:pt idx="27">
                  <c:v>2587</c:v>
                </c:pt>
                <c:pt idx="28">
                  <c:v>2590</c:v>
                </c:pt>
                <c:pt idx="29">
                  <c:v>2600</c:v>
                </c:pt>
                <c:pt idx="30">
                  <c:v>2700</c:v>
                </c:pt>
                <c:pt idx="31">
                  <c:v>2703</c:v>
                </c:pt>
                <c:pt idx="32">
                  <c:v>2786</c:v>
                </c:pt>
                <c:pt idx="33">
                  <c:v>2800</c:v>
                </c:pt>
                <c:pt idx="34">
                  <c:v>2811</c:v>
                </c:pt>
                <c:pt idx="35">
                  <c:v>2840</c:v>
                </c:pt>
                <c:pt idx="36">
                  <c:v>2900</c:v>
                </c:pt>
                <c:pt idx="37">
                  <c:v>2903</c:v>
                </c:pt>
                <c:pt idx="38">
                  <c:v>3000</c:v>
                </c:pt>
                <c:pt idx="39">
                  <c:v>3100</c:v>
                </c:pt>
                <c:pt idx="40">
                  <c:v>3139</c:v>
                </c:pt>
                <c:pt idx="41">
                  <c:v>3190</c:v>
                </c:pt>
                <c:pt idx="42">
                  <c:v>3200</c:v>
                </c:pt>
                <c:pt idx="43">
                  <c:v>3202</c:v>
                </c:pt>
                <c:pt idx="44">
                  <c:v>3259</c:v>
                </c:pt>
                <c:pt idx="45">
                  <c:v>3292</c:v>
                </c:pt>
                <c:pt idx="46">
                  <c:v>3296</c:v>
                </c:pt>
                <c:pt idx="47">
                  <c:v>3300</c:v>
                </c:pt>
                <c:pt idx="48">
                  <c:v>3344</c:v>
                </c:pt>
                <c:pt idx="49">
                  <c:v>3374</c:v>
                </c:pt>
                <c:pt idx="50">
                  <c:v>3400</c:v>
                </c:pt>
                <c:pt idx="51">
                  <c:v>3460</c:v>
                </c:pt>
                <c:pt idx="52">
                  <c:v>3500</c:v>
                </c:pt>
                <c:pt idx="53">
                  <c:v>3600</c:v>
                </c:pt>
                <c:pt idx="54">
                  <c:v>3666</c:v>
                </c:pt>
                <c:pt idx="55">
                  <c:v>3700</c:v>
                </c:pt>
                <c:pt idx="56">
                  <c:v>3719</c:v>
                </c:pt>
                <c:pt idx="57">
                  <c:v>3738</c:v>
                </c:pt>
                <c:pt idx="58">
                  <c:v>3800</c:v>
                </c:pt>
                <c:pt idx="59">
                  <c:v>3871</c:v>
                </c:pt>
                <c:pt idx="60">
                  <c:v>3900</c:v>
                </c:pt>
                <c:pt idx="61">
                  <c:v>3925</c:v>
                </c:pt>
                <c:pt idx="62">
                  <c:v>3951</c:v>
                </c:pt>
                <c:pt idx="63">
                  <c:v>4000</c:v>
                </c:pt>
              </c:numCache>
            </c:numRef>
          </c:xVal>
          <c:yVal>
            <c:numRef>
              <c:f>Feuil3!$C$2:$C$65</c:f>
              <c:numCache>
                <c:formatCode>General</c:formatCode>
                <c:ptCount val="64"/>
                <c:pt idx="0">
                  <c:v>1</c:v>
                </c:pt>
                <c:pt idx="1">
                  <c:v>24.771999999999988</c:v>
                </c:pt>
                <c:pt idx="2">
                  <c:v>31.84</c:v>
                </c:pt>
                <c:pt idx="3">
                  <c:v>36.392000000000003</c:v>
                </c:pt>
                <c:pt idx="4">
                  <c:v>39.624000000000009</c:v>
                </c:pt>
                <c:pt idx="5">
                  <c:v>42.088000000000001</c:v>
                </c:pt>
                <c:pt idx="6">
                  <c:v>44.164000000000001</c:v>
                </c:pt>
                <c:pt idx="7">
                  <c:v>45.92</c:v>
                </c:pt>
                <c:pt idx="8">
                  <c:v>47.512</c:v>
                </c:pt>
                <c:pt idx="9">
                  <c:v>48.828000000000003</c:v>
                </c:pt>
                <c:pt idx="10">
                  <c:v>50.02</c:v>
                </c:pt>
                <c:pt idx="11">
                  <c:v>51.156000000000006</c:v>
                </c:pt>
                <c:pt idx="12">
                  <c:v>52.228000000000023</c:v>
                </c:pt>
                <c:pt idx="13">
                  <c:v>53.164000000000001</c:v>
                </c:pt>
                <c:pt idx="14">
                  <c:v>53.896000000000001</c:v>
                </c:pt>
                <c:pt idx="15">
                  <c:v>54.76400000000001</c:v>
                </c:pt>
                <c:pt idx="16">
                  <c:v>55.480000000000004</c:v>
                </c:pt>
                <c:pt idx="17">
                  <c:v>56.248000000000012</c:v>
                </c:pt>
                <c:pt idx="18">
                  <c:v>56.908000000000001</c:v>
                </c:pt>
                <c:pt idx="19">
                  <c:v>57.36</c:v>
                </c:pt>
              </c:numCache>
            </c:numRef>
          </c:yVal>
          <c:smooth val="1"/>
        </c:ser>
        <c:axId val="77854208"/>
        <c:axId val="77856128"/>
      </c:scatterChart>
      <c:valAx>
        <c:axId val="77854208"/>
        <c:scaling>
          <c:orientation val="minMax"/>
          <c:max val="4000"/>
        </c:scaling>
        <c:axPos val="b"/>
        <c:title>
          <c:tx>
            <c:rich>
              <a:bodyPr/>
              <a:lstStyle/>
              <a:p>
                <a:pPr>
                  <a:defRPr sz="1300"/>
                </a:pPr>
                <a:r>
                  <a:rPr lang="en-US" sz="1300"/>
                  <a:t>Number of sequences sampled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/>
            </a:pPr>
            <a:endParaRPr lang="fr-FR"/>
          </a:p>
        </c:txPr>
        <c:crossAx val="77856128"/>
        <c:crosses val="autoZero"/>
        <c:crossBetween val="midCat"/>
        <c:majorUnit val="1000"/>
      </c:valAx>
      <c:valAx>
        <c:axId val="77856128"/>
        <c:scaling>
          <c:orientation val="minMax"/>
          <c:max val="75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300"/>
                  <a:t>Number of observed genera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200"/>
            </a:pPr>
            <a:endParaRPr lang="fr-FR"/>
          </a:p>
        </c:txPr>
        <c:crossAx val="77854208"/>
        <c:crosses val="autoZero"/>
        <c:crossBetween val="midCat"/>
        <c:majorUnit val="25"/>
      </c:valAx>
    </c:plotArea>
    <c:legend>
      <c:legendPos val="t"/>
      <c:layout>
        <c:manualLayout>
          <c:xMode val="edge"/>
          <c:yMode val="edge"/>
          <c:x val="1.2063603160716023E-2"/>
          <c:y val="1.0767319565481361E-2"/>
          <c:w val="0.97784143648710664"/>
          <c:h val="0.11013173709397174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2016-12-01T17:48:00Z</dcterms:created>
  <dcterms:modified xsi:type="dcterms:W3CDTF">2016-12-01T17:48:00Z</dcterms:modified>
</cp:coreProperties>
</file>