
<file path=[Content_Types].xml><?xml version="1.0" encoding="utf-8"?>
<Types xmlns="http://schemas.openxmlformats.org/package/2006/content-types">
  <Default Extension="xlsm" ContentType="application/vnd.ms-excel.sheet.macroEnabled.12"/>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183E9" w14:textId="1FF5DFA3" w:rsidR="004C7FEE" w:rsidRPr="001365B5" w:rsidRDefault="00E71E3C" w:rsidP="00E71E3C">
      <w:pPr>
        <w:pStyle w:val="ANMmaintext"/>
        <w:rPr>
          <w:sz w:val="22"/>
        </w:rPr>
      </w:pPr>
      <w:r w:rsidRPr="00EC23DA">
        <w:rPr>
          <w:sz w:val="22"/>
        </w:rPr>
        <w:t xml:space="preserve">Effects of feeding </w:t>
      </w:r>
      <w:r w:rsidR="007165BE">
        <w:rPr>
          <w:sz w:val="22"/>
        </w:rPr>
        <w:t xml:space="preserve">treatment </w:t>
      </w:r>
      <w:r w:rsidRPr="00EC23DA">
        <w:rPr>
          <w:sz w:val="22"/>
        </w:rPr>
        <w:t>on growth rates, metabolic profiles</w:t>
      </w:r>
      <w:r w:rsidR="007165BE">
        <w:rPr>
          <w:sz w:val="22"/>
        </w:rPr>
        <w:t>,</w:t>
      </w:r>
      <w:r w:rsidRPr="00EC23DA">
        <w:rPr>
          <w:sz w:val="22"/>
        </w:rPr>
        <w:t xml:space="preserve"> and age at puberty</w:t>
      </w:r>
      <w:r w:rsidR="007165BE">
        <w:rPr>
          <w:sz w:val="22"/>
        </w:rPr>
        <w:t>,</w:t>
      </w:r>
      <w:r w:rsidRPr="00EC23DA">
        <w:rPr>
          <w:sz w:val="22"/>
        </w:rPr>
        <w:t xml:space="preserve"> and their relationships in dairy heifers. </w:t>
      </w:r>
      <w:r w:rsidR="007165BE" w:rsidRPr="001365B5">
        <w:rPr>
          <w:sz w:val="22"/>
        </w:rPr>
        <w:t xml:space="preserve">F. </w:t>
      </w:r>
      <w:r w:rsidRPr="001365B5">
        <w:rPr>
          <w:sz w:val="22"/>
        </w:rPr>
        <w:t>Abeni</w:t>
      </w:r>
      <w:r w:rsidR="007165BE" w:rsidRPr="001365B5">
        <w:rPr>
          <w:sz w:val="22"/>
        </w:rPr>
        <w:t>,</w:t>
      </w:r>
      <w:r w:rsidRPr="001365B5">
        <w:rPr>
          <w:sz w:val="22"/>
        </w:rPr>
        <w:t xml:space="preserve"> F. Petrera</w:t>
      </w:r>
      <w:r w:rsidR="007165BE" w:rsidRPr="001365B5">
        <w:rPr>
          <w:sz w:val="22"/>
        </w:rPr>
        <w:t>, Y.</w:t>
      </w:r>
      <w:r w:rsidRPr="001365B5">
        <w:rPr>
          <w:sz w:val="22"/>
        </w:rPr>
        <w:t xml:space="preserve"> Le Cozler</w:t>
      </w:r>
      <w:r w:rsidR="004C7FEE" w:rsidRPr="001365B5">
        <w:rPr>
          <w:sz w:val="22"/>
        </w:rPr>
        <w:t xml:space="preserve">, 2018, </w:t>
      </w:r>
      <w:r w:rsidR="004C7FEE" w:rsidRPr="001365B5">
        <w:rPr>
          <w:i/>
          <w:sz w:val="22"/>
        </w:rPr>
        <w:t xml:space="preserve">animal </w:t>
      </w:r>
      <w:r w:rsidR="004C7FEE" w:rsidRPr="001365B5">
        <w:rPr>
          <w:sz w:val="22"/>
        </w:rPr>
        <w:t>journal.</w:t>
      </w:r>
    </w:p>
    <w:p w14:paraId="502EE055" w14:textId="12E1D4A0" w:rsidR="00E71E3C" w:rsidRPr="001365B5" w:rsidRDefault="00E71E3C" w:rsidP="00E71E3C">
      <w:pPr>
        <w:pStyle w:val="ANMmaintext"/>
        <w:rPr>
          <w:sz w:val="22"/>
        </w:rPr>
      </w:pPr>
    </w:p>
    <w:p w14:paraId="2A25AA5B" w14:textId="77777777" w:rsidR="004C7FEE" w:rsidRDefault="004C7FEE" w:rsidP="00382ECD">
      <w:pPr>
        <w:pStyle w:val="ANMheading1"/>
        <w:jc w:val="both"/>
        <w:rPr>
          <w:rFonts w:cs="Arial"/>
          <w:b w:val="0"/>
          <w:sz w:val="22"/>
          <w:szCs w:val="20"/>
          <w:lang w:val="nl-NL"/>
        </w:rPr>
      </w:pPr>
    </w:p>
    <w:p w14:paraId="05CD90B8" w14:textId="59FBC0F0" w:rsidR="00514B75" w:rsidRPr="00EC23DA" w:rsidRDefault="00AF622D" w:rsidP="00382ECD">
      <w:pPr>
        <w:pStyle w:val="ANMheading1"/>
        <w:jc w:val="both"/>
        <w:rPr>
          <w:rFonts w:cs="Arial"/>
          <w:b w:val="0"/>
          <w:sz w:val="22"/>
          <w:szCs w:val="20"/>
        </w:rPr>
      </w:pPr>
      <w:r w:rsidRPr="00EC23DA">
        <w:rPr>
          <w:rFonts w:cs="Arial"/>
          <w:b w:val="0"/>
          <w:sz w:val="22"/>
          <w:szCs w:val="20"/>
          <w:lang w:val="nl-NL"/>
        </w:rPr>
        <w:t xml:space="preserve">Figure S1: </w:t>
      </w:r>
      <w:r w:rsidR="00120196" w:rsidRPr="00EC23DA">
        <w:rPr>
          <w:rFonts w:cs="Arial"/>
          <w:b w:val="0"/>
          <w:sz w:val="22"/>
          <w:szCs w:val="20"/>
          <w:lang w:val="nl-NL"/>
        </w:rPr>
        <w:t>Changes in plasma BHBA (beta-hydroxybutyric acid</w:t>
      </w:r>
      <w:r w:rsidR="0019471C">
        <w:rPr>
          <w:rFonts w:cs="Arial"/>
          <w:b w:val="0"/>
          <w:sz w:val="22"/>
          <w:szCs w:val="20"/>
          <w:lang w:val="nl-NL"/>
        </w:rPr>
        <w:t>)</w:t>
      </w:r>
      <w:r w:rsidR="00120196" w:rsidRPr="00EC23DA">
        <w:rPr>
          <w:rFonts w:cs="Arial"/>
          <w:b w:val="0"/>
          <w:sz w:val="22"/>
          <w:szCs w:val="20"/>
          <w:lang w:val="nl-NL"/>
        </w:rPr>
        <w:t xml:space="preserve"> (a), total cholesterol (b), urea (c), creatinine (d) and ALP (alkaline phosphatase, e) in Holstein dairy heifers at 6, 9, 12 and 15 months of age, </w:t>
      </w:r>
      <w:r w:rsidR="004C34D0" w:rsidRPr="00EC23DA">
        <w:rPr>
          <w:rFonts w:cs="Arial"/>
          <w:b w:val="0"/>
          <w:sz w:val="22"/>
          <w:szCs w:val="20"/>
          <w:lang w:val="nl-NL"/>
        </w:rPr>
        <w:t xml:space="preserve">according to feeding treatment </w:t>
      </w:r>
      <w:r w:rsidR="00120196" w:rsidRPr="00EC23DA">
        <w:rPr>
          <w:rFonts w:cs="Arial"/>
          <w:b w:val="0"/>
          <w:sz w:val="22"/>
          <w:szCs w:val="20"/>
          <w:lang w:val="nl-NL"/>
        </w:rPr>
        <w:t>(67 heifers)</w:t>
      </w:r>
    </w:p>
    <w:p w14:paraId="6BCCB9C1" w14:textId="2973AB37" w:rsidR="00FD2114" w:rsidRPr="00EC23DA" w:rsidRDefault="000326A9" w:rsidP="00547CA0">
      <w:pPr>
        <w:pStyle w:val="ANMmaintext"/>
        <w:numPr>
          <w:ilvl w:val="0"/>
          <w:numId w:val="10"/>
        </w:numPr>
        <w:rPr>
          <w:lang w:val="nl-NL"/>
        </w:rPr>
      </w:pPr>
      <w:r w:rsidRPr="00EC23DA">
        <w:rPr>
          <w:noProof/>
          <w:lang w:eastAsia="en-GB"/>
        </w:rPr>
        <w:drawing>
          <wp:inline distT="0" distB="0" distL="0" distR="0" wp14:anchorId="6C52E19C" wp14:editId="59D28A6D">
            <wp:extent cx="3965431" cy="2235345"/>
            <wp:effectExtent l="0" t="0" r="16510" b="12700"/>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14:paraId="7ED39DB5" w14:textId="00571095" w:rsidR="00FD2114" w:rsidRPr="00EC23DA" w:rsidRDefault="000326A9" w:rsidP="00547CA0">
      <w:pPr>
        <w:pStyle w:val="ANMmaintext"/>
        <w:numPr>
          <w:ilvl w:val="0"/>
          <w:numId w:val="10"/>
        </w:numPr>
        <w:rPr>
          <w:lang w:val="nl-NL"/>
        </w:rPr>
      </w:pPr>
      <w:r w:rsidRPr="00EC23DA">
        <w:rPr>
          <w:noProof/>
          <w:lang w:eastAsia="en-GB"/>
        </w:rPr>
        <w:drawing>
          <wp:inline distT="0" distB="0" distL="0" distR="0" wp14:anchorId="78849B53" wp14:editId="673AAF36">
            <wp:extent cx="3965431" cy="2235346"/>
            <wp:effectExtent l="0" t="0" r="16510" b="1270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713AF7" w14:textId="74F77791" w:rsidR="00FD2114" w:rsidRPr="00EC23DA" w:rsidRDefault="00547CA0" w:rsidP="00547CA0">
      <w:pPr>
        <w:pStyle w:val="ANMmaintext"/>
        <w:ind w:firstLine="360"/>
        <w:rPr>
          <w:lang w:val="nl-NL"/>
        </w:rPr>
      </w:pPr>
      <w:r w:rsidRPr="00EC23DA">
        <w:rPr>
          <w:lang w:val="nl-NL"/>
        </w:rPr>
        <w:lastRenderedPageBreak/>
        <w:t>(c)</w:t>
      </w:r>
      <w:r w:rsidR="00FD2114" w:rsidRPr="00EC23DA">
        <w:rPr>
          <w:lang w:val="nl-NL"/>
        </w:rPr>
        <w:t xml:space="preserve"> </w:t>
      </w:r>
      <w:r w:rsidR="000326A9" w:rsidRPr="00EC23DA">
        <w:rPr>
          <w:noProof/>
          <w:lang w:eastAsia="en-GB"/>
        </w:rPr>
        <w:drawing>
          <wp:inline distT="0" distB="0" distL="0" distR="0" wp14:anchorId="650EFD2E" wp14:editId="0C15DDFD">
            <wp:extent cx="3965431" cy="2235346"/>
            <wp:effectExtent l="0" t="0" r="16510" b="12700"/>
            <wp:docPr id="1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FAB74D" w14:textId="3CFCE3CC" w:rsidR="00FD2114" w:rsidRPr="00EC23DA" w:rsidRDefault="00547CA0" w:rsidP="00547CA0">
      <w:pPr>
        <w:pStyle w:val="ANMmaintext"/>
        <w:ind w:firstLine="360"/>
        <w:rPr>
          <w:lang w:val="nl-NL"/>
        </w:rPr>
      </w:pPr>
      <w:r w:rsidRPr="00EC23DA">
        <w:rPr>
          <w:lang w:val="nl-NL"/>
        </w:rPr>
        <w:t>(d)</w:t>
      </w:r>
      <w:r w:rsidR="00FD2114" w:rsidRPr="00EC23DA">
        <w:rPr>
          <w:lang w:val="nl-NL"/>
        </w:rPr>
        <w:t xml:space="preserve"> </w:t>
      </w:r>
      <w:r w:rsidR="000326A9" w:rsidRPr="00EC23DA">
        <w:rPr>
          <w:noProof/>
          <w:lang w:eastAsia="en-GB"/>
        </w:rPr>
        <w:drawing>
          <wp:inline distT="0" distB="0" distL="0" distR="0" wp14:anchorId="10680BD9" wp14:editId="33306EF5">
            <wp:extent cx="3965431" cy="2235347"/>
            <wp:effectExtent l="0" t="0" r="16510" b="12700"/>
            <wp:docPr id="12"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1D3F88" w14:textId="2E16E9B8" w:rsidR="000326A9" w:rsidRPr="00EC23DA" w:rsidRDefault="00E71E3C" w:rsidP="00547CA0">
      <w:pPr>
        <w:pStyle w:val="ANMmaintext"/>
        <w:ind w:firstLine="360"/>
        <w:rPr>
          <w:lang w:val="nl-NL"/>
        </w:rPr>
      </w:pPr>
      <w:r w:rsidRPr="00EC23DA">
        <w:rPr>
          <w:lang w:val="nl-NL"/>
        </w:rPr>
        <w:t>(</w:t>
      </w:r>
      <w:r w:rsidR="00547CA0" w:rsidRPr="00EC23DA">
        <w:rPr>
          <w:lang w:val="nl-NL"/>
        </w:rPr>
        <w:t xml:space="preserve">e) </w:t>
      </w:r>
      <w:r w:rsidR="000326A9" w:rsidRPr="00EC23DA">
        <w:rPr>
          <w:noProof/>
          <w:lang w:eastAsia="en-GB"/>
        </w:rPr>
        <w:drawing>
          <wp:inline distT="0" distB="0" distL="0" distR="0" wp14:anchorId="1A09E7D4" wp14:editId="06EA4596">
            <wp:extent cx="3965432" cy="2235345"/>
            <wp:effectExtent l="0" t="0" r="16510" b="12700"/>
            <wp:docPr id="13" name="Gra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05D778" w14:textId="77777777" w:rsidR="00EE278A" w:rsidRPr="00EC23DA" w:rsidRDefault="00EE278A" w:rsidP="00EE278A">
      <w:pPr>
        <w:tabs>
          <w:tab w:val="left" w:pos="3402"/>
          <w:tab w:val="left" w:pos="5670"/>
        </w:tabs>
        <w:spacing w:line="360" w:lineRule="auto"/>
        <w:jc w:val="both"/>
        <w:rPr>
          <w:rFonts w:cs="Arial"/>
          <w:i/>
          <w:sz w:val="20"/>
          <w:szCs w:val="20"/>
          <w:lang w:val="en-US"/>
        </w:rPr>
      </w:pPr>
      <w:r w:rsidRPr="00EC23DA">
        <w:rPr>
          <w:rFonts w:cs="Arial"/>
          <w:i/>
          <w:sz w:val="20"/>
          <w:szCs w:val="20"/>
          <w:vertAlign w:val="superscript"/>
          <w:lang w:val="en-US"/>
        </w:rPr>
        <w:t>1</w:t>
      </w:r>
      <w:r w:rsidRPr="00EC23DA">
        <w:rPr>
          <w:rFonts w:cs="Arial"/>
          <w:i/>
          <w:sz w:val="20"/>
          <w:szCs w:val="20"/>
          <w:lang w:val="en-US"/>
        </w:rPr>
        <w:t xml:space="preserve"> SD, ID1, ID2: animals fed either on a standard (SD, n=27) or an increased-plane (ID1, n=27 &amp; ID2, n=13) feeding rearing program</w:t>
      </w:r>
    </w:p>
    <w:p w14:paraId="3D412B97" w14:textId="25076F87" w:rsidR="00EE278A" w:rsidRDefault="00EE278A" w:rsidP="00EE278A">
      <w:pPr>
        <w:tabs>
          <w:tab w:val="left" w:pos="3402"/>
          <w:tab w:val="left" w:pos="5670"/>
        </w:tabs>
        <w:spacing w:line="360" w:lineRule="auto"/>
        <w:jc w:val="both"/>
        <w:rPr>
          <w:rFonts w:cs="Arial"/>
          <w:i/>
          <w:sz w:val="20"/>
          <w:szCs w:val="20"/>
          <w:lang w:val="en-US"/>
        </w:rPr>
      </w:pPr>
      <w:r w:rsidRPr="00EC23DA">
        <w:rPr>
          <w:rFonts w:cs="Arial"/>
          <w:i/>
          <w:sz w:val="20"/>
          <w:szCs w:val="20"/>
          <w:lang w:val="en-US"/>
        </w:rPr>
        <w:t xml:space="preserve">Significant differences: *: P&lt;0.05; **: P &lt;0.01; ***: P &lt;0.001, </w:t>
      </w:r>
      <w:r w:rsidRPr="00EC23DA">
        <w:rPr>
          <w:rFonts w:cs="Arial"/>
          <w:sz w:val="20"/>
          <w:szCs w:val="20"/>
          <w:lang w:val="en-US"/>
        </w:rPr>
        <w:t>^</w:t>
      </w:r>
      <w:r w:rsidRPr="00EC23DA">
        <w:rPr>
          <w:rFonts w:cs="Arial"/>
          <w:i/>
          <w:sz w:val="20"/>
          <w:szCs w:val="20"/>
          <w:lang w:val="en-US"/>
        </w:rPr>
        <w:t>: P&lt;0.10.</w:t>
      </w:r>
    </w:p>
    <w:p w14:paraId="294E5E38" w14:textId="2B56859C" w:rsidR="001365B5" w:rsidRDefault="001365B5" w:rsidP="00EE278A">
      <w:pPr>
        <w:tabs>
          <w:tab w:val="left" w:pos="3402"/>
          <w:tab w:val="left" w:pos="5670"/>
        </w:tabs>
        <w:spacing w:line="360" w:lineRule="auto"/>
        <w:jc w:val="both"/>
        <w:rPr>
          <w:rFonts w:cs="Arial"/>
          <w:i/>
          <w:sz w:val="20"/>
          <w:szCs w:val="20"/>
          <w:lang w:val="en-US"/>
        </w:rPr>
      </w:pPr>
    </w:p>
    <w:p w14:paraId="31506DD7" w14:textId="31823C39" w:rsidR="001365B5" w:rsidRDefault="001365B5" w:rsidP="00EE278A">
      <w:pPr>
        <w:tabs>
          <w:tab w:val="left" w:pos="3402"/>
          <w:tab w:val="left" w:pos="5670"/>
        </w:tabs>
        <w:spacing w:line="360" w:lineRule="auto"/>
        <w:jc w:val="both"/>
        <w:rPr>
          <w:rFonts w:cs="Arial"/>
          <w:i/>
          <w:sz w:val="20"/>
          <w:szCs w:val="20"/>
          <w:lang w:val="en-US"/>
        </w:rPr>
      </w:pPr>
    </w:p>
    <w:p w14:paraId="6C4D2B13" w14:textId="39C3F2A6" w:rsidR="001365B5" w:rsidRDefault="001365B5" w:rsidP="00EE278A">
      <w:pPr>
        <w:tabs>
          <w:tab w:val="left" w:pos="3402"/>
          <w:tab w:val="left" w:pos="5670"/>
        </w:tabs>
        <w:spacing w:line="360" w:lineRule="auto"/>
        <w:jc w:val="both"/>
        <w:rPr>
          <w:rFonts w:cs="Arial"/>
          <w:i/>
          <w:sz w:val="20"/>
          <w:szCs w:val="20"/>
          <w:lang w:val="en-US"/>
        </w:rPr>
      </w:pPr>
    </w:p>
    <w:p w14:paraId="2D409203" w14:textId="4039D7E6" w:rsidR="001365B5" w:rsidRDefault="001365B5" w:rsidP="00EE278A">
      <w:pPr>
        <w:tabs>
          <w:tab w:val="left" w:pos="3402"/>
          <w:tab w:val="left" w:pos="5670"/>
        </w:tabs>
        <w:spacing w:line="360" w:lineRule="auto"/>
        <w:jc w:val="both"/>
        <w:rPr>
          <w:rFonts w:cs="Arial"/>
          <w:i/>
          <w:sz w:val="20"/>
          <w:szCs w:val="20"/>
          <w:lang w:val="en-US"/>
        </w:rPr>
      </w:pPr>
    </w:p>
    <w:p w14:paraId="01C1002A" w14:textId="77777777" w:rsidR="001365B5" w:rsidRPr="00B911D2" w:rsidRDefault="001365B5" w:rsidP="001365B5">
      <w:pPr>
        <w:pStyle w:val="ANMheading1"/>
        <w:jc w:val="both"/>
        <w:rPr>
          <w:rFonts w:cs="Arial"/>
          <w:b w:val="0"/>
          <w:sz w:val="22"/>
          <w:szCs w:val="20"/>
        </w:rPr>
      </w:pPr>
      <w:r w:rsidRPr="00B911D2">
        <w:rPr>
          <w:rFonts w:cs="Arial"/>
          <w:b w:val="0"/>
          <w:sz w:val="22"/>
          <w:szCs w:val="20"/>
          <w:lang w:val="nl-NL"/>
        </w:rPr>
        <w:lastRenderedPageBreak/>
        <w:t>Figure S2: Changes in plasma glucose (a), non-esterified fatty acids (NEFA, c), urea (d), creatinine (d) and ALP (alkaline phosphatase, e) in Holstein dairy heifers at 6, 9, 12 and 15 months of age, according to class of age at puberty (56 heifers)</w:t>
      </w:r>
    </w:p>
    <w:p w14:paraId="643003C0" w14:textId="77777777" w:rsidR="001365B5" w:rsidRPr="00B911D2" w:rsidRDefault="001365B5" w:rsidP="001365B5">
      <w:pPr>
        <w:pStyle w:val="ANMmaintext"/>
        <w:ind w:firstLine="708"/>
        <w:rPr>
          <w:lang w:val="nl-NL"/>
        </w:rPr>
      </w:pPr>
      <w:r w:rsidRPr="00B911D2">
        <w:t>(a)</w:t>
      </w:r>
      <w:r w:rsidRPr="00B911D2">
        <w:rPr>
          <w:lang w:val="nl-NL"/>
        </w:rPr>
        <w:t xml:space="preserve"> </w:t>
      </w:r>
      <w:r w:rsidRPr="00B911D2">
        <w:rPr>
          <w:noProof/>
          <w:lang w:eastAsia="en-GB"/>
        </w:rPr>
        <w:drawing>
          <wp:inline distT="0" distB="0" distL="0" distR="0" wp14:anchorId="417EFED8" wp14:editId="40037CBC">
            <wp:extent cx="4006215" cy="2280285"/>
            <wp:effectExtent l="0" t="0" r="13335" b="5715"/>
            <wp:docPr id="1"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0CDB4F" w14:textId="77777777" w:rsidR="001365B5" w:rsidRPr="00B911D2" w:rsidRDefault="001365B5" w:rsidP="001365B5">
      <w:pPr>
        <w:pStyle w:val="ANMmaintext"/>
        <w:ind w:firstLine="708"/>
        <w:rPr>
          <w:noProof/>
          <w:lang w:val="en-US" w:eastAsia="it-IT"/>
        </w:rPr>
      </w:pPr>
      <w:r w:rsidRPr="00B911D2">
        <w:rPr>
          <w:lang w:val="nl-NL"/>
        </w:rPr>
        <w:t xml:space="preserve">(b) </w:t>
      </w:r>
      <w:r w:rsidRPr="00B911D2">
        <w:rPr>
          <w:noProof/>
          <w:lang w:eastAsia="en-GB"/>
        </w:rPr>
        <w:drawing>
          <wp:inline distT="0" distB="0" distL="0" distR="0" wp14:anchorId="60D51116" wp14:editId="68FD5C32">
            <wp:extent cx="4006215" cy="2281555"/>
            <wp:effectExtent l="0" t="0" r="13335" b="4445"/>
            <wp:docPr id="2" name="Immagin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46282A" w14:textId="77777777" w:rsidR="001365B5" w:rsidRPr="00B911D2" w:rsidRDefault="001365B5" w:rsidP="001365B5">
      <w:pPr>
        <w:pStyle w:val="ANMmaintext"/>
        <w:ind w:firstLine="708"/>
        <w:rPr>
          <w:noProof/>
          <w:lang w:val="en-US" w:eastAsia="it-IT"/>
        </w:rPr>
      </w:pPr>
      <w:r w:rsidRPr="00B911D2">
        <w:rPr>
          <w:noProof/>
          <w:lang w:val="en-US" w:eastAsia="it-IT"/>
        </w:rPr>
        <w:t xml:space="preserve">(c) </w:t>
      </w:r>
      <w:r w:rsidRPr="00B911D2">
        <w:rPr>
          <w:noProof/>
          <w:lang w:eastAsia="en-GB"/>
        </w:rPr>
        <w:drawing>
          <wp:inline distT="0" distB="0" distL="0" distR="0" wp14:anchorId="5AC6D6E2" wp14:editId="192E8B73">
            <wp:extent cx="3996055" cy="2345055"/>
            <wp:effectExtent l="0" t="0" r="23495" b="17145"/>
            <wp:docPr id="3" name="Ogget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7F8B27" w14:textId="77777777" w:rsidR="001365B5" w:rsidRPr="00B911D2" w:rsidRDefault="001365B5" w:rsidP="001365B5">
      <w:pPr>
        <w:pStyle w:val="ANMmaintext"/>
        <w:ind w:firstLine="708"/>
        <w:rPr>
          <w:noProof/>
          <w:lang w:val="en-US" w:eastAsia="it-IT"/>
        </w:rPr>
      </w:pPr>
      <w:r w:rsidRPr="00B911D2">
        <w:rPr>
          <w:noProof/>
          <w:lang w:val="en-US" w:eastAsia="it-IT"/>
        </w:rPr>
        <w:lastRenderedPageBreak/>
        <w:t xml:space="preserve">(d) </w:t>
      </w:r>
      <w:r w:rsidRPr="00B911D2">
        <w:rPr>
          <w:noProof/>
          <w:lang w:eastAsia="en-GB"/>
        </w:rPr>
        <w:drawing>
          <wp:inline distT="0" distB="0" distL="0" distR="0" wp14:anchorId="29A86B1C" wp14:editId="3D21CAB8">
            <wp:extent cx="4006215" cy="2281555"/>
            <wp:effectExtent l="0" t="0" r="13335" b="4445"/>
            <wp:docPr id="4" name="Immagin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0A4458" w14:textId="77777777" w:rsidR="001365B5" w:rsidRPr="00B911D2" w:rsidRDefault="001365B5" w:rsidP="001365B5">
      <w:pPr>
        <w:pStyle w:val="ANMmaintext"/>
        <w:ind w:firstLine="708"/>
        <w:rPr>
          <w:noProof/>
          <w:lang w:val="en-US" w:eastAsia="it-IT"/>
        </w:rPr>
      </w:pPr>
      <w:r w:rsidRPr="00B911D2">
        <w:rPr>
          <w:noProof/>
          <w:lang w:val="en-US" w:eastAsia="it-IT"/>
        </w:rPr>
        <w:t xml:space="preserve">(e) </w:t>
      </w:r>
      <w:r w:rsidRPr="00B911D2">
        <w:rPr>
          <w:noProof/>
          <w:lang w:eastAsia="en-GB"/>
        </w:rPr>
        <w:drawing>
          <wp:inline distT="0" distB="0" distL="0" distR="0" wp14:anchorId="546ABB80" wp14:editId="1DA8025B">
            <wp:extent cx="4006215" cy="2281555"/>
            <wp:effectExtent l="0" t="0" r="13335" b="4445"/>
            <wp:docPr id="5" name="Immagin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EC8A1C" w14:textId="77777777" w:rsidR="001365B5" w:rsidRPr="00B911D2" w:rsidRDefault="001365B5" w:rsidP="001365B5">
      <w:pPr>
        <w:tabs>
          <w:tab w:val="left" w:pos="3402"/>
          <w:tab w:val="left" w:pos="5670"/>
        </w:tabs>
        <w:spacing w:line="360" w:lineRule="auto"/>
        <w:jc w:val="both"/>
        <w:rPr>
          <w:rFonts w:cs="Arial"/>
          <w:i/>
          <w:sz w:val="20"/>
          <w:szCs w:val="20"/>
          <w:lang w:val="en-US"/>
        </w:rPr>
      </w:pPr>
      <w:r w:rsidRPr="00B911D2">
        <w:rPr>
          <w:rFonts w:cs="Arial"/>
          <w:i/>
          <w:sz w:val="20"/>
          <w:szCs w:val="20"/>
          <w:vertAlign w:val="superscript"/>
          <w:lang w:val="en-US"/>
        </w:rPr>
        <w:t>1</w:t>
      </w:r>
      <w:r w:rsidRPr="00B911D2">
        <w:rPr>
          <w:rFonts w:cs="Arial"/>
          <w:i/>
          <w:sz w:val="20"/>
          <w:szCs w:val="20"/>
          <w:lang w:val="en-US"/>
        </w:rPr>
        <w:t xml:space="preserve"> Gr1, Gr2, Gr3 correspond to the three classes of age at puberty attainment before estrus synchronization: &lt;9 mo of age (Gr1, n=18), 9 to 12 mo of age (Gr2, n=21), &gt; 12 mo of age (Gr3, n=17)</w:t>
      </w:r>
    </w:p>
    <w:p w14:paraId="447B191B" w14:textId="77777777" w:rsidR="001365B5" w:rsidRPr="00B911D2" w:rsidRDefault="001365B5" w:rsidP="001365B5">
      <w:pPr>
        <w:tabs>
          <w:tab w:val="left" w:pos="3402"/>
          <w:tab w:val="left" w:pos="5670"/>
        </w:tabs>
        <w:spacing w:line="360" w:lineRule="auto"/>
        <w:jc w:val="both"/>
      </w:pPr>
      <w:r w:rsidRPr="00B911D2">
        <w:rPr>
          <w:rFonts w:cs="Arial"/>
          <w:i/>
          <w:sz w:val="20"/>
          <w:szCs w:val="20"/>
          <w:lang w:val="en-US"/>
        </w:rPr>
        <w:t xml:space="preserve">Significant differences: *: P&lt;0.05; **: P &lt;0.01; ***: P &lt;0.001, </w:t>
      </w:r>
      <w:r w:rsidRPr="00B911D2">
        <w:rPr>
          <w:rFonts w:cs="Arial"/>
          <w:sz w:val="20"/>
          <w:szCs w:val="20"/>
          <w:lang w:val="en-US"/>
        </w:rPr>
        <w:t>^</w:t>
      </w:r>
      <w:r w:rsidRPr="00B911D2">
        <w:rPr>
          <w:rFonts w:cs="Arial"/>
          <w:i/>
          <w:sz w:val="20"/>
          <w:szCs w:val="20"/>
          <w:lang w:val="en-US"/>
        </w:rPr>
        <w:t>: P&lt;0.10</w:t>
      </w:r>
    </w:p>
    <w:p w14:paraId="061C7A7C" w14:textId="62059CEB" w:rsidR="001365B5" w:rsidRDefault="001365B5" w:rsidP="00EE278A">
      <w:pPr>
        <w:tabs>
          <w:tab w:val="left" w:pos="3402"/>
          <w:tab w:val="left" w:pos="5670"/>
        </w:tabs>
        <w:spacing w:line="360" w:lineRule="auto"/>
        <w:jc w:val="both"/>
        <w:rPr>
          <w:rFonts w:cs="Arial"/>
          <w:i/>
          <w:sz w:val="20"/>
          <w:szCs w:val="20"/>
          <w:lang w:val="en-US"/>
        </w:rPr>
      </w:pPr>
    </w:p>
    <w:p w14:paraId="7ECB2EBA" w14:textId="77777777" w:rsidR="0089577C" w:rsidRDefault="001365B5">
      <w:pPr>
        <w:overflowPunct/>
        <w:autoSpaceDE/>
        <w:autoSpaceDN/>
        <w:adjustRightInd/>
        <w:textAlignment w:val="auto"/>
        <w:rPr>
          <w:rFonts w:cs="Arial"/>
          <w:i/>
          <w:sz w:val="20"/>
          <w:szCs w:val="20"/>
          <w:lang w:val="en-US"/>
        </w:rPr>
        <w:sectPr w:rsidR="0089577C" w:rsidSect="00C52B00">
          <w:footerReference w:type="default" r:id="rId18"/>
          <w:type w:val="continuous"/>
          <w:pgSz w:w="11906" w:h="16838" w:code="9"/>
          <w:pgMar w:top="1418" w:right="1418" w:bottom="1418" w:left="1418" w:header="709" w:footer="709" w:gutter="0"/>
          <w:cols w:space="708"/>
          <w:docGrid w:linePitch="360"/>
        </w:sectPr>
      </w:pPr>
      <w:r>
        <w:rPr>
          <w:rFonts w:cs="Arial"/>
          <w:i/>
          <w:sz w:val="20"/>
          <w:szCs w:val="20"/>
          <w:lang w:val="en-US"/>
        </w:rPr>
        <w:br w:type="page"/>
      </w:r>
    </w:p>
    <w:p w14:paraId="762E0A99" w14:textId="63DCEF3D" w:rsidR="0089577C" w:rsidRPr="001D15AD" w:rsidRDefault="0089577C" w:rsidP="0089577C">
      <w:pPr>
        <w:pStyle w:val="ANMTabtitle"/>
        <w:spacing w:line="360" w:lineRule="auto"/>
        <w:rPr>
          <w:rFonts w:cs="Arial"/>
          <w:sz w:val="22"/>
          <w:szCs w:val="20"/>
        </w:rPr>
      </w:pPr>
      <w:r w:rsidRPr="001D15AD">
        <w:rPr>
          <w:rStyle w:val="ANMheading1Car"/>
          <w:rFonts w:cs="Arial"/>
          <w:i w:val="0"/>
          <w:sz w:val="22"/>
          <w:szCs w:val="20"/>
        </w:rPr>
        <w:lastRenderedPageBreak/>
        <w:t>Table S1</w:t>
      </w:r>
      <w:r w:rsidRPr="001D15AD">
        <w:rPr>
          <w:rFonts w:cs="Arial"/>
          <w:noProof/>
          <w:sz w:val="22"/>
          <w:szCs w:val="20"/>
        </w:rPr>
        <w:t xml:space="preserve"> Logistic regression parameters for body weight at birth and plasma variables at 6 mo of age to predict the ability to attain puberty before or a</w:t>
      </w:r>
      <w:r>
        <w:rPr>
          <w:rFonts w:cs="Arial"/>
          <w:noProof/>
          <w:sz w:val="22"/>
          <w:szCs w:val="20"/>
        </w:rPr>
        <w:t xml:space="preserve">fter </w:t>
      </w:r>
      <w:r w:rsidRPr="001D15AD">
        <w:rPr>
          <w:rFonts w:cs="Arial"/>
          <w:noProof/>
          <w:sz w:val="22"/>
          <w:szCs w:val="20"/>
        </w:rPr>
        <w:t xml:space="preserve"> 12 mo (based on the 56 </w:t>
      </w:r>
      <w:r>
        <w:rPr>
          <w:rFonts w:cs="Arial"/>
          <w:noProof/>
          <w:sz w:val="22"/>
          <w:szCs w:val="20"/>
        </w:rPr>
        <w:t xml:space="preserve">Holstein </w:t>
      </w:r>
      <w:r w:rsidR="004B0C39">
        <w:rPr>
          <w:rFonts w:cs="Arial"/>
          <w:noProof/>
          <w:sz w:val="22"/>
          <w:szCs w:val="20"/>
        </w:rPr>
        <w:t>heifers</w:t>
      </w:r>
      <w:r w:rsidRPr="001D15AD">
        <w:rPr>
          <w:rFonts w:cs="Arial"/>
          <w:sz w:val="22"/>
          <w:szCs w:val="20"/>
        </w:rPr>
        <w:t xml:space="preserve"> presenting estrus cyclicity before hormonal synchronization)</w:t>
      </w:r>
    </w:p>
    <w:p w14:paraId="5F598C90" w14:textId="77777777" w:rsidR="0089577C" w:rsidRPr="001D15AD" w:rsidRDefault="0089577C" w:rsidP="0089577C">
      <w:pPr>
        <w:tabs>
          <w:tab w:val="left" w:pos="3402"/>
          <w:tab w:val="left" w:pos="5670"/>
        </w:tabs>
        <w:spacing w:line="360" w:lineRule="auto"/>
        <w:jc w:val="both"/>
        <w:rPr>
          <w:rFonts w:cs="Arial"/>
          <w:i/>
          <w:sz w:val="20"/>
          <w:szCs w:val="20"/>
          <w:lang w:val="en-GB"/>
        </w:rPr>
      </w:pPr>
    </w:p>
    <w:tbl>
      <w:tblPr>
        <w:tblW w:w="12697" w:type="dxa"/>
        <w:tblBorders>
          <w:top w:val="single" w:sz="4" w:space="0" w:color="auto"/>
          <w:bottom w:val="single" w:sz="4" w:space="0" w:color="auto"/>
        </w:tblBorders>
        <w:tblLayout w:type="fixed"/>
        <w:tblLook w:val="04A0" w:firstRow="1" w:lastRow="0" w:firstColumn="1" w:lastColumn="0" w:noHBand="0" w:noVBand="1"/>
      </w:tblPr>
      <w:tblGrid>
        <w:gridCol w:w="2093"/>
        <w:gridCol w:w="1417"/>
        <w:gridCol w:w="1276"/>
        <w:gridCol w:w="1418"/>
        <w:gridCol w:w="1560"/>
        <w:gridCol w:w="1503"/>
        <w:gridCol w:w="1729"/>
        <w:gridCol w:w="1701"/>
      </w:tblGrid>
      <w:tr w:rsidR="0089577C" w:rsidRPr="001D15AD" w14:paraId="5601D6E4" w14:textId="77777777" w:rsidTr="00AD0CB1">
        <w:trPr>
          <w:cantSplit/>
          <w:trHeight w:val="18"/>
        </w:trPr>
        <w:tc>
          <w:tcPr>
            <w:tcW w:w="2093" w:type="dxa"/>
            <w:tcBorders>
              <w:top w:val="single" w:sz="4" w:space="0" w:color="auto"/>
              <w:bottom w:val="single" w:sz="4" w:space="0" w:color="auto"/>
            </w:tcBorders>
            <w:shd w:val="clear" w:color="auto" w:fill="auto"/>
            <w:vAlign w:val="center"/>
          </w:tcPr>
          <w:p w14:paraId="09726055" w14:textId="77777777" w:rsidR="0089577C" w:rsidRPr="001D15AD" w:rsidRDefault="0089577C" w:rsidP="00AD0CB1">
            <w:pPr>
              <w:tabs>
                <w:tab w:val="left" w:pos="3402"/>
                <w:tab w:val="left" w:pos="5670"/>
              </w:tabs>
              <w:overflowPunct/>
              <w:autoSpaceDE/>
              <w:autoSpaceDN/>
              <w:adjustRightInd/>
              <w:spacing w:line="276" w:lineRule="auto"/>
              <w:jc w:val="both"/>
              <w:textAlignment w:val="auto"/>
              <w:rPr>
                <w:rFonts w:cs="Arial"/>
                <w:noProof/>
                <w:sz w:val="20"/>
                <w:szCs w:val="20"/>
                <w:lang w:val="en-US" w:eastAsia="fr-FR"/>
              </w:rPr>
            </w:pPr>
            <w:r w:rsidRPr="001D15AD">
              <w:rPr>
                <w:rFonts w:cs="Arial"/>
                <w:noProof/>
                <w:sz w:val="20"/>
                <w:szCs w:val="20"/>
                <w:lang w:val="en-US" w:eastAsia="fr-FR"/>
              </w:rPr>
              <w:t>Item</w:t>
            </w:r>
          </w:p>
        </w:tc>
        <w:tc>
          <w:tcPr>
            <w:tcW w:w="1417" w:type="dxa"/>
            <w:tcBorders>
              <w:top w:val="single" w:sz="4" w:space="0" w:color="auto"/>
              <w:bottom w:val="single" w:sz="4" w:space="0" w:color="auto"/>
            </w:tcBorders>
            <w:shd w:val="clear" w:color="auto" w:fill="auto"/>
            <w:vAlign w:val="center"/>
          </w:tcPr>
          <w:p w14:paraId="03E66590"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noProof/>
                <w:sz w:val="20"/>
                <w:szCs w:val="20"/>
                <w:lang w:val="en-US" w:eastAsia="fr-FR"/>
              </w:rPr>
              <w:t>Unit</w:t>
            </w:r>
          </w:p>
        </w:tc>
        <w:tc>
          <w:tcPr>
            <w:tcW w:w="1276" w:type="dxa"/>
            <w:tcBorders>
              <w:top w:val="single" w:sz="4" w:space="0" w:color="auto"/>
              <w:bottom w:val="single" w:sz="4" w:space="0" w:color="auto"/>
            </w:tcBorders>
            <w:shd w:val="clear" w:color="auto" w:fill="auto"/>
            <w:vAlign w:val="center"/>
          </w:tcPr>
          <w:p w14:paraId="38D30022"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noProof/>
                <w:sz w:val="20"/>
                <w:szCs w:val="20"/>
                <w:lang w:val="en-US" w:eastAsia="fr-FR"/>
              </w:rPr>
              <w:t>Estimate</w:t>
            </w:r>
          </w:p>
        </w:tc>
        <w:tc>
          <w:tcPr>
            <w:tcW w:w="1418" w:type="dxa"/>
            <w:tcBorders>
              <w:top w:val="single" w:sz="4" w:space="0" w:color="auto"/>
              <w:bottom w:val="single" w:sz="4" w:space="0" w:color="auto"/>
            </w:tcBorders>
            <w:shd w:val="clear" w:color="auto" w:fill="auto"/>
            <w:vAlign w:val="center"/>
          </w:tcPr>
          <w:p w14:paraId="11B8E262"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noProof/>
                <w:sz w:val="20"/>
                <w:szCs w:val="20"/>
                <w:lang w:val="en-US" w:eastAsia="fr-FR"/>
              </w:rPr>
              <w:t>SE</w:t>
            </w:r>
          </w:p>
        </w:tc>
        <w:tc>
          <w:tcPr>
            <w:tcW w:w="1560" w:type="dxa"/>
            <w:tcBorders>
              <w:top w:val="single" w:sz="4" w:space="0" w:color="auto"/>
              <w:bottom w:val="single" w:sz="4" w:space="0" w:color="auto"/>
            </w:tcBorders>
            <w:shd w:val="clear" w:color="auto" w:fill="auto"/>
            <w:vAlign w:val="center"/>
          </w:tcPr>
          <w:p w14:paraId="7CD18EC2"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noProof/>
                <w:sz w:val="20"/>
                <w:szCs w:val="20"/>
                <w:lang w:val="en-US" w:eastAsia="fr-FR"/>
              </w:rPr>
              <w:t>Odd ratio</w:t>
            </w:r>
          </w:p>
        </w:tc>
        <w:tc>
          <w:tcPr>
            <w:tcW w:w="1503" w:type="dxa"/>
            <w:tcBorders>
              <w:top w:val="single" w:sz="4" w:space="0" w:color="auto"/>
              <w:bottom w:val="single" w:sz="4" w:space="0" w:color="auto"/>
            </w:tcBorders>
            <w:shd w:val="clear" w:color="auto" w:fill="auto"/>
            <w:vAlign w:val="center"/>
          </w:tcPr>
          <w:p w14:paraId="0E5E9B6C"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noProof/>
                <w:sz w:val="20"/>
                <w:szCs w:val="20"/>
                <w:lang w:val="en-US" w:eastAsia="fr-FR"/>
              </w:rPr>
              <w:t>Lower CI</w:t>
            </w:r>
          </w:p>
        </w:tc>
        <w:tc>
          <w:tcPr>
            <w:tcW w:w="1729" w:type="dxa"/>
            <w:tcBorders>
              <w:top w:val="single" w:sz="4" w:space="0" w:color="auto"/>
              <w:bottom w:val="single" w:sz="4" w:space="0" w:color="auto"/>
            </w:tcBorders>
            <w:shd w:val="clear" w:color="auto" w:fill="auto"/>
            <w:vAlign w:val="center"/>
          </w:tcPr>
          <w:p w14:paraId="5E7D23EC"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noProof/>
                <w:sz w:val="20"/>
                <w:szCs w:val="20"/>
                <w:lang w:val="en-US" w:eastAsia="fr-FR"/>
              </w:rPr>
              <w:t>Higher CI</w:t>
            </w:r>
          </w:p>
        </w:tc>
        <w:tc>
          <w:tcPr>
            <w:tcW w:w="1701" w:type="dxa"/>
            <w:tcBorders>
              <w:top w:val="single" w:sz="4" w:space="0" w:color="auto"/>
              <w:bottom w:val="single" w:sz="4" w:space="0" w:color="auto"/>
            </w:tcBorders>
            <w:shd w:val="clear" w:color="auto" w:fill="auto"/>
            <w:vAlign w:val="center"/>
          </w:tcPr>
          <w:p w14:paraId="01D7FC97"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noProof/>
                <w:sz w:val="20"/>
                <w:szCs w:val="20"/>
                <w:lang w:val="en-US" w:eastAsia="fr-FR"/>
              </w:rPr>
              <w:t>P value</w:t>
            </w:r>
          </w:p>
        </w:tc>
      </w:tr>
      <w:tr w:rsidR="0089577C" w:rsidRPr="001D15AD" w14:paraId="6B2257F3" w14:textId="77777777" w:rsidTr="00AD0CB1">
        <w:trPr>
          <w:cantSplit/>
          <w:trHeight w:val="18"/>
        </w:trPr>
        <w:tc>
          <w:tcPr>
            <w:tcW w:w="2093" w:type="dxa"/>
            <w:tcBorders>
              <w:top w:val="single" w:sz="4" w:space="0" w:color="auto"/>
            </w:tcBorders>
            <w:shd w:val="clear" w:color="auto" w:fill="auto"/>
            <w:vAlign w:val="center"/>
          </w:tcPr>
          <w:p w14:paraId="1F9DBEDA" w14:textId="77777777" w:rsidR="0089577C" w:rsidRPr="001D15AD" w:rsidRDefault="0089577C" w:rsidP="00AD0CB1">
            <w:pPr>
              <w:tabs>
                <w:tab w:val="left" w:pos="3402"/>
                <w:tab w:val="left" w:pos="5670"/>
              </w:tabs>
              <w:overflowPunct/>
              <w:autoSpaceDE/>
              <w:autoSpaceDN/>
              <w:adjustRightInd/>
              <w:spacing w:line="276" w:lineRule="auto"/>
              <w:jc w:val="both"/>
              <w:textAlignment w:val="auto"/>
              <w:rPr>
                <w:rFonts w:cs="Arial"/>
                <w:noProof/>
                <w:sz w:val="20"/>
                <w:szCs w:val="20"/>
                <w:lang w:val="en-US" w:eastAsia="fr-FR"/>
              </w:rPr>
            </w:pPr>
            <w:r w:rsidRPr="001D15AD">
              <w:rPr>
                <w:rFonts w:cs="Arial"/>
                <w:noProof/>
                <w:sz w:val="20"/>
                <w:szCs w:val="20"/>
                <w:lang w:val="en-US" w:eastAsia="fr-FR"/>
              </w:rPr>
              <w:t>Intercept</w:t>
            </w:r>
          </w:p>
        </w:tc>
        <w:tc>
          <w:tcPr>
            <w:tcW w:w="1417" w:type="dxa"/>
            <w:tcBorders>
              <w:top w:val="single" w:sz="4" w:space="0" w:color="auto"/>
            </w:tcBorders>
            <w:shd w:val="clear" w:color="auto" w:fill="auto"/>
            <w:vAlign w:val="center"/>
          </w:tcPr>
          <w:p w14:paraId="01AF6965"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p>
        </w:tc>
        <w:tc>
          <w:tcPr>
            <w:tcW w:w="1276" w:type="dxa"/>
            <w:tcBorders>
              <w:top w:val="single" w:sz="4" w:space="0" w:color="auto"/>
            </w:tcBorders>
            <w:shd w:val="clear" w:color="auto" w:fill="auto"/>
            <w:vAlign w:val="center"/>
          </w:tcPr>
          <w:p w14:paraId="416B0402"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-39.3623</w:t>
            </w:r>
          </w:p>
        </w:tc>
        <w:tc>
          <w:tcPr>
            <w:tcW w:w="1418" w:type="dxa"/>
            <w:tcBorders>
              <w:top w:val="single" w:sz="4" w:space="0" w:color="auto"/>
            </w:tcBorders>
            <w:shd w:val="clear" w:color="auto" w:fill="auto"/>
            <w:vAlign w:val="center"/>
          </w:tcPr>
          <w:p w14:paraId="4185A309"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22.2244</w:t>
            </w:r>
          </w:p>
        </w:tc>
        <w:tc>
          <w:tcPr>
            <w:tcW w:w="1560" w:type="dxa"/>
            <w:tcBorders>
              <w:top w:val="single" w:sz="4" w:space="0" w:color="auto"/>
            </w:tcBorders>
            <w:shd w:val="clear" w:color="auto" w:fill="auto"/>
            <w:vAlign w:val="center"/>
          </w:tcPr>
          <w:p w14:paraId="3ECC66BD"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8.04e-18</w:t>
            </w:r>
          </w:p>
        </w:tc>
        <w:tc>
          <w:tcPr>
            <w:tcW w:w="1503" w:type="dxa"/>
            <w:tcBorders>
              <w:top w:val="single" w:sz="4" w:space="0" w:color="auto"/>
            </w:tcBorders>
            <w:shd w:val="clear" w:color="auto" w:fill="auto"/>
            <w:vAlign w:val="center"/>
          </w:tcPr>
          <w:p w14:paraId="428E2BAA"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2.53e-44</w:t>
            </w:r>
          </w:p>
        </w:tc>
        <w:tc>
          <w:tcPr>
            <w:tcW w:w="1729" w:type="dxa"/>
            <w:tcBorders>
              <w:top w:val="single" w:sz="4" w:space="0" w:color="auto"/>
            </w:tcBorders>
            <w:shd w:val="clear" w:color="auto" w:fill="auto"/>
            <w:vAlign w:val="center"/>
          </w:tcPr>
          <w:p w14:paraId="632DEBC7"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3.88e-01</w:t>
            </w:r>
          </w:p>
        </w:tc>
        <w:tc>
          <w:tcPr>
            <w:tcW w:w="1701" w:type="dxa"/>
            <w:tcBorders>
              <w:top w:val="single" w:sz="4" w:space="0" w:color="auto"/>
            </w:tcBorders>
            <w:shd w:val="clear" w:color="auto" w:fill="auto"/>
            <w:vAlign w:val="center"/>
          </w:tcPr>
          <w:p w14:paraId="73BB1505"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Pr>
                <w:rFonts w:cs="Arial"/>
                <w:sz w:val="20"/>
                <w:szCs w:val="20"/>
                <w:lang w:val="en-US" w:eastAsia="it-IT"/>
              </w:rPr>
              <w:t>0.077</w:t>
            </w:r>
            <w:r w:rsidRPr="00B71928">
              <w:rPr>
                <w:rFonts w:cs="Arial"/>
                <w:sz w:val="20"/>
                <w:szCs w:val="20"/>
                <w:vertAlign w:val="superscript"/>
                <w:lang w:val="en-US" w:eastAsia="it-IT"/>
              </w:rPr>
              <w:t>t</w:t>
            </w:r>
          </w:p>
        </w:tc>
      </w:tr>
      <w:tr w:rsidR="0089577C" w:rsidRPr="001D15AD" w14:paraId="7C5F7F1C" w14:textId="77777777" w:rsidTr="00AD0CB1">
        <w:trPr>
          <w:cantSplit/>
          <w:trHeight w:val="18"/>
        </w:trPr>
        <w:tc>
          <w:tcPr>
            <w:tcW w:w="2093" w:type="dxa"/>
            <w:shd w:val="clear" w:color="auto" w:fill="auto"/>
            <w:vAlign w:val="center"/>
          </w:tcPr>
          <w:p w14:paraId="1F94FE4A" w14:textId="77777777" w:rsidR="0089577C" w:rsidRPr="001D15AD" w:rsidRDefault="0089577C" w:rsidP="00AD0CB1">
            <w:pPr>
              <w:tabs>
                <w:tab w:val="left" w:pos="3402"/>
                <w:tab w:val="left" w:pos="5670"/>
              </w:tabs>
              <w:overflowPunct/>
              <w:autoSpaceDE/>
              <w:autoSpaceDN/>
              <w:adjustRightInd/>
              <w:spacing w:line="276" w:lineRule="auto"/>
              <w:jc w:val="both"/>
              <w:textAlignment w:val="auto"/>
              <w:rPr>
                <w:rFonts w:cs="Arial"/>
                <w:noProof/>
                <w:sz w:val="20"/>
                <w:szCs w:val="20"/>
                <w:lang w:val="en-US" w:eastAsia="fr-FR"/>
              </w:rPr>
            </w:pPr>
            <w:r w:rsidRPr="001D15AD">
              <w:rPr>
                <w:rFonts w:cs="Arial"/>
                <w:noProof/>
                <w:sz w:val="20"/>
                <w:szCs w:val="20"/>
                <w:lang w:val="en-US" w:eastAsia="fr-FR"/>
              </w:rPr>
              <w:t>Body weight at birth</w:t>
            </w:r>
          </w:p>
        </w:tc>
        <w:tc>
          <w:tcPr>
            <w:tcW w:w="1417" w:type="dxa"/>
            <w:shd w:val="clear" w:color="auto" w:fill="auto"/>
            <w:vAlign w:val="center"/>
          </w:tcPr>
          <w:p w14:paraId="31EC1DD9"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noProof/>
                <w:sz w:val="20"/>
                <w:szCs w:val="20"/>
                <w:lang w:val="en-US" w:eastAsia="fr-FR"/>
              </w:rPr>
              <w:t>kg</w:t>
            </w:r>
          </w:p>
        </w:tc>
        <w:tc>
          <w:tcPr>
            <w:tcW w:w="1276" w:type="dxa"/>
            <w:shd w:val="clear" w:color="auto" w:fill="auto"/>
            <w:vAlign w:val="center"/>
          </w:tcPr>
          <w:p w14:paraId="4A41D3D1"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-0.1901</w:t>
            </w:r>
          </w:p>
        </w:tc>
        <w:tc>
          <w:tcPr>
            <w:tcW w:w="1418" w:type="dxa"/>
            <w:shd w:val="clear" w:color="auto" w:fill="auto"/>
            <w:vAlign w:val="center"/>
          </w:tcPr>
          <w:p w14:paraId="5A67C56D"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0.1201</w:t>
            </w:r>
          </w:p>
        </w:tc>
        <w:tc>
          <w:tcPr>
            <w:tcW w:w="1560" w:type="dxa"/>
            <w:shd w:val="clear" w:color="auto" w:fill="auto"/>
            <w:vAlign w:val="center"/>
          </w:tcPr>
          <w:p w14:paraId="5A0DD1E5"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8.27e-01</w:t>
            </w:r>
          </w:p>
        </w:tc>
        <w:tc>
          <w:tcPr>
            <w:tcW w:w="1503" w:type="dxa"/>
            <w:shd w:val="clear" w:color="auto" w:fill="auto"/>
            <w:vAlign w:val="center"/>
          </w:tcPr>
          <w:p w14:paraId="5F3A1C3A"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6.24e-01</w:t>
            </w:r>
          </w:p>
        </w:tc>
        <w:tc>
          <w:tcPr>
            <w:tcW w:w="1729" w:type="dxa"/>
            <w:shd w:val="clear" w:color="auto" w:fill="auto"/>
            <w:vAlign w:val="center"/>
          </w:tcPr>
          <w:p w14:paraId="5359B556"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1.03e+00</w:t>
            </w:r>
          </w:p>
        </w:tc>
        <w:tc>
          <w:tcPr>
            <w:tcW w:w="1701" w:type="dxa"/>
            <w:shd w:val="clear" w:color="auto" w:fill="auto"/>
            <w:vAlign w:val="center"/>
          </w:tcPr>
          <w:p w14:paraId="338E7D09"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0.114</w:t>
            </w:r>
          </w:p>
        </w:tc>
      </w:tr>
      <w:tr w:rsidR="0089577C" w:rsidRPr="001D15AD" w14:paraId="2E5F01F6" w14:textId="77777777" w:rsidTr="00AD0CB1">
        <w:trPr>
          <w:cantSplit/>
          <w:trHeight w:val="18"/>
        </w:trPr>
        <w:tc>
          <w:tcPr>
            <w:tcW w:w="2093" w:type="dxa"/>
            <w:shd w:val="clear" w:color="auto" w:fill="auto"/>
            <w:vAlign w:val="center"/>
          </w:tcPr>
          <w:p w14:paraId="769C41E4"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Glucose</w:t>
            </w:r>
          </w:p>
        </w:tc>
        <w:tc>
          <w:tcPr>
            <w:tcW w:w="1417" w:type="dxa"/>
            <w:shd w:val="clear" w:color="auto" w:fill="auto"/>
            <w:vAlign w:val="center"/>
          </w:tcPr>
          <w:p w14:paraId="6398B73F"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74BAC99E"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fr-FR" w:eastAsia="it-IT"/>
              </w:rPr>
              <w:t>1.1359</w:t>
            </w:r>
          </w:p>
        </w:tc>
        <w:tc>
          <w:tcPr>
            <w:tcW w:w="1418" w:type="dxa"/>
            <w:shd w:val="clear" w:color="auto" w:fill="auto"/>
            <w:vAlign w:val="center"/>
          </w:tcPr>
          <w:p w14:paraId="3CD5BB85"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fr-FR" w:eastAsia="it-IT"/>
              </w:rPr>
              <w:t>1.8748</w:t>
            </w:r>
          </w:p>
        </w:tc>
        <w:tc>
          <w:tcPr>
            <w:tcW w:w="1560" w:type="dxa"/>
            <w:shd w:val="clear" w:color="auto" w:fill="auto"/>
            <w:vAlign w:val="center"/>
          </w:tcPr>
          <w:p w14:paraId="6E87A060"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3.12e+00</w:t>
            </w:r>
          </w:p>
        </w:tc>
        <w:tc>
          <w:tcPr>
            <w:tcW w:w="1503" w:type="dxa"/>
            <w:shd w:val="clear" w:color="auto" w:fill="auto"/>
            <w:vAlign w:val="center"/>
          </w:tcPr>
          <w:p w14:paraId="64207284"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8.05e-02</w:t>
            </w:r>
          </w:p>
        </w:tc>
        <w:tc>
          <w:tcPr>
            <w:tcW w:w="1729" w:type="dxa"/>
            <w:shd w:val="clear" w:color="auto" w:fill="auto"/>
            <w:vAlign w:val="center"/>
          </w:tcPr>
          <w:p w14:paraId="4BD624AB"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1.68e+02</w:t>
            </w:r>
          </w:p>
        </w:tc>
        <w:tc>
          <w:tcPr>
            <w:tcW w:w="1701" w:type="dxa"/>
            <w:shd w:val="clear" w:color="auto" w:fill="auto"/>
            <w:vAlign w:val="center"/>
          </w:tcPr>
          <w:p w14:paraId="7149917B"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fr-FR" w:eastAsia="it-IT"/>
              </w:rPr>
              <w:t>0.545</w:t>
            </w:r>
          </w:p>
        </w:tc>
      </w:tr>
      <w:tr w:rsidR="0089577C" w:rsidRPr="001D15AD" w14:paraId="146943D3" w14:textId="77777777" w:rsidTr="00AD0CB1">
        <w:trPr>
          <w:cantSplit/>
          <w:trHeight w:val="18"/>
        </w:trPr>
        <w:tc>
          <w:tcPr>
            <w:tcW w:w="2093" w:type="dxa"/>
            <w:shd w:val="clear" w:color="auto" w:fill="auto"/>
            <w:vAlign w:val="center"/>
          </w:tcPr>
          <w:p w14:paraId="0DDB11F6"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NEFA</w:t>
            </w:r>
          </w:p>
        </w:tc>
        <w:tc>
          <w:tcPr>
            <w:tcW w:w="1417" w:type="dxa"/>
            <w:shd w:val="clear" w:color="auto" w:fill="auto"/>
            <w:vAlign w:val="center"/>
          </w:tcPr>
          <w:p w14:paraId="284CCACF"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250D22C5"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14.8947</w:t>
            </w:r>
          </w:p>
        </w:tc>
        <w:tc>
          <w:tcPr>
            <w:tcW w:w="1418" w:type="dxa"/>
            <w:shd w:val="clear" w:color="auto" w:fill="auto"/>
            <w:vAlign w:val="center"/>
          </w:tcPr>
          <w:p w14:paraId="03FBA28E"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7.3113</w:t>
            </w:r>
          </w:p>
        </w:tc>
        <w:tc>
          <w:tcPr>
            <w:tcW w:w="1560" w:type="dxa"/>
            <w:shd w:val="clear" w:color="auto" w:fill="auto"/>
            <w:vAlign w:val="center"/>
          </w:tcPr>
          <w:p w14:paraId="6797E3E5"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2.94e+06</w:t>
            </w:r>
          </w:p>
        </w:tc>
        <w:tc>
          <w:tcPr>
            <w:tcW w:w="1503" w:type="dxa"/>
            <w:shd w:val="clear" w:color="auto" w:fill="auto"/>
            <w:vAlign w:val="center"/>
          </w:tcPr>
          <w:p w14:paraId="490EBEE1" w14:textId="77777777" w:rsidR="0089577C" w:rsidRPr="001D15AD" w:rsidRDefault="0089577C" w:rsidP="00AD0CB1">
            <w:pPr>
              <w:tabs>
                <w:tab w:val="left" w:pos="3402"/>
                <w:tab w:val="left" w:pos="5670"/>
              </w:tabs>
              <w:overflowPunct/>
              <w:autoSpaceDE/>
              <w:autoSpaceDN/>
              <w:adjustRightInd/>
              <w:spacing w:line="276" w:lineRule="auto"/>
              <w:ind w:left="-164" w:firstLine="164"/>
              <w:jc w:val="center"/>
              <w:textAlignment w:val="auto"/>
              <w:rPr>
                <w:rFonts w:cs="Arial"/>
                <w:noProof/>
                <w:sz w:val="20"/>
                <w:szCs w:val="20"/>
                <w:lang w:val="en-US" w:eastAsia="fr-FR"/>
              </w:rPr>
            </w:pPr>
            <w:r w:rsidRPr="001D15AD">
              <w:rPr>
                <w:rFonts w:cs="Arial"/>
                <w:sz w:val="20"/>
                <w:szCs w:val="20"/>
                <w:lang w:val="fr-FR" w:eastAsia="it-IT"/>
              </w:rPr>
              <w:t>8.46e+00</w:t>
            </w:r>
          </w:p>
        </w:tc>
        <w:tc>
          <w:tcPr>
            <w:tcW w:w="1729" w:type="dxa"/>
            <w:shd w:val="clear" w:color="auto" w:fill="auto"/>
            <w:vAlign w:val="center"/>
          </w:tcPr>
          <w:p w14:paraId="55BD8CC9"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8.05e+13</w:t>
            </w:r>
          </w:p>
        </w:tc>
        <w:tc>
          <w:tcPr>
            <w:tcW w:w="1701" w:type="dxa"/>
            <w:shd w:val="clear" w:color="auto" w:fill="auto"/>
            <w:vAlign w:val="center"/>
          </w:tcPr>
          <w:p w14:paraId="63CEED0F"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0.042*</w:t>
            </w:r>
          </w:p>
        </w:tc>
      </w:tr>
      <w:tr w:rsidR="0089577C" w:rsidRPr="001D15AD" w14:paraId="3CEEBA0E" w14:textId="77777777" w:rsidTr="00AD0CB1">
        <w:trPr>
          <w:cantSplit/>
          <w:trHeight w:val="18"/>
        </w:trPr>
        <w:tc>
          <w:tcPr>
            <w:tcW w:w="2093" w:type="dxa"/>
            <w:shd w:val="clear" w:color="auto" w:fill="auto"/>
            <w:vAlign w:val="center"/>
          </w:tcPr>
          <w:p w14:paraId="255BB44B"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BHBA</w:t>
            </w:r>
          </w:p>
        </w:tc>
        <w:tc>
          <w:tcPr>
            <w:tcW w:w="1417" w:type="dxa"/>
            <w:shd w:val="clear" w:color="auto" w:fill="auto"/>
            <w:vAlign w:val="center"/>
          </w:tcPr>
          <w:p w14:paraId="4A207564"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5A44567E"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11.2527</w:t>
            </w:r>
          </w:p>
        </w:tc>
        <w:tc>
          <w:tcPr>
            <w:tcW w:w="1418" w:type="dxa"/>
            <w:shd w:val="clear" w:color="auto" w:fill="auto"/>
            <w:vAlign w:val="center"/>
          </w:tcPr>
          <w:p w14:paraId="0AB6FF76"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5.7946</w:t>
            </w:r>
          </w:p>
        </w:tc>
        <w:tc>
          <w:tcPr>
            <w:tcW w:w="1560" w:type="dxa"/>
            <w:shd w:val="clear" w:color="auto" w:fill="auto"/>
            <w:vAlign w:val="center"/>
          </w:tcPr>
          <w:p w14:paraId="2973039F"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7.71e+04</w:t>
            </w:r>
          </w:p>
        </w:tc>
        <w:tc>
          <w:tcPr>
            <w:tcW w:w="1503" w:type="dxa"/>
            <w:shd w:val="clear" w:color="auto" w:fill="auto"/>
            <w:vAlign w:val="center"/>
          </w:tcPr>
          <w:p w14:paraId="3C5EB59E"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8.60e+00</w:t>
            </w:r>
          </w:p>
        </w:tc>
        <w:tc>
          <w:tcPr>
            <w:tcW w:w="1729" w:type="dxa"/>
            <w:shd w:val="clear" w:color="auto" w:fill="auto"/>
            <w:vAlign w:val="center"/>
          </w:tcPr>
          <w:p w14:paraId="186A337C"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1.85e+11</w:t>
            </w:r>
          </w:p>
        </w:tc>
        <w:tc>
          <w:tcPr>
            <w:tcW w:w="1701" w:type="dxa"/>
            <w:shd w:val="clear" w:color="auto" w:fill="auto"/>
            <w:vAlign w:val="center"/>
          </w:tcPr>
          <w:p w14:paraId="3D45E1A8"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0.052</w:t>
            </w:r>
            <w:r w:rsidRPr="00B71928">
              <w:rPr>
                <w:rFonts w:cs="Arial"/>
                <w:sz w:val="20"/>
                <w:szCs w:val="20"/>
                <w:vertAlign w:val="superscript"/>
                <w:lang w:val="en-US" w:eastAsia="it-IT"/>
              </w:rPr>
              <w:t>t</w:t>
            </w:r>
          </w:p>
        </w:tc>
      </w:tr>
      <w:tr w:rsidR="0089577C" w:rsidRPr="001D15AD" w14:paraId="525BBE48" w14:textId="77777777" w:rsidTr="00AD0CB1">
        <w:trPr>
          <w:cantSplit/>
          <w:trHeight w:val="18"/>
        </w:trPr>
        <w:tc>
          <w:tcPr>
            <w:tcW w:w="2093" w:type="dxa"/>
            <w:shd w:val="clear" w:color="auto" w:fill="auto"/>
            <w:vAlign w:val="center"/>
          </w:tcPr>
          <w:p w14:paraId="2D6484A0"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Total cholesterol</w:t>
            </w:r>
          </w:p>
        </w:tc>
        <w:tc>
          <w:tcPr>
            <w:tcW w:w="1417" w:type="dxa"/>
            <w:shd w:val="clear" w:color="auto" w:fill="auto"/>
            <w:vAlign w:val="center"/>
          </w:tcPr>
          <w:p w14:paraId="0440CA4A"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449D3C65"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4.5052</w:t>
            </w:r>
          </w:p>
        </w:tc>
        <w:tc>
          <w:tcPr>
            <w:tcW w:w="1418" w:type="dxa"/>
            <w:shd w:val="clear" w:color="auto" w:fill="auto"/>
            <w:vAlign w:val="center"/>
          </w:tcPr>
          <w:p w14:paraId="5F22BB6B"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1.8451</w:t>
            </w:r>
          </w:p>
        </w:tc>
        <w:tc>
          <w:tcPr>
            <w:tcW w:w="1560" w:type="dxa"/>
            <w:shd w:val="clear" w:color="auto" w:fill="auto"/>
            <w:vAlign w:val="center"/>
          </w:tcPr>
          <w:p w14:paraId="527CD1B6"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9.05e+01</w:t>
            </w:r>
          </w:p>
        </w:tc>
        <w:tc>
          <w:tcPr>
            <w:tcW w:w="1503" w:type="dxa"/>
            <w:shd w:val="clear" w:color="auto" w:fill="auto"/>
            <w:vAlign w:val="center"/>
          </w:tcPr>
          <w:p w14:paraId="198604CB"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4.29e+00</w:t>
            </w:r>
          </w:p>
        </w:tc>
        <w:tc>
          <w:tcPr>
            <w:tcW w:w="1729" w:type="dxa"/>
            <w:shd w:val="clear" w:color="auto" w:fill="auto"/>
            <w:vAlign w:val="center"/>
          </w:tcPr>
          <w:p w14:paraId="457292C6"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1.11e+04</w:t>
            </w:r>
          </w:p>
        </w:tc>
        <w:tc>
          <w:tcPr>
            <w:tcW w:w="1701" w:type="dxa"/>
            <w:shd w:val="clear" w:color="auto" w:fill="auto"/>
            <w:vAlign w:val="center"/>
          </w:tcPr>
          <w:p w14:paraId="57758427"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0.015*</w:t>
            </w:r>
          </w:p>
        </w:tc>
      </w:tr>
      <w:tr w:rsidR="0089577C" w:rsidRPr="001D15AD" w14:paraId="47345DAF" w14:textId="77777777" w:rsidTr="00AD0CB1">
        <w:trPr>
          <w:cantSplit/>
          <w:trHeight w:val="18"/>
        </w:trPr>
        <w:tc>
          <w:tcPr>
            <w:tcW w:w="2093" w:type="dxa"/>
            <w:shd w:val="clear" w:color="auto" w:fill="auto"/>
            <w:vAlign w:val="center"/>
          </w:tcPr>
          <w:p w14:paraId="249FC280"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Triglycerides</w:t>
            </w:r>
          </w:p>
        </w:tc>
        <w:tc>
          <w:tcPr>
            <w:tcW w:w="1417" w:type="dxa"/>
            <w:shd w:val="clear" w:color="auto" w:fill="auto"/>
            <w:vAlign w:val="center"/>
          </w:tcPr>
          <w:p w14:paraId="1FF56305"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23E48B56"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-9.9666</w:t>
            </w:r>
          </w:p>
        </w:tc>
        <w:tc>
          <w:tcPr>
            <w:tcW w:w="1418" w:type="dxa"/>
            <w:shd w:val="clear" w:color="auto" w:fill="auto"/>
            <w:vAlign w:val="center"/>
          </w:tcPr>
          <w:p w14:paraId="11C237E3"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10.7498</w:t>
            </w:r>
          </w:p>
        </w:tc>
        <w:tc>
          <w:tcPr>
            <w:tcW w:w="1560" w:type="dxa"/>
            <w:shd w:val="clear" w:color="auto" w:fill="auto"/>
            <w:vAlign w:val="center"/>
          </w:tcPr>
          <w:p w14:paraId="62E6CA8B"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4.69e-05</w:t>
            </w:r>
          </w:p>
        </w:tc>
        <w:tc>
          <w:tcPr>
            <w:tcW w:w="1503" w:type="dxa"/>
            <w:shd w:val="clear" w:color="auto" w:fill="auto"/>
            <w:vAlign w:val="center"/>
          </w:tcPr>
          <w:p w14:paraId="4AF5107C"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1.86e-16</w:t>
            </w:r>
          </w:p>
        </w:tc>
        <w:tc>
          <w:tcPr>
            <w:tcW w:w="1729" w:type="dxa"/>
            <w:shd w:val="clear" w:color="auto" w:fill="auto"/>
            <w:vAlign w:val="center"/>
          </w:tcPr>
          <w:p w14:paraId="368644A8"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1.06e+04</w:t>
            </w:r>
          </w:p>
        </w:tc>
        <w:tc>
          <w:tcPr>
            <w:tcW w:w="1701" w:type="dxa"/>
            <w:shd w:val="clear" w:color="auto" w:fill="auto"/>
            <w:vAlign w:val="center"/>
          </w:tcPr>
          <w:p w14:paraId="5804B22D"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0.354</w:t>
            </w:r>
          </w:p>
        </w:tc>
      </w:tr>
      <w:tr w:rsidR="0089577C" w:rsidRPr="001D15AD" w14:paraId="0E194898" w14:textId="77777777" w:rsidTr="00AD0CB1">
        <w:trPr>
          <w:cantSplit/>
          <w:trHeight w:val="18"/>
        </w:trPr>
        <w:tc>
          <w:tcPr>
            <w:tcW w:w="2093" w:type="dxa"/>
            <w:shd w:val="clear" w:color="auto" w:fill="auto"/>
            <w:vAlign w:val="center"/>
          </w:tcPr>
          <w:p w14:paraId="3EFAEDA6"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Urea</w:t>
            </w:r>
          </w:p>
        </w:tc>
        <w:tc>
          <w:tcPr>
            <w:tcW w:w="1417" w:type="dxa"/>
            <w:shd w:val="clear" w:color="auto" w:fill="auto"/>
            <w:vAlign w:val="center"/>
          </w:tcPr>
          <w:p w14:paraId="3B7BC26F"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15DF00F5"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1.4057</w:t>
            </w:r>
          </w:p>
        </w:tc>
        <w:tc>
          <w:tcPr>
            <w:tcW w:w="1418" w:type="dxa"/>
            <w:shd w:val="clear" w:color="auto" w:fill="auto"/>
            <w:vAlign w:val="center"/>
          </w:tcPr>
          <w:p w14:paraId="2734684F"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0.7760</w:t>
            </w:r>
          </w:p>
        </w:tc>
        <w:tc>
          <w:tcPr>
            <w:tcW w:w="1560" w:type="dxa"/>
            <w:shd w:val="clear" w:color="auto" w:fill="auto"/>
            <w:vAlign w:val="center"/>
          </w:tcPr>
          <w:p w14:paraId="2092661C"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4.08e+00</w:t>
            </w:r>
          </w:p>
        </w:tc>
        <w:tc>
          <w:tcPr>
            <w:tcW w:w="1503" w:type="dxa"/>
            <w:shd w:val="clear" w:color="auto" w:fill="auto"/>
            <w:vAlign w:val="center"/>
          </w:tcPr>
          <w:p w14:paraId="2B63F79F"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1.05e+00</w:t>
            </w:r>
          </w:p>
        </w:tc>
        <w:tc>
          <w:tcPr>
            <w:tcW w:w="1729" w:type="dxa"/>
            <w:shd w:val="clear" w:color="auto" w:fill="auto"/>
            <w:vAlign w:val="center"/>
          </w:tcPr>
          <w:p w14:paraId="351F5220"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2.94e+01</w:t>
            </w:r>
          </w:p>
        </w:tc>
        <w:tc>
          <w:tcPr>
            <w:tcW w:w="1701" w:type="dxa"/>
            <w:shd w:val="clear" w:color="auto" w:fill="auto"/>
            <w:vAlign w:val="center"/>
          </w:tcPr>
          <w:p w14:paraId="0D9E546B"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0.070</w:t>
            </w:r>
            <w:r w:rsidRPr="00B71928">
              <w:rPr>
                <w:rFonts w:cs="Arial"/>
                <w:sz w:val="20"/>
                <w:szCs w:val="20"/>
                <w:vertAlign w:val="superscript"/>
                <w:lang w:val="en-US" w:eastAsia="it-IT"/>
              </w:rPr>
              <w:t>t</w:t>
            </w:r>
          </w:p>
        </w:tc>
      </w:tr>
      <w:tr w:rsidR="0089577C" w:rsidRPr="001D15AD" w14:paraId="5702E352" w14:textId="77777777" w:rsidTr="00AD0CB1">
        <w:trPr>
          <w:cantSplit/>
          <w:trHeight w:val="18"/>
        </w:trPr>
        <w:tc>
          <w:tcPr>
            <w:tcW w:w="2093" w:type="dxa"/>
            <w:shd w:val="clear" w:color="auto" w:fill="auto"/>
            <w:vAlign w:val="center"/>
          </w:tcPr>
          <w:p w14:paraId="7B0299C6"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Creatinine</w:t>
            </w:r>
          </w:p>
        </w:tc>
        <w:tc>
          <w:tcPr>
            <w:tcW w:w="1417" w:type="dxa"/>
            <w:shd w:val="clear" w:color="auto" w:fill="auto"/>
            <w:vAlign w:val="center"/>
          </w:tcPr>
          <w:p w14:paraId="2DD247BA"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µmol/l</w:t>
            </w:r>
          </w:p>
        </w:tc>
        <w:tc>
          <w:tcPr>
            <w:tcW w:w="1276" w:type="dxa"/>
            <w:shd w:val="clear" w:color="auto" w:fill="auto"/>
            <w:vAlign w:val="center"/>
          </w:tcPr>
          <w:p w14:paraId="77167BB7"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-0.0888</w:t>
            </w:r>
          </w:p>
        </w:tc>
        <w:tc>
          <w:tcPr>
            <w:tcW w:w="1418" w:type="dxa"/>
            <w:shd w:val="clear" w:color="auto" w:fill="auto"/>
            <w:vAlign w:val="center"/>
          </w:tcPr>
          <w:p w14:paraId="349510D2"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0.0700</w:t>
            </w:r>
          </w:p>
        </w:tc>
        <w:tc>
          <w:tcPr>
            <w:tcW w:w="1560" w:type="dxa"/>
            <w:shd w:val="clear" w:color="auto" w:fill="auto"/>
            <w:vAlign w:val="center"/>
          </w:tcPr>
          <w:p w14:paraId="55B30D26"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9.15e-01</w:t>
            </w:r>
          </w:p>
        </w:tc>
        <w:tc>
          <w:tcPr>
            <w:tcW w:w="1503" w:type="dxa"/>
            <w:shd w:val="clear" w:color="auto" w:fill="auto"/>
            <w:vAlign w:val="center"/>
          </w:tcPr>
          <w:p w14:paraId="510C41DF"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7.78e-01</w:t>
            </w:r>
          </w:p>
        </w:tc>
        <w:tc>
          <w:tcPr>
            <w:tcW w:w="1729" w:type="dxa"/>
            <w:shd w:val="clear" w:color="auto" w:fill="auto"/>
            <w:vAlign w:val="center"/>
          </w:tcPr>
          <w:p w14:paraId="5E47E466"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1.04e+00</w:t>
            </w:r>
          </w:p>
        </w:tc>
        <w:tc>
          <w:tcPr>
            <w:tcW w:w="1701" w:type="dxa"/>
            <w:shd w:val="clear" w:color="auto" w:fill="auto"/>
            <w:vAlign w:val="center"/>
          </w:tcPr>
          <w:p w14:paraId="0711F579"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0.204</w:t>
            </w:r>
          </w:p>
        </w:tc>
      </w:tr>
      <w:tr w:rsidR="0089577C" w:rsidRPr="001D15AD" w14:paraId="328552A6" w14:textId="77777777" w:rsidTr="00AD0CB1">
        <w:trPr>
          <w:cantSplit/>
          <w:trHeight w:val="18"/>
        </w:trPr>
        <w:tc>
          <w:tcPr>
            <w:tcW w:w="2093" w:type="dxa"/>
            <w:shd w:val="clear" w:color="auto" w:fill="auto"/>
            <w:vAlign w:val="center"/>
          </w:tcPr>
          <w:p w14:paraId="24D79BC1"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Total protein</w:t>
            </w:r>
          </w:p>
        </w:tc>
        <w:tc>
          <w:tcPr>
            <w:tcW w:w="1417" w:type="dxa"/>
            <w:shd w:val="clear" w:color="auto" w:fill="auto"/>
            <w:vAlign w:val="center"/>
          </w:tcPr>
          <w:p w14:paraId="7E7F0237"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g/l</w:t>
            </w:r>
          </w:p>
        </w:tc>
        <w:tc>
          <w:tcPr>
            <w:tcW w:w="1276" w:type="dxa"/>
            <w:shd w:val="clear" w:color="auto" w:fill="auto"/>
            <w:vAlign w:val="center"/>
          </w:tcPr>
          <w:p w14:paraId="698506A4"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-0.3002</w:t>
            </w:r>
          </w:p>
        </w:tc>
        <w:tc>
          <w:tcPr>
            <w:tcW w:w="1418" w:type="dxa"/>
            <w:shd w:val="clear" w:color="auto" w:fill="auto"/>
            <w:vAlign w:val="center"/>
          </w:tcPr>
          <w:p w14:paraId="2F5CBBCA"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0.2234</w:t>
            </w:r>
          </w:p>
        </w:tc>
        <w:tc>
          <w:tcPr>
            <w:tcW w:w="1560" w:type="dxa"/>
            <w:shd w:val="clear" w:color="auto" w:fill="auto"/>
            <w:vAlign w:val="center"/>
          </w:tcPr>
          <w:p w14:paraId="139CF1AD"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7.41e-01</w:t>
            </w:r>
          </w:p>
        </w:tc>
        <w:tc>
          <w:tcPr>
            <w:tcW w:w="1503" w:type="dxa"/>
            <w:shd w:val="clear" w:color="auto" w:fill="auto"/>
            <w:vAlign w:val="center"/>
          </w:tcPr>
          <w:p w14:paraId="06F043A8"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4.27e-01</w:t>
            </w:r>
          </w:p>
        </w:tc>
        <w:tc>
          <w:tcPr>
            <w:tcW w:w="1729" w:type="dxa"/>
            <w:shd w:val="clear" w:color="auto" w:fill="auto"/>
            <w:vAlign w:val="center"/>
          </w:tcPr>
          <w:p w14:paraId="4A603449"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1.09e+00</w:t>
            </w:r>
          </w:p>
        </w:tc>
        <w:tc>
          <w:tcPr>
            <w:tcW w:w="1701" w:type="dxa"/>
            <w:shd w:val="clear" w:color="auto" w:fill="auto"/>
            <w:vAlign w:val="center"/>
          </w:tcPr>
          <w:p w14:paraId="67C2AD75"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0.179</w:t>
            </w:r>
          </w:p>
        </w:tc>
      </w:tr>
      <w:tr w:rsidR="0089577C" w:rsidRPr="001D15AD" w14:paraId="3877A53C" w14:textId="77777777" w:rsidTr="00AD0CB1">
        <w:trPr>
          <w:cantSplit/>
          <w:trHeight w:val="18"/>
        </w:trPr>
        <w:tc>
          <w:tcPr>
            <w:tcW w:w="2093" w:type="dxa"/>
            <w:shd w:val="clear" w:color="auto" w:fill="auto"/>
            <w:vAlign w:val="center"/>
          </w:tcPr>
          <w:p w14:paraId="3FC0686C"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Albumin</w:t>
            </w:r>
          </w:p>
        </w:tc>
        <w:tc>
          <w:tcPr>
            <w:tcW w:w="1417" w:type="dxa"/>
            <w:shd w:val="clear" w:color="auto" w:fill="auto"/>
            <w:vAlign w:val="center"/>
          </w:tcPr>
          <w:p w14:paraId="5372C0F7"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g/l</w:t>
            </w:r>
          </w:p>
        </w:tc>
        <w:tc>
          <w:tcPr>
            <w:tcW w:w="1276" w:type="dxa"/>
            <w:shd w:val="clear" w:color="auto" w:fill="auto"/>
            <w:vAlign w:val="center"/>
          </w:tcPr>
          <w:p w14:paraId="74619360"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0.1629</w:t>
            </w:r>
          </w:p>
        </w:tc>
        <w:tc>
          <w:tcPr>
            <w:tcW w:w="1418" w:type="dxa"/>
            <w:shd w:val="clear" w:color="auto" w:fill="auto"/>
            <w:vAlign w:val="center"/>
          </w:tcPr>
          <w:p w14:paraId="5E5FCD4C"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0.4191</w:t>
            </w:r>
          </w:p>
        </w:tc>
        <w:tc>
          <w:tcPr>
            <w:tcW w:w="1560" w:type="dxa"/>
            <w:shd w:val="clear" w:color="auto" w:fill="auto"/>
            <w:vAlign w:val="center"/>
          </w:tcPr>
          <w:p w14:paraId="1C53CD87"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1.18e+00</w:t>
            </w:r>
          </w:p>
        </w:tc>
        <w:tc>
          <w:tcPr>
            <w:tcW w:w="1503" w:type="dxa"/>
            <w:shd w:val="clear" w:color="auto" w:fill="auto"/>
            <w:vAlign w:val="center"/>
          </w:tcPr>
          <w:p w14:paraId="5600839E"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5.09e-01</w:t>
            </w:r>
          </w:p>
        </w:tc>
        <w:tc>
          <w:tcPr>
            <w:tcW w:w="1729" w:type="dxa"/>
            <w:shd w:val="clear" w:color="auto" w:fill="auto"/>
            <w:vAlign w:val="center"/>
          </w:tcPr>
          <w:p w14:paraId="6CC61A7D"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2.96e+00</w:t>
            </w:r>
          </w:p>
        </w:tc>
        <w:tc>
          <w:tcPr>
            <w:tcW w:w="1701" w:type="dxa"/>
            <w:shd w:val="clear" w:color="auto" w:fill="auto"/>
            <w:vAlign w:val="center"/>
          </w:tcPr>
          <w:p w14:paraId="06F3224D"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0.698</w:t>
            </w:r>
          </w:p>
        </w:tc>
      </w:tr>
      <w:tr w:rsidR="0089577C" w:rsidRPr="001D15AD" w14:paraId="423C5EAC" w14:textId="77777777" w:rsidTr="00AD0CB1">
        <w:trPr>
          <w:cantSplit/>
          <w:trHeight w:val="18"/>
        </w:trPr>
        <w:tc>
          <w:tcPr>
            <w:tcW w:w="2093" w:type="dxa"/>
            <w:shd w:val="clear" w:color="auto" w:fill="auto"/>
            <w:vAlign w:val="center"/>
          </w:tcPr>
          <w:p w14:paraId="610AD0A7"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ALT</w:t>
            </w:r>
          </w:p>
        </w:tc>
        <w:tc>
          <w:tcPr>
            <w:tcW w:w="1417" w:type="dxa"/>
            <w:shd w:val="clear" w:color="auto" w:fill="auto"/>
            <w:vAlign w:val="center"/>
          </w:tcPr>
          <w:p w14:paraId="76F3790C"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U/l</w:t>
            </w:r>
          </w:p>
        </w:tc>
        <w:tc>
          <w:tcPr>
            <w:tcW w:w="1276" w:type="dxa"/>
            <w:shd w:val="clear" w:color="auto" w:fill="auto"/>
            <w:vAlign w:val="center"/>
          </w:tcPr>
          <w:p w14:paraId="7577AE27"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-0.4506</w:t>
            </w:r>
          </w:p>
        </w:tc>
        <w:tc>
          <w:tcPr>
            <w:tcW w:w="1418" w:type="dxa"/>
            <w:shd w:val="clear" w:color="auto" w:fill="auto"/>
            <w:vAlign w:val="center"/>
          </w:tcPr>
          <w:p w14:paraId="0B61047C"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0.2670</w:t>
            </w:r>
          </w:p>
        </w:tc>
        <w:tc>
          <w:tcPr>
            <w:tcW w:w="1560" w:type="dxa"/>
            <w:shd w:val="clear" w:color="auto" w:fill="auto"/>
            <w:vAlign w:val="center"/>
          </w:tcPr>
          <w:p w14:paraId="23F5B555"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6.37e-01</w:t>
            </w:r>
          </w:p>
        </w:tc>
        <w:tc>
          <w:tcPr>
            <w:tcW w:w="1503" w:type="dxa"/>
            <w:shd w:val="clear" w:color="auto" w:fill="auto"/>
            <w:vAlign w:val="center"/>
          </w:tcPr>
          <w:p w14:paraId="243A3EC5"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3.30e-01</w:t>
            </w:r>
          </w:p>
        </w:tc>
        <w:tc>
          <w:tcPr>
            <w:tcW w:w="1729" w:type="dxa"/>
            <w:shd w:val="clear" w:color="auto" w:fill="auto"/>
            <w:vAlign w:val="center"/>
          </w:tcPr>
          <w:p w14:paraId="6986CA94"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9.98e-01</w:t>
            </w:r>
          </w:p>
        </w:tc>
        <w:tc>
          <w:tcPr>
            <w:tcW w:w="1701" w:type="dxa"/>
            <w:shd w:val="clear" w:color="auto" w:fill="auto"/>
            <w:vAlign w:val="center"/>
          </w:tcPr>
          <w:p w14:paraId="731686C0"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0.092</w:t>
            </w:r>
            <w:r w:rsidRPr="00B71928">
              <w:rPr>
                <w:rFonts w:cs="Arial"/>
                <w:sz w:val="20"/>
                <w:szCs w:val="20"/>
                <w:vertAlign w:val="superscript"/>
                <w:lang w:val="en-US" w:eastAsia="it-IT"/>
              </w:rPr>
              <w:t>t</w:t>
            </w:r>
          </w:p>
        </w:tc>
      </w:tr>
      <w:tr w:rsidR="0089577C" w:rsidRPr="001D15AD" w14:paraId="017DE19A" w14:textId="77777777" w:rsidTr="00AD0CB1">
        <w:trPr>
          <w:cantSplit/>
          <w:trHeight w:val="18"/>
        </w:trPr>
        <w:tc>
          <w:tcPr>
            <w:tcW w:w="2093" w:type="dxa"/>
            <w:shd w:val="clear" w:color="auto" w:fill="auto"/>
            <w:vAlign w:val="center"/>
          </w:tcPr>
          <w:p w14:paraId="2108CE1E"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AST</w:t>
            </w:r>
          </w:p>
        </w:tc>
        <w:tc>
          <w:tcPr>
            <w:tcW w:w="1417" w:type="dxa"/>
            <w:shd w:val="clear" w:color="auto" w:fill="auto"/>
            <w:vAlign w:val="center"/>
          </w:tcPr>
          <w:p w14:paraId="69D8225F"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U/l</w:t>
            </w:r>
          </w:p>
        </w:tc>
        <w:tc>
          <w:tcPr>
            <w:tcW w:w="1276" w:type="dxa"/>
            <w:shd w:val="clear" w:color="auto" w:fill="auto"/>
            <w:vAlign w:val="center"/>
          </w:tcPr>
          <w:p w14:paraId="23AB8FAC"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-0.0039</w:t>
            </w:r>
          </w:p>
        </w:tc>
        <w:tc>
          <w:tcPr>
            <w:tcW w:w="1418" w:type="dxa"/>
            <w:shd w:val="clear" w:color="auto" w:fill="auto"/>
            <w:vAlign w:val="center"/>
          </w:tcPr>
          <w:p w14:paraId="07B38850"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0.0347</w:t>
            </w:r>
          </w:p>
        </w:tc>
        <w:tc>
          <w:tcPr>
            <w:tcW w:w="1560" w:type="dxa"/>
            <w:shd w:val="clear" w:color="auto" w:fill="auto"/>
            <w:vAlign w:val="center"/>
          </w:tcPr>
          <w:p w14:paraId="0D811BD7"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9.96e-01</w:t>
            </w:r>
          </w:p>
        </w:tc>
        <w:tc>
          <w:tcPr>
            <w:tcW w:w="1503" w:type="dxa"/>
            <w:shd w:val="clear" w:color="auto" w:fill="auto"/>
            <w:vAlign w:val="center"/>
          </w:tcPr>
          <w:p w14:paraId="2D15B21E"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9.25e-01</w:t>
            </w:r>
          </w:p>
        </w:tc>
        <w:tc>
          <w:tcPr>
            <w:tcW w:w="1729" w:type="dxa"/>
            <w:shd w:val="clear" w:color="auto" w:fill="auto"/>
            <w:vAlign w:val="center"/>
          </w:tcPr>
          <w:p w14:paraId="345EE66A"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1.07e+00</w:t>
            </w:r>
          </w:p>
        </w:tc>
        <w:tc>
          <w:tcPr>
            <w:tcW w:w="1701" w:type="dxa"/>
            <w:shd w:val="clear" w:color="auto" w:fill="auto"/>
            <w:vAlign w:val="center"/>
          </w:tcPr>
          <w:p w14:paraId="37BA4F38"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0.910</w:t>
            </w:r>
          </w:p>
        </w:tc>
      </w:tr>
      <w:tr w:rsidR="0089577C" w:rsidRPr="001D15AD" w14:paraId="53E6B55F" w14:textId="77777777" w:rsidTr="00AD0CB1">
        <w:trPr>
          <w:cantSplit/>
          <w:trHeight w:val="18"/>
        </w:trPr>
        <w:tc>
          <w:tcPr>
            <w:tcW w:w="2093" w:type="dxa"/>
            <w:shd w:val="clear" w:color="auto" w:fill="auto"/>
            <w:vAlign w:val="center"/>
          </w:tcPr>
          <w:p w14:paraId="554484A5"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GGT</w:t>
            </w:r>
          </w:p>
        </w:tc>
        <w:tc>
          <w:tcPr>
            <w:tcW w:w="1417" w:type="dxa"/>
            <w:shd w:val="clear" w:color="auto" w:fill="auto"/>
            <w:vAlign w:val="center"/>
          </w:tcPr>
          <w:p w14:paraId="40A19485"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U/l</w:t>
            </w:r>
          </w:p>
        </w:tc>
        <w:tc>
          <w:tcPr>
            <w:tcW w:w="1276" w:type="dxa"/>
            <w:shd w:val="clear" w:color="auto" w:fill="auto"/>
            <w:vAlign w:val="center"/>
          </w:tcPr>
          <w:p w14:paraId="11CB8ACF"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fr-FR" w:eastAsia="it-IT"/>
              </w:rPr>
              <w:t>-0.0584</w:t>
            </w:r>
          </w:p>
        </w:tc>
        <w:tc>
          <w:tcPr>
            <w:tcW w:w="1418" w:type="dxa"/>
            <w:shd w:val="clear" w:color="auto" w:fill="auto"/>
            <w:vAlign w:val="center"/>
          </w:tcPr>
          <w:p w14:paraId="4898EE88"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fr-FR" w:eastAsia="it-IT"/>
              </w:rPr>
              <w:t>0.1603</w:t>
            </w:r>
          </w:p>
        </w:tc>
        <w:tc>
          <w:tcPr>
            <w:tcW w:w="1560" w:type="dxa"/>
            <w:shd w:val="clear" w:color="auto" w:fill="auto"/>
            <w:vAlign w:val="center"/>
          </w:tcPr>
          <w:p w14:paraId="2E03AE40"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9.43e-01</w:t>
            </w:r>
          </w:p>
        </w:tc>
        <w:tc>
          <w:tcPr>
            <w:tcW w:w="1503" w:type="dxa"/>
            <w:shd w:val="clear" w:color="auto" w:fill="auto"/>
            <w:vAlign w:val="center"/>
          </w:tcPr>
          <w:p w14:paraId="5E4094BB"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6.80e-01</w:t>
            </w:r>
          </w:p>
        </w:tc>
        <w:tc>
          <w:tcPr>
            <w:tcW w:w="1729" w:type="dxa"/>
            <w:shd w:val="clear" w:color="auto" w:fill="auto"/>
            <w:vAlign w:val="center"/>
          </w:tcPr>
          <w:p w14:paraId="6E96AEB6"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1.31e+00</w:t>
            </w:r>
          </w:p>
        </w:tc>
        <w:tc>
          <w:tcPr>
            <w:tcW w:w="1701" w:type="dxa"/>
            <w:shd w:val="clear" w:color="auto" w:fill="auto"/>
            <w:vAlign w:val="center"/>
          </w:tcPr>
          <w:p w14:paraId="25B961B9"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fr-FR" w:eastAsia="it-IT"/>
              </w:rPr>
              <w:t>0.716</w:t>
            </w:r>
          </w:p>
        </w:tc>
      </w:tr>
      <w:tr w:rsidR="0089577C" w:rsidRPr="001D15AD" w14:paraId="7FCD51B1" w14:textId="77777777" w:rsidTr="00AD0CB1">
        <w:trPr>
          <w:cantSplit/>
          <w:trHeight w:val="18"/>
        </w:trPr>
        <w:tc>
          <w:tcPr>
            <w:tcW w:w="2093" w:type="dxa"/>
            <w:shd w:val="clear" w:color="auto" w:fill="auto"/>
            <w:vAlign w:val="center"/>
          </w:tcPr>
          <w:p w14:paraId="54C8DC12"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ALP</w:t>
            </w:r>
          </w:p>
        </w:tc>
        <w:tc>
          <w:tcPr>
            <w:tcW w:w="1417" w:type="dxa"/>
            <w:shd w:val="clear" w:color="auto" w:fill="auto"/>
            <w:vAlign w:val="center"/>
          </w:tcPr>
          <w:p w14:paraId="38AF8138"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U/l</w:t>
            </w:r>
          </w:p>
        </w:tc>
        <w:tc>
          <w:tcPr>
            <w:tcW w:w="1276" w:type="dxa"/>
            <w:shd w:val="clear" w:color="auto" w:fill="auto"/>
            <w:vAlign w:val="center"/>
          </w:tcPr>
          <w:p w14:paraId="3FFD23A6"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-0.0222</w:t>
            </w:r>
          </w:p>
        </w:tc>
        <w:tc>
          <w:tcPr>
            <w:tcW w:w="1418" w:type="dxa"/>
            <w:shd w:val="clear" w:color="auto" w:fill="auto"/>
            <w:vAlign w:val="center"/>
          </w:tcPr>
          <w:p w14:paraId="6D4D7D21"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0.0141</w:t>
            </w:r>
          </w:p>
        </w:tc>
        <w:tc>
          <w:tcPr>
            <w:tcW w:w="1560" w:type="dxa"/>
            <w:shd w:val="clear" w:color="auto" w:fill="auto"/>
            <w:vAlign w:val="center"/>
          </w:tcPr>
          <w:p w14:paraId="50C6556C"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9.78e-01</w:t>
            </w:r>
          </w:p>
        </w:tc>
        <w:tc>
          <w:tcPr>
            <w:tcW w:w="1503" w:type="dxa"/>
            <w:shd w:val="clear" w:color="auto" w:fill="auto"/>
            <w:vAlign w:val="center"/>
          </w:tcPr>
          <w:p w14:paraId="63C7E294"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9.46e-01</w:t>
            </w:r>
          </w:p>
        </w:tc>
        <w:tc>
          <w:tcPr>
            <w:tcW w:w="1729" w:type="dxa"/>
            <w:shd w:val="clear" w:color="auto" w:fill="auto"/>
            <w:vAlign w:val="center"/>
          </w:tcPr>
          <w:p w14:paraId="064C3983"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1.00e+00</w:t>
            </w:r>
          </w:p>
        </w:tc>
        <w:tc>
          <w:tcPr>
            <w:tcW w:w="1701" w:type="dxa"/>
            <w:shd w:val="clear" w:color="auto" w:fill="auto"/>
            <w:vAlign w:val="center"/>
          </w:tcPr>
          <w:p w14:paraId="3546FFBA"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0.116</w:t>
            </w:r>
          </w:p>
        </w:tc>
      </w:tr>
      <w:tr w:rsidR="0089577C" w:rsidRPr="001D15AD" w14:paraId="45BCCD5D" w14:textId="77777777" w:rsidTr="00AD0CB1">
        <w:trPr>
          <w:cantSplit/>
          <w:trHeight w:val="18"/>
        </w:trPr>
        <w:tc>
          <w:tcPr>
            <w:tcW w:w="2093" w:type="dxa"/>
            <w:shd w:val="clear" w:color="auto" w:fill="auto"/>
            <w:vAlign w:val="center"/>
          </w:tcPr>
          <w:p w14:paraId="02C3EC50"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TRAP</w:t>
            </w:r>
          </w:p>
        </w:tc>
        <w:tc>
          <w:tcPr>
            <w:tcW w:w="1417" w:type="dxa"/>
            <w:shd w:val="clear" w:color="auto" w:fill="auto"/>
            <w:vAlign w:val="center"/>
          </w:tcPr>
          <w:p w14:paraId="314D7A07"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U/l</w:t>
            </w:r>
          </w:p>
        </w:tc>
        <w:tc>
          <w:tcPr>
            <w:tcW w:w="1276" w:type="dxa"/>
            <w:shd w:val="clear" w:color="auto" w:fill="auto"/>
            <w:vAlign w:val="center"/>
          </w:tcPr>
          <w:p w14:paraId="044F2488"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-0.1131</w:t>
            </w:r>
          </w:p>
        </w:tc>
        <w:tc>
          <w:tcPr>
            <w:tcW w:w="1418" w:type="dxa"/>
            <w:shd w:val="clear" w:color="auto" w:fill="auto"/>
            <w:vAlign w:val="center"/>
          </w:tcPr>
          <w:p w14:paraId="6B39328C"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1.1716</w:t>
            </w:r>
          </w:p>
        </w:tc>
        <w:tc>
          <w:tcPr>
            <w:tcW w:w="1560" w:type="dxa"/>
            <w:shd w:val="clear" w:color="auto" w:fill="auto"/>
            <w:vAlign w:val="center"/>
          </w:tcPr>
          <w:p w14:paraId="0C550718"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8.93e-01</w:t>
            </w:r>
          </w:p>
        </w:tc>
        <w:tc>
          <w:tcPr>
            <w:tcW w:w="1503" w:type="dxa"/>
            <w:shd w:val="clear" w:color="auto" w:fill="auto"/>
            <w:vAlign w:val="center"/>
          </w:tcPr>
          <w:p w14:paraId="34FDDC4A"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8.43e-02</w:t>
            </w:r>
          </w:p>
        </w:tc>
        <w:tc>
          <w:tcPr>
            <w:tcW w:w="1729" w:type="dxa"/>
            <w:shd w:val="clear" w:color="auto" w:fill="auto"/>
            <w:vAlign w:val="center"/>
          </w:tcPr>
          <w:p w14:paraId="09F8E20C"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1.02e+01</w:t>
            </w:r>
          </w:p>
        </w:tc>
        <w:tc>
          <w:tcPr>
            <w:tcW w:w="1701" w:type="dxa"/>
            <w:shd w:val="clear" w:color="auto" w:fill="auto"/>
            <w:vAlign w:val="center"/>
          </w:tcPr>
          <w:p w14:paraId="2C048DB3"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0.923</w:t>
            </w:r>
          </w:p>
        </w:tc>
      </w:tr>
      <w:tr w:rsidR="0089577C" w:rsidRPr="001D15AD" w14:paraId="4E8961A9" w14:textId="77777777" w:rsidTr="00AD0CB1">
        <w:trPr>
          <w:cantSplit/>
          <w:trHeight w:val="18"/>
        </w:trPr>
        <w:tc>
          <w:tcPr>
            <w:tcW w:w="2093" w:type="dxa"/>
            <w:shd w:val="clear" w:color="auto" w:fill="auto"/>
            <w:vAlign w:val="center"/>
          </w:tcPr>
          <w:p w14:paraId="771F519B"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Ca</w:t>
            </w:r>
          </w:p>
        </w:tc>
        <w:tc>
          <w:tcPr>
            <w:tcW w:w="1417" w:type="dxa"/>
            <w:shd w:val="clear" w:color="auto" w:fill="auto"/>
            <w:vAlign w:val="center"/>
          </w:tcPr>
          <w:p w14:paraId="078AABEF"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6DF2B6C7"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8.9422</w:t>
            </w:r>
          </w:p>
        </w:tc>
        <w:tc>
          <w:tcPr>
            <w:tcW w:w="1418" w:type="dxa"/>
            <w:shd w:val="clear" w:color="auto" w:fill="auto"/>
            <w:vAlign w:val="center"/>
          </w:tcPr>
          <w:p w14:paraId="135AF106"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5.2911</w:t>
            </w:r>
          </w:p>
        </w:tc>
        <w:tc>
          <w:tcPr>
            <w:tcW w:w="1560" w:type="dxa"/>
            <w:shd w:val="clear" w:color="auto" w:fill="auto"/>
            <w:vAlign w:val="center"/>
          </w:tcPr>
          <w:p w14:paraId="22DD290E"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7.65e+03</w:t>
            </w:r>
          </w:p>
        </w:tc>
        <w:tc>
          <w:tcPr>
            <w:tcW w:w="1503" w:type="dxa"/>
            <w:shd w:val="clear" w:color="auto" w:fill="auto"/>
            <w:vAlign w:val="center"/>
          </w:tcPr>
          <w:p w14:paraId="197CC891"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9.98e-01</w:t>
            </w:r>
          </w:p>
        </w:tc>
        <w:tc>
          <w:tcPr>
            <w:tcW w:w="1729" w:type="dxa"/>
            <w:shd w:val="clear" w:color="auto" w:fill="auto"/>
            <w:vAlign w:val="center"/>
          </w:tcPr>
          <w:p w14:paraId="63272B48"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2.56e+09</w:t>
            </w:r>
          </w:p>
        </w:tc>
        <w:tc>
          <w:tcPr>
            <w:tcW w:w="1701" w:type="dxa"/>
            <w:shd w:val="clear" w:color="auto" w:fill="auto"/>
            <w:vAlign w:val="center"/>
          </w:tcPr>
          <w:p w14:paraId="70B4435E"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0.091</w:t>
            </w:r>
            <w:r w:rsidRPr="00B71928">
              <w:rPr>
                <w:rFonts w:cs="Arial"/>
                <w:sz w:val="20"/>
                <w:szCs w:val="20"/>
                <w:vertAlign w:val="superscript"/>
                <w:lang w:val="en-US" w:eastAsia="it-IT"/>
              </w:rPr>
              <w:t>t</w:t>
            </w:r>
          </w:p>
        </w:tc>
      </w:tr>
      <w:tr w:rsidR="0089577C" w:rsidRPr="001D15AD" w14:paraId="178C6448" w14:textId="77777777" w:rsidTr="00AD0CB1">
        <w:trPr>
          <w:cantSplit/>
          <w:trHeight w:val="18"/>
        </w:trPr>
        <w:tc>
          <w:tcPr>
            <w:tcW w:w="2093" w:type="dxa"/>
            <w:shd w:val="clear" w:color="auto" w:fill="auto"/>
            <w:vAlign w:val="center"/>
          </w:tcPr>
          <w:p w14:paraId="07747B9F"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P</w:t>
            </w:r>
          </w:p>
        </w:tc>
        <w:tc>
          <w:tcPr>
            <w:tcW w:w="1417" w:type="dxa"/>
            <w:shd w:val="clear" w:color="auto" w:fill="auto"/>
            <w:vAlign w:val="center"/>
          </w:tcPr>
          <w:p w14:paraId="1AB73378"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013E389F"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2.7788</w:t>
            </w:r>
          </w:p>
        </w:tc>
        <w:tc>
          <w:tcPr>
            <w:tcW w:w="1418" w:type="dxa"/>
            <w:shd w:val="clear" w:color="auto" w:fill="auto"/>
            <w:vAlign w:val="center"/>
          </w:tcPr>
          <w:p w14:paraId="4B0EDDD0"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en-US" w:eastAsia="it-IT"/>
              </w:rPr>
              <w:t>2.1769</w:t>
            </w:r>
          </w:p>
        </w:tc>
        <w:tc>
          <w:tcPr>
            <w:tcW w:w="1560" w:type="dxa"/>
            <w:shd w:val="clear" w:color="auto" w:fill="auto"/>
            <w:vAlign w:val="center"/>
          </w:tcPr>
          <w:p w14:paraId="14605B4B"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1.61e+01</w:t>
            </w:r>
          </w:p>
        </w:tc>
        <w:tc>
          <w:tcPr>
            <w:tcW w:w="1503" w:type="dxa"/>
            <w:shd w:val="clear" w:color="auto" w:fill="auto"/>
            <w:vAlign w:val="center"/>
          </w:tcPr>
          <w:p w14:paraId="4F9B0C4F"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2.41e-01</w:t>
            </w:r>
          </w:p>
        </w:tc>
        <w:tc>
          <w:tcPr>
            <w:tcW w:w="1729" w:type="dxa"/>
            <w:shd w:val="clear" w:color="auto" w:fill="auto"/>
            <w:vAlign w:val="center"/>
          </w:tcPr>
          <w:p w14:paraId="0A341828"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2.09e+03</w:t>
            </w:r>
          </w:p>
        </w:tc>
        <w:tc>
          <w:tcPr>
            <w:tcW w:w="1701" w:type="dxa"/>
            <w:shd w:val="clear" w:color="auto" w:fill="auto"/>
            <w:vAlign w:val="center"/>
          </w:tcPr>
          <w:p w14:paraId="0B8F67C3"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en-US" w:eastAsia="it-IT"/>
              </w:rPr>
              <w:t>0.202</w:t>
            </w:r>
          </w:p>
        </w:tc>
      </w:tr>
      <w:tr w:rsidR="0089577C" w:rsidRPr="001D15AD" w14:paraId="783F269C" w14:textId="77777777" w:rsidTr="00AD0CB1">
        <w:trPr>
          <w:cantSplit/>
          <w:trHeight w:val="18"/>
        </w:trPr>
        <w:tc>
          <w:tcPr>
            <w:tcW w:w="2093" w:type="dxa"/>
            <w:shd w:val="clear" w:color="auto" w:fill="auto"/>
            <w:vAlign w:val="center"/>
          </w:tcPr>
          <w:p w14:paraId="7FEFD9B8"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textAlignment w:val="auto"/>
              <w:rPr>
                <w:rFonts w:cs="Arial"/>
                <w:sz w:val="20"/>
                <w:szCs w:val="20"/>
                <w:lang w:val="en-US" w:eastAsia="fr-FR"/>
              </w:rPr>
            </w:pPr>
            <w:r w:rsidRPr="001D15AD">
              <w:rPr>
                <w:rFonts w:cs="Arial"/>
                <w:sz w:val="20"/>
                <w:szCs w:val="20"/>
                <w:lang w:val="en-US" w:eastAsia="fr-FR"/>
              </w:rPr>
              <w:t>Mg</w:t>
            </w:r>
          </w:p>
        </w:tc>
        <w:tc>
          <w:tcPr>
            <w:tcW w:w="1417" w:type="dxa"/>
            <w:shd w:val="clear" w:color="auto" w:fill="auto"/>
            <w:vAlign w:val="center"/>
          </w:tcPr>
          <w:p w14:paraId="2F80778F"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spacing w:line="276" w:lineRule="auto"/>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6E776B68"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fr-FR" w:eastAsia="it-IT"/>
              </w:rPr>
              <w:t>-6.5338</w:t>
            </w:r>
          </w:p>
        </w:tc>
        <w:tc>
          <w:tcPr>
            <w:tcW w:w="1418" w:type="dxa"/>
            <w:shd w:val="clear" w:color="auto" w:fill="auto"/>
            <w:vAlign w:val="center"/>
          </w:tcPr>
          <w:p w14:paraId="76607967" w14:textId="77777777" w:rsidR="0089577C" w:rsidRPr="001D15AD" w:rsidRDefault="0089577C" w:rsidP="00AD0CB1">
            <w:pPr>
              <w:tabs>
                <w:tab w:val="left" w:pos="3402"/>
                <w:tab w:val="left" w:pos="5670"/>
              </w:tabs>
              <w:overflowPunct/>
              <w:autoSpaceDE/>
              <w:autoSpaceDN/>
              <w:adjustRightInd/>
              <w:spacing w:line="276" w:lineRule="auto"/>
              <w:jc w:val="right"/>
              <w:textAlignment w:val="auto"/>
              <w:rPr>
                <w:rFonts w:cs="Arial"/>
                <w:noProof/>
                <w:sz w:val="20"/>
                <w:szCs w:val="20"/>
                <w:lang w:val="en-US" w:eastAsia="fr-FR"/>
              </w:rPr>
            </w:pPr>
            <w:r w:rsidRPr="001D15AD">
              <w:rPr>
                <w:rFonts w:cs="Arial"/>
                <w:sz w:val="20"/>
                <w:szCs w:val="20"/>
                <w:lang w:val="fr-FR" w:eastAsia="it-IT"/>
              </w:rPr>
              <w:t>7.6271</w:t>
            </w:r>
          </w:p>
        </w:tc>
        <w:tc>
          <w:tcPr>
            <w:tcW w:w="1560" w:type="dxa"/>
            <w:shd w:val="clear" w:color="auto" w:fill="auto"/>
            <w:vAlign w:val="center"/>
          </w:tcPr>
          <w:p w14:paraId="6E1E51BC"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1.45e-03</w:t>
            </w:r>
          </w:p>
        </w:tc>
        <w:tc>
          <w:tcPr>
            <w:tcW w:w="1503" w:type="dxa"/>
            <w:shd w:val="clear" w:color="auto" w:fill="auto"/>
            <w:vAlign w:val="center"/>
          </w:tcPr>
          <w:p w14:paraId="1C329A1A"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4.78e-11</w:t>
            </w:r>
          </w:p>
        </w:tc>
        <w:tc>
          <w:tcPr>
            <w:tcW w:w="1729" w:type="dxa"/>
            <w:shd w:val="clear" w:color="auto" w:fill="auto"/>
            <w:vAlign w:val="center"/>
          </w:tcPr>
          <w:p w14:paraId="5C4E9436" w14:textId="77777777" w:rsidR="0089577C" w:rsidRPr="001D15AD" w:rsidRDefault="0089577C" w:rsidP="00AD0CB1">
            <w:pPr>
              <w:tabs>
                <w:tab w:val="left" w:pos="3402"/>
                <w:tab w:val="left" w:pos="5670"/>
              </w:tabs>
              <w:overflowPunct/>
              <w:autoSpaceDE/>
              <w:autoSpaceDN/>
              <w:adjustRightInd/>
              <w:spacing w:line="276" w:lineRule="auto"/>
              <w:jc w:val="center"/>
              <w:textAlignment w:val="auto"/>
              <w:rPr>
                <w:rFonts w:cs="Arial"/>
                <w:noProof/>
                <w:sz w:val="20"/>
                <w:szCs w:val="20"/>
                <w:lang w:val="en-US" w:eastAsia="fr-FR"/>
              </w:rPr>
            </w:pPr>
            <w:r w:rsidRPr="001D15AD">
              <w:rPr>
                <w:rFonts w:cs="Arial"/>
                <w:sz w:val="20"/>
                <w:szCs w:val="20"/>
                <w:lang w:val="fr-FR" w:eastAsia="it-IT"/>
              </w:rPr>
              <w:t>3.82e+03</w:t>
            </w:r>
          </w:p>
        </w:tc>
        <w:tc>
          <w:tcPr>
            <w:tcW w:w="1701" w:type="dxa"/>
            <w:shd w:val="clear" w:color="auto" w:fill="auto"/>
            <w:vAlign w:val="center"/>
          </w:tcPr>
          <w:p w14:paraId="4D98C15F" w14:textId="77777777" w:rsidR="0089577C" w:rsidRPr="001D15AD" w:rsidRDefault="0089577C" w:rsidP="00AD0CB1">
            <w:pPr>
              <w:tabs>
                <w:tab w:val="left" w:pos="3402"/>
                <w:tab w:val="left" w:pos="5670"/>
              </w:tabs>
              <w:overflowPunct/>
              <w:autoSpaceDE/>
              <w:autoSpaceDN/>
              <w:adjustRightInd/>
              <w:spacing w:line="276" w:lineRule="auto"/>
              <w:textAlignment w:val="auto"/>
              <w:rPr>
                <w:rFonts w:cs="Arial"/>
                <w:noProof/>
                <w:sz w:val="20"/>
                <w:szCs w:val="20"/>
                <w:lang w:val="en-US" w:eastAsia="fr-FR"/>
              </w:rPr>
            </w:pPr>
            <w:r w:rsidRPr="001D15AD">
              <w:rPr>
                <w:rFonts w:cs="Arial"/>
                <w:sz w:val="20"/>
                <w:szCs w:val="20"/>
                <w:lang w:val="fr-FR" w:eastAsia="it-IT"/>
              </w:rPr>
              <w:t>0.392</w:t>
            </w:r>
          </w:p>
        </w:tc>
      </w:tr>
      <w:tr w:rsidR="0089577C" w:rsidRPr="001D15AD" w14:paraId="5DE5CE9E" w14:textId="77777777" w:rsidTr="00AD0CB1">
        <w:trPr>
          <w:cantSplit/>
          <w:trHeight w:val="232"/>
        </w:trPr>
        <w:tc>
          <w:tcPr>
            <w:tcW w:w="2093" w:type="dxa"/>
            <w:shd w:val="clear" w:color="auto" w:fill="auto"/>
            <w:vAlign w:val="center"/>
          </w:tcPr>
          <w:p w14:paraId="29B92B5B"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textAlignment w:val="auto"/>
              <w:rPr>
                <w:rFonts w:cs="Arial"/>
                <w:sz w:val="20"/>
                <w:szCs w:val="20"/>
                <w:lang w:val="en-US" w:eastAsia="fr-FR"/>
              </w:rPr>
            </w:pPr>
            <w:r w:rsidRPr="001D15AD">
              <w:rPr>
                <w:rFonts w:cs="Arial"/>
                <w:sz w:val="20"/>
                <w:szCs w:val="20"/>
                <w:lang w:val="en-US" w:eastAsia="fr-FR"/>
              </w:rPr>
              <w:t>Na</w:t>
            </w:r>
          </w:p>
        </w:tc>
        <w:tc>
          <w:tcPr>
            <w:tcW w:w="1417" w:type="dxa"/>
            <w:shd w:val="clear" w:color="auto" w:fill="auto"/>
            <w:vAlign w:val="center"/>
          </w:tcPr>
          <w:p w14:paraId="3FC0FF20"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6A0849E3" w14:textId="77777777" w:rsidR="0089577C" w:rsidRPr="001D15AD" w:rsidRDefault="0089577C" w:rsidP="00AD0CB1">
            <w:pPr>
              <w:tabs>
                <w:tab w:val="left" w:pos="3402"/>
                <w:tab w:val="left" w:pos="5670"/>
              </w:tabs>
              <w:overflowPunct/>
              <w:autoSpaceDE/>
              <w:autoSpaceDN/>
              <w:adjustRightInd/>
              <w:jc w:val="right"/>
              <w:textAlignment w:val="auto"/>
              <w:rPr>
                <w:rFonts w:cs="Arial"/>
                <w:noProof/>
                <w:sz w:val="20"/>
                <w:szCs w:val="20"/>
                <w:lang w:val="en-US" w:eastAsia="fr-FR"/>
              </w:rPr>
            </w:pPr>
            <w:r w:rsidRPr="001D15AD">
              <w:rPr>
                <w:rFonts w:cs="Arial"/>
                <w:sz w:val="20"/>
                <w:szCs w:val="20"/>
                <w:lang w:val="fr-FR" w:eastAsia="it-IT"/>
              </w:rPr>
              <w:t>0.4837</w:t>
            </w:r>
          </w:p>
        </w:tc>
        <w:tc>
          <w:tcPr>
            <w:tcW w:w="1418" w:type="dxa"/>
            <w:shd w:val="clear" w:color="auto" w:fill="auto"/>
            <w:vAlign w:val="center"/>
          </w:tcPr>
          <w:p w14:paraId="5B076C72" w14:textId="77777777" w:rsidR="0089577C" w:rsidRPr="001D15AD" w:rsidRDefault="0089577C" w:rsidP="00AD0CB1">
            <w:pPr>
              <w:tabs>
                <w:tab w:val="left" w:pos="3402"/>
                <w:tab w:val="left" w:pos="5670"/>
              </w:tabs>
              <w:overflowPunct/>
              <w:autoSpaceDE/>
              <w:autoSpaceDN/>
              <w:adjustRightInd/>
              <w:jc w:val="right"/>
              <w:textAlignment w:val="auto"/>
              <w:rPr>
                <w:rFonts w:cs="Arial"/>
                <w:noProof/>
                <w:sz w:val="20"/>
                <w:szCs w:val="20"/>
                <w:lang w:val="en-US" w:eastAsia="fr-FR"/>
              </w:rPr>
            </w:pPr>
            <w:r w:rsidRPr="001D15AD">
              <w:rPr>
                <w:rFonts w:cs="Arial"/>
                <w:sz w:val="20"/>
                <w:szCs w:val="20"/>
                <w:lang w:val="fr-FR" w:eastAsia="it-IT"/>
              </w:rPr>
              <w:t>0.3368</w:t>
            </w:r>
          </w:p>
        </w:tc>
        <w:tc>
          <w:tcPr>
            <w:tcW w:w="1560" w:type="dxa"/>
            <w:shd w:val="clear" w:color="auto" w:fill="auto"/>
            <w:vAlign w:val="center"/>
          </w:tcPr>
          <w:p w14:paraId="46D8293B"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1.62e+00</w:t>
            </w:r>
          </w:p>
        </w:tc>
        <w:tc>
          <w:tcPr>
            <w:tcW w:w="1503" w:type="dxa"/>
            <w:shd w:val="clear" w:color="auto" w:fill="auto"/>
            <w:vAlign w:val="center"/>
          </w:tcPr>
          <w:p w14:paraId="6DB291C6"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8.55e-01</w:t>
            </w:r>
          </w:p>
        </w:tc>
        <w:tc>
          <w:tcPr>
            <w:tcW w:w="1729" w:type="dxa"/>
            <w:shd w:val="clear" w:color="auto" w:fill="auto"/>
            <w:vAlign w:val="center"/>
          </w:tcPr>
          <w:p w14:paraId="768F54DC"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3.65e+00</w:t>
            </w:r>
          </w:p>
        </w:tc>
        <w:tc>
          <w:tcPr>
            <w:tcW w:w="1701" w:type="dxa"/>
            <w:shd w:val="clear" w:color="auto" w:fill="auto"/>
            <w:vAlign w:val="center"/>
          </w:tcPr>
          <w:p w14:paraId="73B7668B" w14:textId="77777777" w:rsidR="0089577C" w:rsidRPr="001D15AD" w:rsidRDefault="0089577C" w:rsidP="00AD0CB1">
            <w:pPr>
              <w:tabs>
                <w:tab w:val="left" w:pos="3402"/>
                <w:tab w:val="left" w:pos="5670"/>
              </w:tabs>
              <w:overflowPunct/>
              <w:autoSpaceDE/>
              <w:autoSpaceDN/>
              <w:adjustRightInd/>
              <w:textAlignment w:val="auto"/>
              <w:rPr>
                <w:rFonts w:cs="Arial"/>
                <w:noProof/>
                <w:sz w:val="20"/>
                <w:szCs w:val="20"/>
                <w:lang w:val="en-US" w:eastAsia="fr-FR"/>
              </w:rPr>
            </w:pPr>
            <w:r w:rsidRPr="001D15AD">
              <w:rPr>
                <w:rFonts w:cs="Arial"/>
                <w:sz w:val="20"/>
                <w:szCs w:val="20"/>
                <w:lang w:val="fr-FR" w:eastAsia="it-IT"/>
              </w:rPr>
              <w:t>0.151</w:t>
            </w:r>
          </w:p>
        </w:tc>
      </w:tr>
      <w:tr w:rsidR="0089577C" w:rsidRPr="001D15AD" w14:paraId="02333EBF" w14:textId="77777777" w:rsidTr="00AD0CB1">
        <w:trPr>
          <w:cantSplit/>
          <w:trHeight w:val="18"/>
        </w:trPr>
        <w:tc>
          <w:tcPr>
            <w:tcW w:w="2093" w:type="dxa"/>
            <w:shd w:val="clear" w:color="auto" w:fill="auto"/>
            <w:vAlign w:val="center"/>
          </w:tcPr>
          <w:p w14:paraId="5434616F"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textAlignment w:val="auto"/>
              <w:rPr>
                <w:rFonts w:cs="Arial"/>
                <w:sz w:val="20"/>
                <w:szCs w:val="20"/>
                <w:lang w:val="en-US" w:eastAsia="fr-FR"/>
              </w:rPr>
            </w:pPr>
            <w:r w:rsidRPr="001D15AD">
              <w:rPr>
                <w:rFonts w:cs="Arial"/>
                <w:sz w:val="20"/>
                <w:szCs w:val="20"/>
                <w:lang w:val="en-US" w:eastAsia="fr-FR"/>
              </w:rPr>
              <w:t>K</w:t>
            </w:r>
          </w:p>
        </w:tc>
        <w:tc>
          <w:tcPr>
            <w:tcW w:w="1417" w:type="dxa"/>
            <w:shd w:val="clear" w:color="auto" w:fill="auto"/>
            <w:vAlign w:val="center"/>
          </w:tcPr>
          <w:p w14:paraId="788AB796"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7CB1F4A4" w14:textId="77777777" w:rsidR="0089577C" w:rsidRPr="001D15AD" w:rsidRDefault="0089577C" w:rsidP="00AD0CB1">
            <w:pPr>
              <w:tabs>
                <w:tab w:val="left" w:pos="3402"/>
                <w:tab w:val="left" w:pos="5670"/>
              </w:tabs>
              <w:overflowPunct/>
              <w:autoSpaceDE/>
              <w:autoSpaceDN/>
              <w:adjustRightInd/>
              <w:jc w:val="right"/>
              <w:textAlignment w:val="auto"/>
              <w:rPr>
                <w:rFonts w:cs="Arial"/>
                <w:noProof/>
                <w:sz w:val="20"/>
                <w:szCs w:val="20"/>
                <w:lang w:val="en-US" w:eastAsia="fr-FR"/>
              </w:rPr>
            </w:pPr>
            <w:r w:rsidRPr="001D15AD">
              <w:rPr>
                <w:rFonts w:cs="Arial"/>
                <w:sz w:val="20"/>
                <w:szCs w:val="20"/>
                <w:lang w:val="fr-FR" w:eastAsia="it-IT"/>
              </w:rPr>
              <w:t>-0.2790</w:t>
            </w:r>
          </w:p>
        </w:tc>
        <w:tc>
          <w:tcPr>
            <w:tcW w:w="1418" w:type="dxa"/>
            <w:shd w:val="clear" w:color="auto" w:fill="auto"/>
            <w:vAlign w:val="center"/>
          </w:tcPr>
          <w:p w14:paraId="52034138" w14:textId="77777777" w:rsidR="0089577C" w:rsidRPr="001D15AD" w:rsidRDefault="0089577C" w:rsidP="00AD0CB1">
            <w:pPr>
              <w:tabs>
                <w:tab w:val="left" w:pos="3402"/>
                <w:tab w:val="left" w:pos="5670"/>
              </w:tabs>
              <w:overflowPunct/>
              <w:autoSpaceDE/>
              <w:autoSpaceDN/>
              <w:adjustRightInd/>
              <w:jc w:val="right"/>
              <w:textAlignment w:val="auto"/>
              <w:rPr>
                <w:rFonts w:cs="Arial"/>
                <w:noProof/>
                <w:sz w:val="20"/>
                <w:szCs w:val="20"/>
                <w:lang w:val="en-US" w:eastAsia="fr-FR"/>
              </w:rPr>
            </w:pPr>
            <w:r w:rsidRPr="001D15AD">
              <w:rPr>
                <w:rFonts w:cs="Arial"/>
                <w:sz w:val="20"/>
                <w:szCs w:val="20"/>
                <w:lang w:val="fr-FR" w:eastAsia="it-IT"/>
              </w:rPr>
              <w:t>1.9236</w:t>
            </w:r>
          </w:p>
        </w:tc>
        <w:tc>
          <w:tcPr>
            <w:tcW w:w="1560" w:type="dxa"/>
            <w:shd w:val="clear" w:color="auto" w:fill="auto"/>
            <w:vAlign w:val="center"/>
          </w:tcPr>
          <w:p w14:paraId="61E9F51B"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7.57e-01</w:t>
            </w:r>
          </w:p>
        </w:tc>
        <w:tc>
          <w:tcPr>
            <w:tcW w:w="1503" w:type="dxa"/>
            <w:shd w:val="clear" w:color="auto" w:fill="auto"/>
            <w:vAlign w:val="center"/>
          </w:tcPr>
          <w:p w14:paraId="676CFEFF"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1.58e-02</w:t>
            </w:r>
          </w:p>
        </w:tc>
        <w:tc>
          <w:tcPr>
            <w:tcW w:w="1729" w:type="dxa"/>
            <w:shd w:val="clear" w:color="auto" w:fill="auto"/>
            <w:vAlign w:val="center"/>
          </w:tcPr>
          <w:p w14:paraId="5B7F75F2"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4.50e+01</w:t>
            </w:r>
          </w:p>
        </w:tc>
        <w:tc>
          <w:tcPr>
            <w:tcW w:w="1701" w:type="dxa"/>
            <w:shd w:val="clear" w:color="auto" w:fill="auto"/>
            <w:vAlign w:val="center"/>
          </w:tcPr>
          <w:p w14:paraId="43DCA1AD" w14:textId="77777777" w:rsidR="0089577C" w:rsidRPr="001D15AD" w:rsidRDefault="0089577C" w:rsidP="00AD0CB1">
            <w:pPr>
              <w:tabs>
                <w:tab w:val="left" w:pos="3402"/>
                <w:tab w:val="left" w:pos="5670"/>
              </w:tabs>
              <w:overflowPunct/>
              <w:autoSpaceDE/>
              <w:autoSpaceDN/>
              <w:adjustRightInd/>
              <w:textAlignment w:val="auto"/>
              <w:rPr>
                <w:rFonts w:cs="Arial"/>
                <w:noProof/>
                <w:sz w:val="20"/>
                <w:szCs w:val="20"/>
                <w:lang w:val="en-US" w:eastAsia="fr-FR"/>
              </w:rPr>
            </w:pPr>
            <w:r w:rsidRPr="001D15AD">
              <w:rPr>
                <w:rFonts w:cs="Arial"/>
                <w:sz w:val="20"/>
                <w:szCs w:val="20"/>
                <w:lang w:val="fr-FR" w:eastAsia="it-IT"/>
              </w:rPr>
              <w:t>0.885</w:t>
            </w:r>
          </w:p>
        </w:tc>
      </w:tr>
      <w:tr w:rsidR="0089577C" w:rsidRPr="001D15AD" w14:paraId="0C406403" w14:textId="77777777" w:rsidTr="00AD0CB1">
        <w:trPr>
          <w:cantSplit/>
          <w:trHeight w:val="18"/>
        </w:trPr>
        <w:tc>
          <w:tcPr>
            <w:tcW w:w="2093" w:type="dxa"/>
            <w:shd w:val="clear" w:color="auto" w:fill="auto"/>
            <w:vAlign w:val="center"/>
          </w:tcPr>
          <w:p w14:paraId="02FAD126"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textAlignment w:val="auto"/>
              <w:rPr>
                <w:rFonts w:cs="Arial"/>
                <w:sz w:val="20"/>
                <w:szCs w:val="20"/>
                <w:lang w:val="en-US" w:eastAsia="fr-FR"/>
              </w:rPr>
            </w:pPr>
            <w:r w:rsidRPr="001D15AD">
              <w:rPr>
                <w:rFonts w:cs="Arial"/>
                <w:sz w:val="20"/>
                <w:szCs w:val="20"/>
                <w:lang w:val="en-US" w:eastAsia="fr-FR"/>
              </w:rPr>
              <w:t>Cl</w:t>
            </w:r>
          </w:p>
        </w:tc>
        <w:tc>
          <w:tcPr>
            <w:tcW w:w="1417" w:type="dxa"/>
            <w:shd w:val="clear" w:color="auto" w:fill="auto"/>
            <w:vAlign w:val="center"/>
          </w:tcPr>
          <w:p w14:paraId="6B365547"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jc w:val="center"/>
              <w:textAlignment w:val="auto"/>
              <w:rPr>
                <w:rFonts w:cs="Arial"/>
                <w:sz w:val="20"/>
                <w:szCs w:val="20"/>
                <w:lang w:val="en-US" w:eastAsia="fr-FR"/>
              </w:rPr>
            </w:pPr>
            <w:r w:rsidRPr="001D15AD">
              <w:rPr>
                <w:rFonts w:cs="Arial"/>
                <w:sz w:val="20"/>
                <w:szCs w:val="20"/>
                <w:lang w:val="en-US" w:eastAsia="fr-FR"/>
              </w:rPr>
              <w:t>mmol/l</w:t>
            </w:r>
          </w:p>
        </w:tc>
        <w:tc>
          <w:tcPr>
            <w:tcW w:w="1276" w:type="dxa"/>
            <w:shd w:val="clear" w:color="auto" w:fill="auto"/>
            <w:vAlign w:val="center"/>
          </w:tcPr>
          <w:p w14:paraId="1E7277A8" w14:textId="77777777" w:rsidR="0089577C" w:rsidRPr="001D15AD" w:rsidRDefault="0089577C" w:rsidP="00AD0CB1">
            <w:pPr>
              <w:tabs>
                <w:tab w:val="left" w:pos="3402"/>
                <w:tab w:val="left" w:pos="5670"/>
              </w:tabs>
              <w:overflowPunct/>
              <w:autoSpaceDE/>
              <w:autoSpaceDN/>
              <w:adjustRightInd/>
              <w:jc w:val="right"/>
              <w:textAlignment w:val="auto"/>
              <w:rPr>
                <w:rFonts w:cs="Arial"/>
                <w:noProof/>
                <w:sz w:val="20"/>
                <w:szCs w:val="20"/>
                <w:lang w:val="en-US" w:eastAsia="fr-FR"/>
              </w:rPr>
            </w:pPr>
            <w:r w:rsidRPr="001D15AD">
              <w:rPr>
                <w:rFonts w:cs="Arial"/>
                <w:sz w:val="20"/>
                <w:szCs w:val="20"/>
                <w:lang w:val="fr-FR" w:eastAsia="it-IT"/>
              </w:rPr>
              <w:t>-0.2720</w:t>
            </w:r>
          </w:p>
        </w:tc>
        <w:tc>
          <w:tcPr>
            <w:tcW w:w="1418" w:type="dxa"/>
            <w:shd w:val="clear" w:color="auto" w:fill="auto"/>
            <w:vAlign w:val="center"/>
          </w:tcPr>
          <w:p w14:paraId="28652566" w14:textId="77777777" w:rsidR="0089577C" w:rsidRPr="001D15AD" w:rsidRDefault="0089577C" w:rsidP="00AD0CB1">
            <w:pPr>
              <w:tabs>
                <w:tab w:val="left" w:pos="3402"/>
                <w:tab w:val="left" w:pos="5670"/>
              </w:tabs>
              <w:overflowPunct/>
              <w:autoSpaceDE/>
              <w:autoSpaceDN/>
              <w:adjustRightInd/>
              <w:jc w:val="right"/>
              <w:textAlignment w:val="auto"/>
              <w:rPr>
                <w:rFonts w:cs="Arial"/>
                <w:noProof/>
                <w:sz w:val="20"/>
                <w:szCs w:val="20"/>
                <w:lang w:val="en-US" w:eastAsia="fr-FR"/>
              </w:rPr>
            </w:pPr>
            <w:r w:rsidRPr="001D15AD">
              <w:rPr>
                <w:rFonts w:cs="Arial"/>
                <w:sz w:val="20"/>
                <w:szCs w:val="20"/>
                <w:lang w:val="fr-FR" w:eastAsia="it-IT"/>
              </w:rPr>
              <w:t>0.3656</w:t>
            </w:r>
          </w:p>
        </w:tc>
        <w:tc>
          <w:tcPr>
            <w:tcW w:w="1560" w:type="dxa"/>
            <w:shd w:val="clear" w:color="auto" w:fill="auto"/>
            <w:vAlign w:val="center"/>
          </w:tcPr>
          <w:p w14:paraId="4B588AD4"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7.62e-01</w:t>
            </w:r>
          </w:p>
        </w:tc>
        <w:tc>
          <w:tcPr>
            <w:tcW w:w="1503" w:type="dxa"/>
            <w:shd w:val="clear" w:color="auto" w:fill="auto"/>
            <w:vAlign w:val="center"/>
          </w:tcPr>
          <w:p w14:paraId="1ED2B984"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3.52e-01</w:t>
            </w:r>
          </w:p>
        </w:tc>
        <w:tc>
          <w:tcPr>
            <w:tcW w:w="1729" w:type="dxa"/>
            <w:shd w:val="clear" w:color="auto" w:fill="auto"/>
            <w:vAlign w:val="center"/>
          </w:tcPr>
          <w:p w14:paraId="1523AFE8"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1.72e+00</w:t>
            </w:r>
          </w:p>
        </w:tc>
        <w:tc>
          <w:tcPr>
            <w:tcW w:w="1701" w:type="dxa"/>
            <w:shd w:val="clear" w:color="auto" w:fill="auto"/>
            <w:vAlign w:val="center"/>
          </w:tcPr>
          <w:p w14:paraId="15201E8A" w14:textId="77777777" w:rsidR="0089577C" w:rsidRPr="001D15AD" w:rsidRDefault="0089577C" w:rsidP="00AD0CB1">
            <w:pPr>
              <w:tabs>
                <w:tab w:val="left" w:pos="3402"/>
                <w:tab w:val="left" w:pos="5670"/>
              </w:tabs>
              <w:overflowPunct/>
              <w:autoSpaceDE/>
              <w:autoSpaceDN/>
              <w:adjustRightInd/>
              <w:textAlignment w:val="auto"/>
              <w:rPr>
                <w:rFonts w:cs="Arial"/>
                <w:noProof/>
                <w:sz w:val="20"/>
                <w:szCs w:val="20"/>
                <w:lang w:val="en-US" w:eastAsia="fr-FR"/>
              </w:rPr>
            </w:pPr>
            <w:r w:rsidRPr="001D15AD">
              <w:rPr>
                <w:rFonts w:cs="Arial"/>
                <w:sz w:val="20"/>
                <w:szCs w:val="20"/>
                <w:lang w:val="fr-FR" w:eastAsia="it-IT"/>
              </w:rPr>
              <w:t>0.457</w:t>
            </w:r>
          </w:p>
        </w:tc>
      </w:tr>
      <w:tr w:rsidR="0089577C" w:rsidRPr="001D15AD" w14:paraId="63A5D247" w14:textId="77777777" w:rsidTr="00AD0CB1">
        <w:trPr>
          <w:cantSplit/>
          <w:trHeight w:val="162"/>
        </w:trPr>
        <w:tc>
          <w:tcPr>
            <w:tcW w:w="2093" w:type="dxa"/>
            <w:shd w:val="clear" w:color="auto" w:fill="auto"/>
            <w:vAlign w:val="center"/>
          </w:tcPr>
          <w:p w14:paraId="1D496C55"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textAlignment w:val="auto"/>
              <w:rPr>
                <w:rFonts w:cs="Arial"/>
                <w:sz w:val="20"/>
                <w:szCs w:val="20"/>
                <w:lang w:val="en-US" w:eastAsia="fr-FR"/>
              </w:rPr>
            </w:pPr>
            <w:r w:rsidRPr="001D15AD">
              <w:rPr>
                <w:rFonts w:cs="Arial"/>
                <w:sz w:val="20"/>
                <w:szCs w:val="20"/>
                <w:lang w:val="en-US" w:eastAsia="fr-FR"/>
              </w:rPr>
              <w:t>Fe</w:t>
            </w:r>
          </w:p>
        </w:tc>
        <w:tc>
          <w:tcPr>
            <w:tcW w:w="1417" w:type="dxa"/>
            <w:shd w:val="clear" w:color="auto" w:fill="auto"/>
            <w:vAlign w:val="center"/>
          </w:tcPr>
          <w:p w14:paraId="24CDB6EC" w14:textId="77777777" w:rsidR="0089577C" w:rsidRPr="001D15AD" w:rsidRDefault="0089577C" w:rsidP="00AD0CB1">
            <w:pPr>
              <w:tabs>
                <w:tab w:val="left" w:pos="1134"/>
                <w:tab w:val="left" w:pos="1985"/>
                <w:tab w:val="left" w:pos="2835"/>
                <w:tab w:val="left" w:pos="3402"/>
                <w:tab w:val="left" w:pos="3686"/>
                <w:tab w:val="left" w:pos="3969"/>
                <w:tab w:val="left" w:pos="5103"/>
                <w:tab w:val="left" w:pos="5670"/>
                <w:tab w:val="left" w:pos="5954"/>
                <w:tab w:val="left" w:pos="6804"/>
                <w:tab w:val="left" w:pos="9214"/>
                <w:tab w:val="left" w:pos="9639"/>
              </w:tabs>
              <w:overflowPunct/>
              <w:autoSpaceDE/>
              <w:autoSpaceDN/>
              <w:adjustRightInd/>
              <w:jc w:val="center"/>
              <w:textAlignment w:val="auto"/>
              <w:rPr>
                <w:rFonts w:cs="Arial"/>
                <w:sz w:val="20"/>
                <w:szCs w:val="20"/>
                <w:lang w:val="en-US" w:eastAsia="fr-FR"/>
              </w:rPr>
            </w:pPr>
            <w:r w:rsidRPr="001D15AD">
              <w:rPr>
                <w:rFonts w:cs="Arial"/>
                <w:sz w:val="20"/>
                <w:szCs w:val="20"/>
                <w:lang w:val="en-US" w:eastAsia="fr-FR"/>
              </w:rPr>
              <w:t>µmol/l</w:t>
            </w:r>
          </w:p>
        </w:tc>
        <w:tc>
          <w:tcPr>
            <w:tcW w:w="1276" w:type="dxa"/>
            <w:shd w:val="clear" w:color="auto" w:fill="auto"/>
            <w:vAlign w:val="center"/>
          </w:tcPr>
          <w:p w14:paraId="02EF3E80" w14:textId="77777777" w:rsidR="0089577C" w:rsidRPr="001D15AD" w:rsidRDefault="0089577C" w:rsidP="00AD0CB1">
            <w:pPr>
              <w:tabs>
                <w:tab w:val="left" w:pos="3402"/>
                <w:tab w:val="left" w:pos="5670"/>
              </w:tabs>
              <w:overflowPunct/>
              <w:autoSpaceDE/>
              <w:autoSpaceDN/>
              <w:adjustRightInd/>
              <w:jc w:val="right"/>
              <w:textAlignment w:val="auto"/>
              <w:rPr>
                <w:rFonts w:cs="Arial"/>
                <w:noProof/>
                <w:sz w:val="20"/>
                <w:szCs w:val="20"/>
                <w:lang w:val="en-US" w:eastAsia="fr-FR"/>
              </w:rPr>
            </w:pPr>
            <w:r w:rsidRPr="001D15AD">
              <w:rPr>
                <w:rFonts w:cs="Arial"/>
                <w:sz w:val="20"/>
                <w:szCs w:val="20"/>
                <w:lang w:val="fr-FR" w:eastAsia="it-IT"/>
              </w:rPr>
              <w:t>-0.2241</w:t>
            </w:r>
          </w:p>
        </w:tc>
        <w:tc>
          <w:tcPr>
            <w:tcW w:w="1418" w:type="dxa"/>
            <w:shd w:val="clear" w:color="auto" w:fill="auto"/>
            <w:vAlign w:val="center"/>
          </w:tcPr>
          <w:p w14:paraId="2F3D61E8" w14:textId="77777777" w:rsidR="0089577C" w:rsidRPr="001D15AD" w:rsidRDefault="0089577C" w:rsidP="00AD0CB1">
            <w:pPr>
              <w:tabs>
                <w:tab w:val="left" w:pos="3402"/>
                <w:tab w:val="left" w:pos="5670"/>
              </w:tabs>
              <w:overflowPunct/>
              <w:autoSpaceDE/>
              <w:autoSpaceDN/>
              <w:adjustRightInd/>
              <w:jc w:val="right"/>
              <w:textAlignment w:val="auto"/>
              <w:rPr>
                <w:rFonts w:cs="Arial"/>
                <w:noProof/>
                <w:sz w:val="20"/>
                <w:szCs w:val="20"/>
                <w:lang w:val="en-US" w:eastAsia="fr-FR"/>
              </w:rPr>
            </w:pPr>
            <w:r w:rsidRPr="001D15AD">
              <w:rPr>
                <w:rFonts w:cs="Arial"/>
                <w:sz w:val="20"/>
                <w:szCs w:val="20"/>
                <w:lang w:val="fr-FR" w:eastAsia="it-IT"/>
              </w:rPr>
              <w:t>0.1076</w:t>
            </w:r>
          </w:p>
        </w:tc>
        <w:tc>
          <w:tcPr>
            <w:tcW w:w="1560" w:type="dxa"/>
            <w:shd w:val="clear" w:color="auto" w:fill="auto"/>
            <w:vAlign w:val="center"/>
          </w:tcPr>
          <w:p w14:paraId="60E1DDF8"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7.99e-01</w:t>
            </w:r>
          </w:p>
        </w:tc>
        <w:tc>
          <w:tcPr>
            <w:tcW w:w="1503" w:type="dxa"/>
            <w:shd w:val="clear" w:color="auto" w:fill="auto"/>
            <w:vAlign w:val="center"/>
          </w:tcPr>
          <w:p w14:paraId="540D5805"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6.01e-01</w:t>
            </w:r>
          </w:p>
        </w:tc>
        <w:tc>
          <w:tcPr>
            <w:tcW w:w="1729" w:type="dxa"/>
            <w:shd w:val="clear" w:color="auto" w:fill="auto"/>
            <w:vAlign w:val="center"/>
          </w:tcPr>
          <w:p w14:paraId="1EF6AB5C" w14:textId="77777777" w:rsidR="0089577C" w:rsidRPr="001D15AD" w:rsidRDefault="0089577C" w:rsidP="00AD0CB1">
            <w:pPr>
              <w:tabs>
                <w:tab w:val="left" w:pos="3402"/>
                <w:tab w:val="left" w:pos="5670"/>
              </w:tabs>
              <w:overflowPunct/>
              <w:autoSpaceDE/>
              <w:autoSpaceDN/>
              <w:adjustRightInd/>
              <w:jc w:val="center"/>
              <w:textAlignment w:val="auto"/>
              <w:rPr>
                <w:rFonts w:cs="Arial"/>
                <w:noProof/>
                <w:sz w:val="20"/>
                <w:szCs w:val="20"/>
                <w:lang w:val="en-US" w:eastAsia="fr-FR"/>
              </w:rPr>
            </w:pPr>
            <w:r w:rsidRPr="001D15AD">
              <w:rPr>
                <w:rFonts w:cs="Arial"/>
                <w:sz w:val="20"/>
                <w:szCs w:val="20"/>
                <w:lang w:val="fr-FR" w:eastAsia="it-IT"/>
              </w:rPr>
              <w:t>9.51e-01</w:t>
            </w:r>
          </w:p>
        </w:tc>
        <w:tc>
          <w:tcPr>
            <w:tcW w:w="1701" w:type="dxa"/>
            <w:shd w:val="clear" w:color="auto" w:fill="auto"/>
            <w:vAlign w:val="center"/>
          </w:tcPr>
          <w:p w14:paraId="78189F57" w14:textId="77777777" w:rsidR="0089577C" w:rsidRPr="001D15AD" w:rsidRDefault="0089577C" w:rsidP="00AD0CB1">
            <w:pPr>
              <w:tabs>
                <w:tab w:val="left" w:pos="3402"/>
                <w:tab w:val="left" w:pos="5670"/>
              </w:tabs>
              <w:overflowPunct/>
              <w:autoSpaceDE/>
              <w:autoSpaceDN/>
              <w:adjustRightInd/>
              <w:textAlignment w:val="auto"/>
              <w:rPr>
                <w:rFonts w:cs="Arial"/>
                <w:noProof/>
                <w:sz w:val="20"/>
                <w:szCs w:val="20"/>
                <w:lang w:val="en-US" w:eastAsia="fr-FR"/>
              </w:rPr>
            </w:pPr>
            <w:r w:rsidRPr="001D15AD">
              <w:rPr>
                <w:rFonts w:cs="Arial"/>
                <w:sz w:val="20"/>
                <w:szCs w:val="20"/>
                <w:lang w:val="fr-FR" w:eastAsia="it-IT"/>
              </w:rPr>
              <w:t>0.037*</w:t>
            </w:r>
          </w:p>
        </w:tc>
      </w:tr>
    </w:tbl>
    <w:p w14:paraId="6B80C96E" w14:textId="77777777" w:rsidR="0089577C" w:rsidRPr="001D15AD" w:rsidRDefault="0089577C" w:rsidP="0089577C">
      <w:pPr>
        <w:tabs>
          <w:tab w:val="left" w:pos="3402"/>
          <w:tab w:val="left" w:pos="5670"/>
        </w:tabs>
        <w:jc w:val="both"/>
        <w:rPr>
          <w:rFonts w:cs="Arial"/>
          <w:i/>
          <w:sz w:val="20"/>
          <w:szCs w:val="20"/>
        </w:rPr>
      </w:pPr>
    </w:p>
    <w:p w14:paraId="46BC606B" w14:textId="77777777" w:rsidR="0089577C" w:rsidRDefault="0089577C" w:rsidP="0089577C">
      <w:pPr>
        <w:tabs>
          <w:tab w:val="left" w:pos="3402"/>
          <w:tab w:val="left" w:pos="5670"/>
        </w:tabs>
        <w:spacing w:line="360" w:lineRule="auto"/>
        <w:jc w:val="both"/>
        <w:rPr>
          <w:rFonts w:cs="Arial"/>
          <w:i/>
          <w:sz w:val="20"/>
        </w:rPr>
      </w:pPr>
      <w:r w:rsidRPr="001D15AD">
        <w:rPr>
          <w:rFonts w:cs="Arial"/>
          <w:i/>
          <w:sz w:val="20"/>
          <w:szCs w:val="20"/>
        </w:rPr>
        <w:t>NEFA:</w:t>
      </w:r>
      <w:r w:rsidRPr="001D15AD">
        <w:rPr>
          <w:i/>
          <w:sz w:val="20"/>
          <w:szCs w:val="20"/>
        </w:rPr>
        <w:t xml:space="preserve"> non-esterified fatty acids; </w:t>
      </w:r>
      <w:r w:rsidRPr="001D15AD">
        <w:rPr>
          <w:rFonts w:cs="Arial"/>
          <w:i/>
          <w:sz w:val="20"/>
          <w:szCs w:val="20"/>
        </w:rPr>
        <w:t>BHBA:</w:t>
      </w:r>
      <w:r w:rsidRPr="001D15AD">
        <w:rPr>
          <w:i/>
          <w:sz w:val="20"/>
          <w:szCs w:val="20"/>
        </w:rPr>
        <w:t xml:space="preserve"> beta-hydroxybutyric acid; </w:t>
      </w:r>
      <w:r w:rsidRPr="001D15AD">
        <w:rPr>
          <w:rFonts w:cs="Arial"/>
          <w:i/>
          <w:sz w:val="20"/>
          <w:szCs w:val="20"/>
        </w:rPr>
        <w:t>ALT: a</w:t>
      </w:r>
      <w:r w:rsidRPr="001D15AD">
        <w:rPr>
          <w:i/>
          <w:sz w:val="20"/>
          <w:szCs w:val="20"/>
        </w:rPr>
        <w:t xml:space="preserve">lanine aminotransferase; </w:t>
      </w:r>
      <w:r w:rsidRPr="001D15AD">
        <w:rPr>
          <w:rFonts w:cs="Arial"/>
          <w:i/>
          <w:sz w:val="20"/>
          <w:szCs w:val="20"/>
        </w:rPr>
        <w:t>AST: aspartate aminotransferase; GGT: (</w:t>
      </w:r>
      <w:r w:rsidRPr="001D15AD">
        <w:rPr>
          <w:rFonts w:cs="Arial"/>
          <w:i/>
          <w:sz w:val="20"/>
          <w:szCs w:val="20"/>
          <w:lang w:val="en-US"/>
        </w:rPr>
        <w:sym w:font="Symbol" w:char="F067"/>
      </w:r>
      <w:r w:rsidRPr="001D15AD">
        <w:rPr>
          <w:rFonts w:cs="Arial"/>
          <w:i/>
          <w:sz w:val="20"/>
          <w:szCs w:val="20"/>
        </w:rPr>
        <w:t>-glutamyltransferase; ALP: alkaline phosphatase; TRAP:</w:t>
      </w:r>
      <w:r w:rsidRPr="001D15AD">
        <w:rPr>
          <w:i/>
          <w:sz w:val="20"/>
          <w:szCs w:val="20"/>
        </w:rPr>
        <w:t xml:space="preserve"> </w:t>
      </w:r>
      <w:r w:rsidRPr="001D15AD">
        <w:rPr>
          <w:rFonts w:cs="Arial"/>
          <w:i/>
          <w:sz w:val="20"/>
          <w:szCs w:val="20"/>
        </w:rPr>
        <w:t xml:space="preserve">tartrate-resistant acid phosphatase; </w:t>
      </w:r>
      <w:r w:rsidRPr="001D15AD">
        <w:rPr>
          <w:rFonts w:cs="Arial"/>
          <w:i/>
          <w:sz w:val="20"/>
        </w:rPr>
        <w:t>Ca (Calcium), P (inorganic phosphorus), Mg (Magnesium), Na (Sodium), K (potassium), Cl (Chlorine), Fe (iron)</w:t>
      </w:r>
    </w:p>
    <w:p w14:paraId="43CBD298" w14:textId="77777777" w:rsidR="0089577C" w:rsidRPr="001D15AD" w:rsidRDefault="0089577C" w:rsidP="0089577C">
      <w:pPr>
        <w:tabs>
          <w:tab w:val="left" w:pos="3402"/>
          <w:tab w:val="left" w:pos="5670"/>
        </w:tabs>
        <w:spacing w:line="360" w:lineRule="auto"/>
        <w:jc w:val="both"/>
        <w:rPr>
          <w:rFonts w:cs="Arial"/>
          <w:i/>
          <w:sz w:val="20"/>
        </w:rPr>
      </w:pPr>
      <w:r>
        <w:rPr>
          <w:rFonts w:cs="Arial"/>
          <w:i/>
          <w:sz w:val="20"/>
        </w:rPr>
        <w:t xml:space="preserve">Significant effect at *: P &lt; 0.05; </w:t>
      </w:r>
      <w:r w:rsidRPr="00B71928">
        <w:rPr>
          <w:rFonts w:cs="Arial"/>
          <w:i/>
          <w:sz w:val="20"/>
          <w:vertAlign w:val="superscript"/>
        </w:rPr>
        <w:t>t</w:t>
      </w:r>
      <w:r>
        <w:rPr>
          <w:rFonts w:cs="Arial"/>
          <w:i/>
          <w:sz w:val="20"/>
        </w:rPr>
        <w:t>: P&lt;0.1.</w:t>
      </w:r>
    </w:p>
    <w:p w14:paraId="0C61CB26" w14:textId="784EB6E4" w:rsidR="001365B5" w:rsidRDefault="001365B5">
      <w:pPr>
        <w:overflowPunct/>
        <w:autoSpaceDE/>
        <w:autoSpaceDN/>
        <w:adjustRightInd/>
        <w:textAlignment w:val="auto"/>
        <w:rPr>
          <w:rFonts w:cs="Arial"/>
          <w:i/>
          <w:sz w:val="20"/>
          <w:szCs w:val="20"/>
          <w:lang w:val="en-US"/>
        </w:rPr>
      </w:pPr>
    </w:p>
    <w:sectPr w:rsidR="001365B5" w:rsidSect="00C52B00">
      <w:footerReference w:type="default" r:id="rId19"/>
      <w:type w:val="continuous"/>
      <w:pgSz w:w="16838" w:h="11906" w:orient="landscape"/>
      <w:pgMar w:top="1134" w:right="181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8EC6B" w14:textId="77777777" w:rsidR="009F7755" w:rsidRDefault="009F7755" w:rsidP="00E358D7">
      <w:r>
        <w:separator/>
      </w:r>
    </w:p>
  </w:endnote>
  <w:endnote w:type="continuationSeparator" w:id="0">
    <w:p w14:paraId="7B44F710" w14:textId="77777777" w:rsidR="009F7755" w:rsidRDefault="009F7755"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B832" w14:textId="77777777" w:rsidR="00A166FD" w:rsidRDefault="00A166FD">
    <w:pPr>
      <w:pStyle w:val="Pieddepage"/>
      <w:jc w:val="center"/>
    </w:pPr>
  </w:p>
  <w:p w14:paraId="6A8D3B04" w14:textId="77777777" w:rsidR="00A166FD" w:rsidRDefault="00A166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B962" w14:textId="77777777" w:rsidR="00A166FD" w:rsidRDefault="00A166FD">
    <w:pPr>
      <w:pStyle w:val="Pieddepage"/>
      <w:jc w:val="center"/>
    </w:pPr>
  </w:p>
  <w:p w14:paraId="34A6B18E" w14:textId="77777777" w:rsidR="00A166FD" w:rsidRDefault="00A166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9714D" w14:textId="77777777" w:rsidR="009F7755" w:rsidRDefault="009F7755" w:rsidP="00E358D7">
      <w:r>
        <w:separator/>
      </w:r>
    </w:p>
  </w:footnote>
  <w:footnote w:type="continuationSeparator" w:id="0">
    <w:p w14:paraId="1BB2AF4E" w14:textId="77777777" w:rsidR="009F7755" w:rsidRDefault="009F7755" w:rsidP="00E3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1CD8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220F64"/>
    <w:multiLevelType w:val="hybridMultilevel"/>
    <w:tmpl w:val="2C08A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2483A"/>
    <w:multiLevelType w:val="hybridMultilevel"/>
    <w:tmpl w:val="983CB1A6"/>
    <w:lvl w:ilvl="0" w:tplc="9A30AB90">
      <w:start w:val="1"/>
      <w:numFmt w:val="decimal"/>
      <w:lvlText w:val="%1."/>
      <w:lvlJc w:val="left"/>
      <w:pPr>
        <w:ind w:left="644" w:hanging="360"/>
      </w:pPr>
      <w:rPr>
        <w:sz w:val="22"/>
        <w:szCs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405A0FAE"/>
    <w:multiLevelType w:val="hybridMultilevel"/>
    <w:tmpl w:val="DE46D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7B17D4"/>
    <w:multiLevelType w:val="hybridMultilevel"/>
    <w:tmpl w:val="9BCA11EC"/>
    <w:lvl w:ilvl="0" w:tplc="DA36F33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740E42"/>
    <w:multiLevelType w:val="hybridMultilevel"/>
    <w:tmpl w:val="B336C92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F0705A"/>
    <w:multiLevelType w:val="hybridMultilevel"/>
    <w:tmpl w:val="01382958"/>
    <w:lvl w:ilvl="0" w:tplc="7C6EFCFE">
      <w:start w:val="1"/>
      <w:numFmt w:val="decimal"/>
      <w:lvlText w:val="%1."/>
      <w:lvlJc w:val="left"/>
      <w:pPr>
        <w:ind w:left="720" w:hanging="360"/>
      </w:pPr>
      <w:rPr>
        <w:rFonts w:hint="default"/>
        <w:sz w:val="20"/>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065CC2"/>
    <w:multiLevelType w:val="hybridMultilevel"/>
    <w:tmpl w:val="3F481004"/>
    <w:lvl w:ilvl="0" w:tplc="A7C01446">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D453FE1"/>
    <w:multiLevelType w:val="hybridMultilevel"/>
    <w:tmpl w:val="247ABC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6"/>
  </w:num>
  <w:num w:numId="5">
    <w:abstractNumId w:val="3"/>
  </w:num>
  <w:num w:numId="6">
    <w:abstractNumId w:val="8"/>
  </w:num>
  <w:num w:numId="7">
    <w:abstractNumId w:val="1"/>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NDY2NzM2sTQwsDRV0lEKTi0uzszPAykwrAUA7wERuSwAAAA="/>
  </w:docVars>
  <w:rsids>
    <w:rsidRoot w:val="00C02F3F"/>
    <w:rsid w:val="0000080B"/>
    <w:rsid w:val="00003395"/>
    <w:rsid w:val="000063D4"/>
    <w:rsid w:val="0000708B"/>
    <w:rsid w:val="00007DB1"/>
    <w:rsid w:val="00010E19"/>
    <w:rsid w:val="00011BD7"/>
    <w:rsid w:val="000127BC"/>
    <w:rsid w:val="0001627B"/>
    <w:rsid w:val="00016599"/>
    <w:rsid w:val="000177BF"/>
    <w:rsid w:val="00021910"/>
    <w:rsid w:val="00021FB5"/>
    <w:rsid w:val="00031551"/>
    <w:rsid w:val="000326A9"/>
    <w:rsid w:val="00040C0F"/>
    <w:rsid w:val="00044BCD"/>
    <w:rsid w:val="00047A0D"/>
    <w:rsid w:val="00050348"/>
    <w:rsid w:val="00054957"/>
    <w:rsid w:val="00067AD6"/>
    <w:rsid w:val="0007028F"/>
    <w:rsid w:val="0007384E"/>
    <w:rsid w:val="00077174"/>
    <w:rsid w:val="00081656"/>
    <w:rsid w:val="00085F64"/>
    <w:rsid w:val="000975AE"/>
    <w:rsid w:val="000A56ED"/>
    <w:rsid w:val="000A5F6D"/>
    <w:rsid w:val="000B215F"/>
    <w:rsid w:val="000B3A59"/>
    <w:rsid w:val="000B5020"/>
    <w:rsid w:val="000C05A9"/>
    <w:rsid w:val="000C119F"/>
    <w:rsid w:val="000C28A4"/>
    <w:rsid w:val="000C4919"/>
    <w:rsid w:val="000C4E8D"/>
    <w:rsid w:val="000C6271"/>
    <w:rsid w:val="000C7007"/>
    <w:rsid w:val="000D0872"/>
    <w:rsid w:val="000D0F51"/>
    <w:rsid w:val="000D7DB3"/>
    <w:rsid w:val="000E13AF"/>
    <w:rsid w:val="000E25B6"/>
    <w:rsid w:val="000E35DC"/>
    <w:rsid w:val="000E55D6"/>
    <w:rsid w:val="000E66BF"/>
    <w:rsid w:val="000F0F53"/>
    <w:rsid w:val="000F2B1A"/>
    <w:rsid w:val="000F2CB4"/>
    <w:rsid w:val="0010459A"/>
    <w:rsid w:val="00111B07"/>
    <w:rsid w:val="00115D4C"/>
    <w:rsid w:val="0011759E"/>
    <w:rsid w:val="00117CE9"/>
    <w:rsid w:val="00120196"/>
    <w:rsid w:val="0012706C"/>
    <w:rsid w:val="001320ED"/>
    <w:rsid w:val="00135B96"/>
    <w:rsid w:val="001365B5"/>
    <w:rsid w:val="00140441"/>
    <w:rsid w:val="001406CB"/>
    <w:rsid w:val="00140AA3"/>
    <w:rsid w:val="00141B16"/>
    <w:rsid w:val="001461DD"/>
    <w:rsid w:val="00150660"/>
    <w:rsid w:val="00151937"/>
    <w:rsid w:val="00154672"/>
    <w:rsid w:val="00155322"/>
    <w:rsid w:val="0015770E"/>
    <w:rsid w:val="001601A7"/>
    <w:rsid w:val="00165F48"/>
    <w:rsid w:val="001673E9"/>
    <w:rsid w:val="00176083"/>
    <w:rsid w:val="00176688"/>
    <w:rsid w:val="00177F80"/>
    <w:rsid w:val="00184405"/>
    <w:rsid w:val="00184583"/>
    <w:rsid w:val="00190BAA"/>
    <w:rsid w:val="0019190C"/>
    <w:rsid w:val="0019471C"/>
    <w:rsid w:val="001A2FAA"/>
    <w:rsid w:val="001A5027"/>
    <w:rsid w:val="001A7E52"/>
    <w:rsid w:val="001B5211"/>
    <w:rsid w:val="001C1D2A"/>
    <w:rsid w:val="001C24C0"/>
    <w:rsid w:val="001C7076"/>
    <w:rsid w:val="001E2864"/>
    <w:rsid w:val="001E3151"/>
    <w:rsid w:val="001E4772"/>
    <w:rsid w:val="001E7436"/>
    <w:rsid w:val="001F0500"/>
    <w:rsid w:val="001F4C26"/>
    <w:rsid w:val="00201E7C"/>
    <w:rsid w:val="0021043F"/>
    <w:rsid w:val="00210C0B"/>
    <w:rsid w:val="00212A31"/>
    <w:rsid w:val="00217ACA"/>
    <w:rsid w:val="0022088C"/>
    <w:rsid w:val="00221999"/>
    <w:rsid w:val="002239C1"/>
    <w:rsid w:val="00224820"/>
    <w:rsid w:val="002248EE"/>
    <w:rsid w:val="00224F12"/>
    <w:rsid w:val="002263CF"/>
    <w:rsid w:val="00231567"/>
    <w:rsid w:val="0023391D"/>
    <w:rsid w:val="002344DA"/>
    <w:rsid w:val="002409AF"/>
    <w:rsid w:val="00245554"/>
    <w:rsid w:val="00246788"/>
    <w:rsid w:val="0025423E"/>
    <w:rsid w:val="00256424"/>
    <w:rsid w:val="0025747D"/>
    <w:rsid w:val="00261229"/>
    <w:rsid w:val="00262DD8"/>
    <w:rsid w:val="00270F9E"/>
    <w:rsid w:val="0027186D"/>
    <w:rsid w:val="002722F8"/>
    <w:rsid w:val="00281241"/>
    <w:rsid w:val="002823E3"/>
    <w:rsid w:val="00286D10"/>
    <w:rsid w:val="00290960"/>
    <w:rsid w:val="002912E1"/>
    <w:rsid w:val="00294320"/>
    <w:rsid w:val="00295C04"/>
    <w:rsid w:val="002A13FD"/>
    <w:rsid w:val="002A39E1"/>
    <w:rsid w:val="002A632B"/>
    <w:rsid w:val="002B748B"/>
    <w:rsid w:val="002C2CE5"/>
    <w:rsid w:val="002C5E07"/>
    <w:rsid w:val="002C783F"/>
    <w:rsid w:val="002D1051"/>
    <w:rsid w:val="002D5B98"/>
    <w:rsid w:val="002D6778"/>
    <w:rsid w:val="002D7674"/>
    <w:rsid w:val="002D7949"/>
    <w:rsid w:val="002E0DAD"/>
    <w:rsid w:val="002E5A0D"/>
    <w:rsid w:val="002E79BC"/>
    <w:rsid w:val="002F0570"/>
    <w:rsid w:val="002F1112"/>
    <w:rsid w:val="002F56A8"/>
    <w:rsid w:val="002F5B00"/>
    <w:rsid w:val="00301AD1"/>
    <w:rsid w:val="0030214A"/>
    <w:rsid w:val="0030448E"/>
    <w:rsid w:val="00304A2F"/>
    <w:rsid w:val="003063E2"/>
    <w:rsid w:val="00306D5F"/>
    <w:rsid w:val="003128AF"/>
    <w:rsid w:val="003162D8"/>
    <w:rsid w:val="00322D9F"/>
    <w:rsid w:val="0032359F"/>
    <w:rsid w:val="00324D0A"/>
    <w:rsid w:val="0032757F"/>
    <w:rsid w:val="00330A13"/>
    <w:rsid w:val="00331D37"/>
    <w:rsid w:val="00332C65"/>
    <w:rsid w:val="00336D95"/>
    <w:rsid w:val="00337EC9"/>
    <w:rsid w:val="0034086A"/>
    <w:rsid w:val="00343237"/>
    <w:rsid w:val="003448C4"/>
    <w:rsid w:val="0035078F"/>
    <w:rsid w:val="00350DC5"/>
    <w:rsid w:val="00362FCE"/>
    <w:rsid w:val="0036347F"/>
    <w:rsid w:val="003651AB"/>
    <w:rsid w:val="00367D6E"/>
    <w:rsid w:val="00382ECD"/>
    <w:rsid w:val="0038617F"/>
    <w:rsid w:val="003908C4"/>
    <w:rsid w:val="00397A0A"/>
    <w:rsid w:val="003A11EC"/>
    <w:rsid w:val="003A2DB8"/>
    <w:rsid w:val="003A4909"/>
    <w:rsid w:val="003A57BD"/>
    <w:rsid w:val="003A5A37"/>
    <w:rsid w:val="003B78BA"/>
    <w:rsid w:val="003C16B2"/>
    <w:rsid w:val="003C18F0"/>
    <w:rsid w:val="003C3C91"/>
    <w:rsid w:val="003C5838"/>
    <w:rsid w:val="003C6433"/>
    <w:rsid w:val="003D0B8A"/>
    <w:rsid w:val="003D1E57"/>
    <w:rsid w:val="003D46B6"/>
    <w:rsid w:val="003F0374"/>
    <w:rsid w:val="003F2AB6"/>
    <w:rsid w:val="003F49D2"/>
    <w:rsid w:val="003F52EB"/>
    <w:rsid w:val="003F542B"/>
    <w:rsid w:val="00407BF1"/>
    <w:rsid w:val="00410F97"/>
    <w:rsid w:val="00414E60"/>
    <w:rsid w:val="004155A0"/>
    <w:rsid w:val="00420007"/>
    <w:rsid w:val="00421347"/>
    <w:rsid w:val="00423540"/>
    <w:rsid w:val="00431E6E"/>
    <w:rsid w:val="00435E5C"/>
    <w:rsid w:val="00437348"/>
    <w:rsid w:val="004429C6"/>
    <w:rsid w:val="00443B18"/>
    <w:rsid w:val="00455C8B"/>
    <w:rsid w:val="004611C2"/>
    <w:rsid w:val="0046304A"/>
    <w:rsid w:val="00465E0D"/>
    <w:rsid w:val="00466E38"/>
    <w:rsid w:val="00467501"/>
    <w:rsid w:val="0046765E"/>
    <w:rsid w:val="00472C05"/>
    <w:rsid w:val="0047403E"/>
    <w:rsid w:val="00481672"/>
    <w:rsid w:val="004875E3"/>
    <w:rsid w:val="004932CB"/>
    <w:rsid w:val="00495952"/>
    <w:rsid w:val="00497E8B"/>
    <w:rsid w:val="004A1E62"/>
    <w:rsid w:val="004B0C39"/>
    <w:rsid w:val="004B1858"/>
    <w:rsid w:val="004B1ADD"/>
    <w:rsid w:val="004B2B8E"/>
    <w:rsid w:val="004B3A11"/>
    <w:rsid w:val="004B6DCD"/>
    <w:rsid w:val="004C142A"/>
    <w:rsid w:val="004C34D0"/>
    <w:rsid w:val="004C670C"/>
    <w:rsid w:val="004C7FEE"/>
    <w:rsid w:val="004D0AEB"/>
    <w:rsid w:val="004D3FD9"/>
    <w:rsid w:val="004D54CC"/>
    <w:rsid w:val="004E1EE4"/>
    <w:rsid w:val="004E628F"/>
    <w:rsid w:val="004E6DBA"/>
    <w:rsid w:val="004F223A"/>
    <w:rsid w:val="004F5B19"/>
    <w:rsid w:val="005043A8"/>
    <w:rsid w:val="00505677"/>
    <w:rsid w:val="00505C26"/>
    <w:rsid w:val="005073A5"/>
    <w:rsid w:val="00507876"/>
    <w:rsid w:val="005123A7"/>
    <w:rsid w:val="005132DA"/>
    <w:rsid w:val="0051341B"/>
    <w:rsid w:val="00513E5D"/>
    <w:rsid w:val="005141DE"/>
    <w:rsid w:val="00514B75"/>
    <w:rsid w:val="00520711"/>
    <w:rsid w:val="00520A9A"/>
    <w:rsid w:val="005220E8"/>
    <w:rsid w:val="00522B45"/>
    <w:rsid w:val="005241A8"/>
    <w:rsid w:val="0053057D"/>
    <w:rsid w:val="00533D38"/>
    <w:rsid w:val="0054389C"/>
    <w:rsid w:val="00543D27"/>
    <w:rsid w:val="00544461"/>
    <w:rsid w:val="00547CA0"/>
    <w:rsid w:val="00550CDD"/>
    <w:rsid w:val="005520C1"/>
    <w:rsid w:val="0055458B"/>
    <w:rsid w:val="00554C29"/>
    <w:rsid w:val="00563642"/>
    <w:rsid w:val="00563C58"/>
    <w:rsid w:val="00563EB1"/>
    <w:rsid w:val="00570012"/>
    <w:rsid w:val="00570847"/>
    <w:rsid w:val="00572350"/>
    <w:rsid w:val="00577B9E"/>
    <w:rsid w:val="00581D6C"/>
    <w:rsid w:val="00586D1A"/>
    <w:rsid w:val="00590A56"/>
    <w:rsid w:val="005913A2"/>
    <w:rsid w:val="005920DA"/>
    <w:rsid w:val="005952E4"/>
    <w:rsid w:val="005956E3"/>
    <w:rsid w:val="005A6D1D"/>
    <w:rsid w:val="005B174F"/>
    <w:rsid w:val="005B2753"/>
    <w:rsid w:val="005B3F40"/>
    <w:rsid w:val="005C3FF7"/>
    <w:rsid w:val="005C46D4"/>
    <w:rsid w:val="005C6518"/>
    <w:rsid w:val="005D4111"/>
    <w:rsid w:val="005E6A36"/>
    <w:rsid w:val="005F0ACF"/>
    <w:rsid w:val="005F4353"/>
    <w:rsid w:val="00602DF4"/>
    <w:rsid w:val="00604C39"/>
    <w:rsid w:val="00605F8C"/>
    <w:rsid w:val="006106BA"/>
    <w:rsid w:val="006131B1"/>
    <w:rsid w:val="00617BB3"/>
    <w:rsid w:val="006223A1"/>
    <w:rsid w:val="00624DE5"/>
    <w:rsid w:val="00627D17"/>
    <w:rsid w:val="0064520D"/>
    <w:rsid w:val="00645D08"/>
    <w:rsid w:val="00651A98"/>
    <w:rsid w:val="00652B2F"/>
    <w:rsid w:val="00656A7A"/>
    <w:rsid w:val="00661538"/>
    <w:rsid w:val="00663BC9"/>
    <w:rsid w:val="00663D86"/>
    <w:rsid w:val="00670C2B"/>
    <w:rsid w:val="006769CC"/>
    <w:rsid w:val="00677DEB"/>
    <w:rsid w:val="0068265B"/>
    <w:rsid w:val="00685AA2"/>
    <w:rsid w:val="0068737B"/>
    <w:rsid w:val="00687FE0"/>
    <w:rsid w:val="006939DA"/>
    <w:rsid w:val="00693D19"/>
    <w:rsid w:val="00693FF6"/>
    <w:rsid w:val="00697B32"/>
    <w:rsid w:val="006B10AD"/>
    <w:rsid w:val="006B1B26"/>
    <w:rsid w:val="006B1FF8"/>
    <w:rsid w:val="006B4390"/>
    <w:rsid w:val="006B7971"/>
    <w:rsid w:val="006C2C28"/>
    <w:rsid w:val="006C446F"/>
    <w:rsid w:val="006C6CB8"/>
    <w:rsid w:val="006C7EF4"/>
    <w:rsid w:val="006C7F3E"/>
    <w:rsid w:val="006D4000"/>
    <w:rsid w:val="006E089E"/>
    <w:rsid w:val="006E36F0"/>
    <w:rsid w:val="006E47EC"/>
    <w:rsid w:val="006F604E"/>
    <w:rsid w:val="0070200D"/>
    <w:rsid w:val="0071332B"/>
    <w:rsid w:val="00713777"/>
    <w:rsid w:val="00715DA1"/>
    <w:rsid w:val="007165BE"/>
    <w:rsid w:val="00716DBB"/>
    <w:rsid w:val="00726630"/>
    <w:rsid w:val="00733FC9"/>
    <w:rsid w:val="00735B85"/>
    <w:rsid w:val="007402CF"/>
    <w:rsid w:val="0074163F"/>
    <w:rsid w:val="00743E0F"/>
    <w:rsid w:val="007472F6"/>
    <w:rsid w:val="007526C9"/>
    <w:rsid w:val="0075615F"/>
    <w:rsid w:val="007612DF"/>
    <w:rsid w:val="00762973"/>
    <w:rsid w:val="00771A2B"/>
    <w:rsid w:val="007772B7"/>
    <w:rsid w:val="00780532"/>
    <w:rsid w:val="00783D05"/>
    <w:rsid w:val="00785843"/>
    <w:rsid w:val="00790D54"/>
    <w:rsid w:val="00790D6A"/>
    <w:rsid w:val="00791D7D"/>
    <w:rsid w:val="00795DA1"/>
    <w:rsid w:val="00797677"/>
    <w:rsid w:val="007B5ADB"/>
    <w:rsid w:val="007C1EB3"/>
    <w:rsid w:val="007C48A4"/>
    <w:rsid w:val="007C711B"/>
    <w:rsid w:val="007D15CA"/>
    <w:rsid w:val="007D2A23"/>
    <w:rsid w:val="007D3C6E"/>
    <w:rsid w:val="007D7698"/>
    <w:rsid w:val="007E02F1"/>
    <w:rsid w:val="007E50F9"/>
    <w:rsid w:val="007E5781"/>
    <w:rsid w:val="007E76E7"/>
    <w:rsid w:val="007F037A"/>
    <w:rsid w:val="00800916"/>
    <w:rsid w:val="00803DAA"/>
    <w:rsid w:val="00804A77"/>
    <w:rsid w:val="0080653E"/>
    <w:rsid w:val="00806FDD"/>
    <w:rsid w:val="0082204D"/>
    <w:rsid w:val="00825F8D"/>
    <w:rsid w:val="00826F71"/>
    <w:rsid w:val="00833746"/>
    <w:rsid w:val="00835D63"/>
    <w:rsid w:val="00841701"/>
    <w:rsid w:val="00855EBF"/>
    <w:rsid w:val="00856C89"/>
    <w:rsid w:val="008662EC"/>
    <w:rsid w:val="00867B9E"/>
    <w:rsid w:val="00867BF6"/>
    <w:rsid w:val="008821B0"/>
    <w:rsid w:val="00890D0A"/>
    <w:rsid w:val="0089577C"/>
    <w:rsid w:val="00895F37"/>
    <w:rsid w:val="0089618D"/>
    <w:rsid w:val="00897B84"/>
    <w:rsid w:val="008A41E7"/>
    <w:rsid w:val="008A4510"/>
    <w:rsid w:val="008B07DA"/>
    <w:rsid w:val="008B1792"/>
    <w:rsid w:val="008B7A94"/>
    <w:rsid w:val="008C1DF2"/>
    <w:rsid w:val="008D44FE"/>
    <w:rsid w:val="008D5D38"/>
    <w:rsid w:val="008E46CB"/>
    <w:rsid w:val="008F0464"/>
    <w:rsid w:val="008F0C04"/>
    <w:rsid w:val="008F359B"/>
    <w:rsid w:val="008F3FA1"/>
    <w:rsid w:val="008F6181"/>
    <w:rsid w:val="008F697D"/>
    <w:rsid w:val="00901C0B"/>
    <w:rsid w:val="009028AF"/>
    <w:rsid w:val="00903EAA"/>
    <w:rsid w:val="00904840"/>
    <w:rsid w:val="00911C63"/>
    <w:rsid w:val="00912720"/>
    <w:rsid w:val="00921108"/>
    <w:rsid w:val="009256FB"/>
    <w:rsid w:val="009338C7"/>
    <w:rsid w:val="00934C2F"/>
    <w:rsid w:val="00935A63"/>
    <w:rsid w:val="00940715"/>
    <w:rsid w:val="00942906"/>
    <w:rsid w:val="00951B14"/>
    <w:rsid w:val="009539FE"/>
    <w:rsid w:val="00964A6B"/>
    <w:rsid w:val="0096578B"/>
    <w:rsid w:val="009706FD"/>
    <w:rsid w:val="00973B80"/>
    <w:rsid w:val="00974E43"/>
    <w:rsid w:val="00974F83"/>
    <w:rsid w:val="00977586"/>
    <w:rsid w:val="00977AD8"/>
    <w:rsid w:val="00984107"/>
    <w:rsid w:val="00986350"/>
    <w:rsid w:val="009A09BF"/>
    <w:rsid w:val="009A25E0"/>
    <w:rsid w:val="009A7702"/>
    <w:rsid w:val="009B0833"/>
    <w:rsid w:val="009B095F"/>
    <w:rsid w:val="009B1825"/>
    <w:rsid w:val="009B70A8"/>
    <w:rsid w:val="009C01C9"/>
    <w:rsid w:val="009C0396"/>
    <w:rsid w:val="009C2200"/>
    <w:rsid w:val="009C5426"/>
    <w:rsid w:val="009C5F6A"/>
    <w:rsid w:val="009C7FFA"/>
    <w:rsid w:val="009D353D"/>
    <w:rsid w:val="009D3CFE"/>
    <w:rsid w:val="009D7288"/>
    <w:rsid w:val="009D7903"/>
    <w:rsid w:val="009E15DA"/>
    <w:rsid w:val="009E206A"/>
    <w:rsid w:val="009F23BA"/>
    <w:rsid w:val="009F7755"/>
    <w:rsid w:val="00A02090"/>
    <w:rsid w:val="00A030C9"/>
    <w:rsid w:val="00A1011D"/>
    <w:rsid w:val="00A14268"/>
    <w:rsid w:val="00A1510B"/>
    <w:rsid w:val="00A15736"/>
    <w:rsid w:val="00A166FD"/>
    <w:rsid w:val="00A31AD2"/>
    <w:rsid w:val="00A321E0"/>
    <w:rsid w:val="00A32DCE"/>
    <w:rsid w:val="00A33ECC"/>
    <w:rsid w:val="00A4196D"/>
    <w:rsid w:val="00A51FC5"/>
    <w:rsid w:val="00A52D6E"/>
    <w:rsid w:val="00A603E6"/>
    <w:rsid w:val="00A6196D"/>
    <w:rsid w:val="00A61DC2"/>
    <w:rsid w:val="00A6403F"/>
    <w:rsid w:val="00A64F3A"/>
    <w:rsid w:val="00A66B12"/>
    <w:rsid w:val="00A71E46"/>
    <w:rsid w:val="00A76F1C"/>
    <w:rsid w:val="00A77689"/>
    <w:rsid w:val="00A8756D"/>
    <w:rsid w:val="00A93A76"/>
    <w:rsid w:val="00AA2B7E"/>
    <w:rsid w:val="00AA7F3A"/>
    <w:rsid w:val="00AB1155"/>
    <w:rsid w:val="00AB35C1"/>
    <w:rsid w:val="00AB3B07"/>
    <w:rsid w:val="00AB457D"/>
    <w:rsid w:val="00AC1492"/>
    <w:rsid w:val="00AD28FF"/>
    <w:rsid w:val="00AD41FE"/>
    <w:rsid w:val="00AD6C29"/>
    <w:rsid w:val="00AE0C82"/>
    <w:rsid w:val="00AE3AEB"/>
    <w:rsid w:val="00AF1ED2"/>
    <w:rsid w:val="00AF2D41"/>
    <w:rsid w:val="00AF622D"/>
    <w:rsid w:val="00AF7CC9"/>
    <w:rsid w:val="00B06B9C"/>
    <w:rsid w:val="00B07DAE"/>
    <w:rsid w:val="00B13813"/>
    <w:rsid w:val="00B140A7"/>
    <w:rsid w:val="00B1763D"/>
    <w:rsid w:val="00B17936"/>
    <w:rsid w:val="00B22524"/>
    <w:rsid w:val="00B2681F"/>
    <w:rsid w:val="00B32AE6"/>
    <w:rsid w:val="00B37A8B"/>
    <w:rsid w:val="00B4092F"/>
    <w:rsid w:val="00B46026"/>
    <w:rsid w:val="00B50064"/>
    <w:rsid w:val="00B6027B"/>
    <w:rsid w:val="00B60A2C"/>
    <w:rsid w:val="00B61D96"/>
    <w:rsid w:val="00B734ED"/>
    <w:rsid w:val="00B813D4"/>
    <w:rsid w:val="00B8567C"/>
    <w:rsid w:val="00B87702"/>
    <w:rsid w:val="00B90939"/>
    <w:rsid w:val="00B93412"/>
    <w:rsid w:val="00B937E1"/>
    <w:rsid w:val="00B94CBE"/>
    <w:rsid w:val="00B95197"/>
    <w:rsid w:val="00B9737F"/>
    <w:rsid w:val="00BA20F1"/>
    <w:rsid w:val="00BA5AAC"/>
    <w:rsid w:val="00BA5FB6"/>
    <w:rsid w:val="00BA797B"/>
    <w:rsid w:val="00BB07C0"/>
    <w:rsid w:val="00BB53C6"/>
    <w:rsid w:val="00BC0B66"/>
    <w:rsid w:val="00BC123B"/>
    <w:rsid w:val="00BC2583"/>
    <w:rsid w:val="00BC55B7"/>
    <w:rsid w:val="00BD1F9D"/>
    <w:rsid w:val="00BD3FD5"/>
    <w:rsid w:val="00BD66A2"/>
    <w:rsid w:val="00BE2CA1"/>
    <w:rsid w:val="00BE326B"/>
    <w:rsid w:val="00BE4B70"/>
    <w:rsid w:val="00BE4FDD"/>
    <w:rsid w:val="00BE69DD"/>
    <w:rsid w:val="00BE6D24"/>
    <w:rsid w:val="00BF146A"/>
    <w:rsid w:val="00BF270E"/>
    <w:rsid w:val="00BF42A2"/>
    <w:rsid w:val="00BF61C8"/>
    <w:rsid w:val="00C026CC"/>
    <w:rsid w:val="00C02F3F"/>
    <w:rsid w:val="00C03076"/>
    <w:rsid w:val="00C04CBB"/>
    <w:rsid w:val="00C1029F"/>
    <w:rsid w:val="00C10CB1"/>
    <w:rsid w:val="00C152B7"/>
    <w:rsid w:val="00C16DA0"/>
    <w:rsid w:val="00C177B1"/>
    <w:rsid w:val="00C23A6E"/>
    <w:rsid w:val="00C304DF"/>
    <w:rsid w:val="00C30991"/>
    <w:rsid w:val="00C36067"/>
    <w:rsid w:val="00C36CAD"/>
    <w:rsid w:val="00C4019C"/>
    <w:rsid w:val="00C4220C"/>
    <w:rsid w:val="00C42297"/>
    <w:rsid w:val="00C44EB0"/>
    <w:rsid w:val="00C46126"/>
    <w:rsid w:val="00C528E5"/>
    <w:rsid w:val="00C52B00"/>
    <w:rsid w:val="00C53C51"/>
    <w:rsid w:val="00C53E88"/>
    <w:rsid w:val="00C55BD1"/>
    <w:rsid w:val="00C572A4"/>
    <w:rsid w:val="00C64A68"/>
    <w:rsid w:val="00C66A73"/>
    <w:rsid w:val="00C66CA7"/>
    <w:rsid w:val="00C67D28"/>
    <w:rsid w:val="00C82B88"/>
    <w:rsid w:val="00C8751E"/>
    <w:rsid w:val="00C879B2"/>
    <w:rsid w:val="00C9159A"/>
    <w:rsid w:val="00C91A14"/>
    <w:rsid w:val="00C937F4"/>
    <w:rsid w:val="00C951C0"/>
    <w:rsid w:val="00CA283C"/>
    <w:rsid w:val="00CA2F6F"/>
    <w:rsid w:val="00CA31FB"/>
    <w:rsid w:val="00CA5355"/>
    <w:rsid w:val="00CA7476"/>
    <w:rsid w:val="00CA78DB"/>
    <w:rsid w:val="00CB124F"/>
    <w:rsid w:val="00CB42A0"/>
    <w:rsid w:val="00CB5419"/>
    <w:rsid w:val="00CC0BDE"/>
    <w:rsid w:val="00CC1DF9"/>
    <w:rsid w:val="00CC2607"/>
    <w:rsid w:val="00CD09E9"/>
    <w:rsid w:val="00CE29EF"/>
    <w:rsid w:val="00CE3595"/>
    <w:rsid w:val="00CE36A5"/>
    <w:rsid w:val="00CF22B6"/>
    <w:rsid w:val="00CF4828"/>
    <w:rsid w:val="00CF7408"/>
    <w:rsid w:val="00D04F2F"/>
    <w:rsid w:val="00D10F86"/>
    <w:rsid w:val="00D2238D"/>
    <w:rsid w:val="00D23095"/>
    <w:rsid w:val="00D23B22"/>
    <w:rsid w:val="00D36F96"/>
    <w:rsid w:val="00D4515C"/>
    <w:rsid w:val="00D479DB"/>
    <w:rsid w:val="00D50F53"/>
    <w:rsid w:val="00D515A5"/>
    <w:rsid w:val="00D5348E"/>
    <w:rsid w:val="00D54C5E"/>
    <w:rsid w:val="00D56969"/>
    <w:rsid w:val="00D604AD"/>
    <w:rsid w:val="00D60AE6"/>
    <w:rsid w:val="00D612C7"/>
    <w:rsid w:val="00D629B7"/>
    <w:rsid w:val="00D65522"/>
    <w:rsid w:val="00D65CE2"/>
    <w:rsid w:val="00D67752"/>
    <w:rsid w:val="00D73FF8"/>
    <w:rsid w:val="00D7736D"/>
    <w:rsid w:val="00D83EE3"/>
    <w:rsid w:val="00D9269B"/>
    <w:rsid w:val="00DA0E6B"/>
    <w:rsid w:val="00DA2A47"/>
    <w:rsid w:val="00DA415F"/>
    <w:rsid w:val="00DB6D1F"/>
    <w:rsid w:val="00DC41F4"/>
    <w:rsid w:val="00DC43CC"/>
    <w:rsid w:val="00DC6C00"/>
    <w:rsid w:val="00DD0FE0"/>
    <w:rsid w:val="00DD26AC"/>
    <w:rsid w:val="00DE0713"/>
    <w:rsid w:val="00DE1C7B"/>
    <w:rsid w:val="00DE1F08"/>
    <w:rsid w:val="00DE281A"/>
    <w:rsid w:val="00DE3884"/>
    <w:rsid w:val="00DE4BC7"/>
    <w:rsid w:val="00DF0682"/>
    <w:rsid w:val="00DF7698"/>
    <w:rsid w:val="00E0013E"/>
    <w:rsid w:val="00E00215"/>
    <w:rsid w:val="00E00247"/>
    <w:rsid w:val="00E04BE0"/>
    <w:rsid w:val="00E138E1"/>
    <w:rsid w:val="00E16EDF"/>
    <w:rsid w:val="00E1722F"/>
    <w:rsid w:val="00E207E6"/>
    <w:rsid w:val="00E253CA"/>
    <w:rsid w:val="00E3006F"/>
    <w:rsid w:val="00E308E4"/>
    <w:rsid w:val="00E358D7"/>
    <w:rsid w:val="00E427BB"/>
    <w:rsid w:val="00E42B62"/>
    <w:rsid w:val="00E4715E"/>
    <w:rsid w:val="00E55D93"/>
    <w:rsid w:val="00E5667D"/>
    <w:rsid w:val="00E5688C"/>
    <w:rsid w:val="00E64752"/>
    <w:rsid w:val="00E64B13"/>
    <w:rsid w:val="00E71E3C"/>
    <w:rsid w:val="00E73AE3"/>
    <w:rsid w:val="00E83557"/>
    <w:rsid w:val="00E83AD3"/>
    <w:rsid w:val="00E853B3"/>
    <w:rsid w:val="00E87076"/>
    <w:rsid w:val="00E90090"/>
    <w:rsid w:val="00E93B8F"/>
    <w:rsid w:val="00E9451C"/>
    <w:rsid w:val="00E94BF8"/>
    <w:rsid w:val="00E95A58"/>
    <w:rsid w:val="00E95BE1"/>
    <w:rsid w:val="00EA31EB"/>
    <w:rsid w:val="00EA3ADF"/>
    <w:rsid w:val="00EA5D56"/>
    <w:rsid w:val="00EA73E5"/>
    <w:rsid w:val="00EB13E1"/>
    <w:rsid w:val="00EB4779"/>
    <w:rsid w:val="00EB638F"/>
    <w:rsid w:val="00EC23DA"/>
    <w:rsid w:val="00ED2F94"/>
    <w:rsid w:val="00EE03D5"/>
    <w:rsid w:val="00EE278A"/>
    <w:rsid w:val="00EE53B5"/>
    <w:rsid w:val="00EF1C53"/>
    <w:rsid w:val="00F017D1"/>
    <w:rsid w:val="00F05E71"/>
    <w:rsid w:val="00F10221"/>
    <w:rsid w:val="00F139E3"/>
    <w:rsid w:val="00F25997"/>
    <w:rsid w:val="00F25FB9"/>
    <w:rsid w:val="00F30497"/>
    <w:rsid w:val="00F31051"/>
    <w:rsid w:val="00F32FEF"/>
    <w:rsid w:val="00F437D5"/>
    <w:rsid w:val="00F43A2B"/>
    <w:rsid w:val="00F44B22"/>
    <w:rsid w:val="00F53422"/>
    <w:rsid w:val="00F538C9"/>
    <w:rsid w:val="00F54F40"/>
    <w:rsid w:val="00F5732F"/>
    <w:rsid w:val="00F573FF"/>
    <w:rsid w:val="00F63569"/>
    <w:rsid w:val="00F65D0B"/>
    <w:rsid w:val="00F65E26"/>
    <w:rsid w:val="00F662A7"/>
    <w:rsid w:val="00F70915"/>
    <w:rsid w:val="00F72115"/>
    <w:rsid w:val="00F80122"/>
    <w:rsid w:val="00F80C5C"/>
    <w:rsid w:val="00F820DC"/>
    <w:rsid w:val="00F83093"/>
    <w:rsid w:val="00F83D9B"/>
    <w:rsid w:val="00F84AE8"/>
    <w:rsid w:val="00F96CE3"/>
    <w:rsid w:val="00FA2678"/>
    <w:rsid w:val="00FB39B2"/>
    <w:rsid w:val="00FB77B3"/>
    <w:rsid w:val="00FD2114"/>
    <w:rsid w:val="00FD46DF"/>
    <w:rsid w:val="00FE0830"/>
    <w:rsid w:val="00FF6EAF"/>
    <w:rsid w:val="00FF7F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491C1"/>
  <w15:docId w15:val="{026FAE5D-DABC-46A1-8A62-B48CE640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val="en-GB" w:eastAsia="fr-FR"/>
    </w:rPr>
  </w:style>
  <w:style w:type="paragraph" w:customStyle="1" w:styleId="ANMauthorname">
    <w:name w:val="ANM author name"/>
    <w:uiPriority w:val="99"/>
    <w:qFormat/>
    <w:rsid w:val="00D67752"/>
    <w:pPr>
      <w:spacing w:line="480" w:lineRule="auto"/>
    </w:pPr>
    <w:rPr>
      <w:rFonts w:ascii="Arial" w:hAnsi="Arial"/>
      <w:sz w:val="24"/>
      <w:szCs w:val="24"/>
      <w:lang w:val="en-GB"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val="en-GB"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val="en-GB"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val="en-GB"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Numrodeligne">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val="en-GB"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val="en-GB"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val="en-GB"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Marquedecommentaire">
    <w:name w:val="annotation reference"/>
    <w:rsid w:val="00713777"/>
    <w:rPr>
      <w:rFonts w:cs="Times New Roman"/>
      <w:sz w:val="16"/>
      <w:szCs w:val="16"/>
    </w:rPr>
  </w:style>
  <w:style w:type="paragraph" w:styleId="Commentaire">
    <w:name w:val="annotation text"/>
    <w:basedOn w:val="Normal"/>
    <w:link w:val="CommentaireCar"/>
    <w:rsid w:val="00713777"/>
    <w:rPr>
      <w:sz w:val="20"/>
      <w:szCs w:val="20"/>
    </w:rPr>
  </w:style>
  <w:style w:type="character" w:customStyle="1" w:styleId="CommentaireCar">
    <w:name w:val="Commentaire Car"/>
    <w:link w:val="Commentaire"/>
    <w:locked/>
    <w:rsid w:val="009256FB"/>
    <w:rPr>
      <w:rFonts w:ascii="Arial" w:hAnsi="Arial" w:cs="Times New Roman"/>
      <w:sz w:val="20"/>
      <w:szCs w:val="20"/>
      <w:lang w:val="nl-NL" w:eastAsia="nl-NL"/>
    </w:rPr>
  </w:style>
  <w:style w:type="paragraph" w:styleId="Objetducommentaire">
    <w:name w:val="annotation subject"/>
    <w:basedOn w:val="Commentaire"/>
    <w:next w:val="Commentaire"/>
    <w:link w:val="ObjetducommentaireCar"/>
    <w:uiPriority w:val="99"/>
    <w:semiHidden/>
    <w:rsid w:val="00713777"/>
    <w:rPr>
      <w:b/>
      <w:bCs/>
    </w:rPr>
  </w:style>
  <w:style w:type="character" w:customStyle="1" w:styleId="ObjetducommentaireCar">
    <w:name w:val="Objet du commentaire Car"/>
    <w:link w:val="Objetducommentaire"/>
    <w:uiPriority w:val="99"/>
    <w:semiHidden/>
    <w:locked/>
    <w:rsid w:val="009256FB"/>
    <w:rPr>
      <w:rFonts w:ascii="Arial" w:hAnsi="Arial" w:cs="Times New Roman"/>
      <w:b/>
      <w:bCs/>
      <w:sz w:val="20"/>
      <w:szCs w:val="20"/>
      <w:lang w:val="nl-NL" w:eastAsia="nl-NL"/>
    </w:rPr>
  </w:style>
  <w:style w:type="paragraph" w:styleId="Textedebulles">
    <w:name w:val="Balloon Text"/>
    <w:basedOn w:val="Normal"/>
    <w:link w:val="TextedebullesCar"/>
    <w:uiPriority w:val="99"/>
    <w:semiHidden/>
    <w:rsid w:val="008F0C04"/>
    <w:rPr>
      <w:sz w:val="18"/>
      <w:szCs w:val="20"/>
    </w:rPr>
  </w:style>
  <w:style w:type="character" w:customStyle="1" w:styleId="TextedebullesCar">
    <w:name w:val="Texte de bulles Car"/>
    <w:link w:val="Textedebulles"/>
    <w:uiPriority w:val="99"/>
    <w:semiHidden/>
    <w:locked/>
    <w:rsid w:val="00176688"/>
    <w:rPr>
      <w:rFonts w:ascii="Arial" w:hAnsi="Arial"/>
      <w:sz w:val="18"/>
      <w:lang w:val="nl-NL" w:eastAsia="nl-NL"/>
    </w:rPr>
  </w:style>
  <w:style w:type="table" w:styleId="Grilledutableau">
    <w:name w:val="Table Grid"/>
    <w:basedOn w:val="TableauNormal"/>
    <w:uiPriority w:val="5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val="en-GB" w:eastAsia="fr-FR"/>
    </w:rPr>
  </w:style>
  <w:style w:type="table" w:customStyle="1" w:styleId="ANMTableGrid">
    <w:name w:val="ANM Table Grid"/>
    <w:basedOn w:val="Grilledutableau"/>
    <w:uiPriority w:val="99"/>
    <w:rsid w:val="007D3C6E"/>
    <w:tblPr/>
    <w:tcPr>
      <w:vAlign w:val="center"/>
    </w:tcPr>
  </w:style>
  <w:style w:type="table" w:customStyle="1" w:styleId="ANMTablegrid0">
    <w:name w:val="ANM Table grid"/>
    <w:basedOn w:val="Grilledutablea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val="en-GB"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val="en-GB" w:eastAsia="fr-FR"/>
    </w:rPr>
  </w:style>
  <w:style w:type="table" w:customStyle="1" w:styleId="ANMTabStubheading">
    <w:name w:val="ANM Tab Stub heading"/>
    <w:basedOn w:val="Grilledutablea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val="en-GB" w:eastAsia="fr-FR"/>
    </w:rPr>
  </w:style>
  <w:style w:type="paragraph" w:customStyle="1" w:styleId="ANMTabrowheading">
    <w:name w:val="ANM Tab row heading"/>
    <w:rsid w:val="00397A0A"/>
    <w:pPr>
      <w:spacing w:line="360" w:lineRule="auto"/>
    </w:pPr>
    <w:rPr>
      <w:rFonts w:ascii="Arial" w:hAnsi="Arial"/>
      <w:sz w:val="22"/>
      <w:szCs w:val="22"/>
      <w:lang w:val="en-GB"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val="en-GB"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val="en-GB" w:eastAsia="fr-FR"/>
    </w:rPr>
  </w:style>
  <w:style w:type="paragraph" w:customStyle="1" w:styleId="ANMTabFootnote">
    <w:name w:val="ANM Tab Footnote"/>
    <w:rsid w:val="00E3006F"/>
    <w:pPr>
      <w:spacing w:line="360" w:lineRule="auto"/>
    </w:pPr>
    <w:rPr>
      <w:rFonts w:ascii="Arial" w:hAnsi="Arial"/>
      <w:szCs w:val="24"/>
      <w:lang w:val="en-GB"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val="en-GB" w:eastAsia="en-US"/>
    </w:rPr>
  </w:style>
  <w:style w:type="character" w:customStyle="1" w:styleId="st">
    <w:name w:val="st"/>
    <w:basedOn w:val="Policepardfaut"/>
    <w:semiHidden/>
    <w:rsid w:val="00B46026"/>
  </w:style>
  <w:style w:type="character" w:styleId="Accentuation">
    <w:name w:val="Emphasis"/>
    <w:uiPriority w:val="20"/>
    <w:qFormat/>
    <w:locked/>
    <w:rsid w:val="00B46026"/>
    <w:rPr>
      <w:i/>
      <w:iCs/>
    </w:rPr>
  </w:style>
  <w:style w:type="character" w:styleId="Lienhypertexte">
    <w:name w:val="Hyperlink"/>
    <w:uiPriority w:val="99"/>
    <w:unhideWhenUsed/>
    <w:rsid w:val="00B46026"/>
    <w:rPr>
      <w:color w:val="0000FF"/>
      <w:u w:val="single"/>
    </w:rPr>
  </w:style>
  <w:style w:type="paragraph" w:styleId="Sansinterligne">
    <w:name w:val="No Spacing"/>
    <w:uiPriority w:val="1"/>
    <w:qFormat/>
    <w:rsid w:val="00B46026"/>
    <w:rPr>
      <w:rFonts w:ascii="Calibri" w:eastAsia="Calibri" w:hAnsi="Calibri"/>
      <w:sz w:val="22"/>
      <w:szCs w:val="22"/>
      <w:lang w:val="en-GB" w:eastAsia="en-US"/>
    </w:rPr>
  </w:style>
  <w:style w:type="character" w:customStyle="1" w:styleId="sa8294f4d">
    <w:name w:val="s_a8294f4d"/>
    <w:basedOn w:val="Policepardfaut"/>
    <w:semiHidden/>
    <w:rsid w:val="00B46026"/>
  </w:style>
  <w:style w:type="paragraph" w:styleId="En-tte">
    <w:name w:val="header"/>
    <w:basedOn w:val="Normal"/>
    <w:link w:val="En-tteCar"/>
    <w:uiPriority w:val="99"/>
    <w:unhideWhenUsed/>
    <w:rsid w:val="00E358D7"/>
    <w:pPr>
      <w:tabs>
        <w:tab w:val="center" w:pos="4536"/>
        <w:tab w:val="right" w:pos="9072"/>
      </w:tabs>
    </w:pPr>
  </w:style>
  <w:style w:type="character" w:customStyle="1" w:styleId="En-tteCar">
    <w:name w:val="En-tête Car"/>
    <w:link w:val="En-tte"/>
    <w:uiPriority w:val="99"/>
    <w:rsid w:val="00E358D7"/>
    <w:rPr>
      <w:rFonts w:ascii="Arial" w:hAnsi="Arial"/>
      <w:sz w:val="24"/>
      <w:szCs w:val="24"/>
      <w:lang w:val="nl-NL" w:eastAsia="nl-NL"/>
    </w:rPr>
  </w:style>
  <w:style w:type="paragraph" w:styleId="Pieddepage">
    <w:name w:val="footer"/>
    <w:basedOn w:val="Normal"/>
    <w:link w:val="PieddepageCar"/>
    <w:uiPriority w:val="99"/>
    <w:unhideWhenUsed/>
    <w:rsid w:val="00E358D7"/>
    <w:pPr>
      <w:tabs>
        <w:tab w:val="center" w:pos="4536"/>
        <w:tab w:val="right" w:pos="9072"/>
      </w:tabs>
    </w:pPr>
  </w:style>
  <w:style w:type="character" w:customStyle="1" w:styleId="PieddepageCar">
    <w:name w:val="Pied de page Car"/>
    <w:link w:val="Pieddepage"/>
    <w:uiPriority w:val="99"/>
    <w:rsid w:val="00E358D7"/>
    <w:rPr>
      <w:rFonts w:ascii="Arial" w:hAnsi="Arial"/>
      <w:sz w:val="24"/>
      <w:szCs w:val="24"/>
      <w:lang w:val="nl-NL" w:eastAsia="nl-NL"/>
    </w:rPr>
  </w:style>
  <w:style w:type="character" w:styleId="lev">
    <w:name w:val="Strong"/>
    <w:uiPriority w:val="22"/>
    <w:qFormat/>
    <w:locked/>
    <w:rsid w:val="00011BD7"/>
    <w:rPr>
      <w:b/>
      <w:bCs/>
    </w:rPr>
  </w:style>
  <w:style w:type="paragraph" w:styleId="Paragraphedeliste">
    <w:name w:val="List Paragraph"/>
    <w:basedOn w:val="Normal"/>
    <w:uiPriority w:val="34"/>
    <w:qFormat/>
    <w:rsid w:val="00011BD7"/>
    <w:pPr>
      <w:overflowPunct/>
      <w:autoSpaceDE/>
      <w:autoSpaceDN/>
      <w:adjustRightInd/>
      <w:ind w:left="720"/>
      <w:contextualSpacing/>
      <w:textAlignment w:val="auto"/>
    </w:pPr>
    <w:rPr>
      <w:rFonts w:ascii="Times New Roman" w:hAnsi="Times New Roman"/>
      <w:lang w:val="fr-FR" w:eastAsia="fr-FR"/>
    </w:rPr>
  </w:style>
  <w:style w:type="paragraph" w:styleId="NormalWeb">
    <w:name w:val="Normal (Web)"/>
    <w:basedOn w:val="Normal"/>
    <w:uiPriority w:val="99"/>
    <w:rsid w:val="00011BD7"/>
    <w:pPr>
      <w:overflowPunct/>
      <w:autoSpaceDE/>
      <w:autoSpaceDN/>
      <w:adjustRightInd/>
      <w:spacing w:before="100" w:beforeAutospacing="1" w:after="100" w:afterAutospacing="1"/>
      <w:textAlignment w:val="auto"/>
    </w:pPr>
    <w:rPr>
      <w:rFonts w:ascii="Times New Roman" w:hAnsi="Times New Roman"/>
      <w:lang w:val="fr-FR" w:eastAsia="fr-FR"/>
    </w:rPr>
  </w:style>
  <w:style w:type="paragraph" w:styleId="Rvision">
    <w:name w:val="Revision"/>
    <w:hidden/>
    <w:uiPriority w:val="99"/>
    <w:semiHidden/>
    <w:rsid w:val="00011BD7"/>
    <w:rPr>
      <w:sz w:val="24"/>
      <w:szCs w:val="24"/>
      <w:lang w:val="fr-FR" w:eastAsia="fr-FR"/>
    </w:rPr>
  </w:style>
  <w:style w:type="paragraph" w:customStyle="1" w:styleId="Standard">
    <w:name w:val="Standard"/>
    <w:rsid w:val="00011BD7"/>
    <w:pPr>
      <w:suppressAutoHyphens/>
      <w:spacing w:after="200" w:line="276" w:lineRule="auto"/>
    </w:pPr>
    <w:rPr>
      <w:rFonts w:cs="Calibri"/>
      <w:kern w:val="16"/>
      <w:sz w:val="24"/>
      <w:szCs w:val="24"/>
      <w:lang w:val="fr-FR" w:eastAsia="en-US" w:bidi="hi-IN"/>
    </w:rPr>
  </w:style>
  <w:style w:type="character" w:customStyle="1" w:styleId="st1">
    <w:name w:val="st1"/>
    <w:rsid w:val="00011BD7"/>
  </w:style>
  <w:style w:type="paragraph" w:styleId="PrformatHTML">
    <w:name w:val="HTML Preformatted"/>
    <w:basedOn w:val="Normal"/>
    <w:link w:val="PrformatHTMLCar"/>
    <w:uiPriority w:val="99"/>
    <w:unhideWhenUsed/>
    <w:rsid w:val="00290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fr-FR" w:eastAsia="fr-FR"/>
    </w:rPr>
  </w:style>
  <w:style w:type="character" w:customStyle="1" w:styleId="PrformatHTMLCar">
    <w:name w:val="Préformaté HTML Car"/>
    <w:link w:val="PrformatHTML"/>
    <w:uiPriority w:val="99"/>
    <w:rsid w:val="0029096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22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rancesca\Documents\LAVORO%202014\SPERIMENTAZIONI%20E%20LAVORI%20PUBBLICATI%20280115\INRA%20ANALISI%20PLASMA%202014\FIGURE%20INRA180418\NUOVE%20TABELLE%203%20CLASSI%20PUB.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francesca\Documents\LAVORO%202014\SPERIMENTAZIONI%20E%20LAVORI%20PUBBLICATI%20280115\INRA%20ANALISI%20PLASMA%202014\NUOVE%20TABELLE%203%20CLASSI%20PUB.xlsx" TargetMode="External"/><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francesca\Documents\LAVORO%202014\SPERIMENTAZIONI%20E%20LAVORI%20PUBBLICATI%20280115\INRA%20ANALISI%20PLASMA%202014\FIGURE%20INRA180418\NUOVE%20TABELLE%203%20CLASSI%20PU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rancesca\Documents\LAVORO%202014\SPERIMENTAZIONI%20E%20LAVORI%20PUBBLICATI%20280115\INRA%20ANALISI%20PLASMA%202014\FIGURE%20INRA180418\NUOVE%20TABELLE%203%20CLASSI%20PU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rancesca\Documents\LAVORO%202014\SPERIMENTAZIONI%20E%20LAVORI%20PUBBLICATI%20280115\INRA%20ANALISI%20PLASMA%202014\FIGURE%20INRA180418\NUOVE%20TABELLE%203%20CLASSI%20PU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rancesca\Documents\LAVORO%202014\SPERIMENTAZIONI%20E%20LAVORI%20PUBBLICATI%20280115\INRA%20ANALISI%20PLASMA%202014\FIGURE%20INRA180418\NUOVE%20TABELLE%203%20CLASSI%20PUB.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francesca\Documents\LAVORO%202014\SPERIMENTAZIONI%20E%20LAVORI%20PUBBLICATI%20280115\INRA%20ANALISI%20PLASMA%202014\NUOVE%20TABELLE%203%20CLASSI%20PUB.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francesca\Documents\LAVORO%202014\SPERIMENTAZIONI%20E%20LAVORI%20PUBBLICATI%20280115\INRA%20ANALISI%20PLASMA%202014\NUOVE%20TABELLE%203%20CLASSI%20PUB.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Feuille_de_calcul_Microsoft_Excel_prenant_en_charge_les_macros.xlsm"/><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francesca\Documents\LAVORO%202014\SPERIMENTAZIONI%20E%20LAVORI%20PUBBLICATI%20280115\INRA%20ANALISI%20PLASMA%202014\NUOVE%20TABELLE%203%20CLASSI%20PUB.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it-IT" b="1"/>
              <a:t>BHBA</a:t>
            </a:r>
          </a:p>
        </c:rich>
      </c:tx>
      <c:overlay val="0"/>
      <c:spPr>
        <a:noFill/>
        <a:ln>
          <a:noFill/>
        </a:ln>
        <a:effectLst/>
      </c:spPr>
    </c:title>
    <c:autoTitleDeleted val="0"/>
    <c:plotArea>
      <c:layout>
        <c:manualLayout>
          <c:layoutTarget val="inner"/>
          <c:xMode val="edge"/>
          <c:yMode val="edge"/>
          <c:x val="0.10764906793314709"/>
          <c:y val="0.13004636391515198"/>
          <c:w val="0.85538018027847718"/>
          <c:h val="0.65107210557013706"/>
        </c:manualLayout>
      </c:layout>
      <c:lineChart>
        <c:grouping val="standard"/>
        <c:varyColors val="0"/>
        <c:ser>
          <c:idx val="0"/>
          <c:order val="0"/>
          <c:tx>
            <c:strRef>
              <c:f>'TAB 3 CLASSI'!$AD$271</c:f>
              <c:strCache>
                <c:ptCount val="1"/>
                <c:pt idx="0">
                  <c:v>SD</c:v>
                </c:pt>
              </c:strCache>
            </c:strRef>
          </c:tx>
          <c:spPr>
            <a:ln w="28575" cap="rnd">
              <a:solidFill>
                <a:schemeClr val="tx1"/>
              </a:solidFill>
              <a:prstDash val="sysDot"/>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'TAB 3 CLASSI'!$AC$272:$AC$275</c:f>
              <c:numCache>
                <c:formatCode>General</c:formatCode>
                <c:ptCount val="4"/>
                <c:pt idx="0">
                  <c:v>6</c:v>
                </c:pt>
                <c:pt idx="1">
                  <c:v>9</c:v>
                </c:pt>
                <c:pt idx="2">
                  <c:v>12</c:v>
                </c:pt>
                <c:pt idx="3">
                  <c:v>15</c:v>
                </c:pt>
              </c:numCache>
            </c:numRef>
          </c:cat>
          <c:val>
            <c:numRef>
              <c:f>'TAB 3 CLASSI'!$AD$272:$AD$275</c:f>
              <c:numCache>
                <c:formatCode>General</c:formatCode>
                <c:ptCount val="4"/>
                <c:pt idx="0">
                  <c:v>0.55910000000000004</c:v>
                </c:pt>
                <c:pt idx="1">
                  <c:v>0.47470000000000001</c:v>
                </c:pt>
                <c:pt idx="2">
                  <c:v>0.8105</c:v>
                </c:pt>
                <c:pt idx="3">
                  <c:v>0.54</c:v>
                </c:pt>
              </c:numCache>
            </c:numRef>
          </c:val>
          <c:smooth val="0"/>
          <c:extLst>
            <c:ext xmlns:c16="http://schemas.microsoft.com/office/drawing/2014/chart" uri="{C3380CC4-5D6E-409C-BE32-E72D297353CC}">
              <c16:uniqueId val="{00000000-0574-4B5D-8E3A-DA640DA654CC}"/>
            </c:ext>
          </c:extLst>
        </c:ser>
        <c:ser>
          <c:idx val="1"/>
          <c:order val="1"/>
          <c:tx>
            <c:strRef>
              <c:f>'TAB 3 CLASSI'!$AE$271</c:f>
              <c:strCache>
                <c:ptCount val="1"/>
                <c:pt idx="0">
                  <c:v>ID1</c:v>
                </c:pt>
              </c:strCache>
            </c:strRef>
          </c:tx>
          <c:spPr>
            <a:ln w="28575" cap="rnd">
              <a:solidFill>
                <a:schemeClr val="tx1"/>
              </a:solidFill>
              <a:prstDash val="dash"/>
              <a:round/>
            </a:ln>
            <a:effectLst/>
          </c:spPr>
          <c:marker>
            <c:symbol val="none"/>
          </c:marker>
          <c:errBars>
            <c:errDir val="y"/>
            <c:errBarType val="both"/>
            <c:errValType val="cust"/>
            <c:noEndCap val="0"/>
            <c:plus>
              <c:numRef>
                <c:f>'TAB 3 CLASSI'!$AH$275:$AH$278</c:f>
                <c:numCache>
                  <c:formatCode>General</c:formatCode>
                  <c:ptCount val="4"/>
                  <c:pt idx="0">
                    <c:v>3.1809999999999998E-2</c:v>
                  </c:pt>
                  <c:pt idx="1">
                    <c:v>4.3679999999999997E-2</c:v>
                  </c:pt>
                  <c:pt idx="2">
                    <c:v>8.591E-2</c:v>
                  </c:pt>
                  <c:pt idx="3">
                    <c:v>4.3729999999999998E-2</c:v>
                  </c:pt>
                </c:numCache>
              </c:numRef>
            </c:plus>
            <c:minus>
              <c:numRef>
                <c:f>'TAB 3 CLASSI'!$AH$275:$AH$278</c:f>
                <c:numCache>
                  <c:formatCode>General</c:formatCode>
                  <c:ptCount val="4"/>
                  <c:pt idx="0">
                    <c:v>3.1809999999999998E-2</c:v>
                  </c:pt>
                  <c:pt idx="1">
                    <c:v>4.3679999999999997E-2</c:v>
                  </c:pt>
                  <c:pt idx="2">
                    <c:v>8.591E-2</c:v>
                  </c:pt>
                  <c:pt idx="3">
                    <c:v>4.3729999999999998E-2</c:v>
                  </c:pt>
                </c:numCache>
              </c:numRef>
            </c:minus>
            <c:spPr>
              <a:noFill/>
              <a:ln w="9525" cap="flat" cmpd="sng" algn="ctr">
                <a:solidFill>
                  <a:schemeClr val="tx1">
                    <a:lumMod val="65000"/>
                    <a:lumOff val="35000"/>
                  </a:schemeClr>
                </a:solidFill>
                <a:round/>
              </a:ln>
              <a:effectLst/>
            </c:spPr>
          </c:errBars>
          <c:cat>
            <c:numRef>
              <c:f>'TAB 3 CLASSI'!$AC$272:$AC$275</c:f>
              <c:numCache>
                <c:formatCode>General</c:formatCode>
                <c:ptCount val="4"/>
                <c:pt idx="0">
                  <c:v>6</c:v>
                </c:pt>
                <c:pt idx="1">
                  <c:v>9</c:v>
                </c:pt>
                <c:pt idx="2">
                  <c:v>12</c:v>
                </c:pt>
                <c:pt idx="3">
                  <c:v>15</c:v>
                </c:pt>
              </c:numCache>
            </c:numRef>
          </c:cat>
          <c:val>
            <c:numRef>
              <c:f>'TAB 3 CLASSI'!$AE$272:$AE$275</c:f>
              <c:numCache>
                <c:formatCode>General</c:formatCode>
                <c:ptCount val="4"/>
                <c:pt idx="0">
                  <c:v>0.51719999999999999</c:v>
                </c:pt>
                <c:pt idx="1">
                  <c:v>0.51780000000000004</c:v>
                </c:pt>
                <c:pt idx="2">
                  <c:v>0.83330000000000004</c:v>
                </c:pt>
                <c:pt idx="3">
                  <c:v>0.56499999999999995</c:v>
                </c:pt>
              </c:numCache>
            </c:numRef>
          </c:val>
          <c:smooth val="0"/>
          <c:extLst>
            <c:ext xmlns:c16="http://schemas.microsoft.com/office/drawing/2014/chart" uri="{C3380CC4-5D6E-409C-BE32-E72D297353CC}">
              <c16:uniqueId val="{00000001-0574-4B5D-8E3A-DA640DA654CC}"/>
            </c:ext>
          </c:extLst>
        </c:ser>
        <c:ser>
          <c:idx val="2"/>
          <c:order val="2"/>
          <c:tx>
            <c:strRef>
              <c:f>'TAB 3 CLASSI'!$AF$271</c:f>
              <c:strCache>
                <c:ptCount val="1"/>
                <c:pt idx="0">
                  <c:v>ID2</c:v>
                </c:pt>
              </c:strCache>
            </c:strRef>
          </c:tx>
          <c:spPr>
            <a:ln w="31750" cap="rnd">
              <a:solidFill>
                <a:schemeClr val="tx1"/>
              </a:solidFill>
              <a:round/>
            </a:ln>
            <a:effectLst/>
          </c:spPr>
          <c:marker>
            <c:symbol val="none"/>
          </c:marker>
          <c:dLbls>
            <c:dLbl>
              <c:idx val="0"/>
              <c:layout>
                <c:manualLayout>
                  <c:x val="-9.0149846476123799E-2"/>
                  <c:y val="-0.24367693914996025"/>
                </c:manualLayout>
              </c:layout>
              <c:tx>
                <c:rich>
                  <a:bodyPr/>
                  <a:lstStyle/>
                  <a:p>
                    <a:r>
                      <a:rPr lang="en-US"/>
                      <a:t>* </a:t>
                    </a:r>
                  </a:p>
                  <a:p>
                    <a:r>
                      <a:rPr lang="en-US"/>
                      <a:t>SD, ID1 vs ID2</a:t>
                    </a:r>
                    <a:endParaRPr lang="en-US" baseline="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74-4B5D-8E3A-DA640DA654CC}"/>
                </c:ext>
              </c:extLst>
            </c:dLbl>
            <c:dLbl>
              <c:idx val="1"/>
              <c:delete val="1"/>
              <c:extLst>
                <c:ext xmlns:c15="http://schemas.microsoft.com/office/drawing/2012/chart" uri="{CE6537A1-D6FC-4f65-9D91-7224C49458BB}"/>
                <c:ext xmlns:c16="http://schemas.microsoft.com/office/drawing/2014/chart" uri="{C3380CC4-5D6E-409C-BE32-E72D297353CC}">
                  <c16:uniqueId val="{00000003-0574-4B5D-8E3A-DA640DA654CC}"/>
                </c:ext>
              </c:extLst>
            </c:dLbl>
            <c:dLbl>
              <c:idx val="2"/>
              <c:delete val="1"/>
              <c:extLst>
                <c:ext xmlns:c15="http://schemas.microsoft.com/office/drawing/2012/chart" uri="{CE6537A1-D6FC-4f65-9D91-7224C49458BB}"/>
                <c:ext xmlns:c16="http://schemas.microsoft.com/office/drawing/2014/chart" uri="{C3380CC4-5D6E-409C-BE32-E72D297353CC}">
                  <c16:uniqueId val="{00000004-0574-4B5D-8E3A-DA640DA654CC}"/>
                </c:ext>
              </c:extLst>
            </c:dLbl>
            <c:dLbl>
              <c:idx val="3"/>
              <c:layout>
                <c:manualLayout>
                  <c:x val="-3.1600131234689723E-2"/>
                  <c:y val="-0.12709360971493819"/>
                </c:manualLayout>
              </c:layout>
              <c:tx>
                <c:rich>
                  <a:bodyPr/>
                  <a:lstStyle/>
                  <a:p>
                    <a:r>
                      <a:rPr lang="en-US"/>
                      <a:t>*</a:t>
                    </a:r>
                  </a:p>
                  <a:p>
                    <a:r>
                      <a:rPr lang="en-US" baseline="0"/>
                      <a:t> ID2 vs SD, ID1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74-4B5D-8E3A-DA640DA654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'TAB 3 CLASSI'!$AH$279:$AH$282</c:f>
                <c:numCache>
                  <c:formatCode>General</c:formatCode>
                  <c:ptCount val="4"/>
                  <c:pt idx="0">
                    <c:v>4.5839999999999999E-2</c:v>
                  </c:pt>
                  <c:pt idx="1">
                    <c:v>6.0589999999999998E-2</c:v>
                  </c:pt>
                  <c:pt idx="2">
                    <c:v>0.12379999999999999</c:v>
                  </c:pt>
                  <c:pt idx="3">
                    <c:v>6.7199999999999996E-2</c:v>
                  </c:pt>
                </c:numCache>
              </c:numRef>
            </c:plus>
            <c:minus>
              <c:numRef>
                <c:f>'TAB 3 CLASSI'!$AH$279:$AH$282</c:f>
                <c:numCache>
                  <c:formatCode>General</c:formatCode>
                  <c:ptCount val="4"/>
                  <c:pt idx="0">
                    <c:v>4.5839999999999999E-2</c:v>
                  </c:pt>
                  <c:pt idx="1">
                    <c:v>6.0589999999999998E-2</c:v>
                  </c:pt>
                  <c:pt idx="2">
                    <c:v>0.12379999999999999</c:v>
                  </c:pt>
                  <c:pt idx="3">
                    <c:v>6.7199999999999996E-2</c:v>
                  </c:pt>
                </c:numCache>
              </c:numRef>
            </c:minus>
            <c:spPr>
              <a:noFill/>
              <a:ln w="9525" cap="flat" cmpd="sng" algn="ctr">
                <a:solidFill>
                  <a:schemeClr val="tx1">
                    <a:lumMod val="65000"/>
                    <a:lumOff val="35000"/>
                  </a:schemeClr>
                </a:solidFill>
                <a:round/>
              </a:ln>
              <a:effectLst/>
            </c:spPr>
          </c:errBars>
          <c:cat>
            <c:numRef>
              <c:f>'TAB 3 CLASSI'!$AC$272:$AC$275</c:f>
              <c:numCache>
                <c:formatCode>General</c:formatCode>
                <c:ptCount val="4"/>
                <c:pt idx="0">
                  <c:v>6</c:v>
                </c:pt>
                <c:pt idx="1">
                  <c:v>9</c:v>
                </c:pt>
                <c:pt idx="2">
                  <c:v>12</c:v>
                </c:pt>
                <c:pt idx="3">
                  <c:v>15</c:v>
                </c:pt>
              </c:numCache>
            </c:numRef>
          </c:cat>
          <c:val>
            <c:numRef>
              <c:f>'TAB 3 CLASSI'!$AF$272:$AF$275</c:f>
              <c:numCache>
                <c:formatCode>General</c:formatCode>
                <c:ptCount val="4"/>
                <c:pt idx="0">
                  <c:v>0.42680000000000001</c:v>
                </c:pt>
                <c:pt idx="1">
                  <c:v>0.61970000000000003</c:v>
                </c:pt>
                <c:pt idx="2">
                  <c:v>0.68530000000000002</c:v>
                </c:pt>
                <c:pt idx="3">
                  <c:v>0.7198</c:v>
                </c:pt>
              </c:numCache>
            </c:numRef>
          </c:val>
          <c:smooth val="0"/>
          <c:extLst>
            <c:ext xmlns:c16="http://schemas.microsoft.com/office/drawing/2014/chart" uri="{C3380CC4-5D6E-409C-BE32-E72D297353CC}">
              <c16:uniqueId val="{00000006-0574-4B5D-8E3A-DA640DA654CC}"/>
            </c:ext>
          </c:extLst>
        </c:ser>
        <c:dLbls>
          <c:showLegendKey val="0"/>
          <c:showVal val="0"/>
          <c:showCatName val="0"/>
          <c:showSerName val="0"/>
          <c:showPercent val="0"/>
          <c:showBubbleSize val="0"/>
        </c:dLbls>
        <c:smooth val="0"/>
        <c:axId val="252837888"/>
        <c:axId val="252839808"/>
      </c:lineChart>
      <c:catAx>
        <c:axId val="252837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months</a:t>
                </a:r>
              </a:p>
            </c:rich>
          </c:tx>
          <c:layout>
            <c:manualLayout>
              <c:xMode val="edge"/>
              <c:yMode val="edge"/>
              <c:x val="0.49615857392825896"/>
              <c:y val="0.8283326042578010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2839808"/>
        <c:crosses val="autoZero"/>
        <c:auto val="1"/>
        <c:lblAlgn val="ctr"/>
        <c:lblOffset val="100"/>
        <c:noMultiLvlLbl val="0"/>
      </c:catAx>
      <c:valAx>
        <c:axId val="252839808"/>
        <c:scaling>
          <c:orientation val="minMax"/>
          <c:max val="1"/>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mmol/L</a:t>
                </a:r>
              </a:p>
            </c:rich>
          </c:tx>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283788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it-IT"/>
              <a:t>ALP</a:t>
            </a:r>
          </a:p>
        </c:rich>
      </c:tx>
      <c:layout>
        <c:manualLayout>
          <c:xMode val="edge"/>
          <c:yMode val="edge"/>
          <c:x val="0.45546831610385363"/>
          <c:y val="0"/>
        </c:manualLayout>
      </c:layout>
      <c:overlay val="0"/>
      <c:spPr>
        <a:noFill/>
        <a:ln>
          <a:noFill/>
        </a:ln>
        <a:effectLst/>
      </c:spPr>
    </c:title>
    <c:autoTitleDeleted val="0"/>
    <c:plotArea>
      <c:layout>
        <c:manualLayout>
          <c:layoutTarget val="inner"/>
          <c:xMode val="edge"/>
          <c:yMode val="edge"/>
          <c:x val="0.107605890603437"/>
          <c:y val="0.13004629629629599"/>
          <c:w val="0.86183854199461996"/>
          <c:h val="0.65107210557013695"/>
        </c:manualLayout>
      </c:layout>
      <c:lineChart>
        <c:grouping val="standard"/>
        <c:varyColors val="0"/>
        <c:ser>
          <c:idx val="0"/>
          <c:order val="0"/>
          <c:tx>
            <c:strRef>
              <c:f>'TAB 3 CLASSI'!$BF$212</c:f>
              <c:strCache>
                <c:ptCount val="1"/>
                <c:pt idx="0">
                  <c:v>Gr1</c:v>
                </c:pt>
              </c:strCache>
            </c:strRef>
          </c:tx>
          <c:spPr>
            <a:ln w="28575" cap="rnd">
              <a:solidFill>
                <a:schemeClr val="tx1"/>
              </a:solidFill>
              <a:prstDash val="sysDot"/>
              <a:round/>
            </a:ln>
            <a:effectLst/>
          </c:spPr>
          <c:marker>
            <c:symbol val="none"/>
          </c:marker>
          <c:errBars>
            <c:errDir val="y"/>
            <c:errBarType val="both"/>
            <c:errValType val="cust"/>
            <c:noEndCap val="0"/>
            <c:plus>
              <c:numRef>
                <c:f>'TAB 3 CLASSI'!$BF$220:$BF$223</c:f>
                <c:numCache>
                  <c:formatCode>General</c:formatCode>
                  <c:ptCount val="4"/>
                  <c:pt idx="0">
                    <c:v>7.7237</c:v>
                  </c:pt>
                  <c:pt idx="1">
                    <c:v>8.5782999999999987</c:v>
                  </c:pt>
                  <c:pt idx="2">
                    <c:v>7.9140999999999986</c:v>
                  </c:pt>
                  <c:pt idx="3">
                    <c:v>7.9140999999999986</c:v>
                  </c:pt>
                </c:numCache>
              </c:numRef>
            </c:plus>
            <c:minus>
              <c:numRef>
                <c:f>'TAB 3 CLASSI'!$BF$220:$BF$223</c:f>
                <c:numCache>
                  <c:formatCode>General</c:formatCode>
                  <c:ptCount val="4"/>
                  <c:pt idx="0">
                    <c:v>7.7237</c:v>
                  </c:pt>
                  <c:pt idx="1">
                    <c:v>8.5782999999999987</c:v>
                  </c:pt>
                  <c:pt idx="2">
                    <c:v>7.9140999999999986</c:v>
                  </c:pt>
                  <c:pt idx="3">
                    <c:v>7.9140999999999986</c:v>
                  </c:pt>
                </c:numCache>
              </c:numRef>
            </c:minus>
            <c:spPr>
              <a:noFill/>
              <a:ln w="9525" cap="flat" cmpd="sng" algn="ctr">
                <a:solidFill>
                  <a:schemeClr val="tx1">
                    <a:lumMod val="65000"/>
                    <a:lumOff val="35000"/>
                  </a:schemeClr>
                </a:solidFill>
                <a:round/>
              </a:ln>
              <a:effectLst/>
            </c:spPr>
          </c:errBars>
          <c:cat>
            <c:numRef>
              <c:f>'TAB 3 CLASSI'!$BE$213:$BE$216</c:f>
              <c:numCache>
                <c:formatCode>General</c:formatCode>
                <c:ptCount val="4"/>
                <c:pt idx="0">
                  <c:v>6</c:v>
                </c:pt>
                <c:pt idx="1">
                  <c:v>9</c:v>
                </c:pt>
                <c:pt idx="2">
                  <c:v>12</c:v>
                </c:pt>
                <c:pt idx="3">
                  <c:v>15</c:v>
                </c:pt>
              </c:numCache>
            </c:numRef>
          </c:cat>
          <c:val>
            <c:numRef>
              <c:f>'TAB 3 CLASSI'!$BF$213:$BF$216</c:f>
              <c:numCache>
                <c:formatCode>General</c:formatCode>
                <c:ptCount val="4"/>
                <c:pt idx="0">
                  <c:v>124.22</c:v>
                </c:pt>
                <c:pt idx="1">
                  <c:v>89.659299999999973</c:v>
                </c:pt>
                <c:pt idx="2">
                  <c:v>94.37439999999998</c:v>
                </c:pt>
                <c:pt idx="3">
                  <c:v>88.492000000000004</c:v>
                </c:pt>
              </c:numCache>
            </c:numRef>
          </c:val>
          <c:smooth val="0"/>
          <c:extLst>
            <c:ext xmlns:c16="http://schemas.microsoft.com/office/drawing/2014/chart" uri="{C3380CC4-5D6E-409C-BE32-E72D297353CC}">
              <c16:uniqueId val="{00000000-702E-4F75-B3BA-D26B6350149B}"/>
            </c:ext>
          </c:extLst>
        </c:ser>
        <c:ser>
          <c:idx val="1"/>
          <c:order val="1"/>
          <c:tx>
            <c:strRef>
              <c:f>'TAB 3 CLASSI'!$BG$212</c:f>
              <c:strCache>
                <c:ptCount val="1"/>
                <c:pt idx="0">
                  <c:v>Gr2</c:v>
                </c:pt>
              </c:strCache>
            </c:strRef>
          </c:tx>
          <c:spPr>
            <a:ln w="28575" cap="rnd">
              <a:solidFill>
                <a:schemeClr val="tx1"/>
              </a:solidFill>
              <a:prstDash val="dash"/>
              <a:round/>
            </a:ln>
            <a:effectLst/>
          </c:spPr>
          <c:marker>
            <c:symbol val="none"/>
          </c:marker>
          <c:errBars>
            <c:errDir val="y"/>
            <c:errBarType val="both"/>
            <c:errValType val="cust"/>
            <c:noEndCap val="0"/>
            <c:plus>
              <c:numRef>
                <c:f>'TAB 3 CLASSI'!$BG$220:$BG$223</c:f>
                <c:numCache>
                  <c:formatCode>General</c:formatCode>
                  <c:ptCount val="4"/>
                  <c:pt idx="0">
                    <c:v>7.1506999999999996</c:v>
                  </c:pt>
                  <c:pt idx="1">
                    <c:v>7.1506999999999996</c:v>
                  </c:pt>
                  <c:pt idx="2">
                    <c:v>7.1506999999999996</c:v>
                  </c:pt>
                  <c:pt idx="3">
                    <c:v>7.4516</c:v>
                  </c:pt>
                </c:numCache>
              </c:numRef>
            </c:plus>
            <c:minus>
              <c:numRef>
                <c:f>'TAB 3 CLASSI'!$BG$220:$BG$223</c:f>
                <c:numCache>
                  <c:formatCode>General</c:formatCode>
                  <c:ptCount val="4"/>
                  <c:pt idx="0">
                    <c:v>7.1506999999999996</c:v>
                  </c:pt>
                  <c:pt idx="1">
                    <c:v>7.1506999999999996</c:v>
                  </c:pt>
                  <c:pt idx="2">
                    <c:v>7.1506999999999996</c:v>
                  </c:pt>
                  <c:pt idx="3">
                    <c:v>7.4516</c:v>
                  </c:pt>
                </c:numCache>
              </c:numRef>
            </c:minus>
            <c:spPr>
              <a:noFill/>
              <a:ln w="9525" cap="flat" cmpd="sng" algn="ctr">
                <a:solidFill>
                  <a:schemeClr val="tx1">
                    <a:lumMod val="65000"/>
                    <a:lumOff val="35000"/>
                  </a:schemeClr>
                </a:solidFill>
                <a:round/>
              </a:ln>
              <a:effectLst/>
            </c:spPr>
          </c:errBars>
          <c:cat>
            <c:numRef>
              <c:f>'TAB 3 CLASSI'!$BE$213:$BE$216</c:f>
              <c:numCache>
                <c:formatCode>General</c:formatCode>
                <c:ptCount val="4"/>
                <c:pt idx="0">
                  <c:v>6</c:v>
                </c:pt>
                <c:pt idx="1">
                  <c:v>9</c:v>
                </c:pt>
                <c:pt idx="2">
                  <c:v>12</c:v>
                </c:pt>
                <c:pt idx="3">
                  <c:v>15</c:v>
                </c:pt>
              </c:numCache>
            </c:numRef>
          </c:cat>
          <c:val>
            <c:numRef>
              <c:f>'TAB 3 CLASSI'!$BG$213:$BG$216</c:f>
              <c:numCache>
                <c:formatCode>General</c:formatCode>
                <c:ptCount val="4"/>
                <c:pt idx="0">
                  <c:v>145.79</c:v>
                </c:pt>
                <c:pt idx="1">
                  <c:v>104.86</c:v>
                </c:pt>
                <c:pt idx="2">
                  <c:v>104.52</c:v>
                </c:pt>
                <c:pt idx="3">
                  <c:v>101.03</c:v>
                </c:pt>
              </c:numCache>
            </c:numRef>
          </c:val>
          <c:smooth val="0"/>
          <c:extLst>
            <c:ext xmlns:c16="http://schemas.microsoft.com/office/drawing/2014/chart" uri="{C3380CC4-5D6E-409C-BE32-E72D297353CC}">
              <c16:uniqueId val="{00000001-702E-4F75-B3BA-D26B6350149B}"/>
            </c:ext>
          </c:extLst>
        </c:ser>
        <c:ser>
          <c:idx val="2"/>
          <c:order val="2"/>
          <c:tx>
            <c:strRef>
              <c:f>'TAB 3 CLASSI'!$BH$212</c:f>
              <c:strCache>
                <c:ptCount val="1"/>
                <c:pt idx="0">
                  <c:v>Gr3</c:v>
                </c:pt>
              </c:strCache>
            </c:strRef>
          </c:tx>
          <c:spPr>
            <a:ln w="31750" cap="rnd">
              <a:solidFill>
                <a:schemeClr val="tx1"/>
              </a:solidFill>
              <a:round/>
            </a:ln>
            <a:effectLst/>
          </c:spPr>
          <c:marker>
            <c:symbol val="none"/>
          </c:marker>
          <c:dLbls>
            <c:dLbl>
              <c:idx val="0"/>
              <c:layout>
                <c:manualLayout>
                  <c:x val="-7.6463550743525302E-2"/>
                  <c:y val="0.38173134271960202"/>
                </c:manualLayout>
              </c:layout>
              <c:tx>
                <c:rich>
                  <a:bodyPr/>
                  <a:lstStyle/>
                  <a:p>
                    <a:r>
                      <a:rPr lang="en-US"/>
                      <a:t>*** 3 vs</a:t>
                    </a:r>
                    <a:r>
                      <a:rPr lang="en-US" baseline="0"/>
                      <a:t> 1</a:t>
                    </a:r>
                  </a:p>
                  <a:p>
                    <a:r>
                      <a:rPr lang="en-US" baseline="0"/>
                      <a:t>*2 vs 1</a:t>
                    </a:r>
                  </a:p>
                  <a:p>
                    <a:r>
                      <a:rPr lang="en-US" baseline="0"/>
                      <a:t>* 3 vs 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2E-4F75-B3BA-D26B6350149B}"/>
                </c:ext>
              </c:extLst>
            </c:dLbl>
            <c:dLbl>
              <c:idx val="1"/>
              <c:delete val="1"/>
              <c:extLst>
                <c:ext xmlns:c15="http://schemas.microsoft.com/office/drawing/2012/chart" uri="{CE6537A1-D6FC-4f65-9D91-7224C49458BB}"/>
                <c:ext xmlns:c16="http://schemas.microsoft.com/office/drawing/2014/chart" uri="{C3380CC4-5D6E-409C-BE32-E72D297353CC}">
                  <c16:uniqueId val="{00000003-702E-4F75-B3BA-D26B6350149B}"/>
                </c:ext>
              </c:extLst>
            </c:dLbl>
            <c:dLbl>
              <c:idx val="2"/>
              <c:layout>
                <c:manualLayout>
                  <c:x val="-6.0533644338624203E-2"/>
                  <c:y val="-9.8159488127897598E-2"/>
                </c:manualLayout>
              </c:layout>
              <c:tx>
                <c:rich>
                  <a:bodyPr/>
                  <a:lstStyle/>
                  <a:p>
                    <a:r>
                      <a:rPr lang="en-US"/>
                      <a:t>^ 3 vs 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2E-4F75-B3BA-D26B6350149B}"/>
                </c:ext>
              </c:extLst>
            </c:dLbl>
            <c:dLbl>
              <c:idx val="3"/>
              <c:layout>
                <c:manualLayout>
                  <c:x val="-7.6463550743525399E-2"/>
                  <c:y val="-9.8159488127897598E-2"/>
                </c:manualLayout>
              </c:layout>
              <c:tx>
                <c:rich>
                  <a:bodyPr/>
                  <a:lstStyle/>
                  <a:p>
                    <a:r>
                      <a:rPr lang="en-US"/>
                      <a:t>*** 3 vs 1</a:t>
                    </a:r>
                  </a:p>
                  <a:p>
                    <a:r>
                      <a:rPr lang="en-US"/>
                      <a:t>* 3 vs 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2E-4F75-B3BA-D26B6350149B}"/>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'TAB 3 CLASSI'!$BH$220:$BH$223</c:f>
                <c:numCache>
                  <c:formatCode>General</c:formatCode>
                  <c:ptCount val="4"/>
                  <c:pt idx="0">
                    <c:v>7.9476000000000004</c:v>
                  </c:pt>
                  <c:pt idx="1">
                    <c:v>7.9476000000000004</c:v>
                  </c:pt>
                  <c:pt idx="2">
                    <c:v>7.9476000000000004</c:v>
                  </c:pt>
                  <c:pt idx="3">
                    <c:v>7.9476000000000004</c:v>
                  </c:pt>
                </c:numCache>
              </c:numRef>
            </c:plus>
            <c:minus>
              <c:numRef>
                <c:f>'TAB 3 CLASSI'!$BH$220:$BH$223</c:f>
                <c:numCache>
                  <c:formatCode>General</c:formatCode>
                  <c:ptCount val="4"/>
                  <c:pt idx="0">
                    <c:v>7.9476000000000004</c:v>
                  </c:pt>
                  <c:pt idx="1">
                    <c:v>7.9476000000000004</c:v>
                  </c:pt>
                  <c:pt idx="2">
                    <c:v>7.9476000000000004</c:v>
                  </c:pt>
                  <c:pt idx="3">
                    <c:v>7.9476000000000004</c:v>
                  </c:pt>
                </c:numCache>
              </c:numRef>
            </c:minus>
            <c:spPr>
              <a:noFill/>
              <a:ln w="9525" cap="flat" cmpd="sng" algn="ctr">
                <a:solidFill>
                  <a:schemeClr val="tx1">
                    <a:lumMod val="65000"/>
                    <a:lumOff val="35000"/>
                  </a:schemeClr>
                </a:solidFill>
                <a:round/>
              </a:ln>
              <a:effectLst/>
            </c:spPr>
          </c:errBars>
          <c:cat>
            <c:numRef>
              <c:f>'TAB 3 CLASSI'!$BE$213:$BE$216</c:f>
              <c:numCache>
                <c:formatCode>General</c:formatCode>
                <c:ptCount val="4"/>
                <c:pt idx="0">
                  <c:v>6</c:v>
                </c:pt>
                <c:pt idx="1">
                  <c:v>9</c:v>
                </c:pt>
                <c:pt idx="2">
                  <c:v>12</c:v>
                </c:pt>
                <c:pt idx="3">
                  <c:v>15</c:v>
                </c:pt>
              </c:numCache>
            </c:numRef>
          </c:cat>
          <c:val>
            <c:numRef>
              <c:f>'TAB 3 CLASSI'!$BH$213:$BH$216</c:f>
              <c:numCache>
                <c:formatCode>General</c:formatCode>
                <c:ptCount val="4"/>
                <c:pt idx="0">
                  <c:v>172.21</c:v>
                </c:pt>
                <c:pt idx="1">
                  <c:v>87.17649999999999</c:v>
                </c:pt>
                <c:pt idx="2">
                  <c:v>113.12</c:v>
                </c:pt>
                <c:pt idx="3">
                  <c:v>127.18</c:v>
                </c:pt>
              </c:numCache>
            </c:numRef>
          </c:val>
          <c:smooth val="0"/>
          <c:extLst>
            <c:ext xmlns:c16="http://schemas.microsoft.com/office/drawing/2014/chart" uri="{C3380CC4-5D6E-409C-BE32-E72D297353CC}">
              <c16:uniqueId val="{00000006-702E-4F75-B3BA-D26B6350149B}"/>
            </c:ext>
          </c:extLst>
        </c:ser>
        <c:dLbls>
          <c:showLegendKey val="0"/>
          <c:showVal val="0"/>
          <c:showCatName val="0"/>
          <c:showSerName val="0"/>
          <c:showPercent val="0"/>
          <c:showBubbleSize val="0"/>
        </c:dLbls>
        <c:smooth val="0"/>
        <c:axId val="255476096"/>
        <c:axId val="255478016"/>
      </c:lineChart>
      <c:catAx>
        <c:axId val="255476096"/>
        <c:scaling>
          <c:orientation val="minMax"/>
        </c:scaling>
        <c:delete val="0"/>
        <c:axPos val="b"/>
        <c:title>
          <c:tx>
            <c:rich>
              <a:bodyPr rot="0" vert="horz"/>
              <a:lstStyle/>
              <a:p>
                <a:pPr>
                  <a:defRPr/>
                </a:pPr>
                <a:r>
                  <a:rPr lang="it-IT"/>
                  <a:t>months</a:t>
                </a:r>
              </a:p>
            </c:rich>
          </c:tx>
          <c:layout>
            <c:manualLayout>
              <c:xMode val="edge"/>
              <c:yMode val="edge"/>
              <c:x val="0.49615857392825902"/>
              <c:y val="0.8283326042578009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55478016"/>
        <c:crosses val="autoZero"/>
        <c:auto val="1"/>
        <c:lblAlgn val="ctr"/>
        <c:lblOffset val="100"/>
        <c:noMultiLvlLbl val="0"/>
      </c:catAx>
      <c:valAx>
        <c:axId val="255478016"/>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it-IT"/>
                  <a:t>U/L</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5547609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it-IT" b="1">
                <a:solidFill>
                  <a:schemeClr val="tx1"/>
                </a:solidFill>
              </a:rPr>
              <a:t>Cholesterol</a:t>
            </a:r>
          </a:p>
        </c:rich>
      </c:tx>
      <c:overlay val="0"/>
      <c:spPr>
        <a:noFill/>
        <a:ln>
          <a:noFill/>
        </a:ln>
        <a:effectLst/>
      </c:spPr>
    </c:title>
    <c:autoTitleDeleted val="0"/>
    <c:plotArea>
      <c:layout>
        <c:manualLayout>
          <c:layoutTarget val="inner"/>
          <c:xMode val="edge"/>
          <c:yMode val="edge"/>
          <c:x val="0.1012338145231846"/>
          <c:y val="0.13004629629629633"/>
          <c:w val="0.86821062992125986"/>
          <c:h val="0.65107210557013706"/>
        </c:manualLayout>
      </c:layout>
      <c:lineChart>
        <c:grouping val="standard"/>
        <c:varyColors val="0"/>
        <c:ser>
          <c:idx val="0"/>
          <c:order val="0"/>
          <c:tx>
            <c:strRef>
              <c:f>'TAB 3 CLASSI'!$AD$286</c:f>
              <c:strCache>
                <c:ptCount val="1"/>
                <c:pt idx="0">
                  <c:v>SD</c:v>
                </c:pt>
              </c:strCache>
            </c:strRef>
          </c:tx>
          <c:spPr>
            <a:ln w="28575" cap="rnd">
              <a:solidFill>
                <a:schemeClr val="tx1"/>
              </a:solidFill>
              <a:prstDash val="sysDot"/>
              <a:round/>
            </a:ln>
            <a:effectLst/>
          </c:spPr>
          <c:marker>
            <c:symbol val="none"/>
          </c:marker>
          <c:errBars>
            <c:errDir val="y"/>
            <c:errBarType val="both"/>
            <c:errValType val="cust"/>
            <c:noEndCap val="0"/>
            <c:plus>
              <c:numRef>
                <c:f>'TAB 3 CLASSI'!$U$289:$U$292</c:f>
                <c:numCache>
                  <c:formatCode>General</c:formatCode>
                  <c:ptCount val="4"/>
                  <c:pt idx="0">
                    <c:v>9.4159999999999994E-2</c:v>
                  </c:pt>
                  <c:pt idx="1">
                    <c:v>9.7559999999999994E-2</c:v>
                  </c:pt>
                  <c:pt idx="2">
                    <c:v>9.5839999999999995E-2</c:v>
                  </c:pt>
                  <c:pt idx="3">
                    <c:v>9.5839999999999995E-2</c:v>
                  </c:pt>
                </c:numCache>
              </c:numRef>
            </c:plus>
            <c:minus>
              <c:numRef>
                <c:f>'TAB 3 CLASSI'!$U$289:$U$292</c:f>
                <c:numCache>
                  <c:formatCode>General</c:formatCode>
                  <c:ptCount val="4"/>
                  <c:pt idx="0">
                    <c:v>9.4159999999999994E-2</c:v>
                  </c:pt>
                  <c:pt idx="1">
                    <c:v>9.7559999999999994E-2</c:v>
                  </c:pt>
                  <c:pt idx="2">
                    <c:v>9.5839999999999995E-2</c:v>
                  </c:pt>
                  <c:pt idx="3">
                    <c:v>9.5839999999999995E-2</c:v>
                  </c:pt>
                </c:numCache>
              </c:numRef>
            </c:minus>
            <c:spPr>
              <a:noFill/>
              <a:ln w="9525" cap="flat" cmpd="sng" algn="ctr">
                <a:solidFill>
                  <a:schemeClr val="tx1">
                    <a:lumMod val="65000"/>
                    <a:lumOff val="35000"/>
                  </a:schemeClr>
                </a:solidFill>
                <a:round/>
              </a:ln>
              <a:effectLst/>
            </c:spPr>
          </c:errBars>
          <c:cat>
            <c:numRef>
              <c:f>'TAB 3 CLASSI'!$AC$287:$AC$290</c:f>
              <c:numCache>
                <c:formatCode>General</c:formatCode>
                <c:ptCount val="4"/>
                <c:pt idx="0">
                  <c:v>6</c:v>
                </c:pt>
                <c:pt idx="1">
                  <c:v>9</c:v>
                </c:pt>
                <c:pt idx="2">
                  <c:v>12</c:v>
                </c:pt>
                <c:pt idx="3">
                  <c:v>15</c:v>
                </c:pt>
              </c:numCache>
            </c:numRef>
          </c:cat>
          <c:val>
            <c:numRef>
              <c:f>'TAB 3 CLASSI'!$AD$287:$AD$290</c:f>
              <c:numCache>
                <c:formatCode>General</c:formatCode>
                <c:ptCount val="4"/>
                <c:pt idx="0">
                  <c:v>2.0019</c:v>
                </c:pt>
                <c:pt idx="1">
                  <c:v>2.2917999999999998</c:v>
                </c:pt>
                <c:pt idx="2">
                  <c:v>1.8789</c:v>
                </c:pt>
                <c:pt idx="3">
                  <c:v>2.3357999999999999</c:v>
                </c:pt>
              </c:numCache>
            </c:numRef>
          </c:val>
          <c:smooth val="0"/>
          <c:extLst>
            <c:ext xmlns:c16="http://schemas.microsoft.com/office/drawing/2014/chart" uri="{C3380CC4-5D6E-409C-BE32-E72D297353CC}">
              <c16:uniqueId val="{00000000-9692-44F9-8D4B-03E9BD38E0C4}"/>
            </c:ext>
          </c:extLst>
        </c:ser>
        <c:ser>
          <c:idx val="1"/>
          <c:order val="1"/>
          <c:tx>
            <c:strRef>
              <c:f>'TAB 3 CLASSI'!$AE$286</c:f>
              <c:strCache>
                <c:ptCount val="1"/>
                <c:pt idx="0">
                  <c:v>ID1</c:v>
                </c:pt>
              </c:strCache>
            </c:strRef>
          </c:tx>
          <c:spPr>
            <a:ln w="28575" cap="rnd">
              <a:solidFill>
                <a:schemeClr val="tx1"/>
              </a:solidFill>
              <a:prstDash val="dash"/>
              <a:round/>
            </a:ln>
            <a:effectLst/>
          </c:spPr>
          <c:marker>
            <c:symbol val="none"/>
          </c:marker>
          <c:errBars>
            <c:errDir val="y"/>
            <c:errBarType val="both"/>
            <c:errValType val="cust"/>
            <c:noEndCap val="0"/>
            <c:plus>
              <c:numRef>
                <c:f>'TAB 3 CLASSI'!$U$285:$U$288</c:f>
                <c:numCache>
                  <c:formatCode>General</c:formatCode>
                  <c:ptCount val="4"/>
                  <c:pt idx="0">
                    <c:v>9.4159999999999994E-2</c:v>
                  </c:pt>
                  <c:pt idx="1">
                    <c:v>9.7559999999999994E-2</c:v>
                  </c:pt>
                  <c:pt idx="2">
                    <c:v>9.4159999999999994E-2</c:v>
                  </c:pt>
                  <c:pt idx="3">
                    <c:v>9.5810000000000006E-2</c:v>
                  </c:pt>
                </c:numCache>
              </c:numRef>
            </c:plus>
            <c:minus>
              <c:numRef>
                <c:f>'TAB 3 CLASSI'!$U$285:$U$288</c:f>
                <c:numCache>
                  <c:formatCode>General</c:formatCode>
                  <c:ptCount val="4"/>
                  <c:pt idx="0">
                    <c:v>9.4159999999999994E-2</c:v>
                  </c:pt>
                  <c:pt idx="1">
                    <c:v>9.7559999999999994E-2</c:v>
                  </c:pt>
                  <c:pt idx="2">
                    <c:v>9.4159999999999994E-2</c:v>
                  </c:pt>
                  <c:pt idx="3">
                    <c:v>9.5810000000000006E-2</c:v>
                  </c:pt>
                </c:numCache>
              </c:numRef>
            </c:minus>
            <c:spPr>
              <a:noFill/>
              <a:ln w="9525" cap="flat" cmpd="sng" algn="ctr">
                <a:solidFill>
                  <a:schemeClr val="tx1">
                    <a:lumMod val="65000"/>
                    <a:lumOff val="35000"/>
                  </a:schemeClr>
                </a:solidFill>
                <a:round/>
              </a:ln>
              <a:effectLst/>
            </c:spPr>
          </c:errBars>
          <c:cat>
            <c:numRef>
              <c:f>'TAB 3 CLASSI'!$AC$287:$AC$290</c:f>
              <c:numCache>
                <c:formatCode>General</c:formatCode>
                <c:ptCount val="4"/>
                <c:pt idx="0">
                  <c:v>6</c:v>
                </c:pt>
                <c:pt idx="1">
                  <c:v>9</c:v>
                </c:pt>
                <c:pt idx="2">
                  <c:v>12</c:v>
                </c:pt>
                <c:pt idx="3">
                  <c:v>15</c:v>
                </c:pt>
              </c:numCache>
            </c:numRef>
          </c:cat>
          <c:val>
            <c:numRef>
              <c:f>'TAB 3 CLASSI'!$AE$287:$AE$290</c:f>
              <c:numCache>
                <c:formatCode>General</c:formatCode>
                <c:ptCount val="4"/>
                <c:pt idx="0">
                  <c:v>1.8889</c:v>
                </c:pt>
                <c:pt idx="1">
                  <c:v>2.3298000000000001</c:v>
                </c:pt>
                <c:pt idx="2">
                  <c:v>1.8332999999999999</c:v>
                </c:pt>
                <c:pt idx="3">
                  <c:v>2.1871999999999998</c:v>
                </c:pt>
              </c:numCache>
            </c:numRef>
          </c:val>
          <c:smooth val="0"/>
          <c:extLst>
            <c:ext xmlns:c16="http://schemas.microsoft.com/office/drawing/2014/chart" uri="{C3380CC4-5D6E-409C-BE32-E72D297353CC}">
              <c16:uniqueId val="{00000001-9692-44F9-8D4B-03E9BD38E0C4}"/>
            </c:ext>
          </c:extLst>
        </c:ser>
        <c:ser>
          <c:idx val="2"/>
          <c:order val="2"/>
          <c:tx>
            <c:strRef>
              <c:f>'TAB 3 CLASSI'!$AF$286</c:f>
              <c:strCache>
                <c:ptCount val="1"/>
                <c:pt idx="0">
                  <c:v>ID2</c:v>
                </c:pt>
              </c:strCache>
            </c:strRef>
          </c:tx>
          <c:spPr>
            <a:ln w="31750" cap="rnd">
              <a:solidFill>
                <a:schemeClr val="tx1"/>
              </a:solidFill>
              <a:round/>
            </a:ln>
            <a:effectLst/>
          </c:spPr>
          <c:marker>
            <c:symbol val="none"/>
          </c:marker>
          <c:dLbls>
            <c:dLbl>
              <c:idx val="0"/>
              <c:layout>
                <c:manualLayout>
                  <c:x val="0.10872273742024828"/>
                  <c:y val="0.15789229755004344"/>
                </c:manualLayout>
              </c:layout>
              <c:tx>
                <c:rich>
                  <a:bodyPr/>
                  <a:lstStyle/>
                  <a:p>
                    <a:r>
                      <a:rPr lang="en-US"/>
                      <a:t>*** </a:t>
                    </a:r>
                  </a:p>
                  <a:p>
                    <a:r>
                      <a:rPr lang="en-US"/>
                      <a:t>SD, ID1 vs ID2</a:t>
                    </a:r>
                    <a:endParaRPr lang="en-US" baseline="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92-44F9-8D4B-03E9BD38E0C4}"/>
                </c:ext>
              </c:extLst>
            </c:dLbl>
            <c:dLbl>
              <c:idx val="1"/>
              <c:delete val="1"/>
              <c:extLst>
                <c:ext xmlns:c15="http://schemas.microsoft.com/office/drawing/2012/chart" uri="{CE6537A1-D6FC-4f65-9D91-7224C49458BB}"/>
                <c:ext xmlns:c16="http://schemas.microsoft.com/office/drawing/2014/chart" uri="{C3380CC4-5D6E-409C-BE32-E72D297353CC}">
                  <c16:uniqueId val="{00000003-9692-44F9-8D4B-03E9BD38E0C4}"/>
                </c:ext>
              </c:extLst>
            </c:dLbl>
            <c:dLbl>
              <c:idx val="2"/>
              <c:layout>
                <c:manualLayout>
                  <c:x val="-0.1058515365900045"/>
                  <c:y val="0.28054822336784335"/>
                </c:manualLayout>
              </c:layout>
              <c:tx>
                <c:rich>
                  <a:bodyPr/>
                  <a:lstStyle/>
                  <a:p>
                    <a:r>
                      <a:rPr lang="en-US"/>
                      <a:t>**</a:t>
                    </a:r>
                  </a:p>
                  <a:p>
                    <a:r>
                      <a:rPr lang="en-US"/>
                      <a:t>ID2 vs SD, ID1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92-44F9-8D4B-03E9BD38E0C4}"/>
                </c:ext>
              </c:extLst>
            </c:dLbl>
            <c:dLbl>
              <c:idx val="3"/>
              <c:layout>
                <c:manualLayout>
                  <c:x val="-4.1222998197417399E-2"/>
                  <c:y val="0.23596890709639304"/>
                </c:manualLayout>
              </c:layout>
              <c:tx>
                <c:rich>
                  <a:bodyPr/>
                  <a:lstStyle/>
                  <a:p>
                    <a:r>
                      <a:rPr lang="en-US"/>
                      <a:t>*</a:t>
                    </a:r>
                  </a:p>
                  <a:p>
                    <a:r>
                      <a:rPr lang="en-US" baseline="0"/>
                      <a:t>ID2 vs SD, ID1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92-44F9-8D4B-03E9BD38E0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'TAB 3 CLASSI'!$U$293:$U$296</c:f>
                <c:numCache>
                  <c:formatCode>General</c:formatCode>
                  <c:ptCount val="4"/>
                  <c:pt idx="0">
                    <c:v>0.13569999999999999</c:v>
                  </c:pt>
                  <c:pt idx="1">
                    <c:v>0.13569999999999999</c:v>
                  </c:pt>
                  <c:pt idx="2">
                    <c:v>0.13569999999999999</c:v>
                  </c:pt>
                  <c:pt idx="3">
                    <c:v>0.14660000000000001</c:v>
                  </c:pt>
                </c:numCache>
              </c:numRef>
            </c:plus>
            <c:minus>
              <c:numRef>
                <c:f>'TAB 3 CLASSI'!$U$293:$U$296</c:f>
                <c:numCache>
                  <c:formatCode>General</c:formatCode>
                  <c:ptCount val="4"/>
                  <c:pt idx="0">
                    <c:v>0.13569999999999999</c:v>
                  </c:pt>
                  <c:pt idx="1">
                    <c:v>0.13569999999999999</c:v>
                  </c:pt>
                  <c:pt idx="2">
                    <c:v>0.13569999999999999</c:v>
                  </c:pt>
                  <c:pt idx="3">
                    <c:v>0.14660000000000001</c:v>
                  </c:pt>
                </c:numCache>
              </c:numRef>
            </c:minus>
            <c:spPr>
              <a:noFill/>
              <a:ln w="9525" cap="flat" cmpd="sng" algn="ctr">
                <a:solidFill>
                  <a:schemeClr val="tx1">
                    <a:lumMod val="65000"/>
                    <a:lumOff val="35000"/>
                  </a:schemeClr>
                </a:solidFill>
                <a:round/>
              </a:ln>
              <a:effectLst/>
            </c:spPr>
          </c:errBars>
          <c:cat>
            <c:numRef>
              <c:f>'TAB 3 CLASSI'!$AC$287:$AC$290</c:f>
              <c:numCache>
                <c:formatCode>General</c:formatCode>
                <c:ptCount val="4"/>
                <c:pt idx="0">
                  <c:v>6</c:v>
                </c:pt>
                <c:pt idx="1">
                  <c:v>9</c:v>
                </c:pt>
                <c:pt idx="2">
                  <c:v>12</c:v>
                </c:pt>
                <c:pt idx="3">
                  <c:v>15</c:v>
                </c:pt>
              </c:numCache>
            </c:numRef>
          </c:cat>
          <c:val>
            <c:numRef>
              <c:f>'TAB 3 CLASSI'!$AF$287:$AF$290</c:f>
              <c:numCache>
                <c:formatCode>General</c:formatCode>
                <c:ptCount val="4"/>
                <c:pt idx="0">
                  <c:v>1.8923000000000001</c:v>
                </c:pt>
                <c:pt idx="1">
                  <c:v>1.7192000000000001</c:v>
                </c:pt>
                <c:pt idx="2">
                  <c:v>2.4268999999999998</c:v>
                </c:pt>
                <c:pt idx="3">
                  <c:v>2.6242000000000001</c:v>
                </c:pt>
              </c:numCache>
            </c:numRef>
          </c:val>
          <c:smooth val="0"/>
          <c:extLst>
            <c:ext xmlns:c16="http://schemas.microsoft.com/office/drawing/2014/chart" uri="{C3380CC4-5D6E-409C-BE32-E72D297353CC}">
              <c16:uniqueId val="{00000006-9692-44F9-8D4B-03E9BD38E0C4}"/>
            </c:ext>
          </c:extLst>
        </c:ser>
        <c:dLbls>
          <c:showLegendKey val="0"/>
          <c:showVal val="0"/>
          <c:showCatName val="0"/>
          <c:showSerName val="0"/>
          <c:showPercent val="0"/>
          <c:showBubbleSize val="0"/>
        </c:dLbls>
        <c:smooth val="0"/>
        <c:axId val="252888576"/>
        <c:axId val="252890496"/>
      </c:lineChart>
      <c:catAx>
        <c:axId val="252888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months</a:t>
                </a:r>
              </a:p>
            </c:rich>
          </c:tx>
          <c:layout>
            <c:manualLayout>
              <c:xMode val="edge"/>
              <c:yMode val="edge"/>
              <c:x val="0.49615857392825896"/>
              <c:y val="0.8283326042578010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52890496"/>
        <c:crosses val="autoZero"/>
        <c:auto val="1"/>
        <c:lblAlgn val="ctr"/>
        <c:lblOffset val="100"/>
        <c:noMultiLvlLbl val="0"/>
      </c:catAx>
      <c:valAx>
        <c:axId val="252890496"/>
        <c:scaling>
          <c:orientation val="minMax"/>
          <c:max val="3"/>
          <c:min val="1"/>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mmol/L</a:t>
                </a:r>
              </a:p>
            </c:rich>
          </c:tx>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88857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it-IT" b="1"/>
              <a:t>Urea</a:t>
            </a:r>
          </a:p>
        </c:rich>
      </c:tx>
      <c:overlay val="0"/>
      <c:spPr>
        <a:noFill/>
        <a:ln>
          <a:noFill/>
        </a:ln>
        <a:effectLst/>
      </c:spPr>
    </c:title>
    <c:autoTitleDeleted val="0"/>
    <c:plotArea>
      <c:layout>
        <c:manualLayout>
          <c:layoutTarget val="inner"/>
          <c:xMode val="edge"/>
          <c:yMode val="edge"/>
          <c:x val="0.1012338145231846"/>
          <c:y val="0.13004629629629633"/>
          <c:w val="0.86821062992125986"/>
          <c:h val="0.65107210557013706"/>
        </c:manualLayout>
      </c:layout>
      <c:lineChart>
        <c:grouping val="standard"/>
        <c:varyColors val="0"/>
        <c:ser>
          <c:idx val="0"/>
          <c:order val="0"/>
          <c:tx>
            <c:strRef>
              <c:f>'TAB 3 CLASSI'!$AD$299</c:f>
              <c:strCache>
                <c:ptCount val="1"/>
                <c:pt idx="0">
                  <c:v>SD</c:v>
                </c:pt>
              </c:strCache>
            </c:strRef>
          </c:tx>
          <c:spPr>
            <a:ln w="28575" cap="rnd">
              <a:solidFill>
                <a:schemeClr val="tx1"/>
              </a:solidFill>
              <a:prstDash val="sysDot"/>
              <a:round/>
            </a:ln>
            <a:effectLst/>
          </c:spPr>
          <c:marker>
            <c:symbol val="none"/>
          </c:marker>
          <c:errBars>
            <c:errDir val="y"/>
            <c:errBarType val="both"/>
            <c:errValType val="cust"/>
            <c:noEndCap val="0"/>
            <c:plus>
              <c:numRef>
                <c:f>'TAB 3 CLASSI'!$U$303:$U$306</c:f>
                <c:numCache>
                  <c:formatCode>General</c:formatCode>
                  <c:ptCount val="4"/>
                  <c:pt idx="0">
                    <c:v>0.18770000000000001</c:v>
                  </c:pt>
                  <c:pt idx="1">
                    <c:v>0.19470000000000001</c:v>
                  </c:pt>
                  <c:pt idx="2">
                    <c:v>0.19109999999999999</c:v>
                  </c:pt>
                  <c:pt idx="3">
                    <c:v>0.19109999999999999</c:v>
                  </c:pt>
                </c:numCache>
              </c:numRef>
            </c:plus>
            <c:minus>
              <c:numRef>
                <c:f>'TAB 3 CLASSI'!$U$303:$U$306</c:f>
                <c:numCache>
                  <c:formatCode>General</c:formatCode>
                  <c:ptCount val="4"/>
                  <c:pt idx="0">
                    <c:v>0.18770000000000001</c:v>
                  </c:pt>
                  <c:pt idx="1">
                    <c:v>0.19470000000000001</c:v>
                  </c:pt>
                  <c:pt idx="2">
                    <c:v>0.19109999999999999</c:v>
                  </c:pt>
                  <c:pt idx="3">
                    <c:v>0.19109999999999999</c:v>
                  </c:pt>
                </c:numCache>
              </c:numRef>
            </c:minus>
            <c:spPr>
              <a:noFill/>
              <a:ln w="9525" cap="flat" cmpd="sng" algn="ctr">
                <a:solidFill>
                  <a:schemeClr val="tx1">
                    <a:lumMod val="65000"/>
                    <a:lumOff val="35000"/>
                  </a:schemeClr>
                </a:solidFill>
                <a:round/>
              </a:ln>
              <a:effectLst/>
            </c:spPr>
          </c:errBars>
          <c:cat>
            <c:numRef>
              <c:f>'TAB 3 CLASSI'!$AC$300:$AC$303</c:f>
              <c:numCache>
                <c:formatCode>General</c:formatCode>
                <c:ptCount val="4"/>
                <c:pt idx="0">
                  <c:v>6</c:v>
                </c:pt>
                <c:pt idx="1">
                  <c:v>9</c:v>
                </c:pt>
                <c:pt idx="2">
                  <c:v>12</c:v>
                </c:pt>
                <c:pt idx="3">
                  <c:v>15</c:v>
                </c:pt>
              </c:numCache>
            </c:numRef>
          </c:cat>
          <c:val>
            <c:numRef>
              <c:f>'TAB 3 CLASSI'!$AD$300:$AD$303</c:f>
              <c:numCache>
                <c:formatCode>General</c:formatCode>
                <c:ptCount val="4"/>
                <c:pt idx="0">
                  <c:v>3.3167</c:v>
                </c:pt>
                <c:pt idx="1">
                  <c:v>3.5787</c:v>
                </c:pt>
                <c:pt idx="2">
                  <c:v>4.1764000000000001</c:v>
                </c:pt>
                <c:pt idx="3">
                  <c:v>3.4476</c:v>
                </c:pt>
              </c:numCache>
            </c:numRef>
          </c:val>
          <c:smooth val="0"/>
          <c:extLst>
            <c:ext xmlns:c16="http://schemas.microsoft.com/office/drawing/2014/chart" uri="{C3380CC4-5D6E-409C-BE32-E72D297353CC}">
              <c16:uniqueId val="{00000000-9FA1-4077-B84D-065BAE1FBFC8}"/>
            </c:ext>
          </c:extLst>
        </c:ser>
        <c:ser>
          <c:idx val="1"/>
          <c:order val="1"/>
          <c:tx>
            <c:strRef>
              <c:f>'TAB 3 CLASSI'!$AE$299</c:f>
              <c:strCache>
                <c:ptCount val="1"/>
                <c:pt idx="0">
                  <c:v>ID1</c:v>
                </c:pt>
              </c:strCache>
            </c:strRef>
          </c:tx>
          <c:spPr>
            <a:ln w="28575" cap="rnd">
              <a:solidFill>
                <a:schemeClr val="tx1"/>
              </a:solidFill>
              <a:prstDash val="dash"/>
              <a:round/>
            </a:ln>
            <a:effectLst/>
          </c:spPr>
          <c:marker>
            <c:symbol val="none"/>
          </c:marker>
          <c:errBars>
            <c:errDir val="y"/>
            <c:errBarType val="both"/>
            <c:errValType val="cust"/>
            <c:noEndCap val="0"/>
            <c:plus>
              <c:numRef>
                <c:f>'TAB 3 CLASSI'!$U$299:$U$302</c:f>
                <c:numCache>
                  <c:formatCode>General</c:formatCode>
                  <c:ptCount val="4"/>
                  <c:pt idx="0">
                    <c:v>0.18770000000000001</c:v>
                  </c:pt>
                  <c:pt idx="1">
                    <c:v>0.19470000000000001</c:v>
                  </c:pt>
                  <c:pt idx="2">
                    <c:v>0.18770000000000001</c:v>
                  </c:pt>
                  <c:pt idx="3">
                    <c:v>0.19109999999999999</c:v>
                  </c:pt>
                </c:numCache>
              </c:numRef>
            </c:plus>
            <c:minus>
              <c:numRef>
                <c:f>'TAB 3 CLASSI'!$U$299:$U$302</c:f>
                <c:numCache>
                  <c:formatCode>General</c:formatCode>
                  <c:ptCount val="4"/>
                  <c:pt idx="0">
                    <c:v>0.18770000000000001</c:v>
                  </c:pt>
                  <c:pt idx="1">
                    <c:v>0.19470000000000001</c:v>
                  </c:pt>
                  <c:pt idx="2">
                    <c:v>0.18770000000000001</c:v>
                  </c:pt>
                  <c:pt idx="3">
                    <c:v>0.19109999999999999</c:v>
                  </c:pt>
                </c:numCache>
              </c:numRef>
            </c:minus>
            <c:spPr>
              <a:noFill/>
              <a:ln w="9525" cap="flat" cmpd="sng" algn="ctr">
                <a:solidFill>
                  <a:schemeClr val="tx1">
                    <a:lumMod val="65000"/>
                    <a:lumOff val="35000"/>
                  </a:schemeClr>
                </a:solidFill>
                <a:round/>
              </a:ln>
              <a:effectLst/>
            </c:spPr>
          </c:errBars>
          <c:cat>
            <c:numRef>
              <c:f>'TAB 3 CLASSI'!$AC$300:$AC$303</c:f>
              <c:numCache>
                <c:formatCode>General</c:formatCode>
                <c:ptCount val="4"/>
                <c:pt idx="0">
                  <c:v>6</c:v>
                </c:pt>
                <c:pt idx="1">
                  <c:v>9</c:v>
                </c:pt>
                <c:pt idx="2">
                  <c:v>12</c:v>
                </c:pt>
                <c:pt idx="3">
                  <c:v>15</c:v>
                </c:pt>
              </c:numCache>
            </c:numRef>
          </c:cat>
          <c:val>
            <c:numRef>
              <c:f>'TAB 3 CLASSI'!$AE$300:$AE$303</c:f>
              <c:numCache>
                <c:formatCode>General</c:formatCode>
                <c:ptCount val="4"/>
                <c:pt idx="0">
                  <c:v>3.2130000000000001</c:v>
                </c:pt>
                <c:pt idx="1">
                  <c:v>3.476</c:v>
                </c:pt>
                <c:pt idx="2">
                  <c:v>3.9641000000000002</c:v>
                </c:pt>
                <c:pt idx="3">
                  <c:v>3.6459999999999999</c:v>
                </c:pt>
              </c:numCache>
            </c:numRef>
          </c:val>
          <c:smooth val="0"/>
          <c:extLst>
            <c:ext xmlns:c16="http://schemas.microsoft.com/office/drawing/2014/chart" uri="{C3380CC4-5D6E-409C-BE32-E72D297353CC}">
              <c16:uniqueId val="{00000001-9FA1-4077-B84D-065BAE1FBFC8}"/>
            </c:ext>
          </c:extLst>
        </c:ser>
        <c:ser>
          <c:idx val="2"/>
          <c:order val="2"/>
          <c:tx>
            <c:strRef>
              <c:f>'TAB 3 CLASSI'!$AF$299</c:f>
              <c:strCache>
                <c:ptCount val="1"/>
                <c:pt idx="0">
                  <c:v>ID2</c:v>
                </c:pt>
              </c:strCache>
            </c:strRef>
          </c:tx>
          <c:spPr>
            <a:ln w="31750" cap="rnd">
              <a:solidFill>
                <a:schemeClr val="tx1"/>
              </a:solidFill>
              <a:round/>
            </a:ln>
            <a:effectLst/>
          </c:spPr>
          <c:marker>
            <c:symbol val="none"/>
          </c:marker>
          <c:dLbls>
            <c:dLbl>
              <c:idx val="0"/>
              <c:layout>
                <c:manualLayout>
                  <c:x val="8.9477003494792859E-2"/>
                  <c:y val="0.28991499089961675"/>
                </c:manualLayout>
              </c:layout>
              <c:tx>
                <c:rich>
                  <a:bodyPr/>
                  <a:lstStyle/>
                  <a:p>
                    <a:r>
                      <a:rPr lang="en-US"/>
                      <a:t>^</a:t>
                    </a:r>
                  </a:p>
                  <a:p>
                    <a:r>
                      <a:rPr lang="en-US"/>
                      <a:t>SD,</a:t>
                    </a:r>
                    <a:r>
                      <a:rPr lang="en-US" baseline="0"/>
                      <a:t> ID1 vs ID2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A1-4077-B84D-065BAE1FBFC8}"/>
                </c:ext>
              </c:extLst>
            </c:dLbl>
            <c:dLbl>
              <c:idx val="1"/>
              <c:delete val="1"/>
              <c:extLst>
                <c:ext xmlns:c15="http://schemas.microsoft.com/office/drawing/2012/chart" uri="{CE6537A1-D6FC-4f65-9D91-7224C49458BB}"/>
                <c:ext xmlns:c16="http://schemas.microsoft.com/office/drawing/2014/chart" uri="{C3380CC4-5D6E-409C-BE32-E72D297353CC}">
                  <c16:uniqueId val="{00000003-9FA1-4077-B84D-065BAE1FBFC8}"/>
                </c:ext>
              </c:extLst>
            </c:dLbl>
            <c:dLbl>
              <c:idx val="2"/>
              <c:delete val="1"/>
              <c:extLst>
                <c:ext xmlns:c15="http://schemas.microsoft.com/office/drawing/2012/chart" uri="{CE6537A1-D6FC-4f65-9D91-7224C49458BB}"/>
                <c:ext xmlns:c16="http://schemas.microsoft.com/office/drawing/2014/chart" uri="{C3380CC4-5D6E-409C-BE32-E72D297353CC}">
                  <c16:uniqueId val="{00000004-9FA1-4077-B84D-065BAE1FBFC8}"/>
                </c:ext>
              </c:extLst>
            </c:dLbl>
            <c:dLbl>
              <c:idx val="3"/>
              <c:layout>
                <c:manualLayout>
                  <c:x val="-0.2529260713774264"/>
                  <c:y val="0.37899349155843076"/>
                </c:manualLayout>
              </c:layout>
              <c:tx>
                <c:rich>
                  <a:bodyPr/>
                  <a:lstStyle/>
                  <a:p>
                    <a:r>
                      <a:rPr lang="en-US"/>
                      <a:t>**</a:t>
                    </a:r>
                  </a:p>
                  <a:p>
                    <a:r>
                      <a:rPr lang="en-US" baseline="0"/>
                      <a:t>SD, ID1 vs ID2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A1-4077-B84D-065BAE1FBF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'TAB 3 CLASSI'!$U$307:$U$310</c:f>
                <c:numCache>
                  <c:formatCode>General</c:formatCode>
                  <c:ptCount val="4"/>
                  <c:pt idx="0">
                    <c:v>0.27050000000000002</c:v>
                  </c:pt>
                  <c:pt idx="1">
                    <c:v>0.27050000000000002</c:v>
                  </c:pt>
                  <c:pt idx="2">
                    <c:v>0.27050000000000002</c:v>
                  </c:pt>
                  <c:pt idx="3">
                    <c:v>0.2928</c:v>
                  </c:pt>
                </c:numCache>
              </c:numRef>
            </c:plus>
            <c:minus>
              <c:numRef>
                <c:f>'TAB 3 CLASSI'!$U$307:$U$310</c:f>
                <c:numCache>
                  <c:formatCode>General</c:formatCode>
                  <c:ptCount val="4"/>
                  <c:pt idx="0">
                    <c:v>0.27050000000000002</c:v>
                  </c:pt>
                  <c:pt idx="1">
                    <c:v>0.27050000000000002</c:v>
                  </c:pt>
                  <c:pt idx="2">
                    <c:v>0.27050000000000002</c:v>
                  </c:pt>
                  <c:pt idx="3">
                    <c:v>0.2928</c:v>
                  </c:pt>
                </c:numCache>
              </c:numRef>
            </c:minus>
            <c:spPr>
              <a:noFill/>
              <a:ln w="9525" cap="flat" cmpd="sng" algn="ctr">
                <a:solidFill>
                  <a:schemeClr val="tx1">
                    <a:lumMod val="65000"/>
                    <a:lumOff val="35000"/>
                  </a:schemeClr>
                </a:solidFill>
                <a:round/>
              </a:ln>
              <a:effectLst/>
            </c:spPr>
          </c:errBars>
          <c:cat>
            <c:numRef>
              <c:f>'TAB 3 CLASSI'!$AC$300:$AC$303</c:f>
              <c:numCache>
                <c:formatCode>General</c:formatCode>
                <c:ptCount val="4"/>
                <c:pt idx="0">
                  <c:v>6</c:v>
                </c:pt>
                <c:pt idx="1">
                  <c:v>9</c:v>
                </c:pt>
                <c:pt idx="2">
                  <c:v>12</c:v>
                </c:pt>
                <c:pt idx="3">
                  <c:v>15</c:v>
                </c:pt>
              </c:numCache>
            </c:numRef>
          </c:cat>
          <c:val>
            <c:numRef>
              <c:f>'TAB 3 CLASSI'!$AF$300:$AF$303</c:f>
              <c:numCache>
                <c:formatCode>General</c:formatCode>
                <c:ptCount val="4"/>
                <c:pt idx="0">
                  <c:v>3.7923</c:v>
                </c:pt>
                <c:pt idx="1">
                  <c:v>2.9462000000000002</c:v>
                </c:pt>
                <c:pt idx="2">
                  <c:v>2.1768999999999998</c:v>
                </c:pt>
                <c:pt idx="3">
                  <c:v>3.7334000000000001</c:v>
                </c:pt>
              </c:numCache>
            </c:numRef>
          </c:val>
          <c:smooth val="0"/>
          <c:extLst>
            <c:ext xmlns:c16="http://schemas.microsoft.com/office/drawing/2014/chart" uri="{C3380CC4-5D6E-409C-BE32-E72D297353CC}">
              <c16:uniqueId val="{00000006-9FA1-4077-B84D-065BAE1FBFC8}"/>
            </c:ext>
          </c:extLst>
        </c:ser>
        <c:dLbls>
          <c:showLegendKey val="0"/>
          <c:showVal val="0"/>
          <c:showCatName val="0"/>
          <c:showSerName val="0"/>
          <c:showPercent val="0"/>
          <c:showBubbleSize val="0"/>
        </c:dLbls>
        <c:smooth val="0"/>
        <c:axId val="252951552"/>
        <c:axId val="252966016"/>
      </c:lineChart>
      <c:catAx>
        <c:axId val="2529515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t-IT"/>
                  <a:t>months</a:t>
                </a:r>
              </a:p>
            </c:rich>
          </c:tx>
          <c:layout>
            <c:manualLayout>
              <c:xMode val="edge"/>
              <c:yMode val="edge"/>
              <c:x val="0.49615857392825896"/>
              <c:y val="0.8283326042578010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52966016"/>
        <c:crosses val="autoZero"/>
        <c:auto val="1"/>
        <c:lblAlgn val="ctr"/>
        <c:lblOffset val="100"/>
        <c:noMultiLvlLbl val="0"/>
      </c:catAx>
      <c:valAx>
        <c:axId val="252966016"/>
        <c:scaling>
          <c:orientation val="minMax"/>
          <c:max val="5"/>
          <c:min val="1"/>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t-IT"/>
                  <a:t>mmol/L</a:t>
                </a:r>
              </a:p>
            </c:rich>
          </c:tx>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52951552"/>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it-IT" b="1"/>
              <a:t>Creatinine</a:t>
            </a:r>
          </a:p>
        </c:rich>
      </c:tx>
      <c:overlay val="0"/>
      <c:spPr>
        <a:noFill/>
        <a:ln>
          <a:noFill/>
        </a:ln>
        <a:effectLst/>
      </c:spPr>
    </c:title>
    <c:autoTitleDeleted val="0"/>
    <c:plotArea>
      <c:layout>
        <c:manualLayout>
          <c:layoutTarget val="inner"/>
          <c:xMode val="edge"/>
          <c:yMode val="edge"/>
          <c:x val="0.1012338145231846"/>
          <c:y val="0.13004629629629633"/>
          <c:w val="0.86821062992125986"/>
          <c:h val="0.65107210557013706"/>
        </c:manualLayout>
      </c:layout>
      <c:lineChart>
        <c:grouping val="standard"/>
        <c:varyColors val="0"/>
        <c:ser>
          <c:idx val="0"/>
          <c:order val="0"/>
          <c:tx>
            <c:strRef>
              <c:f>'TAB 3 CLASSI'!$AD$313</c:f>
              <c:strCache>
                <c:ptCount val="1"/>
                <c:pt idx="0">
                  <c:v>SD</c:v>
                </c:pt>
              </c:strCache>
            </c:strRef>
          </c:tx>
          <c:spPr>
            <a:ln w="28575" cap="rnd">
              <a:solidFill>
                <a:schemeClr val="tx1"/>
              </a:solidFill>
              <a:prstDash val="sysDot"/>
              <a:round/>
            </a:ln>
            <a:effectLst/>
          </c:spPr>
          <c:marker>
            <c:symbol val="none"/>
          </c:marker>
          <c:errBars>
            <c:errDir val="y"/>
            <c:errBarType val="both"/>
            <c:errValType val="cust"/>
            <c:noEndCap val="0"/>
            <c:plus>
              <c:numRef>
                <c:f>'TAB 3 CLASSI'!$U$317:$U$320</c:f>
                <c:numCache>
                  <c:formatCode>General</c:formatCode>
                  <c:ptCount val="4"/>
                  <c:pt idx="0">
                    <c:v>2.2671999999999999</c:v>
                  </c:pt>
                  <c:pt idx="1">
                    <c:v>2.3239999999999998</c:v>
                  </c:pt>
                  <c:pt idx="2">
                    <c:v>2.2964000000000002</c:v>
                  </c:pt>
                  <c:pt idx="3">
                    <c:v>2.2964000000000002</c:v>
                  </c:pt>
                </c:numCache>
              </c:numRef>
            </c:plus>
            <c:minus>
              <c:numRef>
                <c:f>'TAB 3 CLASSI'!$U$317:$U$320</c:f>
                <c:numCache>
                  <c:formatCode>General</c:formatCode>
                  <c:ptCount val="4"/>
                  <c:pt idx="0">
                    <c:v>2.2671999999999999</c:v>
                  </c:pt>
                  <c:pt idx="1">
                    <c:v>2.3239999999999998</c:v>
                  </c:pt>
                  <c:pt idx="2">
                    <c:v>2.2964000000000002</c:v>
                  </c:pt>
                  <c:pt idx="3">
                    <c:v>2.2964000000000002</c:v>
                  </c:pt>
                </c:numCache>
              </c:numRef>
            </c:minus>
            <c:spPr>
              <a:noFill/>
              <a:ln w="9525" cap="flat" cmpd="sng" algn="ctr">
                <a:solidFill>
                  <a:schemeClr val="tx1">
                    <a:lumMod val="65000"/>
                    <a:lumOff val="35000"/>
                  </a:schemeClr>
                </a:solidFill>
                <a:round/>
              </a:ln>
              <a:effectLst/>
            </c:spPr>
          </c:errBars>
          <c:cat>
            <c:numRef>
              <c:f>'TAB 3 CLASSI'!$AC$314:$AC$317</c:f>
              <c:numCache>
                <c:formatCode>General</c:formatCode>
                <c:ptCount val="4"/>
                <c:pt idx="0">
                  <c:v>6</c:v>
                </c:pt>
                <c:pt idx="1">
                  <c:v>9</c:v>
                </c:pt>
                <c:pt idx="2">
                  <c:v>12</c:v>
                </c:pt>
                <c:pt idx="3">
                  <c:v>15</c:v>
                </c:pt>
              </c:numCache>
            </c:numRef>
          </c:cat>
          <c:val>
            <c:numRef>
              <c:f>'TAB 3 CLASSI'!$AD$314:$AD$317</c:f>
              <c:numCache>
                <c:formatCode>General</c:formatCode>
                <c:ptCount val="4"/>
                <c:pt idx="0">
                  <c:v>79</c:v>
                </c:pt>
                <c:pt idx="1">
                  <c:v>79.767799999999994</c:v>
                </c:pt>
                <c:pt idx="2">
                  <c:v>81.759100000000004</c:v>
                </c:pt>
                <c:pt idx="3">
                  <c:v>97.316800000000001</c:v>
                </c:pt>
              </c:numCache>
            </c:numRef>
          </c:val>
          <c:smooth val="0"/>
          <c:extLst>
            <c:ext xmlns:c16="http://schemas.microsoft.com/office/drawing/2014/chart" uri="{C3380CC4-5D6E-409C-BE32-E72D297353CC}">
              <c16:uniqueId val="{00000000-BC81-4F51-BD02-CEFF766D1E90}"/>
            </c:ext>
          </c:extLst>
        </c:ser>
        <c:ser>
          <c:idx val="1"/>
          <c:order val="1"/>
          <c:tx>
            <c:strRef>
              <c:f>'TAB 3 CLASSI'!$AE$313</c:f>
              <c:strCache>
                <c:ptCount val="1"/>
                <c:pt idx="0">
                  <c:v>ID1</c:v>
                </c:pt>
              </c:strCache>
            </c:strRef>
          </c:tx>
          <c:spPr>
            <a:ln w="28575" cap="rnd">
              <a:solidFill>
                <a:schemeClr val="tx1"/>
              </a:solidFill>
              <a:prstDash val="dash"/>
              <a:round/>
            </a:ln>
            <a:effectLst/>
          </c:spPr>
          <c:marker>
            <c:symbol val="none"/>
          </c:marker>
          <c:errBars>
            <c:errDir val="y"/>
            <c:errBarType val="both"/>
            <c:errValType val="cust"/>
            <c:noEndCap val="0"/>
            <c:plus>
              <c:numRef>
                <c:f>'TAB 3 CLASSI'!$U$313:$U$316</c:f>
                <c:numCache>
                  <c:formatCode>General</c:formatCode>
                  <c:ptCount val="4"/>
                  <c:pt idx="0">
                    <c:v>2.2671999999999999</c:v>
                  </c:pt>
                  <c:pt idx="1">
                    <c:v>2.3239000000000001</c:v>
                  </c:pt>
                  <c:pt idx="2">
                    <c:v>2.2671999999999999</c:v>
                  </c:pt>
                  <c:pt idx="3">
                    <c:v>2.2946</c:v>
                  </c:pt>
                </c:numCache>
              </c:numRef>
            </c:plus>
            <c:minus>
              <c:numRef>
                <c:f>'TAB 3 CLASSI'!$U$313:$U$316</c:f>
                <c:numCache>
                  <c:formatCode>General</c:formatCode>
                  <c:ptCount val="4"/>
                  <c:pt idx="0">
                    <c:v>2.2671999999999999</c:v>
                  </c:pt>
                  <c:pt idx="1">
                    <c:v>2.3239000000000001</c:v>
                  </c:pt>
                  <c:pt idx="2">
                    <c:v>2.2671999999999999</c:v>
                  </c:pt>
                  <c:pt idx="3">
                    <c:v>2.2946</c:v>
                  </c:pt>
                </c:numCache>
              </c:numRef>
            </c:minus>
            <c:spPr>
              <a:noFill/>
              <a:ln w="9525" cap="flat" cmpd="sng" algn="ctr">
                <a:solidFill>
                  <a:schemeClr val="tx1">
                    <a:lumMod val="65000"/>
                    <a:lumOff val="35000"/>
                  </a:schemeClr>
                </a:solidFill>
                <a:round/>
              </a:ln>
              <a:effectLst/>
            </c:spPr>
          </c:errBars>
          <c:cat>
            <c:numRef>
              <c:f>'TAB 3 CLASSI'!$AC$314:$AC$317</c:f>
              <c:numCache>
                <c:formatCode>General</c:formatCode>
                <c:ptCount val="4"/>
                <c:pt idx="0">
                  <c:v>6</c:v>
                </c:pt>
                <c:pt idx="1">
                  <c:v>9</c:v>
                </c:pt>
                <c:pt idx="2">
                  <c:v>12</c:v>
                </c:pt>
                <c:pt idx="3">
                  <c:v>15</c:v>
                </c:pt>
              </c:numCache>
            </c:numRef>
          </c:cat>
          <c:val>
            <c:numRef>
              <c:f>'TAB 3 CLASSI'!$AE$314:$AE$317</c:f>
              <c:numCache>
                <c:formatCode>General</c:formatCode>
                <c:ptCount val="4"/>
                <c:pt idx="0">
                  <c:v>75</c:v>
                </c:pt>
                <c:pt idx="1">
                  <c:v>78.059700000000007</c:v>
                </c:pt>
                <c:pt idx="2">
                  <c:v>81.148099999999999</c:v>
                </c:pt>
                <c:pt idx="3">
                  <c:v>97.170500000000004</c:v>
                </c:pt>
              </c:numCache>
            </c:numRef>
          </c:val>
          <c:smooth val="0"/>
          <c:extLst>
            <c:ext xmlns:c16="http://schemas.microsoft.com/office/drawing/2014/chart" uri="{C3380CC4-5D6E-409C-BE32-E72D297353CC}">
              <c16:uniqueId val="{00000001-BC81-4F51-BD02-CEFF766D1E90}"/>
            </c:ext>
          </c:extLst>
        </c:ser>
        <c:ser>
          <c:idx val="2"/>
          <c:order val="2"/>
          <c:tx>
            <c:strRef>
              <c:f>'TAB 3 CLASSI'!$AF$313</c:f>
              <c:strCache>
                <c:ptCount val="1"/>
                <c:pt idx="0">
                  <c:v>ID2</c:v>
                </c:pt>
              </c:strCache>
            </c:strRef>
          </c:tx>
          <c:spPr>
            <a:ln w="31750" cap="rnd">
              <a:solidFill>
                <a:schemeClr val="tx1"/>
              </a:solidFill>
              <a:round/>
            </a:ln>
            <a:effectLst/>
          </c:spPr>
          <c:marker>
            <c:symbol val="none"/>
          </c:marker>
          <c:dLbls>
            <c:dLbl>
              <c:idx val="0"/>
              <c:layout>
                <c:manualLayout>
                  <c:x val="0.55778987546713243"/>
                  <c:y val="-0.1544265786718344"/>
                </c:manualLayout>
              </c:layout>
              <c:tx>
                <c:rich>
                  <a:bodyPr/>
                  <a:lstStyle/>
                  <a:p>
                    <a:r>
                      <a:rPr lang="en-US"/>
                      <a:t>*</a:t>
                    </a:r>
                  </a:p>
                  <a:p>
                    <a:r>
                      <a:rPr lang="en-US"/>
                      <a:t>ID2 vs SD,</a:t>
                    </a:r>
                    <a:r>
                      <a:rPr lang="en-US" baseline="0"/>
                      <a:t> ID1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81-4F51-BD02-CEFF766D1E90}"/>
                </c:ext>
              </c:extLst>
            </c:dLbl>
            <c:dLbl>
              <c:idx val="1"/>
              <c:delete val="1"/>
              <c:extLst>
                <c:ext xmlns:c15="http://schemas.microsoft.com/office/drawing/2012/chart" uri="{CE6537A1-D6FC-4f65-9D91-7224C49458BB}"/>
                <c:ext xmlns:c16="http://schemas.microsoft.com/office/drawing/2014/chart" uri="{C3380CC4-5D6E-409C-BE32-E72D297353CC}">
                  <c16:uniqueId val="{00000003-BC81-4F51-BD02-CEFF766D1E90}"/>
                </c:ext>
              </c:extLst>
            </c:dLbl>
            <c:dLbl>
              <c:idx val="2"/>
              <c:delete val="1"/>
              <c:extLst>
                <c:ext xmlns:c15="http://schemas.microsoft.com/office/drawing/2012/chart" uri="{CE6537A1-D6FC-4f65-9D91-7224C49458BB}"/>
                <c:ext xmlns:c16="http://schemas.microsoft.com/office/drawing/2014/chart" uri="{C3380CC4-5D6E-409C-BE32-E72D297353CC}">
                  <c16:uniqueId val="{00000004-BC81-4F51-BD02-CEFF766D1E90}"/>
                </c:ext>
              </c:extLst>
            </c:dLbl>
            <c:dLbl>
              <c:idx val="3"/>
              <c:layout>
                <c:manualLayout>
                  <c:x val="-0.25609627939055801"/>
                  <c:y val="0.50362150958240859"/>
                </c:manualLayout>
              </c:layout>
              <c:tx>
                <c:rich>
                  <a:bodyPr/>
                  <a:lstStyle/>
                  <a:p>
                    <a:r>
                      <a:rPr lang="en-US"/>
                      <a:t>**</a:t>
                    </a:r>
                  </a:p>
                  <a:p>
                    <a:r>
                      <a:rPr lang="en-US" baseline="0"/>
                      <a:t>ID2 vs SD, ID1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81-4F51-BD02-CEFF766D1E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'TAB 3 CLASSI'!$U$321:$U$324</c:f>
                <c:numCache>
                  <c:formatCode>General</c:formatCode>
                  <c:ptCount val="4"/>
                  <c:pt idx="0">
                    <c:v>3.2673000000000001</c:v>
                  </c:pt>
                  <c:pt idx="1">
                    <c:v>3.2673000000000001</c:v>
                  </c:pt>
                  <c:pt idx="2">
                    <c:v>3.2673000000000001</c:v>
                  </c:pt>
                  <c:pt idx="3">
                    <c:v>3.4504000000000001</c:v>
                  </c:pt>
                </c:numCache>
              </c:numRef>
            </c:plus>
            <c:minus>
              <c:numRef>
                <c:f>'TAB 3 CLASSI'!$U$321:$U$324</c:f>
                <c:numCache>
                  <c:formatCode>General</c:formatCode>
                  <c:ptCount val="4"/>
                  <c:pt idx="0">
                    <c:v>3.2673000000000001</c:v>
                  </c:pt>
                  <c:pt idx="1">
                    <c:v>3.2673000000000001</c:v>
                  </c:pt>
                  <c:pt idx="2">
                    <c:v>3.2673000000000001</c:v>
                  </c:pt>
                  <c:pt idx="3">
                    <c:v>3.4504000000000001</c:v>
                  </c:pt>
                </c:numCache>
              </c:numRef>
            </c:minus>
            <c:spPr>
              <a:noFill/>
              <a:ln w="9525" cap="flat" cmpd="sng" algn="ctr">
                <a:solidFill>
                  <a:schemeClr val="tx1">
                    <a:lumMod val="65000"/>
                    <a:lumOff val="35000"/>
                  </a:schemeClr>
                </a:solidFill>
                <a:round/>
              </a:ln>
              <a:effectLst/>
            </c:spPr>
          </c:errBars>
          <c:cat>
            <c:numRef>
              <c:f>'TAB 3 CLASSI'!$AC$314:$AC$317</c:f>
              <c:numCache>
                <c:formatCode>General</c:formatCode>
                <c:ptCount val="4"/>
                <c:pt idx="0">
                  <c:v>6</c:v>
                </c:pt>
                <c:pt idx="1">
                  <c:v>9</c:v>
                </c:pt>
                <c:pt idx="2">
                  <c:v>12</c:v>
                </c:pt>
                <c:pt idx="3">
                  <c:v>15</c:v>
                </c:pt>
              </c:numCache>
            </c:numRef>
          </c:cat>
          <c:val>
            <c:numRef>
              <c:f>'TAB 3 CLASSI'!$AF$314:$AF$317</c:f>
              <c:numCache>
                <c:formatCode>General</c:formatCode>
                <c:ptCount val="4"/>
                <c:pt idx="0">
                  <c:v>80.230800000000002</c:v>
                </c:pt>
                <c:pt idx="1">
                  <c:v>84.538499999999999</c:v>
                </c:pt>
                <c:pt idx="2">
                  <c:v>104.23</c:v>
                </c:pt>
                <c:pt idx="3">
                  <c:v>105.6</c:v>
                </c:pt>
              </c:numCache>
            </c:numRef>
          </c:val>
          <c:smooth val="0"/>
          <c:extLst>
            <c:ext xmlns:c16="http://schemas.microsoft.com/office/drawing/2014/chart" uri="{C3380CC4-5D6E-409C-BE32-E72D297353CC}">
              <c16:uniqueId val="{00000006-BC81-4F51-BD02-CEFF766D1E90}"/>
            </c:ext>
          </c:extLst>
        </c:ser>
        <c:dLbls>
          <c:showLegendKey val="0"/>
          <c:showVal val="0"/>
          <c:showCatName val="0"/>
          <c:showSerName val="0"/>
          <c:showPercent val="0"/>
          <c:showBubbleSize val="0"/>
        </c:dLbls>
        <c:smooth val="0"/>
        <c:axId val="253047552"/>
        <c:axId val="253049472"/>
      </c:lineChart>
      <c:catAx>
        <c:axId val="253047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months</a:t>
                </a:r>
              </a:p>
            </c:rich>
          </c:tx>
          <c:layout>
            <c:manualLayout>
              <c:xMode val="edge"/>
              <c:yMode val="edge"/>
              <c:x val="0.49615857392825896"/>
              <c:y val="0.8283326042578010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3049472"/>
        <c:crosses val="autoZero"/>
        <c:auto val="1"/>
        <c:lblAlgn val="ctr"/>
        <c:lblOffset val="100"/>
        <c:noMultiLvlLbl val="0"/>
      </c:catAx>
      <c:valAx>
        <c:axId val="253049472"/>
        <c:scaling>
          <c:orientation val="minMax"/>
          <c:max val="110"/>
          <c:min val="7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mmol/L</a:t>
                </a:r>
              </a:p>
            </c:rich>
          </c:tx>
          <c:overlay val="0"/>
          <c:spPr>
            <a:noFill/>
            <a:ln>
              <a:noFill/>
            </a:ln>
            <a:effectLst/>
          </c:spPr>
        </c:title>
        <c:numFmt formatCode="#,##0" sourceLinked="0"/>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304755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it-IT" b="1"/>
              <a:t>ALP</a:t>
            </a:r>
          </a:p>
        </c:rich>
      </c:tx>
      <c:overlay val="0"/>
      <c:spPr>
        <a:noFill/>
        <a:ln>
          <a:noFill/>
        </a:ln>
        <a:effectLst/>
      </c:spPr>
    </c:title>
    <c:autoTitleDeleted val="0"/>
    <c:plotArea>
      <c:layout>
        <c:manualLayout>
          <c:layoutTarget val="inner"/>
          <c:xMode val="edge"/>
          <c:yMode val="edge"/>
          <c:x val="0.10760589060343739"/>
          <c:y val="0.13004629629629633"/>
          <c:w val="0.86183854199461996"/>
          <c:h val="0.65107210557013706"/>
        </c:manualLayout>
      </c:layout>
      <c:lineChart>
        <c:grouping val="standard"/>
        <c:varyColors val="0"/>
        <c:ser>
          <c:idx val="0"/>
          <c:order val="0"/>
          <c:tx>
            <c:strRef>
              <c:f>'TAB 3 CLASSI'!$AE$326</c:f>
              <c:strCache>
                <c:ptCount val="1"/>
                <c:pt idx="0">
                  <c:v>SD</c:v>
                </c:pt>
              </c:strCache>
            </c:strRef>
          </c:tx>
          <c:spPr>
            <a:ln w="28575" cap="rnd">
              <a:solidFill>
                <a:schemeClr val="tx1"/>
              </a:solidFill>
              <a:prstDash val="sysDot"/>
              <a:round/>
            </a:ln>
            <a:effectLst/>
          </c:spPr>
          <c:marker>
            <c:symbol val="none"/>
          </c:marker>
          <c:errBars>
            <c:errDir val="y"/>
            <c:errBarType val="both"/>
            <c:errValType val="cust"/>
            <c:noEndCap val="0"/>
            <c:plus>
              <c:numRef>
                <c:f>'TAB 3 CLASSI'!$AB$326:$AB$329</c:f>
                <c:numCache>
                  <c:formatCode>General</c:formatCode>
                  <c:ptCount val="4"/>
                  <c:pt idx="0">
                    <c:v>8.6404999999999994</c:v>
                  </c:pt>
                  <c:pt idx="1">
                    <c:v>6.0484</c:v>
                  </c:pt>
                  <c:pt idx="2">
                    <c:v>4.8562000000000003</c:v>
                  </c:pt>
                  <c:pt idx="3">
                    <c:v>5.8441000000000001</c:v>
                  </c:pt>
                </c:numCache>
              </c:numRef>
            </c:plus>
            <c:minus>
              <c:numRef>
                <c:f>'TAB 3 CLASSI'!$AB$326:$AB$329</c:f>
                <c:numCache>
                  <c:formatCode>General</c:formatCode>
                  <c:ptCount val="4"/>
                  <c:pt idx="0">
                    <c:v>8.6404999999999994</c:v>
                  </c:pt>
                  <c:pt idx="1">
                    <c:v>6.0484</c:v>
                  </c:pt>
                  <c:pt idx="2">
                    <c:v>4.8562000000000003</c:v>
                  </c:pt>
                  <c:pt idx="3">
                    <c:v>5.8441000000000001</c:v>
                  </c:pt>
                </c:numCache>
              </c:numRef>
            </c:minus>
            <c:spPr>
              <a:noFill/>
              <a:ln w="9525" cap="flat" cmpd="sng" algn="ctr">
                <a:solidFill>
                  <a:schemeClr val="tx1">
                    <a:lumMod val="65000"/>
                    <a:lumOff val="35000"/>
                  </a:schemeClr>
                </a:solidFill>
                <a:round/>
              </a:ln>
              <a:effectLst/>
            </c:spPr>
          </c:errBars>
          <c:cat>
            <c:numRef>
              <c:f>'TAB 3 CLASSI'!$AD$327:$AD$330</c:f>
              <c:numCache>
                <c:formatCode>General</c:formatCode>
                <c:ptCount val="4"/>
                <c:pt idx="0">
                  <c:v>6</c:v>
                </c:pt>
                <c:pt idx="1">
                  <c:v>9</c:v>
                </c:pt>
                <c:pt idx="2">
                  <c:v>12</c:v>
                </c:pt>
                <c:pt idx="3">
                  <c:v>15</c:v>
                </c:pt>
              </c:numCache>
            </c:numRef>
          </c:cat>
          <c:val>
            <c:numRef>
              <c:f>'TAB 3 CLASSI'!$AE$327:$AE$330</c:f>
              <c:numCache>
                <c:formatCode>General</c:formatCode>
                <c:ptCount val="4"/>
                <c:pt idx="0">
                  <c:v>152.46</c:v>
                </c:pt>
                <c:pt idx="1">
                  <c:v>86.071399999999997</c:v>
                </c:pt>
                <c:pt idx="2">
                  <c:v>95.592600000000004</c:v>
                </c:pt>
                <c:pt idx="3">
                  <c:v>110.53</c:v>
                </c:pt>
              </c:numCache>
            </c:numRef>
          </c:val>
          <c:smooth val="0"/>
          <c:extLst>
            <c:ext xmlns:c16="http://schemas.microsoft.com/office/drawing/2014/chart" uri="{C3380CC4-5D6E-409C-BE32-E72D297353CC}">
              <c16:uniqueId val="{00000000-65CA-4391-A732-219A5C695589}"/>
            </c:ext>
          </c:extLst>
        </c:ser>
        <c:ser>
          <c:idx val="1"/>
          <c:order val="1"/>
          <c:tx>
            <c:strRef>
              <c:f>'TAB 3 CLASSI'!$AF$326</c:f>
              <c:strCache>
                <c:ptCount val="1"/>
                <c:pt idx="0">
                  <c:v>ID1</c:v>
                </c:pt>
              </c:strCache>
            </c:strRef>
          </c:tx>
          <c:spPr>
            <a:ln w="28575" cap="rnd">
              <a:solidFill>
                <a:schemeClr val="tx1"/>
              </a:solidFill>
              <a:prstDash val="dash"/>
              <a:round/>
            </a:ln>
            <a:effectLst/>
          </c:spPr>
          <c:marker>
            <c:symbol val="none"/>
          </c:marker>
          <c:errBars>
            <c:errDir val="y"/>
            <c:errBarType val="both"/>
            <c:errValType val="cust"/>
            <c:noEndCap val="0"/>
            <c:plus>
              <c:numRef>
                <c:f>'TAB 3 CLASSI'!$AB$330:$AB$333</c:f>
                <c:numCache>
                  <c:formatCode>General</c:formatCode>
                  <c:ptCount val="4"/>
                  <c:pt idx="0">
                    <c:v>8.6404999999999994</c:v>
                  </c:pt>
                  <c:pt idx="1">
                    <c:v>6.0484999999999998</c:v>
                  </c:pt>
                  <c:pt idx="2">
                    <c:v>4.9288999999999996</c:v>
                  </c:pt>
                  <c:pt idx="3">
                    <c:v>5.8528000000000002</c:v>
                  </c:pt>
                </c:numCache>
              </c:numRef>
            </c:plus>
            <c:minus>
              <c:numRef>
                <c:f>'TAB 3 CLASSI'!$AB$330:$AB$333</c:f>
                <c:numCache>
                  <c:formatCode>General</c:formatCode>
                  <c:ptCount val="4"/>
                  <c:pt idx="0">
                    <c:v>8.6404999999999994</c:v>
                  </c:pt>
                  <c:pt idx="1">
                    <c:v>6.0484999999999998</c:v>
                  </c:pt>
                  <c:pt idx="2">
                    <c:v>4.9288999999999996</c:v>
                  </c:pt>
                  <c:pt idx="3">
                    <c:v>5.8528000000000002</c:v>
                  </c:pt>
                </c:numCache>
              </c:numRef>
            </c:minus>
            <c:spPr>
              <a:noFill/>
              <a:ln w="9525" cap="flat" cmpd="sng" algn="ctr">
                <a:solidFill>
                  <a:schemeClr val="tx1">
                    <a:lumMod val="65000"/>
                    <a:lumOff val="35000"/>
                  </a:schemeClr>
                </a:solidFill>
                <a:round/>
              </a:ln>
              <a:effectLst/>
            </c:spPr>
          </c:errBars>
          <c:cat>
            <c:numRef>
              <c:f>'TAB 3 CLASSI'!$AD$327:$AD$330</c:f>
              <c:numCache>
                <c:formatCode>General</c:formatCode>
                <c:ptCount val="4"/>
                <c:pt idx="0">
                  <c:v>6</c:v>
                </c:pt>
                <c:pt idx="1">
                  <c:v>9</c:v>
                </c:pt>
                <c:pt idx="2">
                  <c:v>12</c:v>
                </c:pt>
                <c:pt idx="3">
                  <c:v>15</c:v>
                </c:pt>
              </c:numCache>
            </c:numRef>
          </c:cat>
          <c:val>
            <c:numRef>
              <c:f>'TAB 3 CLASSI'!$AF$327:$AF$330</c:f>
              <c:numCache>
                <c:formatCode>General</c:formatCode>
                <c:ptCount val="4"/>
                <c:pt idx="0">
                  <c:v>146.96</c:v>
                </c:pt>
                <c:pt idx="1">
                  <c:v>89.5214</c:v>
                </c:pt>
                <c:pt idx="2">
                  <c:v>109.19</c:v>
                </c:pt>
                <c:pt idx="3">
                  <c:v>101.2</c:v>
                </c:pt>
              </c:numCache>
            </c:numRef>
          </c:val>
          <c:smooth val="0"/>
          <c:extLst>
            <c:ext xmlns:c16="http://schemas.microsoft.com/office/drawing/2014/chart" uri="{C3380CC4-5D6E-409C-BE32-E72D297353CC}">
              <c16:uniqueId val="{00000001-65CA-4391-A732-219A5C695589}"/>
            </c:ext>
          </c:extLst>
        </c:ser>
        <c:ser>
          <c:idx val="2"/>
          <c:order val="2"/>
          <c:tx>
            <c:strRef>
              <c:f>'TAB 3 CLASSI'!$AG$326</c:f>
              <c:strCache>
                <c:ptCount val="1"/>
                <c:pt idx="0">
                  <c:v>ID2</c:v>
                </c:pt>
              </c:strCache>
            </c:strRef>
          </c:tx>
          <c:spPr>
            <a:ln w="31750" cap="rnd">
              <a:solidFill>
                <a:schemeClr val="tx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2-65CA-4391-A732-219A5C695589}"/>
                </c:ext>
              </c:extLst>
            </c:dLbl>
            <c:dLbl>
              <c:idx val="1"/>
              <c:layout>
                <c:manualLayout>
                  <c:x val="-7.6084123879331833E-2"/>
                  <c:y val="-0.11379093188245273"/>
                </c:manualLayout>
              </c:layout>
              <c:tx>
                <c:rich>
                  <a:bodyPr/>
                  <a:lstStyle/>
                  <a:p>
                    <a:r>
                      <a:rPr lang="en-US"/>
                      <a:t>**</a:t>
                    </a:r>
                  </a:p>
                  <a:p>
                    <a:r>
                      <a:rPr lang="en-US"/>
                      <a:t>ID2 VS SD,</a:t>
                    </a:r>
                    <a:r>
                      <a:rPr lang="en-US" baseline="0"/>
                      <a:t> ID1</a:t>
                    </a:r>
                    <a:r>
                      <a:rPr lang="en-US"/>
                      <a:t>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A-4391-A732-219A5C695589}"/>
                </c:ext>
              </c:extLst>
            </c:dLbl>
            <c:dLbl>
              <c:idx val="2"/>
              <c:delete val="1"/>
              <c:extLst>
                <c:ext xmlns:c15="http://schemas.microsoft.com/office/drawing/2012/chart" uri="{CE6537A1-D6FC-4f65-9D91-7224C49458BB}"/>
                <c:ext xmlns:c16="http://schemas.microsoft.com/office/drawing/2014/chart" uri="{C3380CC4-5D6E-409C-BE32-E72D297353CC}">
                  <c16:uniqueId val="{00000004-65CA-4391-A732-219A5C695589}"/>
                </c:ext>
              </c:extLst>
            </c:dLbl>
            <c:dLbl>
              <c:idx val="3"/>
              <c:delete val="1"/>
              <c:extLst>
                <c:ext xmlns:c15="http://schemas.microsoft.com/office/drawing/2012/chart" uri="{CE6537A1-D6FC-4f65-9D91-7224C49458BB}"/>
                <c:ext xmlns:c16="http://schemas.microsoft.com/office/drawing/2014/chart" uri="{C3380CC4-5D6E-409C-BE32-E72D297353CC}">
                  <c16:uniqueId val="{00000005-65CA-4391-A732-219A5C6955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'TAB 3 CLASSI'!$AB$334:$AB$337</c:f>
                <c:numCache>
                  <c:formatCode>General</c:formatCode>
                  <c:ptCount val="4"/>
                  <c:pt idx="0">
                    <c:v>12.452299999999999</c:v>
                  </c:pt>
                  <c:pt idx="1">
                    <c:v>8.4586000000000006</c:v>
                  </c:pt>
                  <c:pt idx="2">
                    <c:v>6.9984999999999999</c:v>
                  </c:pt>
                  <c:pt idx="3">
                    <c:v>8.8606999999999996</c:v>
                  </c:pt>
                </c:numCache>
              </c:numRef>
            </c:plus>
            <c:minus>
              <c:numRef>
                <c:f>'TAB 3 CLASSI'!$AB$334:$AB$337</c:f>
                <c:numCache>
                  <c:formatCode>General</c:formatCode>
                  <c:ptCount val="4"/>
                  <c:pt idx="0">
                    <c:v>12.452299999999999</c:v>
                  </c:pt>
                  <c:pt idx="1">
                    <c:v>8.4586000000000006</c:v>
                  </c:pt>
                  <c:pt idx="2">
                    <c:v>6.9984999999999999</c:v>
                  </c:pt>
                  <c:pt idx="3">
                    <c:v>8.8606999999999996</c:v>
                  </c:pt>
                </c:numCache>
              </c:numRef>
            </c:minus>
            <c:spPr>
              <a:noFill/>
              <a:ln w="9525" cap="flat" cmpd="sng" algn="ctr">
                <a:solidFill>
                  <a:schemeClr val="tx1">
                    <a:lumMod val="65000"/>
                    <a:lumOff val="35000"/>
                  </a:schemeClr>
                </a:solidFill>
                <a:round/>
              </a:ln>
              <a:effectLst/>
            </c:spPr>
          </c:errBars>
          <c:cat>
            <c:numRef>
              <c:f>'TAB 3 CLASSI'!$AD$327:$AD$330</c:f>
              <c:numCache>
                <c:formatCode>General</c:formatCode>
                <c:ptCount val="4"/>
                <c:pt idx="0">
                  <c:v>6</c:v>
                </c:pt>
                <c:pt idx="1">
                  <c:v>9</c:v>
                </c:pt>
                <c:pt idx="2">
                  <c:v>12</c:v>
                </c:pt>
                <c:pt idx="3">
                  <c:v>15</c:v>
                </c:pt>
              </c:numCache>
            </c:numRef>
          </c:cat>
          <c:val>
            <c:numRef>
              <c:f>'TAB 3 CLASSI'!$AG$327:$AG$330</c:f>
              <c:numCache>
                <c:formatCode>General</c:formatCode>
                <c:ptCount val="4"/>
                <c:pt idx="0">
                  <c:v>121.77</c:v>
                </c:pt>
                <c:pt idx="1">
                  <c:v>119.04</c:v>
                </c:pt>
                <c:pt idx="2">
                  <c:v>109.58</c:v>
                </c:pt>
                <c:pt idx="3">
                  <c:v>108.8</c:v>
                </c:pt>
              </c:numCache>
            </c:numRef>
          </c:val>
          <c:smooth val="0"/>
          <c:extLst>
            <c:ext xmlns:c16="http://schemas.microsoft.com/office/drawing/2014/chart" uri="{C3380CC4-5D6E-409C-BE32-E72D297353CC}">
              <c16:uniqueId val="{00000006-65CA-4391-A732-219A5C695589}"/>
            </c:ext>
          </c:extLst>
        </c:ser>
        <c:dLbls>
          <c:showLegendKey val="0"/>
          <c:showVal val="0"/>
          <c:showCatName val="0"/>
          <c:showSerName val="0"/>
          <c:showPercent val="0"/>
          <c:showBubbleSize val="0"/>
        </c:dLbls>
        <c:smooth val="0"/>
        <c:axId val="253147392"/>
        <c:axId val="253235584"/>
      </c:lineChart>
      <c:catAx>
        <c:axId val="253147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months</a:t>
                </a:r>
              </a:p>
            </c:rich>
          </c:tx>
          <c:layout>
            <c:manualLayout>
              <c:xMode val="edge"/>
              <c:yMode val="edge"/>
              <c:x val="0.49615857392825896"/>
              <c:y val="0.8283326042578010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3235584"/>
        <c:crosses val="autoZero"/>
        <c:auto val="1"/>
        <c:lblAlgn val="ctr"/>
        <c:lblOffset val="100"/>
        <c:noMultiLvlLbl val="0"/>
      </c:catAx>
      <c:valAx>
        <c:axId val="253235584"/>
        <c:scaling>
          <c:orientation val="minMax"/>
          <c:min val="6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t-IT"/>
                  <a:t>U/L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314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it-IT"/>
              <a:t>Glucose</a:t>
            </a:r>
          </a:p>
        </c:rich>
      </c:tx>
      <c:overlay val="0"/>
      <c:spPr>
        <a:noFill/>
        <a:ln>
          <a:noFill/>
        </a:ln>
        <a:effectLst/>
      </c:spPr>
    </c:title>
    <c:autoTitleDeleted val="0"/>
    <c:plotArea>
      <c:layout>
        <c:manualLayout>
          <c:layoutTarget val="inner"/>
          <c:xMode val="edge"/>
          <c:yMode val="edge"/>
          <c:x val="0.123535797008338"/>
          <c:y val="0.13004629629629599"/>
          <c:w val="0.84590863558971896"/>
          <c:h val="0.65107210557013695"/>
        </c:manualLayout>
      </c:layout>
      <c:lineChart>
        <c:grouping val="standard"/>
        <c:varyColors val="0"/>
        <c:ser>
          <c:idx val="0"/>
          <c:order val="0"/>
          <c:tx>
            <c:strRef>
              <c:f>'TAB 3 CLASSI'!$BF$31</c:f>
              <c:strCache>
                <c:ptCount val="1"/>
                <c:pt idx="0">
                  <c:v>Gr1</c:v>
                </c:pt>
              </c:strCache>
            </c:strRef>
          </c:tx>
          <c:spPr>
            <a:ln w="28575" cap="rnd">
              <a:solidFill>
                <a:schemeClr val="tx1"/>
              </a:solidFill>
              <a:prstDash val="sysDot"/>
              <a:round/>
            </a:ln>
            <a:effectLst/>
          </c:spPr>
          <c:marker>
            <c:symbol val="none"/>
          </c:marker>
          <c:errBars>
            <c:errDir val="y"/>
            <c:errBarType val="both"/>
            <c:errValType val="cust"/>
            <c:noEndCap val="0"/>
            <c:plus>
              <c:numRef>
                <c:f>'TAB 3 CLASSI'!$AW$31:$AW$34</c:f>
                <c:numCache>
                  <c:formatCode>General</c:formatCode>
                  <c:ptCount val="4"/>
                  <c:pt idx="0">
                    <c:v>0.10390000000000001</c:v>
                  </c:pt>
                  <c:pt idx="1">
                    <c:v>0.1169</c:v>
                  </c:pt>
                  <c:pt idx="2">
                    <c:v>0.1067</c:v>
                  </c:pt>
                  <c:pt idx="3">
                    <c:v>0.1067</c:v>
                  </c:pt>
                </c:numCache>
              </c:numRef>
            </c:plus>
            <c:minus>
              <c:numRef>
                <c:f>'TAB 3 CLASSI'!$AW$31:$AW$34</c:f>
                <c:numCache>
                  <c:formatCode>General</c:formatCode>
                  <c:ptCount val="4"/>
                  <c:pt idx="0">
                    <c:v>0.10390000000000001</c:v>
                  </c:pt>
                  <c:pt idx="1">
                    <c:v>0.1169</c:v>
                  </c:pt>
                  <c:pt idx="2">
                    <c:v>0.1067</c:v>
                  </c:pt>
                  <c:pt idx="3">
                    <c:v>0.1067</c:v>
                  </c:pt>
                </c:numCache>
              </c:numRef>
            </c:minus>
            <c:spPr>
              <a:noFill/>
              <a:ln w="9525" cap="flat" cmpd="sng" algn="ctr">
                <a:solidFill>
                  <a:schemeClr val="tx1">
                    <a:lumMod val="65000"/>
                    <a:lumOff val="35000"/>
                  </a:schemeClr>
                </a:solidFill>
                <a:round/>
              </a:ln>
              <a:effectLst/>
            </c:spPr>
          </c:errBars>
          <c:cat>
            <c:numRef>
              <c:f>'TAB 3 CLASSI'!$BE$32:$BE$35</c:f>
              <c:numCache>
                <c:formatCode>General</c:formatCode>
                <c:ptCount val="4"/>
                <c:pt idx="0">
                  <c:v>6</c:v>
                </c:pt>
                <c:pt idx="1">
                  <c:v>9</c:v>
                </c:pt>
                <c:pt idx="2">
                  <c:v>12</c:v>
                </c:pt>
                <c:pt idx="3">
                  <c:v>15</c:v>
                </c:pt>
              </c:numCache>
            </c:numRef>
          </c:cat>
          <c:val>
            <c:numRef>
              <c:f>'TAB 3 CLASSI'!$BF$32:$BF$35</c:f>
              <c:numCache>
                <c:formatCode>0.000</c:formatCode>
                <c:ptCount val="4"/>
                <c:pt idx="0">
                  <c:v>5.1777999999999986</c:v>
                </c:pt>
                <c:pt idx="1">
                  <c:v>4.3645999999999994</c:v>
                </c:pt>
                <c:pt idx="2">
                  <c:v>3.9297</c:v>
                </c:pt>
                <c:pt idx="3">
                  <c:v>3.9944999999999991</c:v>
                </c:pt>
              </c:numCache>
            </c:numRef>
          </c:val>
          <c:smooth val="0"/>
          <c:extLst>
            <c:ext xmlns:c16="http://schemas.microsoft.com/office/drawing/2014/chart" uri="{C3380CC4-5D6E-409C-BE32-E72D297353CC}">
              <c16:uniqueId val="{00000000-BD8F-41CD-BE70-F4B831FDF7B3}"/>
            </c:ext>
          </c:extLst>
        </c:ser>
        <c:ser>
          <c:idx val="1"/>
          <c:order val="1"/>
          <c:tx>
            <c:strRef>
              <c:f>'TAB 3 CLASSI'!$BG$31</c:f>
              <c:strCache>
                <c:ptCount val="1"/>
                <c:pt idx="0">
                  <c:v>Gr2</c:v>
                </c:pt>
              </c:strCache>
            </c:strRef>
          </c:tx>
          <c:spPr>
            <a:ln w="28575" cap="rnd">
              <a:solidFill>
                <a:schemeClr val="tx1"/>
              </a:solidFill>
              <a:prstDash val="dash"/>
              <a:round/>
            </a:ln>
            <a:effectLst/>
          </c:spPr>
          <c:marker>
            <c:symbol val="none"/>
          </c:marker>
          <c:errBars>
            <c:errDir val="y"/>
            <c:errBarType val="both"/>
            <c:errValType val="cust"/>
            <c:noEndCap val="0"/>
            <c:plus>
              <c:numRef>
                <c:f>'TAB 3 CLASSI'!$AW$35:$AW$38</c:f>
                <c:numCache>
                  <c:formatCode>General</c:formatCode>
                  <c:ptCount val="4"/>
                  <c:pt idx="0">
                    <c:v>9.6180000000000002E-2</c:v>
                  </c:pt>
                  <c:pt idx="1">
                    <c:v>9.6180000000000002E-2</c:v>
                  </c:pt>
                  <c:pt idx="2">
                    <c:v>9.6180000000000002E-2</c:v>
                  </c:pt>
                  <c:pt idx="3">
                    <c:v>0.1008</c:v>
                  </c:pt>
                </c:numCache>
              </c:numRef>
            </c:plus>
            <c:minus>
              <c:numRef>
                <c:f>'TAB 3 CLASSI'!$AW$35:$AW$38</c:f>
                <c:numCache>
                  <c:formatCode>General</c:formatCode>
                  <c:ptCount val="4"/>
                  <c:pt idx="0">
                    <c:v>9.6180000000000002E-2</c:v>
                  </c:pt>
                  <c:pt idx="1">
                    <c:v>9.6180000000000002E-2</c:v>
                  </c:pt>
                  <c:pt idx="2">
                    <c:v>9.6180000000000002E-2</c:v>
                  </c:pt>
                  <c:pt idx="3">
                    <c:v>0.1008</c:v>
                  </c:pt>
                </c:numCache>
              </c:numRef>
            </c:minus>
            <c:spPr>
              <a:noFill/>
              <a:ln w="9525" cap="flat" cmpd="sng" algn="ctr">
                <a:solidFill>
                  <a:schemeClr val="tx1">
                    <a:lumMod val="65000"/>
                    <a:lumOff val="35000"/>
                  </a:schemeClr>
                </a:solidFill>
                <a:round/>
              </a:ln>
              <a:effectLst/>
            </c:spPr>
          </c:errBars>
          <c:cat>
            <c:numRef>
              <c:f>'TAB 3 CLASSI'!$BE$32:$BE$35</c:f>
              <c:numCache>
                <c:formatCode>General</c:formatCode>
                <c:ptCount val="4"/>
                <c:pt idx="0">
                  <c:v>6</c:v>
                </c:pt>
                <c:pt idx="1">
                  <c:v>9</c:v>
                </c:pt>
                <c:pt idx="2">
                  <c:v>12</c:v>
                </c:pt>
                <c:pt idx="3">
                  <c:v>15</c:v>
                </c:pt>
              </c:numCache>
            </c:numRef>
          </c:cat>
          <c:val>
            <c:numRef>
              <c:f>'TAB 3 CLASSI'!$BG$32:$BG$35</c:f>
              <c:numCache>
                <c:formatCode>0.000</c:formatCode>
                <c:ptCount val="4"/>
                <c:pt idx="0">
                  <c:v>4.9405000000000001</c:v>
                </c:pt>
                <c:pt idx="1">
                  <c:v>4.3651999999999989</c:v>
                </c:pt>
                <c:pt idx="2">
                  <c:v>4.1047999999999991</c:v>
                </c:pt>
                <c:pt idx="3">
                  <c:v>3.966899999999999</c:v>
                </c:pt>
              </c:numCache>
            </c:numRef>
          </c:val>
          <c:smooth val="0"/>
          <c:extLst>
            <c:ext xmlns:c16="http://schemas.microsoft.com/office/drawing/2014/chart" uri="{C3380CC4-5D6E-409C-BE32-E72D297353CC}">
              <c16:uniqueId val="{00000001-BD8F-41CD-BE70-F4B831FDF7B3}"/>
            </c:ext>
          </c:extLst>
        </c:ser>
        <c:ser>
          <c:idx val="2"/>
          <c:order val="2"/>
          <c:tx>
            <c:strRef>
              <c:f>'TAB 3 CLASSI'!$BH$31</c:f>
              <c:strCache>
                <c:ptCount val="1"/>
                <c:pt idx="0">
                  <c:v>Gr3</c:v>
                </c:pt>
              </c:strCache>
            </c:strRef>
          </c:tx>
          <c:spPr>
            <a:ln w="31750" cap="rnd">
              <a:solidFill>
                <a:schemeClr val="tx1"/>
              </a:solidFill>
              <a:round/>
            </a:ln>
            <a:effectLst/>
          </c:spPr>
          <c:marker>
            <c:symbol val="none"/>
          </c:marker>
          <c:dLbls>
            <c:dLbl>
              <c:idx val="0"/>
              <c:layout>
                <c:manualLayout>
                  <c:x val="-0.105751014252704"/>
                  <c:y val="0.10622462025179299"/>
                </c:manualLayout>
              </c:layout>
              <c:tx>
                <c:rich>
                  <a:bodyPr/>
                  <a:lstStyle/>
                  <a:p>
                    <a:r>
                      <a:rPr lang="en-US"/>
                      <a:t>^ 1</a:t>
                    </a:r>
                    <a:r>
                      <a:rPr lang="en-US" baseline="0"/>
                      <a:t> vs 2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8F-41CD-BE70-F4B831FDF7B3}"/>
                </c:ext>
              </c:extLst>
            </c:dLbl>
            <c:dLbl>
              <c:idx val="1"/>
              <c:layout>
                <c:manualLayout>
                  <c:x val="-7.0066418033016803E-2"/>
                  <c:y val="9.3134588505986105E-2"/>
                </c:manualLayout>
              </c:layout>
              <c:tx>
                <c:rich>
                  <a:bodyPr/>
                  <a:lstStyle/>
                  <a:p>
                    <a:r>
                      <a:rPr lang="en-US"/>
                      <a:t>*1, 2 vs 3</a:t>
                    </a:r>
                  </a:p>
                  <a:p>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8F-41CD-BE70-F4B831FDF7B3}"/>
                </c:ext>
              </c:extLst>
            </c:dLbl>
            <c:dLbl>
              <c:idx val="2"/>
              <c:layout>
                <c:manualLayout>
                  <c:x val="-6.6874206328540894E-2"/>
                  <c:y val="-7.0978665277008204E-2"/>
                </c:manualLayout>
              </c:layout>
              <c:tx>
                <c:rich>
                  <a:bodyPr/>
                  <a:lstStyle/>
                  <a:p>
                    <a:r>
                      <a:rPr lang="en-US"/>
                      <a:t>* 3 vs 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8F-41CD-BE70-F4B831FDF7B3}"/>
                </c:ext>
              </c:extLst>
            </c:dLbl>
            <c:dLbl>
              <c:idx val="3"/>
              <c:delete val="1"/>
              <c:extLst>
                <c:ext xmlns:c15="http://schemas.microsoft.com/office/drawing/2012/chart" uri="{CE6537A1-D6FC-4f65-9D91-7224C49458BB}"/>
                <c:ext xmlns:c16="http://schemas.microsoft.com/office/drawing/2014/chart" uri="{C3380CC4-5D6E-409C-BE32-E72D297353CC}">
                  <c16:uniqueId val="{00000005-BD8F-41CD-BE70-F4B831FDF7B3}"/>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'TAB 3 CLASSI'!$AW$39:$AW$42</c:f>
                <c:numCache>
                  <c:formatCode>General</c:formatCode>
                  <c:ptCount val="4"/>
                  <c:pt idx="0">
                    <c:v>0.1069</c:v>
                  </c:pt>
                  <c:pt idx="1">
                    <c:v>0.1069</c:v>
                  </c:pt>
                  <c:pt idx="2">
                    <c:v>0.1069</c:v>
                  </c:pt>
                  <c:pt idx="3">
                    <c:v>0.1069</c:v>
                  </c:pt>
                </c:numCache>
              </c:numRef>
            </c:plus>
            <c:minus>
              <c:numRef>
                <c:f>'TAB 3 CLASSI'!$AW$39:$AW$42</c:f>
                <c:numCache>
                  <c:formatCode>General</c:formatCode>
                  <c:ptCount val="4"/>
                  <c:pt idx="0">
                    <c:v>0.1069</c:v>
                  </c:pt>
                  <c:pt idx="1">
                    <c:v>0.1069</c:v>
                  </c:pt>
                  <c:pt idx="2">
                    <c:v>0.1069</c:v>
                  </c:pt>
                  <c:pt idx="3">
                    <c:v>0.1069</c:v>
                  </c:pt>
                </c:numCache>
              </c:numRef>
            </c:minus>
            <c:spPr>
              <a:noFill/>
              <a:ln w="9525" cap="flat" cmpd="sng" algn="ctr">
                <a:solidFill>
                  <a:schemeClr val="tx1">
                    <a:lumMod val="65000"/>
                    <a:lumOff val="35000"/>
                  </a:schemeClr>
                </a:solidFill>
                <a:round/>
              </a:ln>
              <a:effectLst/>
            </c:spPr>
          </c:errBars>
          <c:cat>
            <c:numRef>
              <c:f>'TAB 3 CLASSI'!$BE$32:$BE$35</c:f>
              <c:numCache>
                <c:formatCode>General</c:formatCode>
                <c:ptCount val="4"/>
                <c:pt idx="0">
                  <c:v>6</c:v>
                </c:pt>
                <c:pt idx="1">
                  <c:v>9</c:v>
                </c:pt>
                <c:pt idx="2">
                  <c:v>12</c:v>
                </c:pt>
                <c:pt idx="3">
                  <c:v>15</c:v>
                </c:pt>
              </c:numCache>
            </c:numRef>
          </c:cat>
          <c:val>
            <c:numRef>
              <c:f>'TAB 3 CLASSI'!$BH$32:$BH$35</c:f>
              <c:numCache>
                <c:formatCode>0.000</c:formatCode>
                <c:ptCount val="4"/>
                <c:pt idx="0">
                  <c:v>5.0118</c:v>
                </c:pt>
                <c:pt idx="1">
                  <c:v>4</c:v>
                </c:pt>
                <c:pt idx="2">
                  <c:v>4.2824</c:v>
                </c:pt>
                <c:pt idx="3">
                  <c:v>4.0646999999999993</c:v>
                </c:pt>
              </c:numCache>
            </c:numRef>
          </c:val>
          <c:smooth val="0"/>
          <c:extLst>
            <c:ext xmlns:c16="http://schemas.microsoft.com/office/drawing/2014/chart" uri="{C3380CC4-5D6E-409C-BE32-E72D297353CC}">
              <c16:uniqueId val="{00000006-BD8F-41CD-BE70-F4B831FDF7B3}"/>
            </c:ext>
          </c:extLst>
        </c:ser>
        <c:dLbls>
          <c:showLegendKey val="0"/>
          <c:showVal val="0"/>
          <c:showCatName val="0"/>
          <c:showSerName val="0"/>
          <c:showPercent val="0"/>
          <c:showBubbleSize val="0"/>
        </c:dLbls>
        <c:smooth val="0"/>
        <c:axId val="250872192"/>
        <c:axId val="250874112"/>
      </c:lineChart>
      <c:catAx>
        <c:axId val="250872192"/>
        <c:scaling>
          <c:orientation val="minMax"/>
        </c:scaling>
        <c:delete val="0"/>
        <c:axPos val="b"/>
        <c:title>
          <c:tx>
            <c:rich>
              <a:bodyPr rot="0" vert="horz"/>
              <a:lstStyle/>
              <a:p>
                <a:pPr>
                  <a:defRPr/>
                </a:pPr>
                <a:r>
                  <a:rPr lang="it-IT"/>
                  <a:t>months</a:t>
                </a:r>
              </a:p>
            </c:rich>
          </c:tx>
          <c:layout>
            <c:manualLayout>
              <c:xMode val="edge"/>
              <c:yMode val="edge"/>
              <c:x val="0.49615857392825902"/>
              <c:y val="0.8283326042578009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50874112"/>
        <c:crosses val="autoZero"/>
        <c:auto val="1"/>
        <c:lblAlgn val="ctr"/>
        <c:lblOffset val="100"/>
        <c:noMultiLvlLbl val="0"/>
      </c:catAx>
      <c:valAx>
        <c:axId val="250874112"/>
        <c:scaling>
          <c:orientation val="minMax"/>
          <c:min val="3.5"/>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it-IT"/>
                  <a:t>mmol/L</a:t>
                </a:r>
              </a:p>
            </c:rich>
          </c:tx>
          <c:overlay val="0"/>
          <c:spPr>
            <a:noFill/>
            <a:ln>
              <a:noFill/>
            </a:ln>
            <a:effectLst/>
          </c:spPr>
        </c:title>
        <c:numFmt formatCode="0.0" sourceLinked="0"/>
        <c:majorTickMark val="none"/>
        <c:minorTickMark val="none"/>
        <c:tickLblPos val="nextTo"/>
        <c:spPr>
          <a:noFill/>
          <a:ln>
            <a:noFill/>
          </a:ln>
          <a:effectLst/>
        </c:spPr>
        <c:txPr>
          <a:bodyPr rot="-60000000" vert="horz"/>
          <a:lstStyle/>
          <a:p>
            <a:pPr>
              <a:defRPr/>
            </a:pPr>
            <a:endParaRPr lang="en-US"/>
          </a:p>
        </c:txPr>
        <c:crossAx val="250872192"/>
        <c:crosses val="autoZero"/>
        <c:crossBetween val="between"/>
        <c:majorUnit val="0.2"/>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it-IT"/>
              <a:t>NEFA</a:t>
            </a:r>
          </a:p>
        </c:rich>
      </c:tx>
      <c:layout>
        <c:manualLayout>
          <c:xMode val="edge"/>
          <c:yMode val="edge"/>
          <c:x val="0.42902190721166988"/>
          <c:y val="0"/>
        </c:manualLayout>
      </c:layout>
      <c:overlay val="0"/>
      <c:spPr>
        <a:noFill/>
        <a:ln>
          <a:noFill/>
        </a:ln>
        <a:effectLst/>
      </c:spPr>
    </c:title>
    <c:autoTitleDeleted val="0"/>
    <c:plotArea>
      <c:layout>
        <c:manualLayout>
          <c:layoutTarget val="inner"/>
          <c:xMode val="edge"/>
          <c:yMode val="edge"/>
          <c:x val="0.136279722132259"/>
          <c:y val="0.13004629629629599"/>
          <c:w val="0.83316471046579799"/>
          <c:h val="0.65107210557013695"/>
        </c:manualLayout>
      </c:layout>
      <c:lineChart>
        <c:grouping val="standard"/>
        <c:varyColors val="0"/>
        <c:ser>
          <c:idx val="0"/>
          <c:order val="0"/>
          <c:tx>
            <c:strRef>
              <c:f>'TAB 3 CLASSI'!$BF$46</c:f>
              <c:strCache>
                <c:ptCount val="1"/>
                <c:pt idx="0">
                  <c:v>Gr1</c:v>
                </c:pt>
              </c:strCache>
            </c:strRef>
          </c:tx>
          <c:spPr>
            <a:ln w="28575" cap="rnd">
              <a:solidFill>
                <a:schemeClr val="tx1"/>
              </a:solidFill>
              <a:prstDash val="sysDot"/>
              <a:round/>
            </a:ln>
            <a:effectLst/>
          </c:spPr>
          <c:marker>
            <c:symbol val="none"/>
          </c:marker>
          <c:errBars>
            <c:errDir val="y"/>
            <c:errBarType val="both"/>
            <c:errValType val="cust"/>
            <c:noEndCap val="0"/>
            <c:plus>
              <c:numRef>
                <c:f>'TAB 3 CLASSI'!$AW$45:$AW$48</c:f>
                <c:numCache>
                  <c:formatCode>General</c:formatCode>
                  <c:ptCount val="4"/>
                  <c:pt idx="0">
                    <c:v>1.745E-2</c:v>
                  </c:pt>
                  <c:pt idx="1">
                    <c:v>1.9779999999999999E-2</c:v>
                  </c:pt>
                  <c:pt idx="2">
                    <c:v>1.7950000000000001E-2</c:v>
                  </c:pt>
                  <c:pt idx="3">
                    <c:v>1.7950000000000001E-2</c:v>
                  </c:pt>
                </c:numCache>
              </c:numRef>
            </c:plus>
            <c:minus>
              <c:numRef>
                <c:f>'TAB 3 CLASSI'!$AW$45:$AW$48</c:f>
                <c:numCache>
                  <c:formatCode>General</c:formatCode>
                  <c:ptCount val="4"/>
                  <c:pt idx="0">
                    <c:v>1.745E-2</c:v>
                  </c:pt>
                  <c:pt idx="1">
                    <c:v>1.9779999999999999E-2</c:v>
                  </c:pt>
                  <c:pt idx="2">
                    <c:v>1.7950000000000001E-2</c:v>
                  </c:pt>
                  <c:pt idx="3">
                    <c:v>1.7950000000000001E-2</c:v>
                  </c:pt>
                </c:numCache>
              </c:numRef>
            </c:minus>
            <c:spPr>
              <a:noFill/>
              <a:ln w="9525" cap="flat" cmpd="sng" algn="ctr">
                <a:solidFill>
                  <a:schemeClr val="tx1">
                    <a:lumMod val="65000"/>
                    <a:lumOff val="35000"/>
                  </a:schemeClr>
                </a:solidFill>
                <a:round/>
              </a:ln>
              <a:effectLst/>
            </c:spPr>
          </c:errBars>
          <c:cat>
            <c:numRef>
              <c:f>'TAB 3 CLASSI'!$BE$47:$BE$50</c:f>
              <c:numCache>
                <c:formatCode>General</c:formatCode>
                <c:ptCount val="4"/>
                <c:pt idx="0">
                  <c:v>6</c:v>
                </c:pt>
                <c:pt idx="1">
                  <c:v>9</c:v>
                </c:pt>
                <c:pt idx="2">
                  <c:v>12</c:v>
                </c:pt>
                <c:pt idx="3">
                  <c:v>15</c:v>
                </c:pt>
              </c:numCache>
            </c:numRef>
          </c:cat>
          <c:val>
            <c:numRef>
              <c:f>'TAB 3 CLASSI'!$BF$47:$BF$50</c:f>
              <c:numCache>
                <c:formatCode>0.000</c:formatCode>
                <c:ptCount val="4"/>
                <c:pt idx="0">
                  <c:v>0.14230000000000001</c:v>
                </c:pt>
                <c:pt idx="1">
                  <c:v>0.108</c:v>
                </c:pt>
                <c:pt idx="2">
                  <c:v>4.6760000000000003E-2</c:v>
                </c:pt>
                <c:pt idx="3">
                  <c:v>7.9880000000000007E-2</c:v>
                </c:pt>
              </c:numCache>
            </c:numRef>
          </c:val>
          <c:smooth val="0"/>
          <c:extLst>
            <c:ext xmlns:c16="http://schemas.microsoft.com/office/drawing/2014/chart" uri="{C3380CC4-5D6E-409C-BE32-E72D297353CC}">
              <c16:uniqueId val="{00000000-0C47-42E3-9B54-48FE5BD80010}"/>
            </c:ext>
          </c:extLst>
        </c:ser>
        <c:ser>
          <c:idx val="1"/>
          <c:order val="1"/>
          <c:tx>
            <c:strRef>
              <c:f>'TAB 3 CLASSI'!$BG$46</c:f>
              <c:strCache>
                <c:ptCount val="1"/>
                <c:pt idx="0">
                  <c:v>Gr2</c:v>
                </c:pt>
              </c:strCache>
            </c:strRef>
          </c:tx>
          <c:spPr>
            <a:ln w="28575" cap="rnd">
              <a:solidFill>
                <a:schemeClr val="tx1"/>
              </a:solidFill>
              <a:prstDash val="dash"/>
              <a:round/>
            </a:ln>
            <a:effectLst/>
          </c:spPr>
          <c:marker>
            <c:symbol val="none"/>
          </c:marker>
          <c:dLbls>
            <c:dLbl>
              <c:idx val="0"/>
              <c:layout>
                <c:manualLayout>
                  <c:x val="-3.8316285854577602E-2"/>
                  <c:y val="9.7060172211749104E-2"/>
                </c:manualLayout>
              </c:layout>
              <c:tx>
                <c:rich>
                  <a:bodyPr/>
                  <a:lstStyle/>
                  <a:p>
                    <a:r>
                      <a:rPr lang="en-US"/>
                      <a:t>* 3 vs 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47-42E3-9B54-48FE5BD80010}"/>
                </c:ext>
              </c:extLst>
            </c:dLbl>
            <c:spPr>
              <a:noFill/>
              <a:ln>
                <a:noFill/>
              </a:ln>
              <a:effectLst/>
            </c:spPr>
            <c:txPr>
              <a:bodyPr rot="0" vert="horz"/>
              <a:lstStyle/>
              <a:p>
                <a:pPr>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errBars>
            <c:errDir val="y"/>
            <c:errBarType val="both"/>
            <c:errValType val="cust"/>
            <c:noEndCap val="0"/>
            <c:plus>
              <c:numRef>
                <c:f>'TAB 3 CLASSI'!$AW$49:$AW$52</c:f>
                <c:numCache>
                  <c:formatCode>General</c:formatCode>
                  <c:ptCount val="4"/>
                  <c:pt idx="0">
                    <c:v>1.6150000000000001E-2</c:v>
                  </c:pt>
                  <c:pt idx="1">
                    <c:v>1.6150000000000001E-2</c:v>
                  </c:pt>
                  <c:pt idx="2">
                    <c:v>1.6150000000000001E-2</c:v>
                  </c:pt>
                  <c:pt idx="3">
                    <c:v>1.6979999999999999E-2</c:v>
                  </c:pt>
                </c:numCache>
              </c:numRef>
            </c:plus>
            <c:minus>
              <c:numRef>
                <c:f>'TAB 3 CLASSI'!$AW$49:$AW$52</c:f>
                <c:numCache>
                  <c:formatCode>General</c:formatCode>
                  <c:ptCount val="4"/>
                  <c:pt idx="0">
                    <c:v>1.6150000000000001E-2</c:v>
                  </c:pt>
                  <c:pt idx="1">
                    <c:v>1.6150000000000001E-2</c:v>
                  </c:pt>
                  <c:pt idx="2">
                    <c:v>1.6150000000000001E-2</c:v>
                  </c:pt>
                  <c:pt idx="3">
                    <c:v>1.6979999999999999E-2</c:v>
                  </c:pt>
                </c:numCache>
              </c:numRef>
            </c:minus>
            <c:spPr>
              <a:noFill/>
              <a:ln w="9525" cap="flat" cmpd="sng" algn="ctr">
                <a:solidFill>
                  <a:schemeClr val="tx1">
                    <a:lumMod val="65000"/>
                    <a:lumOff val="35000"/>
                  </a:schemeClr>
                </a:solidFill>
                <a:round/>
              </a:ln>
              <a:effectLst/>
            </c:spPr>
          </c:errBars>
          <c:cat>
            <c:numRef>
              <c:f>'TAB 3 CLASSI'!$BE$47:$BE$50</c:f>
              <c:numCache>
                <c:formatCode>General</c:formatCode>
                <c:ptCount val="4"/>
                <c:pt idx="0">
                  <c:v>6</c:v>
                </c:pt>
                <c:pt idx="1">
                  <c:v>9</c:v>
                </c:pt>
                <c:pt idx="2">
                  <c:v>12</c:v>
                </c:pt>
                <c:pt idx="3">
                  <c:v>15</c:v>
                </c:pt>
              </c:numCache>
            </c:numRef>
          </c:cat>
          <c:val>
            <c:numRef>
              <c:f>'TAB 3 CLASSI'!$BG$47:$BG$50</c:f>
              <c:numCache>
                <c:formatCode>0.000</c:formatCode>
                <c:ptCount val="4"/>
                <c:pt idx="0">
                  <c:v>0.10440000000000001</c:v>
                </c:pt>
                <c:pt idx="1">
                  <c:v>0.1472</c:v>
                </c:pt>
                <c:pt idx="2">
                  <c:v>7.8140000000000001E-2</c:v>
                </c:pt>
                <c:pt idx="3">
                  <c:v>7.2370000000000004E-2</c:v>
                </c:pt>
              </c:numCache>
            </c:numRef>
          </c:val>
          <c:smooth val="0"/>
          <c:extLst>
            <c:ext xmlns:c16="http://schemas.microsoft.com/office/drawing/2014/chart" uri="{C3380CC4-5D6E-409C-BE32-E72D297353CC}">
              <c16:uniqueId val="{00000002-0C47-42E3-9B54-48FE5BD80010}"/>
            </c:ext>
          </c:extLst>
        </c:ser>
        <c:ser>
          <c:idx val="2"/>
          <c:order val="2"/>
          <c:tx>
            <c:strRef>
              <c:f>'TAB 3 CLASSI'!$BH$46</c:f>
              <c:strCache>
                <c:ptCount val="1"/>
                <c:pt idx="0">
                  <c:v>Gr3</c:v>
                </c:pt>
              </c:strCache>
            </c:strRef>
          </c:tx>
          <c:spPr>
            <a:ln w="31750" cap="rnd">
              <a:solidFill>
                <a:schemeClr val="tx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3-0C47-42E3-9B54-48FE5BD80010}"/>
                </c:ext>
              </c:extLst>
            </c:dLbl>
            <c:dLbl>
              <c:idx val="1"/>
              <c:layout>
                <c:manualLayout>
                  <c:x val="-6.3719625619604398E-2"/>
                  <c:y val="0.119972707711875"/>
                </c:manualLayout>
              </c:layout>
              <c:tx>
                <c:rich>
                  <a:bodyPr/>
                  <a:lstStyle/>
                  <a:p>
                    <a:r>
                      <a:rPr lang="en-US"/>
                      <a:t>^ 2 vs 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47-42E3-9B54-48FE5BD80010}"/>
                </c:ext>
              </c:extLst>
            </c:dLbl>
            <c:dLbl>
              <c:idx val="2"/>
              <c:layout>
                <c:manualLayout>
                  <c:x val="-1.5929906404901099E-2"/>
                  <c:y val="-9.8159488127897598E-2"/>
                </c:manualLayout>
              </c:layout>
              <c:tx>
                <c:rich>
                  <a:bodyPr/>
                  <a:lstStyle/>
                  <a:p>
                    <a:r>
                      <a:rPr lang="en-US"/>
                      <a:t>** 3 vs 1</a:t>
                    </a:r>
                  </a:p>
                  <a:p>
                    <a:r>
                      <a:rPr lang="en-US"/>
                      <a:t>* 3 vs 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47-42E3-9B54-48FE5BD80010}"/>
                </c:ext>
              </c:extLst>
            </c:dLbl>
            <c:dLbl>
              <c:idx val="3"/>
              <c:delete val="1"/>
              <c:extLst>
                <c:ext xmlns:c15="http://schemas.microsoft.com/office/drawing/2012/chart" uri="{CE6537A1-D6FC-4f65-9D91-7224C49458BB}"/>
                <c:ext xmlns:c16="http://schemas.microsoft.com/office/drawing/2014/chart" uri="{C3380CC4-5D6E-409C-BE32-E72D297353CC}">
                  <c16:uniqueId val="{00000006-0C47-42E3-9B54-48FE5BD80010}"/>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'TAB 3 CLASSI'!$AW$53:$AW$56</c:f>
                <c:numCache>
                  <c:formatCode>General</c:formatCode>
                  <c:ptCount val="4"/>
                  <c:pt idx="0">
                    <c:v>1.7950000000000001E-2</c:v>
                  </c:pt>
                  <c:pt idx="1">
                    <c:v>1.7950000000000001E-2</c:v>
                  </c:pt>
                  <c:pt idx="2">
                    <c:v>1.7950000000000001E-2</c:v>
                  </c:pt>
                  <c:pt idx="3">
                    <c:v>1.7950000000000001E-2</c:v>
                  </c:pt>
                </c:numCache>
              </c:numRef>
            </c:plus>
            <c:minus>
              <c:numRef>
                <c:f>'TAB 3 CLASSI'!$AW$53:$AW$56</c:f>
                <c:numCache>
                  <c:formatCode>General</c:formatCode>
                  <c:ptCount val="4"/>
                  <c:pt idx="0">
                    <c:v>1.7950000000000001E-2</c:v>
                  </c:pt>
                  <c:pt idx="1">
                    <c:v>1.7950000000000001E-2</c:v>
                  </c:pt>
                  <c:pt idx="2">
                    <c:v>1.7950000000000001E-2</c:v>
                  </c:pt>
                  <c:pt idx="3">
                    <c:v>1.7950000000000001E-2</c:v>
                  </c:pt>
                </c:numCache>
              </c:numRef>
            </c:minus>
            <c:spPr>
              <a:noFill/>
              <a:ln w="9525" cap="flat" cmpd="sng" algn="ctr">
                <a:solidFill>
                  <a:schemeClr val="tx1">
                    <a:lumMod val="65000"/>
                    <a:lumOff val="35000"/>
                  </a:schemeClr>
                </a:solidFill>
                <a:round/>
              </a:ln>
              <a:effectLst/>
            </c:spPr>
          </c:errBars>
          <c:cat>
            <c:numRef>
              <c:f>'TAB 3 CLASSI'!$BE$47:$BE$50</c:f>
              <c:numCache>
                <c:formatCode>General</c:formatCode>
                <c:ptCount val="4"/>
                <c:pt idx="0">
                  <c:v>6</c:v>
                </c:pt>
                <c:pt idx="1">
                  <c:v>9</c:v>
                </c:pt>
                <c:pt idx="2">
                  <c:v>12</c:v>
                </c:pt>
                <c:pt idx="3">
                  <c:v>15</c:v>
                </c:pt>
              </c:numCache>
            </c:numRef>
          </c:cat>
          <c:val>
            <c:numRef>
              <c:f>'TAB 3 CLASSI'!$BH$47:$BH$50</c:f>
              <c:numCache>
                <c:formatCode>0.000</c:formatCode>
                <c:ptCount val="4"/>
                <c:pt idx="0">
                  <c:v>0.15409999999999999</c:v>
                </c:pt>
                <c:pt idx="1">
                  <c:v>0.1018</c:v>
                </c:pt>
                <c:pt idx="2">
                  <c:v>0.13339999999999999</c:v>
                </c:pt>
                <c:pt idx="3">
                  <c:v>9.8470000000000002E-2</c:v>
                </c:pt>
              </c:numCache>
            </c:numRef>
          </c:val>
          <c:smooth val="0"/>
          <c:extLst>
            <c:ext xmlns:c16="http://schemas.microsoft.com/office/drawing/2014/chart" uri="{C3380CC4-5D6E-409C-BE32-E72D297353CC}">
              <c16:uniqueId val="{00000007-0C47-42E3-9B54-48FE5BD80010}"/>
            </c:ext>
          </c:extLst>
        </c:ser>
        <c:dLbls>
          <c:showLegendKey val="0"/>
          <c:showVal val="0"/>
          <c:showCatName val="0"/>
          <c:showSerName val="0"/>
          <c:showPercent val="0"/>
          <c:showBubbleSize val="0"/>
        </c:dLbls>
        <c:smooth val="0"/>
        <c:axId val="250956032"/>
        <c:axId val="250962304"/>
      </c:lineChart>
      <c:catAx>
        <c:axId val="250956032"/>
        <c:scaling>
          <c:orientation val="minMax"/>
        </c:scaling>
        <c:delete val="0"/>
        <c:axPos val="b"/>
        <c:title>
          <c:tx>
            <c:rich>
              <a:bodyPr rot="0" vert="horz"/>
              <a:lstStyle/>
              <a:p>
                <a:pPr>
                  <a:defRPr/>
                </a:pPr>
                <a:r>
                  <a:rPr lang="it-IT"/>
                  <a:t>months</a:t>
                </a:r>
              </a:p>
            </c:rich>
          </c:tx>
          <c:layout>
            <c:manualLayout>
              <c:xMode val="edge"/>
              <c:yMode val="edge"/>
              <c:x val="0.49615857392825902"/>
              <c:y val="0.8283326042578009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50962304"/>
        <c:crosses val="autoZero"/>
        <c:auto val="1"/>
        <c:lblAlgn val="ctr"/>
        <c:lblOffset val="100"/>
        <c:noMultiLvlLbl val="0"/>
      </c:catAx>
      <c:valAx>
        <c:axId val="250962304"/>
        <c:scaling>
          <c:orientation val="minMax"/>
          <c:max val="0.2"/>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it-IT"/>
                  <a:t>mmol/L</a:t>
                </a:r>
              </a:p>
            </c:rich>
          </c:tx>
          <c:overlay val="0"/>
          <c:spPr>
            <a:noFill/>
            <a:ln>
              <a:noFill/>
            </a:ln>
            <a:effectLst/>
          </c:spPr>
        </c:title>
        <c:numFmt formatCode="#,##0.00" sourceLinked="0"/>
        <c:majorTickMark val="none"/>
        <c:minorTickMark val="none"/>
        <c:tickLblPos val="nextTo"/>
        <c:spPr>
          <a:noFill/>
          <a:ln>
            <a:noFill/>
          </a:ln>
          <a:effectLst/>
        </c:spPr>
        <c:txPr>
          <a:bodyPr rot="-60000000" vert="horz"/>
          <a:lstStyle/>
          <a:p>
            <a:pPr>
              <a:defRPr/>
            </a:pPr>
            <a:endParaRPr lang="en-US"/>
          </a:p>
        </c:txPr>
        <c:crossAx val="250956032"/>
        <c:crosses val="autoZero"/>
        <c:crossBetween val="between"/>
        <c:majorUnit val="0.02"/>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t-IT"/>
              <a:t>Urea</a:t>
            </a:r>
          </a:p>
        </c:rich>
      </c:tx>
      <c:layout>
        <c:manualLayout>
          <c:xMode val="edge"/>
          <c:yMode val="edge"/>
          <c:x val="0.43978223522949506"/>
          <c:y val="0"/>
        </c:manualLayout>
      </c:layout>
      <c:overlay val="0"/>
      <c:spPr>
        <a:noFill/>
        <a:ln w="25379">
          <a:noFill/>
        </a:ln>
      </c:spPr>
    </c:title>
    <c:autoTitleDeleted val="0"/>
    <c:plotArea>
      <c:layout>
        <c:manualLayout>
          <c:layoutTarget val="inner"/>
          <c:xMode val="edge"/>
          <c:yMode val="edge"/>
          <c:x val="0.136279722132259"/>
          <c:y val="0.140952902768432"/>
          <c:w val="0.83635069174677801"/>
          <c:h val="0.65107210557013695"/>
        </c:manualLayout>
      </c:layout>
      <c:lineChart>
        <c:grouping val="standard"/>
        <c:varyColors val="0"/>
        <c:ser>
          <c:idx val="0"/>
          <c:order val="0"/>
          <c:tx>
            <c:strRef>
              <c:f>'TAB 3 CLASSI'!$BF$104</c:f>
              <c:strCache>
                <c:ptCount val="1"/>
                <c:pt idx="0">
                  <c:v>Gr1</c:v>
                </c:pt>
              </c:strCache>
            </c:strRef>
          </c:tx>
          <c:spPr>
            <a:ln w="25379">
              <a:solidFill>
                <a:srgbClr val="000000"/>
              </a:solidFill>
              <a:prstDash val="sysDash"/>
            </a:ln>
          </c:spPr>
          <c:marker>
            <c:symbol val="none"/>
          </c:marker>
          <c:errBars>
            <c:errDir val="y"/>
            <c:errBarType val="both"/>
            <c:errValType val="cust"/>
            <c:noEndCap val="0"/>
            <c:plus>
              <c:numRef>
                <c:f>'TAB 3 CLASSI'!$BF$112:$BF$115</c:f>
                <c:numCache>
                  <c:formatCode>General</c:formatCode>
                  <c:ptCount val="4"/>
                  <c:pt idx="0">
                    <c:v>0.23719999999999999</c:v>
                  </c:pt>
                  <c:pt idx="1">
                    <c:v>0.2676</c:v>
                  </c:pt>
                  <c:pt idx="2">
                    <c:v>0.24390000000000001</c:v>
                  </c:pt>
                  <c:pt idx="3">
                    <c:v>0.24390000000000001</c:v>
                  </c:pt>
                </c:numCache>
              </c:numRef>
            </c:plus>
            <c:minus>
              <c:numRef>
                <c:f>'TAB 3 CLASSI'!$BF$112:$BF$115</c:f>
                <c:numCache>
                  <c:formatCode>General</c:formatCode>
                  <c:ptCount val="4"/>
                  <c:pt idx="0">
                    <c:v>0.23719999999999999</c:v>
                  </c:pt>
                  <c:pt idx="1">
                    <c:v>0.2676</c:v>
                  </c:pt>
                  <c:pt idx="2">
                    <c:v>0.24390000000000001</c:v>
                  </c:pt>
                  <c:pt idx="3">
                    <c:v>0.24390000000000001</c:v>
                  </c:pt>
                </c:numCache>
              </c:numRef>
            </c:minus>
            <c:spPr>
              <a:ln w="3172">
                <a:solidFill>
                  <a:srgbClr val="333333"/>
                </a:solidFill>
                <a:prstDash val="solid"/>
              </a:ln>
            </c:spPr>
          </c:errBars>
          <c:cat>
            <c:numRef>
              <c:f>'TAB 3 CLASSI'!$BE$105:$BE$108</c:f>
              <c:numCache>
                <c:formatCode>General</c:formatCode>
                <c:ptCount val="4"/>
                <c:pt idx="0">
                  <c:v>6</c:v>
                </c:pt>
                <c:pt idx="1">
                  <c:v>9</c:v>
                </c:pt>
                <c:pt idx="2">
                  <c:v>12</c:v>
                </c:pt>
                <c:pt idx="3">
                  <c:v>15</c:v>
                </c:pt>
              </c:numCache>
            </c:numRef>
          </c:cat>
          <c:val>
            <c:numRef>
              <c:f>'TAB 3 CLASSI'!$BF$105:$BF$108</c:f>
              <c:numCache>
                <c:formatCode>General</c:formatCode>
                <c:ptCount val="4"/>
                <c:pt idx="0">
                  <c:v>3.4889000000000001</c:v>
                </c:pt>
                <c:pt idx="1">
                  <c:v>3.7934999999999999</c:v>
                </c:pt>
                <c:pt idx="2">
                  <c:v>4.173</c:v>
                </c:pt>
                <c:pt idx="3">
                  <c:v>3.7494999999999998</c:v>
                </c:pt>
              </c:numCache>
            </c:numRef>
          </c:val>
          <c:smooth val="0"/>
          <c:extLst>
            <c:ext xmlns:c16="http://schemas.microsoft.com/office/drawing/2014/chart" uri="{C3380CC4-5D6E-409C-BE32-E72D297353CC}">
              <c16:uniqueId val="{00000000-D86B-4A24-B73B-DAFE28B104B3}"/>
            </c:ext>
          </c:extLst>
        </c:ser>
        <c:ser>
          <c:idx val="1"/>
          <c:order val="1"/>
          <c:tx>
            <c:strRef>
              <c:f>'TAB 3 CLASSI'!$BG$104</c:f>
              <c:strCache>
                <c:ptCount val="1"/>
                <c:pt idx="0">
                  <c:v>Gr2</c:v>
                </c:pt>
              </c:strCache>
            </c:strRef>
          </c:tx>
          <c:spPr>
            <a:ln w="25379">
              <a:solidFill>
                <a:srgbClr val="000000"/>
              </a:solidFill>
              <a:prstDash val="lgDash"/>
            </a:ln>
          </c:spPr>
          <c:marker>
            <c:symbol val="none"/>
          </c:marker>
          <c:errBars>
            <c:errDir val="y"/>
            <c:errBarType val="both"/>
            <c:errValType val="cust"/>
            <c:noEndCap val="0"/>
            <c:plus>
              <c:numRef>
                <c:f>'TAB 3 CLASSI'!$AG$105:$AG$108</c:f>
                <c:numCache>
                  <c:formatCode>General</c:formatCode>
                  <c:ptCount val="4"/>
                  <c:pt idx="0">
                    <c:v>0.2243</c:v>
                  </c:pt>
                  <c:pt idx="1">
                    <c:v>0.2243</c:v>
                  </c:pt>
                  <c:pt idx="2">
                    <c:v>0.2243</c:v>
                  </c:pt>
                  <c:pt idx="3">
                    <c:v>0.23549999999999999</c:v>
                  </c:pt>
                </c:numCache>
              </c:numRef>
            </c:plus>
            <c:minus>
              <c:numRef>
                <c:f>'TAB 3 CLASSI'!$BG$112:$BG$115</c:f>
                <c:numCache>
                  <c:formatCode>General</c:formatCode>
                  <c:ptCount val="4"/>
                  <c:pt idx="0">
                    <c:v>0.21959999999999999</c:v>
                  </c:pt>
                  <c:pt idx="1">
                    <c:v>0.21959999999999999</c:v>
                  </c:pt>
                  <c:pt idx="2">
                    <c:v>0.21959999999999999</c:v>
                  </c:pt>
                  <c:pt idx="3">
                    <c:v>0.23039999999999999</c:v>
                  </c:pt>
                </c:numCache>
              </c:numRef>
            </c:minus>
            <c:spPr>
              <a:ln w="3172">
                <a:solidFill>
                  <a:srgbClr val="333333"/>
                </a:solidFill>
                <a:prstDash val="solid"/>
              </a:ln>
            </c:spPr>
          </c:errBars>
          <c:cat>
            <c:numRef>
              <c:f>'TAB 3 CLASSI'!$BE$105:$BE$108</c:f>
              <c:numCache>
                <c:formatCode>General</c:formatCode>
                <c:ptCount val="4"/>
                <c:pt idx="0">
                  <c:v>6</c:v>
                </c:pt>
                <c:pt idx="1">
                  <c:v>9</c:v>
                </c:pt>
                <c:pt idx="2">
                  <c:v>12</c:v>
                </c:pt>
                <c:pt idx="3">
                  <c:v>15</c:v>
                </c:pt>
              </c:numCache>
            </c:numRef>
          </c:cat>
          <c:val>
            <c:numRef>
              <c:f>'TAB 3 CLASSI'!$BG$105:$BG$108</c:f>
              <c:numCache>
                <c:formatCode>General</c:formatCode>
                <c:ptCount val="4"/>
                <c:pt idx="0">
                  <c:v>3.65</c:v>
                </c:pt>
                <c:pt idx="1">
                  <c:v>3.0905</c:v>
                </c:pt>
                <c:pt idx="2">
                  <c:v>3.1680999999999999</c:v>
                </c:pt>
                <c:pt idx="3">
                  <c:v>3.4992000000000001</c:v>
                </c:pt>
              </c:numCache>
            </c:numRef>
          </c:val>
          <c:smooth val="0"/>
          <c:extLst>
            <c:ext xmlns:c16="http://schemas.microsoft.com/office/drawing/2014/chart" uri="{C3380CC4-5D6E-409C-BE32-E72D297353CC}">
              <c16:uniqueId val="{00000001-D86B-4A24-B73B-DAFE28B104B3}"/>
            </c:ext>
          </c:extLst>
        </c:ser>
        <c:ser>
          <c:idx val="2"/>
          <c:order val="2"/>
          <c:tx>
            <c:strRef>
              <c:f>'TAB 3 CLASSI'!$BH$104</c:f>
              <c:strCache>
                <c:ptCount val="1"/>
                <c:pt idx="0">
                  <c:v>Gr3</c:v>
                </c:pt>
              </c:strCache>
            </c:strRef>
          </c:tx>
          <c:spPr>
            <a:ln w="25379">
              <a:solidFill>
                <a:srgbClr val="000000"/>
              </a:solidFill>
              <a:prstDash val="solid"/>
            </a:ln>
          </c:spPr>
          <c:marker>
            <c:symbol val="none"/>
          </c:marker>
          <c:dLbls>
            <c:dLbl>
              <c:idx val="0"/>
              <c:layout>
                <c:manualLayout>
                  <c:x val="-6.1190658903575897E-2"/>
                  <c:y val="-0.22318788181185401"/>
                </c:manualLayout>
              </c:layout>
              <c:tx>
                <c:rich>
                  <a:bodyPr/>
                  <a:lstStyle/>
                  <a:p>
                    <a:r>
                      <a:rPr lang="en-US"/>
                      <a:t>^ 2 VS 3</a:t>
                    </a:r>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6B-4A24-B73B-DAFE28B104B3}"/>
                </c:ext>
              </c:extLst>
            </c:dLbl>
            <c:dLbl>
              <c:idx val="1"/>
              <c:layout>
                <c:manualLayout>
                  <c:x val="-6.3719625619604398E-2"/>
                  <c:y val="-0.14723923219184601"/>
                </c:manualLayout>
              </c:layout>
              <c:tx>
                <c:rich>
                  <a:bodyPr/>
                  <a:lstStyle/>
                  <a:p>
                    <a:pPr>
                      <a:defRPr/>
                    </a:pPr>
                    <a:r>
                      <a:rPr lang="en-US"/>
                      <a:t>* 1 vs 2</a:t>
                    </a:r>
                  </a:p>
                  <a:p>
                    <a:pPr>
                      <a:defRPr/>
                    </a:pPr>
                    <a:r>
                      <a:rPr lang="en-US"/>
                      <a:t>^3 VS 2 </a:t>
                    </a:r>
                  </a:p>
                </c:rich>
              </c:tx>
              <c:spPr>
                <a:noFill/>
                <a:ln w="2537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6B-4A24-B73B-DAFE28B104B3}"/>
                </c:ext>
              </c:extLst>
            </c:dLbl>
            <c:dLbl>
              <c:idx val="2"/>
              <c:layout>
                <c:manualLayout>
                  <c:x val="-6.6905606900584599E-2"/>
                  <c:y val="-0.12542601260786901"/>
                </c:manualLayout>
              </c:layout>
              <c:tx>
                <c:rich>
                  <a:bodyPr/>
                  <a:lstStyle/>
                  <a:p>
                    <a:pPr>
                      <a:defRPr/>
                    </a:pPr>
                    <a:r>
                      <a:rPr lang="en-US"/>
                      <a:t>** 1 vs 2</a:t>
                    </a:r>
                  </a:p>
                  <a:p>
                    <a:pPr>
                      <a:defRPr/>
                    </a:pPr>
                    <a:r>
                      <a:rPr lang="en-US"/>
                      <a:t>*3 vs 2</a:t>
                    </a:r>
                  </a:p>
                </c:rich>
              </c:tx>
              <c:spPr>
                <a:noFill/>
                <a:ln w="2537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6B-4A24-B73B-DAFE28B104B3}"/>
                </c:ext>
              </c:extLst>
            </c:dLbl>
            <c:dLbl>
              <c:idx val="3"/>
              <c:delete val="1"/>
              <c:extLst>
                <c:ext xmlns:c15="http://schemas.microsoft.com/office/drawing/2012/chart" uri="{CE6537A1-D6FC-4f65-9D91-7224C49458BB}"/>
                <c:ext xmlns:c16="http://schemas.microsoft.com/office/drawing/2014/chart" uri="{C3380CC4-5D6E-409C-BE32-E72D297353CC}">
                  <c16:uniqueId val="{00000005-D86B-4A24-B73B-DAFE28B104B3}"/>
                </c:ext>
              </c:extLst>
            </c:dLbl>
            <c:spPr>
              <a:noFill/>
              <a:ln w="25379">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'TAB 3 CLASSI'!$BH$112:$BH$115</c:f>
                <c:numCache>
                  <c:formatCode>General</c:formatCode>
                  <c:ptCount val="4"/>
                  <c:pt idx="0">
                    <c:v>0.24410000000000001</c:v>
                  </c:pt>
                  <c:pt idx="1">
                    <c:v>0.24410000000000001</c:v>
                  </c:pt>
                  <c:pt idx="2">
                    <c:v>0.24410000000000001</c:v>
                  </c:pt>
                  <c:pt idx="3">
                    <c:v>0.24410000000000001</c:v>
                  </c:pt>
                </c:numCache>
              </c:numRef>
            </c:plus>
            <c:minus>
              <c:numRef>
                <c:f>'TAB 3 CLASSI'!$BH$112:$BH$115</c:f>
                <c:numCache>
                  <c:formatCode>General</c:formatCode>
                  <c:ptCount val="4"/>
                  <c:pt idx="0">
                    <c:v>0.24410000000000001</c:v>
                  </c:pt>
                  <c:pt idx="1">
                    <c:v>0.24410000000000001</c:v>
                  </c:pt>
                  <c:pt idx="2">
                    <c:v>0.24410000000000001</c:v>
                  </c:pt>
                  <c:pt idx="3">
                    <c:v>0.24410000000000001</c:v>
                  </c:pt>
                </c:numCache>
              </c:numRef>
            </c:minus>
            <c:spPr>
              <a:ln w="3172">
                <a:solidFill>
                  <a:srgbClr val="333333"/>
                </a:solidFill>
                <a:prstDash val="solid"/>
              </a:ln>
            </c:spPr>
          </c:errBars>
          <c:cat>
            <c:numRef>
              <c:f>'TAB 3 CLASSI'!$BE$105:$BE$108</c:f>
              <c:numCache>
                <c:formatCode>General</c:formatCode>
                <c:ptCount val="4"/>
                <c:pt idx="0">
                  <c:v>6</c:v>
                </c:pt>
                <c:pt idx="1">
                  <c:v>9</c:v>
                </c:pt>
                <c:pt idx="2">
                  <c:v>12</c:v>
                </c:pt>
                <c:pt idx="3">
                  <c:v>15</c:v>
                </c:pt>
              </c:numCache>
            </c:numRef>
          </c:cat>
          <c:val>
            <c:numRef>
              <c:f>'TAB 3 CLASSI'!$BH$105:$BH$108</c:f>
              <c:numCache>
                <c:formatCode>General</c:formatCode>
                <c:ptCount val="4"/>
                <c:pt idx="0">
                  <c:v>3.0912000000000002</c:v>
                </c:pt>
                <c:pt idx="1">
                  <c:v>3.7235</c:v>
                </c:pt>
                <c:pt idx="2">
                  <c:v>4.0940999999999992</c:v>
                </c:pt>
                <c:pt idx="3">
                  <c:v>3.3176000000000001</c:v>
                </c:pt>
              </c:numCache>
            </c:numRef>
          </c:val>
          <c:smooth val="0"/>
          <c:extLst>
            <c:ext xmlns:c16="http://schemas.microsoft.com/office/drawing/2014/chart" uri="{C3380CC4-5D6E-409C-BE32-E72D297353CC}">
              <c16:uniqueId val="{00000006-D86B-4A24-B73B-DAFE28B104B3}"/>
            </c:ext>
          </c:extLst>
        </c:ser>
        <c:dLbls>
          <c:showLegendKey val="0"/>
          <c:showVal val="0"/>
          <c:showCatName val="0"/>
          <c:showSerName val="0"/>
          <c:showPercent val="0"/>
          <c:showBubbleSize val="0"/>
        </c:dLbls>
        <c:smooth val="0"/>
        <c:axId val="254820736"/>
        <c:axId val="254822656"/>
      </c:lineChart>
      <c:catAx>
        <c:axId val="254820736"/>
        <c:scaling>
          <c:orientation val="minMax"/>
        </c:scaling>
        <c:delete val="0"/>
        <c:axPos val="b"/>
        <c:title>
          <c:tx>
            <c:rich>
              <a:bodyPr/>
              <a:lstStyle/>
              <a:p>
                <a:pPr>
                  <a:defRPr/>
                </a:pPr>
                <a:r>
                  <a:rPr lang="it-IT"/>
                  <a:t>months</a:t>
                </a:r>
              </a:p>
            </c:rich>
          </c:tx>
          <c:layout>
            <c:manualLayout>
              <c:xMode val="edge"/>
              <c:yMode val="edge"/>
              <c:x val="0.49615845813391002"/>
              <c:y val="0.82833254817506796"/>
            </c:manualLayout>
          </c:layout>
          <c:overlay val="0"/>
          <c:spPr>
            <a:noFill/>
            <a:ln w="25379">
              <a:noFill/>
            </a:ln>
          </c:spPr>
        </c:title>
        <c:numFmt formatCode="General" sourceLinked="1"/>
        <c:majorTickMark val="none"/>
        <c:minorTickMark val="none"/>
        <c:tickLblPos val="nextTo"/>
        <c:spPr>
          <a:ln w="3172">
            <a:solidFill>
              <a:srgbClr val="C0C0C0"/>
            </a:solidFill>
            <a:prstDash val="solid"/>
          </a:ln>
        </c:spPr>
        <c:txPr>
          <a:bodyPr rot="-60000000" vert="horz"/>
          <a:lstStyle/>
          <a:p>
            <a:pPr>
              <a:defRPr/>
            </a:pPr>
            <a:endParaRPr lang="en-US"/>
          </a:p>
        </c:txPr>
        <c:crossAx val="254822656"/>
        <c:crosses val="autoZero"/>
        <c:auto val="1"/>
        <c:lblAlgn val="ctr"/>
        <c:lblOffset val="100"/>
        <c:noMultiLvlLbl val="0"/>
      </c:catAx>
      <c:valAx>
        <c:axId val="254822656"/>
        <c:scaling>
          <c:orientation val="minMax"/>
          <c:min val="2"/>
        </c:scaling>
        <c:delete val="0"/>
        <c:axPos val="l"/>
        <c:majorGridlines>
          <c:spPr>
            <a:ln w="3172">
              <a:solidFill>
                <a:srgbClr val="C0C0C0"/>
              </a:solidFill>
              <a:prstDash val="solid"/>
            </a:ln>
          </c:spPr>
        </c:majorGridlines>
        <c:title>
          <c:tx>
            <c:rich>
              <a:bodyPr/>
              <a:lstStyle/>
              <a:p>
                <a:pPr>
                  <a:defRPr/>
                </a:pPr>
                <a:r>
                  <a:rPr lang="it-IT"/>
                  <a:t>mmol/L</a:t>
                </a:r>
              </a:p>
            </c:rich>
          </c:tx>
          <c:overlay val="0"/>
          <c:spPr>
            <a:noFill/>
            <a:ln w="25379">
              <a:noFill/>
            </a:ln>
          </c:spPr>
        </c:title>
        <c:numFmt formatCode="#,##0.0" sourceLinked="0"/>
        <c:majorTickMark val="none"/>
        <c:minorTickMark val="none"/>
        <c:tickLblPos val="nextTo"/>
        <c:spPr>
          <a:ln w="6345">
            <a:noFill/>
          </a:ln>
        </c:spPr>
        <c:txPr>
          <a:bodyPr rot="-60000000" vert="horz"/>
          <a:lstStyle/>
          <a:p>
            <a:pPr>
              <a:defRPr/>
            </a:pPr>
            <a:endParaRPr lang="en-US"/>
          </a:p>
        </c:txPr>
        <c:crossAx val="254820736"/>
        <c:crosses val="autoZero"/>
        <c:crossBetween val="between"/>
        <c:minorUnit val="0.5"/>
      </c:valAx>
      <c:spPr>
        <a:noFill/>
        <a:ln w="25379">
          <a:noFill/>
        </a:ln>
      </c:spPr>
    </c:plotArea>
    <c:legend>
      <c:legendPos val="r"/>
      <c:layout>
        <c:manualLayout>
          <c:xMode val="edge"/>
          <c:yMode val="edge"/>
          <c:x val="0.23856202808772126"/>
          <c:y val="0.87294498423277922"/>
          <c:w val="0.526143790849673"/>
          <c:h val="0.121428571428571"/>
        </c:manualLayout>
      </c:layout>
      <c:overlay val="0"/>
      <c:spPr>
        <a:noFill/>
        <a:ln w="25379">
          <a:noFill/>
        </a:ln>
      </c:spPr>
      <c:txPr>
        <a:bodyPr rot="0" vert="horz"/>
        <a:lstStyle/>
        <a:p>
          <a:pPr>
            <a:defRPr/>
          </a:pPr>
          <a:endParaRPr lang="en-US"/>
        </a:p>
      </c:txPr>
    </c:legend>
    <c:plotVisOnly val="1"/>
    <c:dispBlanksAs val="gap"/>
    <c:showDLblsOverMax val="0"/>
  </c:chart>
  <c:spPr>
    <a:solidFill>
      <a:srgbClr val="FFFFFF"/>
    </a:solidFill>
    <a:ln w="3172">
      <a:solidFill>
        <a:srgbClr val="C0C0C0"/>
      </a:solidFill>
      <a:prstDash val="solid"/>
    </a:ln>
  </c:spPr>
  <c:txPr>
    <a:bodyPr/>
    <a:lstStyle/>
    <a:p>
      <a:pPr>
        <a:defRPr>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it-IT"/>
              <a:t>Creatinine</a:t>
            </a:r>
          </a:p>
        </c:rich>
      </c:tx>
      <c:overlay val="0"/>
      <c:spPr>
        <a:noFill/>
        <a:ln>
          <a:noFill/>
        </a:ln>
        <a:effectLst/>
      </c:spPr>
    </c:title>
    <c:autoTitleDeleted val="0"/>
    <c:plotArea>
      <c:layout>
        <c:manualLayout>
          <c:layoutTarget val="inner"/>
          <c:xMode val="edge"/>
          <c:yMode val="edge"/>
          <c:x val="0.136279722132259"/>
          <c:y val="0.140952902768433"/>
          <c:w val="0.83635069174677801"/>
          <c:h val="0.65107210557013695"/>
        </c:manualLayout>
      </c:layout>
      <c:lineChart>
        <c:grouping val="standard"/>
        <c:varyColors val="0"/>
        <c:ser>
          <c:idx val="0"/>
          <c:order val="0"/>
          <c:tx>
            <c:strRef>
              <c:f>'TAB 3 CLASSI'!$BF$117</c:f>
              <c:strCache>
                <c:ptCount val="1"/>
                <c:pt idx="0">
                  <c:v>Gr1</c:v>
                </c:pt>
              </c:strCache>
            </c:strRef>
          </c:tx>
          <c:spPr>
            <a:ln w="28575" cap="rnd">
              <a:solidFill>
                <a:schemeClr val="tx1"/>
              </a:solidFill>
              <a:prstDash val="sysDot"/>
              <a:round/>
            </a:ln>
            <a:effectLst/>
          </c:spPr>
          <c:marker>
            <c:symbol val="none"/>
          </c:marker>
          <c:errBars>
            <c:errDir val="y"/>
            <c:errBarType val="both"/>
            <c:errValType val="cust"/>
            <c:noEndCap val="0"/>
            <c:plus>
              <c:numRef>
                <c:f>'TAB 3 CLASSI'!$BF$125:$BF$128</c:f>
                <c:numCache>
                  <c:formatCode>General</c:formatCode>
                  <c:ptCount val="4"/>
                  <c:pt idx="0">
                    <c:v>3.0064000000000002</c:v>
                  </c:pt>
                  <c:pt idx="1">
                    <c:v>3.2645</c:v>
                  </c:pt>
                  <c:pt idx="2">
                    <c:v>3.0649000000000002</c:v>
                  </c:pt>
                  <c:pt idx="3">
                    <c:v>3.0649000000000002</c:v>
                  </c:pt>
                </c:numCache>
              </c:numRef>
            </c:plus>
            <c:minus>
              <c:numRef>
                <c:f>'TAB 3 CLASSI'!$BF$125:$BF$128</c:f>
                <c:numCache>
                  <c:formatCode>General</c:formatCode>
                  <c:ptCount val="4"/>
                  <c:pt idx="0">
                    <c:v>3.0064000000000002</c:v>
                  </c:pt>
                  <c:pt idx="1">
                    <c:v>3.2645</c:v>
                  </c:pt>
                  <c:pt idx="2">
                    <c:v>3.0649000000000002</c:v>
                  </c:pt>
                  <c:pt idx="3">
                    <c:v>3.0649000000000002</c:v>
                  </c:pt>
                </c:numCache>
              </c:numRef>
            </c:minus>
            <c:spPr>
              <a:noFill/>
              <a:ln w="9525" cap="flat" cmpd="sng" algn="ctr">
                <a:solidFill>
                  <a:schemeClr val="tx1">
                    <a:lumMod val="65000"/>
                    <a:lumOff val="35000"/>
                  </a:schemeClr>
                </a:solidFill>
                <a:round/>
              </a:ln>
              <a:effectLst/>
            </c:spPr>
          </c:errBars>
          <c:cat>
            <c:numRef>
              <c:f>'TAB 3 CLASSI'!$BE$118:$BE$121</c:f>
              <c:numCache>
                <c:formatCode>General</c:formatCode>
                <c:ptCount val="4"/>
                <c:pt idx="0">
                  <c:v>6</c:v>
                </c:pt>
                <c:pt idx="1">
                  <c:v>9</c:v>
                </c:pt>
                <c:pt idx="2">
                  <c:v>12</c:v>
                </c:pt>
                <c:pt idx="3">
                  <c:v>15</c:v>
                </c:pt>
              </c:numCache>
            </c:numRef>
          </c:cat>
          <c:val>
            <c:numRef>
              <c:f>'TAB 3 CLASSI'!$BF$118:$BF$121</c:f>
              <c:numCache>
                <c:formatCode>General</c:formatCode>
                <c:ptCount val="4"/>
                <c:pt idx="0">
                  <c:v>80.444400000000002</c:v>
                </c:pt>
                <c:pt idx="1">
                  <c:v>84.747200000000007</c:v>
                </c:pt>
                <c:pt idx="2">
                  <c:v>84.68249999999999</c:v>
                </c:pt>
                <c:pt idx="3">
                  <c:v>99.035499999999999</c:v>
                </c:pt>
              </c:numCache>
            </c:numRef>
          </c:val>
          <c:smooth val="0"/>
          <c:extLst>
            <c:ext xmlns:c16="http://schemas.microsoft.com/office/drawing/2014/chart" uri="{C3380CC4-5D6E-409C-BE32-E72D297353CC}">
              <c16:uniqueId val="{00000000-8BC5-4EB2-AD4C-0D7F80E755DC}"/>
            </c:ext>
          </c:extLst>
        </c:ser>
        <c:ser>
          <c:idx val="1"/>
          <c:order val="1"/>
          <c:tx>
            <c:strRef>
              <c:f>'TAB 3 CLASSI'!$BG$117</c:f>
              <c:strCache>
                <c:ptCount val="1"/>
                <c:pt idx="0">
                  <c:v>Gr2</c:v>
                </c:pt>
              </c:strCache>
            </c:strRef>
          </c:tx>
          <c:spPr>
            <a:ln w="28575" cap="rnd">
              <a:solidFill>
                <a:schemeClr val="tx1"/>
              </a:solidFill>
              <a:prstDash val="dash"/>
              <a:round/>
            </a:ln>
            <a:effectLst/>
          </c:spPr>
          <c:marker>
            <c:symbol val="none"/>
          </c:marker>
          <c:errBars>
            <c:errDir val="y"/>
            <c:errBarType val="both"/>
            <c:errValType val="cust"/>
            <c:noEndCap val="0"/>
            <c:plus>
              <c:numRef>
                <c:f>'TAB 3 CLASSI'!$BG$125:$BG$128</c:f>
                <c:numCache>
                  <c:formatCode>General</c:formatCode>
                  <c:ptCount val="4"/>
                  <c:pt idx="0">
                    <c:v>2.7833999999999999</c:v>
                  </c:pt>
                  <c:pt idx="1">
                    <c:v>2.7833999999999999</c:v>
                  </c:pt>
                  <c:pt idx="2">
                    <c:v>2.7833999999999999</c:v>
                  </c:pt>
                  <c:pt idx="3">
                    <c:v>2.8734999999999991</c:v>
                  </c:pt>
                </c:numCache>
              </c:numRef>
            </c:plus>
            <c:minus>
              <c:numRef>
                <c:f>'TAB 3 CLASSI'!$BG$125:$BG$128</c:f>
                <c:numCache>
                  <c:formatCode>General</c:formatCode>
                  <c:ptCount val="4"/>
                  <c:pt idx="0">
                    <c:v>2.7833999999999999</c:v>
                  </c:pt>
                  <c:pt idx="1">
                    <c:v>2.7833999999999999</c:v>
                  </c:pt>
                  <c:pt idx="2">
                    <c:v>2.7833999999999999</c:v>
                  </c:pt>
                  <c:pt idx="3">
                    <c:v>2.8734999999999991</c:v>
                  </c:pt>
                </c:numCache>
              </c:numRef>
            </c:minus>
            <c:spPr>
              <a:noFill/>
              <a:ln w="9525" cap="flat" cmpd="sng" algn="ctr">
                <a:solidFill>
                  <a:schemeClr val="tx1">
                    <a:lumMod val="65000"/>
                    <a:lumOff val="35000"/>
                  </a:schemeClr>
                </a:solidFill>
                <a:round/>
              </a:ln>
              <a:effectLst/>
            </c:spPr>
          </c:errBars>
          <c:cat>
            <c:numRef>
              <c:f>'TAB 3 CLASSI'!$BE$118:$BE$121</c:f>
              <c:numCache>
                <c:formatCode>General</c:formatCode>
                <c:ptCount val="4"/>
                <c:pt idx="0">
                  <c:v>6</c:v>
                </c:pt>
                <c:pt idx="1">
                  <c:v>9</c:v>
                </c:pt>
                <c:pt idx="2">
                  <c:v>12</c:v>
                </c:pt>
                <c:pt idx="3">
                  <c:v>15</c:v>
                </c:pt>
              </c:numCache>
            </c:numRef>
          </c:cat>
          <c:val>
            <c:numRef>
              <c:f>'TAB 3 CLASSI'!$BG$118:$BG$121</c:f>
              <c:numCache>
                <c:formatCode>General</c:formatCode>
                <c:ptCount val="4"/>
                <c:pt idx="0">
                  <c:v>77.142899999999983</c:v>
                </c:pt>
                <c:pt idx="1">
                  <c:v>80.428600000000003</c:v>
                </c:pt>
                <c:pt idx="2">
                  <c:v>93.904799999999994</c:v>
                </c:pt>
                <c:pt idx="3">
                  <c:v>101</c:v>
                </c:pt>
              </c:numCache>
            </c:numRef>
          </c:val>
          <c:smooth val="0"/>
          <c:extLst>
            <c:ext xmlns:c16="http://schemas.microsoft.com/office/drawing/2014/chart" uri="{C3380CC4-5D6E-409C-BE32-E72D297353CC}">
              <c16:uniqueId val="{00000001-8BC5-4EB2-AD4C-0D7F80E755DC}"/>
            </c:ext>
          </c:extLst>
        </c:ser>
        <c:ser>
          <c:idx val="2"/>
          <c:order val="2"/>
          <c:tx>
            <c:strRef>
              <c:f>'TAB 3 CLASSI'!$BH$117</c:f>
              <c:strCache>
                <c:ptCount val="1"/>
                <c:pt idx="0">
                  <c:v>Gr3</c:v>
                </c:pt>
              </c:strCache>
            </c:strRef>
          </c:tx>
          <c:spPr>
            <a:ln w="31750" cap="rnd">
              <a:solidFill>
                <a:schemeClr val="tx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2-8BC5-4EB2-AD4C-0D7F80E755DC}"/>
                </c:ext>
              </c:extLst>
            </c:dLbl>
            <c:dLbl>
              <c:idx val="1"/>
              <c:delete val="1"/>
              <c:extLst>
                <c:ext xmlns:c15="http://schemas.microsoft.com/office/drawing/2012/chart" uri="{CE6537A1-D6FC-4f65-9D91-7224C49458BB}"/>
                <c:ext xmlns:c16="http://schemas.microsoft.com/office/drawing/2014/chart" uri="{C3380CC4-5D6E-409C-BE32-E72D297353CC}">
                  <c16:uniqueId val="{00000003-8BC5-4EB2-AD4C-0D7F80E755DC}"/>
                </c:ext>
              </c:extLst>
            </c:dLbl>
            <c:dLbl>
              <c:idx val="2"/>
              <c:layout>
                <c:manualLayout>
                  <c:x val="-6.6905697671746103E-2"/>
                  <c:y val="0.122593225947853"/>
                </c:manualLayout>
              </c:layout>
              <c:tx>
                <c:rich>
                  <a:bodyPr/>
                  <a:lstStyle/>
                  <a:p>
                    <a:r>
                      <a:rPr lang="en-US"/>
                      <a:t>* 2 vs 1</a:t>
                    </a:r>
                  </a:p>
                  <a:p>
                    <a:r>
                      <a:rPr lang="en-US"/>
                      <a:t>*** 2 vs 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C5-4EB2-AD4C-0D7F80E755DC}"/>
                </c:ext>
              </c:extLst>
            </c:dLbl>
            <c:dLbl>
              <c:idx val="3"/>
              <c:delete val="1"/>
              <c:extLst>
                <c:ext xmlns:c15="http://schemas.microsoft.com/office/drawing/2012/chart" uri="{CE6537A1-D6FC-4f65-9D91-7224C49458BB}"/>
                <c:ext xmlns:c16="http://schemas.microsoft.com/office/drawing/2014/chart" uri="{C3380CC4-5D6E-409C-BE32-E72D297353CC}">
                  <c16:uniqueId val="{00000005-8BC5-4EB2-AD4C-0D7F80E755DC}"/>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cust"/>
            <c:noEndCap val="0"/>
            <c:plus>
              <c:numRef>
                <c:f>'TAB 3 CLASSI'!$BH$125:$BH$128</c:f>
                <c:numCache>
                  <c:formatCode>General</c:formatCode>
                  <c:ptCount val="4"/>
                  <c:pt idx="0">
                    <c:v>3.0935999999999999</c:v>
                  </c:pt>
                  <c:pt idx="1">
                    <c:v>3.0935999999999999</c:v>
                  </c:pt>
                  <c:pt idx="2">
                    <c:v>3.0935999999999999</c:v>
                  </c:pt>
                  <c:pt idx="3">
                    <c:v>3.0935999999999999</c:v>
                  </c:pt>
                </c:numCache>
              </c:numRef>
            </c:plus>
            <c:minus>
              <c:numRef>
                <c:f>'TAB 3 CLASSI'!$BH$125:$BH$128</c:f>
                <c:numCache>
                  <c:formatCode>General</c:formatCode>
                  <c:ptCount val="4"/>
                  <c:pt idx="0">
                    <c:v>3.0935999999999999</c:v>
                  </c:pt>
                  <c:pt idx="1">
                    <c:v>3.0935999999999999</c:v>
                  </c:pt>
                  <c:pt idx="2">
                    <c:v>3.0935999999999999</c:v>
                  </c:pt>
                  <c:pt idx="3">
                    <c:v>3.0935999999999999</c:v>
                  </c:pt>
                </c:numCache>
              </c:numRef>
            </c:minus>
            <c:spPr>
              <a:noFill/>
              <a:ln w="9525" cap="flat" cmpd="sng" algn="ctr">
                <a:solidFill>
                  <a:schemeClr val="tx1">
                    <a:lumMod val="65000"/>
                    <a:lumOff val="35000"/>
                  </a:schemeClr>
                </a:solidFill>
                <a:round/>
              </a:ln>
              <a:effectLst/>
            </c:spPr>
          </c:errBars>
          <c:cat>
            <c:numRef>
              <c:f>'TAB 3 CLASSI'!$BE$118:$BE$121</c:f>
              <c:numCache>
                <c:formatCode>General</c:formatCode>
                <c:ptCount val="4"/>
                <c:pt idx="0">
                  <c:v>6</c:v>
                </c:pt>
                <c:pt idx="1">
                  <c:v>9</c:v>
                </c:pt>
                <c:pt idx="2">
                  <c:v>12</c:v>
                </c:pt>
                <c:pt idx="3">
                  <c:v>15</c:v>
                </c:pt>
              </c:numCache>
            </c:numRef>
          </c:cat>
          <c:val>
            <c:numRef>
              <c:f>'TAB 3 CLASSI'!$BH$118:$BH$121</c:f>
              <c:numCache>
                <c:formatCode>General</c:formatCode>
                <c:ptCount val="4"/>
                <c:pt idx="0">
                  <c:v>76.411799999999999</c:v>
                </c:pt>
                <c:pt idx="1">
                  <c:v>78.352899999999991</c:v>
                </c:pt>
                <c:pt idx="2">
                  <c:v>78.235299999999995</c:v>
                </c:pt>
                <c:pt idx="3">
                  <c:v>96.264700000000005</c:v>
                </c:pt>
              </c:numCache>
            </c:numRef>
          </c:val>
          <c:smooth val="0"/>
          <c:extLst>
            <c:ext xmlns:c16="http://schemas.microsoft.com/office/drawing/2014/chart" uri="{C3380CC4-5D6E-409C-BE32-E72D297353CC}">
              <c16:uniqueId val="{00000006-8BC5-4EB2-AD4C-0D7F80E755DC}"/>
            </c:ext>
          </c:extLst>
        </c:ser>
        <c:dLbls>
          <c:showLegendKey val="0"/>
          <c:showVal val="0"/>
          <c:showCatName val="0"/>
          <c:showSerName val="0"/>
          <c:showPercent val="0"/>
          <c:showBubbleSize val="0"/>
        </c:dLbls>
        <c:smooth val="0"/>
        <c:axId val="255212160"/>
        <c:axId val="255226624"/>
      </c:lineChart>
      <c:catAx>
        <c:axId val="255212160"/>
        <c:scaling>
          <c:orientation val="minMax"/>
        </c:scaling>
        <c:delete val="0"/>
        <c:axPos val="b"/>
        <c:title>
          <c:tx>
            <c:rich>
              <a:bodyPr rot="0" vert="horz"/>
              <a:lstStyle/>
              <a:p>
                <a:pPr>
                  <a:defRPr/>
                </a:pPr>
                <a:r>
                  <a:rPr lang="it-IT"/>
                  <a:t>months</a:t>
                </a:r>
              </a:p>
            </c:rich>
          </c:tx>
          <c:layout>
            <c:manualLayout>
              <c:xMode val="edge"/>
              <c:yMode val="edge"/>
              <c:x val="0.49615857392825902"/>
              <c:y val="0.8283326042578009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55226624"/>
        <c:crosses val="autoZero"/>
        <c:auto val="1"/>
        <c:lblAlgn val="ctr"/>
        <c:lblOffset val="100"/>
        <c:noMultiLvlLbl val="0"/>
      </c:catAx>
      <c:valAx>
        <c:axId val="255226624"/>
        <c:scaling>
          <c:orientation val="minMax"/>
          <c:min val="6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it-IT"/>
                  <a:t>µmol/L</a:t>
                </a:r>
              </a:p>
            </c:rich>
          </c:tx>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pPr>
            <a:endParaRPr lang="en-US"/>
          </a:p>
        </c:txPr>
        <c:crossAx val="255212160"/>
        <c:crosses val="autoZero"/>
        <c:crossBetween val="between"/>
        <c:minorUnit val="0.5"/>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8FF7-1499-4240-88C1-302C8038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2846</Characters>
  <Application>Microsoft Office Word</Application>
  <DocSecurity>0</DocSecurity>
  <Lines>23</Lines>
  <Paragraphs>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Manuscript title (style 'ANM paper title')</vt:lpstr>
      <vt:lpstr>Manuscript title (style 'ANM paper title')</vt:lpstr>
    </vt:vector>
  </TitlesOfParts>
  <Company>Hewlett-Packard Company</Company>
  <LinksUpToDate>false</LinksUpToDate>
  <CharactersWithSpaces>3339</CharactersWithSpaces>
  <SharedDoc>false</SharedDoc>
  <HLinks>
    <vt:vector size="12" baseType="variant">
      <vt:variant>
        <vt:i4>7340151</vt:i4>
      </vt:variant>
      <vt:variant>
        <vt:i4>3</vt:i4>
      </vt:variant>
      <vt:variant>
        <vt:i4>0</vt:i4>
      </vt:variant>
      <vt:variant>
        <vt:i4>5</vt:i4>
      </vt:variant>
      <vt:variant>
        <vt:lpwstr>http://dx.doi.org/10.3920/978-90-8686-292-4</vt:lpwstr>
      </vt:variant>
      <vt:variant>
        <vt:lpwstr/>
      </vt:variant>
      <vt:variant>
        <vt:i4>5570673</vt:i4>
      </vt:variant>
      <vt:variant>
        <vt:i4>0</vt:i4>
      </vt:variant>
      <vt:variant>
        <vt:i4>0</vt:i4>
      </vt:variant>
      <vt:variant>
        <vt:i4>5</vt:i4>
      </vt:variant>
      <vt:variant>
        <vt:lpwstr>mailto:yannick.lecozler@agrocampus-ouest.fr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creator>Famille</dc:creator>
  <cp:lastModifiedBy>ANM</cp:lastModifiedBy>
  <cp:revision>4</cp:revision>
  <cp:lastPrinted>2018-04-19T13:45:00Z</cp:lastPrinted>
  <dcterms:created xsi:type="dcterms:W3CDTF">2018-08-31T12:49:00Z</dcterms:created>
  <dcterms:modified xsi:type="dcterms:W3CDTF">2018-08-31T12:50:00Z</dcterms:modified>
</cp:coreProperties>
</file>