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F1" w:rsidRPr="00BE58F4" w:rsidRDefault="004C3FF1" w:rsidP="004C3FF1">
      <w:pPr>
        <w:overflowPunct/>
        <w:autoSpaceDE/>
        <w:autoSpaceDN/>
        <w:adjustRightInd/>
        <w:spacing w:after="200"/>
        <w:jc w:val="both"/>
        <w:textAlignment w:val="auto"/>
        <w:rPr>
          <w:rFonts w:eastAsia="Calibri" w:cs="Arial"/>
          <w:b/>
          <w:color w:val="000000"/>
          <w:lang w:val="en-US" w:eastAsia="en-US"/>
        </w:rPr>
      </w:pPr>
      <w:r w:rsidRPr="00BE58F4">
        <w:rPr>
          <w:rFonts w:eastAsia="Calibri" w:cs="Arial"/>
          <w:b/>
          <w:color w:val="000000"/>
          <w:lang w:val="en-US" w:eastAsia="en-US"/>
        </w:rPr>
        <w:t>(-)-Epigallocatechin-3-gallate and hydroxytyrosol improved antioxidative and anti-inflammatory responses in bovine mammary epithelial cells</w:t>
      </w:r>
    </w:p>
    <w:p w:rsidR="004C3FF1" w:rsidRPr="00BE58F4" w:rsidRDefault="004C3FF1" w:rsidP="004C3FF1">
      <w:pPr>
        <w:overflowPunct/>
        <w:autoSpaceDE/>
        <w:autoSpaceDN/>
        <w:adjustRightInd/>
        <w:spacing w:after="200"/>
        <w:jc w:val="both"/>
        <w:textAlignment w:val="auto"/>
        <w:rPr>
          <w:rFonts w:eastAsia="Calibri" w:cs="Arial"/>
          <w:i/>
          <w:color w:val="000000"/>
          <w:lang w:val="it-IT" w:eastAsia="en-US"/>
        </w:rPr>
      </w:pPr>
      <w:r w:rsidRPr="00BE58F4">
        <w:rPr>
          <w:rFonts w:eastAsia="Calibri" w:cs="Arial"/>
          <w:bCs/>
          <w:i/>
          <w:color w:val="000000"/>
          <w:lang w:val="it-IT" w:eastAsia="en-US"/>
        </w:rPr>
        <w:t>L</w:t>
      </w:r>
      <w:r w:rsidRPr="00BE58F4">
        <w:rPr>
          <w:rFonts w:eastAsia="Calibri" w:cs="Arial"/>
          <w:b/>
          <w:bCs/>
          <w:i/>
          <w:color w:val="000000"/>
          <w:lang w:val="it-IT" w:eastAsia="en-US"/>
        </w:rPr>
        <w:t xml:space="preserve">. </w:t>
      </w:r>
      <w:r w:rsidRPr="00BE58F4">
        <w:rPr>
          <w:rFonts w:eastAsia="Calibri" w:cs="Arial"/>
          <w:bCs/>
          <w:i/>
          <w:color w:val="000000"/>
          <w:lang w:val="it-IT" w:eastAsia="en-US"/>
        </w:rPr>
        <w:t>Basiricò</w:t>
      </w:r>
      <w:r w:rsidRPr="00BE58F4">
        <w:rPr>
          <w:rFonts w:eastAsia="Calibri" w:cs="Arial"/>
          <w:bCs/>
          <w:i/>
          <w:color w:val="000000"/>
          <w:vertAlign w:val="superscript"/>
          <w:lang w:val="it-IT" w:eastAsia="en-US"/>
        </w:rPr>
        <w:t>¥</w:t>
      </w:r>
      <w:r w:rsidRPr="00BE58F4">
        <w:rPr>
          <w:rFonts w:eastAsia="Calibri" w:cs="Arial"/>
          <w:bCs/>
          <w:i/>
          <w:color w:val="000000"/>
          <w:lang w:val="it-IT" w:eastAsia="en-US"/>
        </w:rPr>
        <w:t>, P. Morera</w:t>
      </w:r>
      <w:r w:rsidRPr="00BE58F4">
        <w:rPr>
          <w:rFonts w:eastAsia="Calibri" w:cs="Arial"/>
          <w:bCs/>
          <w:i/>
          <w:color w:val="000000"/>
          <w:vertAlign w:val="superscript"/>
          <w:lang w:val="it-IT" w:eastAsia="en-US"/>
        </w:rPr>
        <w:t>¥</w:t>
      </w:r>
      <w:r w:rsidRPr="00BE58F4">
        <w:rPr>
          <w:rFonts w:eastAsia="Calibri" w:cs="Arial"/>
          <w:bCs/>
          <w:i/>
          <w:color w:val="000000"/>
          <w:lang w:val="it-IT" w:eastAsia="en-US"/>
        </w:rPr>
        <w:t>, D. Dipasquale</w:t>
      </w:r>
      <w:r w:rsidRPr="00BE58F4">
        <w:rPr>
          <w:rFonts w:eastAsia="Calibri" w:cs="Arial"/>
          <w:bCs/>
          <w:i/>
          <w:color w:val="000000"/>
          <w:vertAlign w:val="superscript"/>
          <w:lang w:val="it-IT" w:eastAsia="en-US"/>
        </w:rPr>
        <w:t>¥</w:t>
      </w:r>
      <w:r w:rsidRPr="00BE58F4">
        <w:rPr>
          <w:rFonts w:eastAsia="Calibri" w:cs="Arial"/>
          <w:bCs/>
          <w:i/>
          <w:color w:val="000000"/>
          <w:lang w:val="it-IT" w:eastAsia="en-US"/>
        </w:rPr>
        <w:t>, R. Bernini</w:t>
      </w:r>
      <w:r w:rsidRPr="00BE58F4">
        <w:rPr>
          <w:rFonts w:eastAsia="Calibri" w:cs="Arial"/>
          <w:bCs/>
          <w:i/>
          <w:color w:val="000000"/>
          <w:vertAlign w:val="superscript"/>
          <w:lang w:val="it-IT" w:eastAsia="en-US"/>
        </w:rPr>
        <w:t>¥</w:t>
      </w:r>
      <w:r w:rsidRPr="00BE58F4">
        <w:rPr>
          <w:rFonts w:eastAsia="Calibri" w:cs="Arial"/>
          <w:bCs/>
          <w:i/>
          <w:color w:val="000000"/>
          <w:lang w:val="it-IT" w:eastAsia="en-US"/>
        </w:rPr>
        <w:t>, L. Santi</w:t>
      </w:r>
      <w:r w:rsidRPr="00BE58F4">
        <w:rPr>
          <w:rFonts w:eastAsia="Calibri" w:cs="Arial"/>
          <w:bCs/>
          <w:i/>
          <w:color w:val="000000"/>
          <w:vertAlign w:val="superscript"/>
          <w:lang w:val="it-IT" w:eastAsia="en-US"/>
        </w:rPr>
        <w:t>¥</w:t>
      </w:r>
      <w:r w:rsidRPr="00BE58F4">
        <w:rPr>
          <w:rFonts w:eastAsia="Calibri" w:cs="Arial"/>
          <w:bCs/>
          <w:i/>
          <w:color w:val="000000"/>
          <w:lang w:val="it-IT" w:eastAsia="en-US"/>
        </w:rPr>
        <w:t>, A. Romani</w:t>
      </w:r>
      <w:r w:rsidRPr="00BE58F4">
        <w:rPr>
          <w:rFonts w:eastAsia="Calibri" w:cs="Arial"/>
          <w:bCs/>
          <w:i/>
          <w:color w:val="000000"/>
          <w:vertAlign w:val="superscript"/>
          <w:lang w:val="it-IT" w:eastAsia="en-US"/>
        </w:rPr>
        <w:t>‡</w:t>
      </w:r>
      <w:r w:rsidRPr="00BE58F4">
        <w:rPr>
          <w:rFonts w:eastAsia="Calibri" w:cs="Arial"/>
          <w:bCs/>
          <w:i/>
          <w:color w:val="000000"/>
          <w:lang w:val="it-IT" w:eastAsia="en-US"/>
        </w:rPr>
        <w:t>, N. Lacetera</w:t>
      </w:r>
      <w:r w:rsidRPr="00BE58F4">
        <w:rPr>
          <w:rFonts w:eastAsia="Calibri" w:cs="Arial"/>
          <w:bCs/>
          <w:i/>
          <w:color w:val="000000"/>
          <w:vertAlign w:val="superscript"/>
          <w:lang w:val="it-IT" w:eastAsia="en-US"/>
        </w:rPr>
        <w:t>¥</w:t>
      </w:r>
      <w:r w:rsidRPr="00BE58F4">
        <w:rPr>
          <w:rFonts w:eastAsia="Calibri" w:cs="Arial"/>
          <w:bCs/>
          <w:i/>
          <w:color w:val="000000"/>
          <w:lang w:val="it-IT" w:eastAsia="en-US"/>
        </w:rPr>
        <w:t>, U. Bernabucci</w:t>
      </w:r>
      <w:r w:rsidRPr="00BE58F4">
        <w:rPr>
          <w:rFonts w:eastAsia="Calibri" w:cs="Arial"/>
          <w:bCs/>
          <w:i/>
          <w:color w:val="000000"/>
          <w:vertAlign w:val="superscript"/>
          <w:lang w:val="it-IT" w:eastAsia="en-US"/>
        </w:rPr>
        <w:t>¥2</w:t>
      </w:r>
    </w:p>
    <w:p w:rsidR="004C3FF1" w:rsidRPr="00BE58F4" w:rsidRDefault="004C3FF1" w:rsidP="004C3FF1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eastAsia="Calibri" w:cs="Arial"/>
          <w:color w:val="000000"/>
          <w:vertAlign w:val="superscript"/>
          <w:lang w:val="it-IT" w:eastAsia="en-US"/>
        </w:rPr>
      </w:pPr>
    </w:p>
    <w:p w:rsidR="004C3FF1" w:rsidRPr="00BE58F4" w:rsidRDefault="004C3FF1" w:rsidP="004C3FF1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eastAsia="Calibri" w:cs="Arial"/>
          <w:color w:val="000000"/>
          <w:lang w:val="it-IT" w:eastAsia="en-US"/>
        </w:rPr>
      </w:pPr>
      <w:r w:rsidRPr="00BE58F4">
        <w:rPr>
          <w:rFonts w:eastAsia="Calibri" w:cs="Arial"/>
          <w:bCs/>
          <w:color w:val="000000"/>
          <w:vertAlign w:val="superscript"/>
          <w:lang w:val="it-IT" w:eastAsia="en-US"/>
        </w:rPr>
        <w:t>¥</w:t>
      </w:r>
      <w:r w:rsidRPr="00BE58F4">
        <w:rPr>
          <w:rFonts w:eastAsia="Calibri" w:cs="Arial"/>
          <w:color w:val="000000"/>
          <w:lang w:val="it-IT" w:eastAsia="en-US"/>
        </w:rPr>
        <w:t>Dipartimento di Scienze Agrarie e Forestali (DAFNE), Università degli Studi della Tuscia, via San Camillo de Lellis, 01100,</w:t>
      </w:r>
      <w:r w:rsidRPr="00BE58F4" w:rsidDel="003B50F0">
        <w:rPr>
          <w:rFonts w:eastAsia="Calibri" w:cs="Arial"/>
          <w:color w:val="000000"/>
          <w:lang w:val="it-IT" w:eastAsia="en-US"/>
        </w:rPr>
        <w:t xml:space="preserve"> </w:t>
      </w:r>
      <w:r w:rsidRPr="00BE58F4">
        <w:rPr>
          <w:rFonts w:eastAsia="Calibri" w:cs="Arial"/>
          <w:color w:val="000000"/>
          <w:lang w:val="it-IT" w:eastAsia="en-US"/>
        </w:rPr>
        <w:t>Viterbo, Italy</w:t>
      </w:r>
    </w:p>
    <w:p w:rsidR="004C3FF1" w:rsidRPr="00BE58F4" w:rsidRDefault="004C3FF1" w:rsidP="004C3FF1">
      <w:pPr>
        <w:pStyle w:val="HTMLPreformatted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E58F4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  <w:lang w:eastAsia="en-US"/>
        </w:rPr>
        <w:t>‡</w:t>
      </w:r>
      <w:r w:rsidRPr="00BE58F4">
        <w:rPr>
          <w:rFonts w:ascii="Arial" w:hAnsi="Arial" w:cs="Arial"/>
          <w:color w:val="000000"/>
          <w:sz w:val="24"/>
          <w:szCs w:val="24"/>
        </w:rPr>
        <w:t>Dipartimento di Statistica, Informatica, Applicazioni (DiSiA) “Giuseppe Parenti”, Università degli Studi di Firenze, via Morgagni 59, 50134, Firenze, Italy</w:t>
      </w:r>
    </w:p>
    <w:p w:rsidR="004C3FF1" w:rsidRPr="00BE58F4" w:rsidRDefault="004C3FF1" w:rsidP="004C3FF1">
      <w:pPr>
        <w:pStyle w:val="HTMLPreformatted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C3FF1" w:rsidRPr="00BE58F4" w:rsidRDefault="004C3FF1" w:rsidP="004C3FF1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eastAsia="Calibri" w:cs="Arial"/>
          <w:color w:val="000000"/>
          <w:lang w:val="en-US" w:eastAsia="en-US"/>
        </w:rPr>
      </w:pPr>
      <w:r w:rsidRPr="00BE58F4">
        <w:rPr>
          <w:rFonts w:eastAsia="Calibri" w:cs="Arial"/>
          <w:color w:val="000000"/>
          <w:vertAlign w:val="superscript"/>
          <w:lang w:val="en-US" w:eastAsia="en-US"/>
        </w:rPr>
        <w:t>2</w:t>
      </w:r>
      <w:r w:rsidRPr="00BE58F4">
        <w:rPr>
          <w:rFonts w:eastAsia="Calibri" w:cs="Arial"/>
          <w:color w:val="000000"/>
          <w:lang w:val="en-US" w:eastAsia="en-US"/>
        </w:rPr>
        <w:t xml:space="preserve">Corresponding author: Umberto Bernabucci, email: </w:t>
      </w:r>
      <w:hyperlink r:id="rId6" w:history="1">
        <w:r w:rsidRPr="00BE58F4">
          <w:rPr>
            <w:rStyle w:val="Hyperlink"/>
            <w:rFonts w:eastAsia="Calibri" w:cs="Arial"/>
            <w:color w:val="000000"/>
            <w:lang w:val="en-US" w:eastAsia="en-US"/>
          </w:rPr>
          <w:t>bernab@unitus.it</w:t>
        </w:r>
      </w:hyperlink>
    </w:p>
    <w:p w:rsidR="008018B0" w:rsidRPr="00BE58F4" w:rsidRDefault="008018B0" w:rsidP="004C3FF1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eastAsia="Calibri" w:cs="Arial"/>
          <w:color w:val="000000"/>
          <w:lang w:val="en-US" w:eastAsia="en-US"/>
        </w:rPr>
      </w:pPr>
    </w:p>
    <w:p w:rsidR="008018B0" w:rsidRPr="00BE58F4" w:rsidRDefault="008018B0" w:rsidP="004C3FF1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b/>
          <w:color w:val="000000"/>
          <w:lang w:eastAsia="en-GB"/>
        </w:rPr>
      </w:pPr>
      <w:r w:rsidRPr="00BE58F4">
        <w:rPr>
          <w:b/>
          <w:i/>
          <w:color w:val="000000"/>
          <w:lang w:eastAsia="en-GB"/>
        </w:rPr>
        <w:t>animal</w:t>
      </w:r>
      <w:r w:rsidRPr="00BE58F4">
        <w:rPr>
          <w:b/>
          <w:color w:val="000000"/>
          <w:lang w:eastAsia="en-GB"/>
        </w:rPr>
        <w:t xml:space="preserve"> journal</w:t>
      </w:r>
    </w:p>
    <w:p w:rsidR="00ED16F6" w:rsidRPr="00BE58F4" w:rsidRDefault="00ED16F6" w:rsidP="004C3FF1">
      <w:pPr>
        <w:overflowPunct/>
        <w:autoSpaceDE/>
        <w:autoSpaceDN/>
        <w:adjustRightInd/>
        <w:spacing w:after="200"/>
        <w:contextualSpacing/>
        <w:jc w:val="both"/>
        <w:textAlignment w:val="auto"/>
        <w:rPr>
          <w:rFonts w:eastAsia="Calibri" w:cs="Arial"/>
          <w:color w:val="000000"/>
          <w:lang w:val="en-US" w:eastAsia="en-US"/>
        </w:rPr>
      </w:pPr>
      <w:r w:rsidRPr="00BE58F4">
        <w:rPr>
          <w:rFonts w:eastAsia="Calibri" w:cs="Arial"/>
          <w:color w:val="000000"/>
          <w:lang w:val="en-US" w:eastAsia="en-US"/>
        </w:rPr>
        <w:br w:type="page"/>
      </w:r>
    </w:p>
    <w:p w:rsidR="00506A65" w:rsidRPr="00BE58F4" w:rsidRDefault="00506A65" w:rsidP="006E38F7">
      <w:pPr>
        <w:spacing w:line="360" w:lineRule="auto"/>
        <w:jc w:val="both"/>
        <w:rPr>
          <w:rFonts w:cs="Arial"/>
          <w:bCs/>
          <w:iCs/>
          <w:color w:val="000000"/>
          <w:lang w:val="en-US" w:eastAsia="it-IT"/>
        </w:rPr>
      </w:pPr>
    </w:p>
    <w:p w:rsidR="00616E47" w:rsidRPr="00BE58F4" w:rsidRDefault="00B5727B" w:rsidP="006E38F7">
      <w:pPr>
        <w:spacing w:line="360" w:lineRule="auto"/>
        <w:jc w:val="both"/>
        <w:rPr>
          <w:rFonts w:cs="Arial"/>
          <w:color w:val="000000"/>
          <w:lang w:val="en-US"/>
        </w:rPr>
      </w:pPr>
      <w:r w:rsidRPr="00BE58F4">
        <w:rPr>
          <w:rFonts w:cs="Arial"/>
          <w:noProof/>
          <w:color w:val="000000"/>
          <w:lang w:val="en-US"/>
        </w:rPr>
        <w:object w:dxaOrig="3564" w:dyaOrig="5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2pt;height:266.1pt" o:ole="">
            <v:imagedata r:id="rId7" o:title=""/>
          </v:shape>
          <o:OLEObject Type="Embed" ProgID="ChemDraw.Document.6.0" ShapeID="_x0000_i1025" DrawAspect="Content" ObjectID="_1620028875" r:id="rId8"/>
        </w:object>
      </w:r>
    </w:p>
    <w:p w:rsidR="0002005B" w:rsidRPr="00BE58F4" w:rsidRDefault="0002005B" w:rsidP="006E38F7">
      <w:pPr>
        <w:spacing w:line="360" w:lineRule="auto"/>
        <w:jc w:val="both"/>
        <w:rPr>
          <w:rFonts w:cs="Arial"/>
          <w:color w:val="000000"/>
          <w:lang w:val="en-US"/>
        </w:rPr>
      </w:pPr>
    </w:p>
    <w:p w:rsidR="004C3FF1" w:rsidRPr="00BE58F4" w:rsidRDefault="004C3FF1" w:rsidP="004C3FF1">
      <w:pPr>
        <w:jc w:val="both"/>
        <w:rPr>
          <w:rFonts w:cs="Arial"/>
          <w:bCs/>
          <w:iCs/>
          <w:color w:val="000000"/>
          <w:lang w:val="en-US" w:eastAsia="it-IT"/>
        </w:rPr>
      </w:pPr>
      <w:r w:rsidRPr="00BE58F4">
        <w:rPr>
          <w:rFonts w:cs="Arial"/>
          <w:b/>
          <w:bCs/>
          <w:iCs/>
          <w:color w:val="000000"/>
          <w:lang w:val="en-US" w:eastAsia="it-IT"/>
        </w:rPr>
        <w:t>Figure S1</w:t>
      </w:r>
      <w:r w:rsidRPr="00BE58F4">
        <w:rPr>
          <w:rFonts w:cs="Arial"/>
          <w:bCs/>
          <w:iCs/>
          <w:color w:val="000000"/>
          <w:lang w:val="en-US" w:eastAsia="it-IT"/>
        </w:rPr>
        <w:t>. Chemical structure of (-)-epigallocatechin-3-gallate (EGCG) and hydroxytyrosol (HTyr).</w:t>
      </w:r>
    </w:p>
    <w:p w:rsidR="004C3FF1" w:rsidRPr="00BE58F4" w:rsidRDefault="004C3FF1" w:rsidP="004C3FF1">
      <w:pPr>
        <w:jc w:val="both"/>
        <w:rPr>
          <w:rFonts w:cs="Arial"/>
          <w:bCs/>
          <w:iCs/>
          <w:color w:val="000000"/>
          <w:lang w:val="en-US" w:eastAsia="it-IT"/>
        </w:rPr>
      </w:pPr>
    </w:p>
    <w:p w:rsidR="004C3FF1" w:rsidRPr="00BE58F4" w:rsidRDefault="004C3FF1" w:rsidP="004C3FF1">
      <w:pPr>
        <w:jc w:val="both"/>
        <w:rPr>
          <w:rFonts w:cs="Arial"/>
          <w:b/>
          <w:bCs/>
          <w:color w:val="000000"/>
          <w:lang w:val="en-US"/>
        </w:rPr>
      </w:pPr>
      <w:r w:rsidRPr="00BE58F4">
        <w:rPr>
          <w:rFonts w:cs="Arial"/>
          <w:b/>
          <w:bCs/>
          <w:color w:val="000000"/>
          <w:lang w:val="en-US"/>
        </w:rPr>
        <w:br w:type="page"/>
      </w:r>
    </w:p>
    <w:p w:rsidR="004C3FF1" w:rsidRPr="00BE58F4" w:rsidRDefault="00A26D40" w:rsidP="004C3FF1">
      <w:pPr>
        <w:jc w:val="both"/>
        <w:rPr>
          <w:rFonts w:cs="Arial"/>
          <w:b/>
          <w:bCs/>
          <w:color w:val="000000"/>
          <w:lang w:val="en-US"/>
        </w:rPr>
      </w:pPr>
      <w:r w:rsidRPr="00BE58F4">
        <w:rPr>
          <w:rFonts w:cs="Arial"/>
          <w:noProof/>
          <w:color w:val="000000"/>
          <w:lang w:val="en-US"/>
        </w:rPr>
        <w:object w:dxaOrig="6789" w:dyaOrig="2935">
          <v:shape id="_x0000_i1026" type="#_x0000_t75" style="width:339.35pt;height:145.9pt" o:ole="">
            <v:imagedata r:id="rId9" o:title=""/>
          </v:shape>
          <o:OLEObject Type="Embed" ProgID="ChemDraw.Document.6.0" ShapeID="_x0000_i1026" DrawAspect="Content" ObjectID="_1620028876" r:id="rId10"/>
        </w:object>
      </w:r>
    </w:p>
    <w:p w:rsidR="004C3FF1" w:rsidRPr="00BE58F4" w:rsidRDefault="004C3FF1" w:rsidP="004C3FF1">
      <w:pPr>
        <w:jc w:val="both"/>
        <w:rPr>
          <w:rFonts w:cs="Arial"/>
          <w:b/>
          <w:bCs/>
          <w:color w:val="000000"/>
          <w:lang w:val="en-US"/>
        </w:rPr>
      </w:pPr>
    </w:p>
    <w:p w:rsidR="004C3FF1" w:rsidRPr="00BE58F4" w:rsidRDefault="004C3FF1" w:rsidP="004C3FF1">
      <w:pPr>
        <w:jc w:val="both"/>
        <w:rPr>
          <w:rFonts w:cs="Arial"/>
          <w:b/>
          <w:bCs/>
          <w:color w:val="000000"/>
          <w:lang w:val="en-US"/>
        </w:rPr>
      </w:pPr>
    </w:p>
    <w:p w:rsidR="004C3FF1" w:rsidRPr="00BE58F4" w:rsidRDefault="004C3FF1" w:rsidP="004C3FF1">
      <w:pPr>
        <w:jc w:val="both"/>
        <w:rPr>
          <w:rFonts w:cs="Arial"/>
          <w:bCs/>
          <w:iCs/>
          <w:color w:val="000000"/>
          <w:lang w:val="en-US" w:eastAsia="it-IT"/>
        </w:rPr>
      </w:pPr>
      <w:r w:rsidRPr="00BE58F4">
        <w:rPr>
          <w:rFonts w:cs="Arial"/>
          <w:b/>
          <w:bCs/>
          <w:color w:val="000000"/>
          <w:lang w:val="en-US"/>
        </w:rPr>
        <w:t>Figure S2</w:t>
      </w:r>
      <w:r w:rsidRPr="00BE58F4">
        <w:rPr>
          <w:rFonts w:cs="Arial"/>
          <w:bCs/>
          <w:color w:val="000000"/>
          <w:lang w:val="en-US"/>
        </w:rPr>
        <w:t xml:space="preserve">. </w:t>
      </w:r>
      <w:r w:rsidR="007959A5" w:rsidRPr="00BE58F4">
        <w:rPr>
          <w:rFonts w:cs="Arial"/>
          <w:bCs/>
          <w:iCs/>
          <w:color w:val="000000"/>
          <w:lang w:val="en-US" w:eastAsia="it-IT"/>
        </w:rPr>
        <w:t xml:space="preserve">Synthetic procedure of hydroxytyrosol (HTyr). </w:t>
      </w:r>
    </w:p>
    <w:p w:rsidR="00A26D40" w:rsidRPr="00BE58F4" w:rsidRDefault="00A26D40" w:rsidP="004C3FF1">
      <w:pPr>
        <w:jc w:val="both"/>
        <w:rPr>
          <w:rFonts w:cs="Arial"/>
          <w:b/>
          <w:bCs/>
          <w:iCs/>
          <w:color w:val="000000"/>
          <w:lang w:val="en-US" w:eastAsia="it-IT"/>
        </w:rPr>
      </w:pPr>
      <w:r w:rsidRPr="00BE58F4">
        <w:rPr>
          <w:rFonts w:cs="Arial"/>
          <w:b/>
          <w:bCs/>
          <w:iCs/>
          <w:color w:val="000000"/>
          <w:lang w:val="en-US" w:eastAsia="it-IT"/>
        </w:rPr>
        <w:br w:type="page"/>
      </w:r>
      <w:r w:rsidR="00C90640">
        <w:rPr>
          <w:rFonts w:ascii="Times New Roman" w:hAnsi="Times New Roman"/>
          <w:b/>
          <w:noProof/>
          <w:color w:val="000000"/>
          <w:lang w:val="en-US" w:eastAsia="en-US"/>
        </w:rPr>
        <w:lastRenderedPageBreak/>
        <w:drawing>
          <wp:inline distT="0" distB="0" distL="0" distR="0">
            <wp:extent cx="4126865" cy="3967480"/>
            <wp:effectExtent l="19050" t="0" r="6985" b="0"/>
            <wp:docPr id="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39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640">
        <w:rPr>
          <w:rFonts w:ascii="Times New Roman" w:hAnsi="Times New Roman"/>
          <w:b/>
          <w:noProof/>
          <w:color w:val="000000"/>
          <w:lang w:val="en-US" w:eastAsia="en-US"/>
        </w:rPr>
        <w:drawing>
          <wp:inline distT="0" distB="0" distL="0" distR="0">
            <wp:extent cx="4126865" cy="3514725"/>
            <wp:effectExtent l="19050" t="0" r="6985" b="0"/>
            <wp:docPr id="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D40" w:rsidRPr="00BE58F4" w:rsidRDefault="00A26D40" w:rsidP="004C3FF1">
      <w:pPr>
        <w:jc w:val="both"/>
        <w:rPr>
          <w:rFonts w:cs="Arial"/>
          <w:b/>
          <w:bCs/>
          <w:iCs/>
          <w:color w:val="000000"/>
          <w:lang w:val="en-US" w:eastAsia="it-IT"/>
        </w:rPr>
      </w:pPr>
    </w:p>
    <w:p w:rsidR="00A26D40" w:rsidRPr="00BE58F4" w:rsidRDefault="00A26D40" w:rsidP="004C3FF1">
      <w:pPr>
        <w:jc w:val="both"/>
        <w:rPr>
          <w:rFonts w:cs="Arial"/>
          <w:b/>
          <w:bCs/>
          <w:iCs/>
          <w:color w:val="000000"/>
          <w:lang w:val="en-US" w:eastAsia="it-IT"/>
        </w:rPr>
      </w:pPr>
    </w:p>
    <w:p w:rsidR="00A26D40" w:rsidRPr="00BE58F4" w:rsidRDefault="00A26D40" w:rsidP="004C3FF1">
      <w:pPr>
        <w:jc w:val="both"/>
        <w:rPr>
          <w:rFonts w:cs="Arial"/>
          <w:b/>
          <w:bCs/>
          <w:iCs/>
          <w:color w:val="000000"/>
          <w:lang w:val="en-US" w:eastAsia="it-IT"/>
        </w:rPr>
      </w:pPr>
    </w:p>
    <w:p w:rsidR="007959A5" w:rsidRPr="00BE58F4" w:rsidRDefault="004C3FF1" w:rsidP="007959A5">
      <w:pPr>
        <w:jc w:val="both"/>
        <w:rPr>
          <w:rFonts w:cs="Arial"/>
          <w:bCs/>
          <w:iCs/>
          <w:color w:val="000000"/>
          <w:lang w:val="en-US" w:eastAsia="it-IT"/>
        </w:rPr>
      </w:pPr>
      <w:r w:rsidRPr="00BE58F4">
        <w:rPr>
          <w:rFonts w:cs="Arial"/>
          <w:b/>
          <w:bCs/>
          <w:iCs/>
          <w:color w:val="000000"/>
          <w:lang w:val="en-US" w:eastAsia="it-IT"/>
        </w:rPr>
        <w:t>Figure S3.</w:t>
      </w:r>
      <w:r w:rsidRPr="00BE58F4">
        <w:rPr>
          <w:rFonts w:cs="Arial"/>
          <w:bCs/>
          <w:iCs/>
          <w:color w:val="000000"/>
          <w:lang w:val="en-US" w:eastAsia="it-IT"/>
        </w:rPr>
        <w:t xml:space="preserve"> </w:t>
      </w:r>
      <w:r w:rsidR="00022EB3" w:rsidRPr="00BE58F4">
        <w:rPr>
          <w:rFonts w:cs="Arial"/>
          <w:bCs/>
          <w:iCs/>
          <w:color w:val="000000"/>
          <w:vertAlign w:val="superscript"/>
          <w:lang w:val="en-US" w:eastAsia="it-IT"/>
        </w:rPr>
        <w:t>1</w:t>
      </w:r>
      <w:r w:rsidR="007959A5" w:rsidRPr="00BE58F4">
        <w:rPr>
          <w:rFonts w:cs="Arial"/>
          <w:color w:val="000000"/>
          <w:lang w:val="en-US"/>
        </w:rPr>
        <w:t xml:space="preserve">H-NMR spectra of </w:t>
      </w:r>
      <w:r w:rsidR="007959A5" w:rsidRPr="00BE58F4">
        <w:rPr>
          <w:rFonts w:cs="Arial"/>
          <w:bCs/>
          <w:iCs/>
          <w:color w:val="000000"/>
          <w:lang w:val="en-US" w:eastAsia="it-IT"/>
        </w:rPr>
        <w:t>(-)-epigallocatechin-3-gallate</w:t>
      </w:r>
      <w:r w:rsidR="007959A5" w:rsidRPr="00BE58F4">
        <w:rPr>
          <w:rFonts w:cs="Arial"/>
          <w:color w:val="000000"/>
          <w:lang w:val="en-US"/>
        </w:rPr>
        <w:t xml:space="preserve"> (EGCG) found in Teavigo® (Imperatori e</w:t>
      </w:r>
      <w:r w:rsidR="007959A5" w:rsidRPr="00BE58F4">
        <w:rPr>
          <w:rFonts w:cs="Arial"/>
          <w:i/>
          <w:iCs/>
          <w:color w:val="000000"/>
          <w:lang w:val="en-US"/>
        </w:rPr>
        <w:t>t al</w:t>
      </w:r>
      <w:r w:rsidR="007959A5" w:rsidRPr="00BE58F4">
        <w:rPr>
          <w:rFonts w:cs="Arial"/>
          <w:color w:val="000000"/>
          <w:lang w:val="en-US"/>
        </w:rPr>
        <w:t xml:space="preserve">., 2018) and synthetic </w:t>
      </w:r>
      <w:r w:rsidR="007959A5" w:rsidRPr="00BE58F4">
        <w:rPr>
          <w:rFonts w:cs="Arial"/>
          <w:bCs/>
          <w:iCs/>
          <w:color w:val="000000"/>
          <w:lang w:val="en-US" w:eastAsia="it-IT"/>
        </w:rPr>
        <w:t>hydroxytyrosol</w:t>
      </w:r>
      <w:r w:rsidR="007959A5" w:rsidRPr="00BE58F4">
        <w:rPr>
          <w:rFonts w:cs="Arial"/>
          <w:color w:val="000000"/>
          <w:lang w:val="en-US"/>
        </w:rPr>
        <w:t xml:space="preserve"> (HTyr) (</w:t>
      </w:r>
      <w:r w:rsidR="007959A5" w:rsidRPr="00BE58F4">
        <w:rPr>
          <w:rFonts w:cs="Arial"/>
          <w:color w:val="000000"/>
        </w:rPr>
        <w:t xml:space="preserve">Bernini </w:t>
      </w:r>
      <w:r w:rsidR="007959A5" w:rsidRPr="00BE58F4">
        <w:rPr>
          <w:rFonts w:cs="Arial"/>
          <w:i/>
          <w:iCs/>
          <w:color w:val="000000"/>
        </w:rPr>
        <w:t>et al</w:t>
      </w:r>
      <w:r w:rsidR="007959A5" w:rsidRPr="00BE58F4">
        <w:rPr>
          <w:rFonts w:cs="Arial"/>
          <w:color w:val="000000"/>
        </w:rPr>
        <w:t>., 2008).</w:t>
      </w:r>
    </w:p>
    <w:p w:rsidR="004C3FF1" w:rsidRPr="00BE58F4" w:rsidRDefault="004C3FF1" w:rsidP="004C3FF1">
      <w:pPr>
        <w:jc w:val="both"/>
        <w:rPr>
          <w:rFonts w:cs="Arial"/>
          <w:bCs/>
          <w:iCs/>
          <w:color w:val="000000"/>
          <w:lang w:val="en-US" w:eastAsia="it-IT"/>
        </w:rPr>
      </w:pPr>
    </w:p>
    <w:p w:rsidR="004C3FF1" w:rsidRPr="00BE58F4" w:rsidRDefault="004C3FF1" w:rsidP="004C3FF1">
      <w:pPr>
        <w:jc w:val="both"/>
        <w:rPr>
          <w:rFonts w:cs="Arial"/>
          <w:bCs/>
          <w:iCs/>
          <w:color w:val="000000"/>
          <w:lang w:val="en-US" w:eastAsia="it-IT"/>
        </w:rPr>
      </w:pPr>
    </w:p>
    <w:p w:rsidR="00395782" w:rsidRPr="00BE58F4" w:rsidRDefault="00395782" w:rsidP="004C3FF1">
      <w:pPr>
        <w:jc w:val="both"/>
        <w:rPr>
          <w:rFonts w:cs="Arial"/>
          <w:b/>
          <w:bCs/>
          <w:iCs/>
          <w:color w:val="000000"/>
          <w:lang w:val="en-US" w:eastAsia="it-IT"/>
        </w:rPr>
      </w:pPr>
      <w:r w:rsidRPr="00BE58F4">
        <w:rPr>
          <w:rFonts w:cs="Arial"/>
          <w:b/>
          <w:bCs/>
          <w:iCs/>
          <w:color w:val="000000"/>
          <w:lang w:val="en-US" w:eastAsia="it-IT"/>
        </w:rPr>
        <w:br w:type="page"/>
      </w:r>
      <w:r w:rsidR="00C90640">
        <w:rPr>
          <w:rFonts w:cs="Arial"/>
          <w:noProof/>
          <w:color w:val="000000"/>
          <w:lang w:val="en-US" w:eastAsia="en-US"/>
        </w:rPr>
        <w:lastRenderedPageBreak/>
        <w:drawing>
          <wp:inline distT="0" distB="0" distL="0" distR="0">
            <wp:extent cx="3323590" cy="2345690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782" w:rsidRPr="00BE58F4" w:rsidRDefault="00395782" w:rsidP="004C3FF1">
      <w:pPr>
        <w:jc w:val="both"/>
        <w:rPr>
          <w:rFonts w:cs="Arial"/>
          <w:b/>
          <w:bCs/>
          <w:iCs/>
          <w:color w:val="000000"/>
          <w:lang w:val="en-US" w:eastAsia="it-IT"/>
        </w:rPr>
      </w:pPr>
    </w:p>
    <w:p w:rsidR="004C3FF1" w:rsidRPr="001F5094" w:rsidRDefault="004C3FF1" w:rsidP="004C3FF1">
      <w:pPr>
        <w:jc w:val="both"/>
        <w:rPr>
          <w:rFonts w:cs="Arial"/>
          <w:bCs/>
          <w:iCs/>
          <w:color w:val="000000"/>
          <w:lang w:val="en-US" w:eastAsia="it-IT"/>
        </w:rPr>
      </w:pPr>
      <w:r w:rsidRPr="00BE58F4">
        <w:rPr>
          <w:rFonts w:cs="Arial"/>
          <w:b/>
          <w:bCs/>
          <w:iCs/>
          <w:color w:val="000000"/>
          <w:lang w:val="en-US" w:eastAsia="it-IT"/>
        </w:rPr>
        <w:t>Figure S4.</w:t>
      </w:r>
      <w:r w:rsidRPr="00BE58F4">
        <w:rPr>
          <w:rFonts w:cs="Arial"/>
          <w:bCs/>
          <w:iCs/>
          <w:color w:val="000000"/>
          <w:lang w:val="en-US" w:eastAsia="it-IT"/>
        </w:rPr>
        <w:t xml:space="preserve"> Cell viability of bovine mammary epithelial cells (BME-UV1) evaluated after 48 h exposure to 50 µM (-)-epigallocatechin-3-gallate (EGCG) or hydroxytyrosol (HTyr).</w:t>
      </w:r>
      <w:r w:rsidRPr="00BE58F4">
        <w:rPr>
          <w:rFonts w:cs="Arial"/>
          <w:color w:val="000000"/>
          <w:lang w:val="en-US"/>
        </w:rPr>
        <w:t xml:space="preserve"> </w:t>
      </w:r>
      <w:r w:rsidRPr="00BE58F4">
        <w:rPr>
          <w:rFonts w:cs="Arial"/>
          <w:bCs/>
          <w:iCs/>
          <w:color w:val="000000"/>
          <w:lang w:val="en-US" w:eastAsia="it-IT"/>
        </w:rPr>
        <w:t>Absorbance was measured at 450 nm, and data are reported as least squares means ± SEM.</w:t>
      </w:r>
    </w:p>
    <w:p w:rsidR="00375FA5" w:rsidRPr="00411DAB" w:rsidRDefault="00375FA5" w:rsidP="001763E9">
      <w:pPr>
        <w:spacing w:line="360" w:lineRule="auto"/>
        <w:jc w:val="both"/>
        <w:rPr>
          <w:rFonts w:cs="Arial"/>
          <w:bCs/>
          <w:iCs/>
          <w:color w:val="000000"/>
          <w:lang w:val="en-US" w:eastAsia="it-IT"/>
        </w:rPr>
      </w:pPr>
    </w:p>
    <w:p w:rsidR="00CA1D3C" w:rsidRPr="00411DAB" w:rsidRDefault="00CA1D3C" w:rsidP="006E38F7">
      <w:pPr>
        <w:spacing w:line="360" w:lineRule="auto"/>
        <w:jc w:val="both"/>
        <w:rPr>
          <w:rFonts w:cs="Arial"/>
          <w:bCs/>
          <w:iCs/>
          <w:color w:val="000000"/>
          <w:lang w:val="en-US" w:eastAsia="it-IT"/>
        </w:rPr>
      </w:pPr>
    </w:p>
    <w:sectPr w:rsidR="00CA1D3C" w:rsidRPr="00411DAB" w:rsidSect="0084237C">
      <w:pgSz w:w="11906" w:h="16838"/>
      <w:pgMar w:top="1418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2BA"/>
    <w:multiLevelType w:val="multilevel"/>
    <w:tmpl w:val="6E60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D53CA"/>
    <w:multiLevelType w:val="hybridMultilevel"/>
    <w:tmpl w:val="47503912"/>
    <w:lvl w:ilvl="0" w:tplc="0A9444D6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MDQzNDMxMLM0MTa3NDFU0lEKTi0uzszPAykwrAUAofF7TiwAAAA="/>
  </w:docVars>
  <w:rsids>
    <w:rsidRoot w:val="00901D4A"/>
    <w:rsid w:val="00000136"/>
    <w:rsid w:val="0000106B"/>
    <w:rsid w:val="0000291A"/>
    <w:rsid w:val="0000611B"/>
    <w:rsid w:val="00007304"/>
    <w:rsid w:val="00010910"/>
    <w:rsid w:val="000120CA"/>
    <w:rsid w:val="00013AD0"/>
    <w:rsid w:val="0002005B"/>
    <w:rsid w:val="00020501"/>
    <w:rsid w:val="00020C11"/>
    <w:rsid w:val="00022A96"/>
    <w:rsid w:val="00022EB3"/>
    <w:rsid w:val="00023DCE"/>
    <w:rsid w:val="00026EC2"/>
    <w:rsid w:val="00027219"/>
    <w:rsid w:val="0002786B"/>
    <w:rsid w:val="00032535"/>
    <w:rsid w:val="00032BE3"/>
    <w:rsid w:val="00035485"/>
    <w:rsid w:val="000369D1"/>
    <w:rsid w:val="00036AE4"/>
    <w:rsid w:val="0004108D"/>
    <w:rsid w:val="0004355E"/>
    <w:rsid w:val="00044032"/>
    <w:rsid w:val="00050FA1"/>
    <w:rsid w:val="000518E8"/>
    <w:rsid w:val="00053226"/>
    <w:rsid w:val="00055C91"/>
    <w:rsid w:val="000646B4"/>
    <w:rsid w:val="0007204B"/>
    <w:rsid w:val="00073A56"/>
    <w:rsid w:val="00075082"/>
    <w:rsid w:val="00075DF4"/>
    <w:rsid w:val="00075E51"/>
    <w:rsid w:val="00076941"/>
    <w:rsid w:val="00076E48"/>
    <w:rsid w:val="000776F1"/>
    <w:rsid w:val="00080D0B"/>
    <w:rsid w:val="00082AB1"/>
    <w:rsid w:val="000834C2"/>
    <w:rsid w:val="0008405B"/>
    <w:rsid w:val="00085C86"/>
    <w:rsid w:val="00091EE0"/>
    <w:rsid w:val="00094042"/>
    <w:rsid w:val="00095E4D"/>
    <w:rsid w:val="00096B6F"/>
    <w:rsid w:val="00096CF3"/>
    <w:rsid w:val="00096D66"/>
    <w:rsid w:val="000A0E3A"/>
    <w:rsid w:val="000A47FA"/>
    <w:rsid w:val="000A57F6"/>
    <w:rsid w:val="000A78B6"/>
    <w:rsid w:val="000B05BA"/>
    <w:rsid w:val="000B0E5D"/>
    <w:rsid w:val="000B2DD0"/>
    <w:rsid w:val="000B7319"/>
    <w:rsid w:val="000C03CB"/>
    <w:rsid w:val="000C090A"/>
    <w:rsid w:val="000C762B"/>
    <w:rsid w:val="000E086B"/>
    <w:rsid w:val="000E247C"/>
    <w:rsid w:val="000E3EC1"/>
    <w:rsid w:val="000F284D"/>
    <w:rsid w:val="000F2A13"/>
    <w:rsid w:val="000F4797"/>
    <w:rsid w:val="00101F3F"/>
    <w:rsid w:val="00102CB5"/>
    <w:rsid w:val="00102DF9"/>
    <w:rsid w:val="001031D6"/>
    <w:rsid w:val="001038FF"/>
    <w:rsid w:val="00111577"/>
    <w:rsid w:val="00111E05"/>
    <w:rsid w:val="00116C2A"/>
    <w:rsid w:val="00116D32"/>
    <w:rsid w:val="00116FD9"/>
    <w:rsid w:val="00120D4A"/>
    <w:rsid w:val="0012104F"/>
    <w:rsid w:val="00122728"/>
    <w:rsid w:val="00122E04"/>
    <w:rsid w:val="001248B7"/>
    <w:rsid w:val="00125F87"/>
    <w:rsid w:val="001277F5"/>
    <w:rsid w:val="001300E7"/>
    <w:rsid w:val="001317F8"/>
    <w:rsid w:val="00132307"/>
    <w:rsid w:val="00135405"/>
    <w:rsid w:val="00137574"/>
    <w:rsid w:val="001403A1"/>
    <w:rsid w:val="00140A25"/>
    <w:rsid w:val="00145761"/>
    <w:rsid w:val="00146DD0"/>
    <w:rsid w:val="00147AEF"/>
    <w:rsid w:val="00156170"/>
    <w:rsid w:val="0016393C"/>
    <w:rsid w:val="00164DD1"/>
    <w:rsid w:val="00164EEA"/>
    <w:rsid w:val="00170769"/>
    <w:rsid w:val="0017101E"/>
    <w:rsid w:val="00171EA8"/>
    <w:rsid w:val="00172712"/>
    <w:rsid w:val="001763E9"/>
    <w:rsid w:val="001824AF"/>
    <w:rsid w:val="001864A5"/>
    <w:rsid w:val="00187824"/>
    <w:rsid w:val="00191158"/>
    <w:rsid w:val="0019147C"/>
    <w:rsid w:val="0019178A"/>
    <w:rsid w:val="001948CD"/>
    <w:rsid w:val="00195CA4"/>
    <w:rsid w:val="00195DD6"/>
    <w:rsid w:val="001A6736"/>
    <w:rsid w:val="001A6893"/>
    <w:rsid w:val="001A69A4"/>
    <w:rsid w:val="001A7657"/>
    <w:rsid w:val="001A76BA"/>
    <w:rsid w:val="001B06A4"/>
    <w:rsid w:val="001B2181"/>
    <w:rsid w:val="001B41E4"/>
    <w:rsid w:val="001B53A3"/>
    <w:rsid w:val="001C2310"/>
    <w:rsid w:val="001C279D"/>
    <w:rsid w:val="001C329F"/>
    <w:rsid w:val="001C4568"/>
    <w:rsid w:val="001C529E"/>
    <w:rsid w:val="001C6458"/>
    <w:rsid w:val="001D096C"/>
    <w:rsid w:val="001D2C88"/>
    <w:rsid w:val="001D371D"/>
    <w:rsid w:val="001D5968"/>
    <w:rsid w:val="001E2150"/>
    <w:rsid w:val="001E293F"/>
    <w:rsid w:val="001E2EDF"/>
    <w:rsid w:val="001E347E"/>
    <w:rsid w:val="001E35AD"/>
    <w:rsid w:val="001E59CE"/>
    <w:rsid w:val="001E637D"/>
    <w:rsid w:val="001E7057"/>
    <w:rsid w:val="001F0837"/>
    <w:rsid w:val="001F0E16"/>
    <w:rsid w:val="001F1AFF"/>
    <w:rsid w:val="001F27D7"/>
    <w:rsid w:val="001F2A1A"/>
    <w:rsid w:val="001F6027"/>
    <w:rsid w:val="001F6604"/>
    <w:rsid w:val="00200589"/>
    <w:rsid w:val="00200BD9"/>
    <w:rsid w:val="002019F2"/>
    <w:rsid w:val="00203574"/>
    <w:rsid w:val="002045AA"/>
    <w:rsid w:val="00205307"/>
    <w:rsid w:val="00205CCF"/>
    <w:rsid w:val="00213BDA"/>
    <w:rsid w:val="002221DF"/>
    <w:rsid w:val="00225883"/>
    <w:rsid w:val="00225FDB"/>
    <w:rsid w:val="00227937"/>
    <w:rsid w:val="00227CD7"/>
    <w:rsid w:val="0023023F"/>
    <w:rsid w:val="00234B17"/>
    <w:rsid w:val="00235087"/>
    <w:rsid w:val="00236B4F"/>
    <w:rsid w:val="002373A9"/>
    <w:rsid w:val="002377C6"/>
    <w:rsid w:val="002407FD"/>
    <w:rsid w:val="00241591"/>
    <w:rsid w:val="00241738"/>
    <w:rsid w:val="00242F07"/>
    <w:rsid w:val="0024330F"/>
    <w:rsid w:val="00243E17"/>
    <w:rsid w:val="002515AD"/>
    <w:rsid w:val="0025220B"/>
    <w:rsid w:val="00254898"/>
    <w:rsid w:val="002549D2"/>
    <w:rsid w:val="00256137"/>
    <w:rsid w:val="002564F4"/>
    <w:rsid w:val="00257CD7"/>
    <w:rsid w:val="0026469A"/>
    <w:rsid w:val="00264947"/>
    <w:rsid w:val="0026520C"/>
    <w:rsid w:val="00266B01"/>
    <w:rsid w:val="0027264F"/>
    <w:rsid w:val="00281A50"/>
    <w:rsid w:val="00285ABE"/>
    <w:rsid w:val="00286DBF"/>
    <w:rsid w:val="00287360"/>
    <w:rsid w:val="00291B2F"/>
    <w:rsid w:val="00292509"/>
    <w:rsid w:val="0029413D"/>
    <w:rsid w:val="002A244D"/>
    <w:rsid w:val="002A2CB1"/>
    <w:rsid w:val="002A34F8"/>
    <w:rsid w:val="002A6116"/>
    <w:rsid w:val="002B0AA5"/>
    <w:rsid w:val="002B3B2C"/>
    <w:rsid w:val="002B5DBB"/>
    <w:rsid w:val="002B7C0D"/>
    <w:rsid w:val="002C08FE"/>
    <w:rsid w:val="002C23D4"/>
    <w:rsid w:val="002C2EBB"/>
    <w:rsid w:val="002C2F2D"/>
    <w:rsid w:val="002D0C30"/>
    <w:rsid w:val="002D2058"/>
    <w:rsid w:val="002D362A"/>
    <w:rsid w:val="002D475F"/>
    <w:rsid w:val="002D706C"/>
    <w:rsid w:val="002E1DB3"/>
    <w:rsid w:val="002E73C9"/>
    <w:rsid w:val="002F1F83"/>
    <w:rsid w:val="002F2FA2"/>
    <w:rsid w:val="002F3653"/>
    <w:rsid w:val="002F71EE"/>
    <w:rsid w:val="003028D6"/>
    <w:rsid w:val="00303E49"/>
    <w:rsid w:val="00304CC6"/>
    <w:rsid w:val="0030523A"/>
    <w:rsid w:val="003054D0"/>
    <w:rsid w:val="00305F9B"/>
    <w:rsid w:val="003072A4"/>
    <w:rsid w:val="003158FF"/>
    <w:rsid w:val="00320AFD"/>
    <w:rsid w:val="003216D7"/>
    <w:rsid w:val="00326EAB"/>
    <w:rsid w:val="003324A0"/>
    <w:rsid w:val="003329E5"/>
    <w:rsid w:val="00334128"/>
    <w:rsid w:val="0033449F"/>
    <w:rsid w:val="003352A3"/>
    <w:rsid w:val="0033657E"/>
    <w:rsid w:val="00337466"/>
    <w:rsid w:val="00337EB1"/>
    <w:rsid w:val="003400B1"/>
    <w:rsid w:val="00341982"/>
    <w:rsid w:val="00342CE5"/>
    <w:rsid w:val="00345176"/>
    <w:rsid w:val="003462CC"/>
    <w:rsid w:val="00347BEE"/>
    <w:rsid w:val="00355FC4"/>
    <w:rsid w:val="0035621A"/>
    <w:rsid w:val="003564A0"/>
    <w:rsid w:val="00360096"/>
    <w:rsid w:val="0036300F"/>
    <w:rsid w:val="00373F30"/>
    <w:rsid w:val="00375E38"/>
    <w:rsid w:val="00375FA5"/>
    <w:rsid w:val="00377829"/>
    <w:rsid w:val="00381D7E"/>
    <w:rsid w:val="003846B5"/>
    <w:rsid w:val="003848FC"/>
    <w:rsid w:val="00385024"/>
    <w:rsid w:val="00386490"/>
    <w:rsid w:val="00387C53"/>
    <w:rsid w:val="003919BC"/>
    <w:rsid w:val="00392C79"/>
    <w:rsid w:val="00395499"/>
    <w:rsid w:val="003956AE"/>
    <w:rsid w:val="00395782"/>
    <w:rsid w:val="003A2AFD"/>
    <w:rsid w:val="003A5C74"/>
    <w:rsid w:val="003B2B58"/>
    <w:rsid w:val="003B3606"/>
    <w:rsid w:val="003B3731"/>
    <w:rsid w:val="003B50F0"/>
    <w:rsid w:val="003C0E7B"/>
    <w:rsid w:val="003C6831"/>
    <w:rsid w:val="003D4260"/>
    <w:rsid w:val="003D56F7"/>
    <w:rsid w:val="003D5B43"/>
    <w:rsid w:val="003E12D3"/>
    <w:rsid w:val="003E136C"/>
    <w:rsid w:val="003E2057"/>
    <w:rsid w:val="003E7E14"/>
    <w:rsid w:val="003F083C"/>
    <w:rsid w:val="003F12B5"/>
    <w:rsid w:val="003F55C6"/>
    <w:rsid w:val="003F5EB4"/>
    <w:rsid w:val="00402F56"/>
    <w:rsid w:val="00406298"/>
    <w:rsid w:val="004070B1"/>
    <w:rsid w:val="004104D0"/>
    <w:rsid w:val="00410665"/>
    <w:rsid w:val="004113CE"/>
    <w:rsid w:val="004116FA"/>
    <w:rsid w:val="00411DAB"/>
    <w:rsid w:val="004123E2"/>
    <w:rsid w:val="00412862"/>
    <w:rsid w:val="00413803"/>
    <w:rsid w:val="00413EB8"/>
    <w:rsid w:val="004142C4"/>
    <w:rsid w:val="0041571D"/>
    <w:rsid w:val="00415C03"/>
    <w:rsid w:val="004161D6"/>
    <w:rsid w:val="00417838"/>
    <w:rsid w:val="00421A79"/>
    <w:rsid w:val="0042384D"/>
    <w:rsid w:val="004277A2"/>
    <w:rsid w:val="00433822"/>
    <w:rsid w:val="00434C14"/>
    <w:rsid w:val="00436329"/>
    <w:rsid w:val="00436DF4"/>
    <w:rsid w:val="00436F75"/>
    <w:rsid w:val="004444A2"/>
    <w:rsid w:val="0044617D"/>
    <w:rsid w:val="004558AF"/>
    <w:rsid w:val="00457627"/>
    <w:rsid w:val="00461841"/>
    <w:rsid w:val="004637AE"/>
    <w:rsid w:val="0046388F"/>
    <w:rsid w:val="00467295"/>
    <w:rsid w:val="00473C68"/>
    <w:rsid w:val="004740C5"/>
    <w:rsid w:val="00474DAA"/>
    <w:rsid w:val="004757B2"/>
    <w:rsid w:val="004821D0"/>
    <w:rsid w:val="00484F2D"/>
    <w:rsid w:val="00485098"/>
    <w:rsid w:val="00494F53"/>
    <w:rsid w:val="00495E84"/>
    <w:rsid w:val="00497375"/>
    <w:rsid w:val="004A0A91"/>
    <w:rsid w:val="004A25F9"/>
    <w:rsid w:val="004A5891"/>
    <w:rsid w:val="004A7199"/>
    <w:rsid w:val="004A7C69"/>
    <w:rsid w:val="004B1856"/>
    <w:rsid w:val="004B306B"/>
    <w:rsid w:val="004B42F6"/>
    <w:rsid w:val="004B6FB6"/>
    <w:rsid w:val="004B7B24"/>
    <w:rsid w:val="004C14CC"/>
    <w:rsid w:val="004C27AB"/>
    <w:rsid w:val="004C3FF1"/>
    <w:rsid w:val="004C6356"/>
    <w:rsid w:val="004D2448"/>
    <w:rsid w:val="004D3FFA"/>
    <w:rsid w:val="004D4100"/>
    <w:rsid w:val="004D5665"/>
    <w:rsid w:val="004D73FF"/>
    <w:rsid w:val="004D7B81"/>
    <w:rsid w:val="004E09CB"/>
    <w:rsid w:val="004E0D50"/>
    <w:rsid w:val="004E3CF1"/>
    <w:rsid w:val="004E519E"/>
    <w:rsid w:val="004E5FBB"/>
    <w:rsid w:val="004E6722"/>
    <w:rsid w:val="004E73EF"/>
    <w:rsid w:val="004F5F20"/>
    <w:rsid w:val="004F7B6F"/>
    <w:rsid w:val="00500853"/>
    <w:rsid w:val="00500C68"/>
    <w:rsid w:val="00501DA5"/>
    <w:rsid w:val="00502718"/>
    <w:rsid w:val="00506370"/>
    <w:rsid w:val="00506A65"/>
    <w:rsid w:val="00511BCC"/>
    <w:rsid w:val="00512B73"/>
    <w:rsid w:val="00514D1A"/>
    <w:rsid w:val="00515724"/>
    <w:rsid w:val="00516828"/>
    <w:rsid w:val="00516F99"/>
    <w:rsid w:val="00517714"/>
    <w:rsid w:val="00520106"/>
    <w:rsid w:val="00524850"/>
    <w:rsid w:val="00526278"/>
    <w:rsid w:val="00526995"/>
    <w:rsid w:val="0053218F"/>
    <w:rsid w:val="005323A2"/>
    <w:rsid w:val="005339CC"/>
    <w:rsid w:val="00533F90"/>
    <w:rsid w:val="00534C12"/>
    <w:rsid w:val="00534CEC"/>
    <w:rsid w:val="00541B59"/>
    <w:rsid w:val="00543F4B"/>
    <w:rsid w:val="00544B9F"/>
    <w:rsid w:val="00544F7B"/>
    <w:rsid w:val="00545D45"/>
    <w:rsid w:val="00547CE0"/>
    <w:rsid w:val="00550F1A"/>
    <w:rsid w:val="00552896"/>
    <w:rsid w:val="00552D5E"/>
    <w:rsid w:val="005564B9"/>
    <w:rsid w:val="00557A37"/>
    <w:rsid w:val="00557DED"/>
    <w:rsid w:val="005609B3"/>
    <w:rsid w:val="005617E0"/>
    <w:rsid w:val="005625EE"/>
    <w:rsid w:val="00563980"/>
    <w:rsid w:val="00563C6B"/>
    <w:rsid w:val="00565267"/>
    <w:rsid w:val="00567C30"/>
    <w:rsid w:val="00570BC9"/>
    <w:rsid w:val="00571607"/>
    <w:rsid w:val="005721E5"/>
    <w:rsid w:val="00573986"/>
    <w:rsid w:val="00574843"/>
    <w:rsid w:val="0057569F"/>
    <w:rsid w:val="00576843"/>
    <w:rsid w:val="00577109"/>
    <w:rsid w:val="00580A2E"/>
    <w:rsid w:val="00582413"/>
    <w:rsid w:val="00592E2D"/>
    <w:rsid w:val="005951C3"/>
    <w:rsid w:val="005A080C"/>
    <w:rsid w:val="005A092A"/>
    <w:rsid w:val="005A156D"/>
    <w:rsid w:val="005A5903"/>
    <w:rsid w:val="005A6787"/>
    <w:rsid w:val="005A76A7"/>
    <w:rsid w:val="005B1F50"/>
    <w:rsid w:val="005B3ECA"/>
    <w:rsid w:val="005B443F"/>
    <w:rsid w:val="005B6CAA"/>
    <w:rsid w:val="005C1F91"/>
    <w:rsid w:val="005C6F3C"/>
    <w:rsid w:val="005D0519"/>
    <w:rsid w:val="005D0645"/>
    <w:rsid w:val="005D0F1D"/>
    <w:rsid w:val="005D1D4B"/>
    <w:rsid w:val="005D30B0"/>
    <w:rsid w:val="005D412C"/>
    <w:rsid w:val="005D41D4"/>
    <w:rsid w:val="005E1467"/>
    <w:rsid w:val="005E2A93"/>
    <w:rsid w:val="005E48A1"/>
    <w:rsid w:val="005E6E84"/>
    <w:rsid w:val="005F3586"/>
    <w:rsid w:val="005F50FD"/>
    <w:rsid w:val="005F5189"/>
    <w:rsid w:val="00601EA5"/>
    <w:rsid w:val="006023B8"/>
    <w:rsid w:val="00607D33"/>
    <w:rsid w:val="006106F0"/>
    <w:rsid w:val="00614F8A"/>
    <w:rsid w:val="0061543F"/>
    <w:rsid w:val="00616E47"/>
    <w:rsid w:val="006174D9"/>
    <w:rsid w:val="00624792"/>
    <w:rsid w:val="0063156E"/>
    <w:rsid w:val="00635062"/>
    <w:rsid w:val="0063619D"/>
    <w:rsid w:val="00637626"/>
    <w:rsid w:val="00643006"/>
    <w:rsid w:val="0064364A"/>
    <w:rsid w:val="006438AF"/>
    <w:rsid w:val="00644B42"/>
    <w:rsid w:val="00645A54"/>
    <w:rsid w:val="006529EC"/>
    <w:rsid w:val="00652B45"/>
    <w:rsid w:val="006530A1"/>
    <w:rsid w:val="00655AB6"/>
    <w:rsid w:val="00655ECD"/>
    <w:rsid w:val="00657371"/>
    <w:rsid w:val="00660221"/>
    <w:rsid w:val="00661B08"/>
    <w:rsid w:val="00663448"/>
    <w:rsid w:val="00667EA9"/>
    <w:rsid w:val="006704FF"/>
    <w:rsid w:val="00670AC8"/>
    <w:rsid w:val="00671A77"/>
    <w:rsid w:val="0067485D"/>
    <w:rsid w:val="00680239"/>
    <w:rsid w:val="00684574"/>
    <w:rsid w:val="00690462"/>
    <w:rsid w:val="00692D32"/>
    <w:rsid w:val="006960A2"/>
    <w:rsid w:val="0069635B"/>
    <w:rsid w:val="00697D32"/>
    <w:rsid w:val="006A0841"/>
    <w:rsid w:val="006A2586"/>
    <w:rsid w:val="006A78C0"/>
    <w:rsid w:val="006A7D7D"/>
    <w:rsid w:val="006B57E1"/>
    <w:rsid w:val="006B7514"/>
    <w:rsid w:val="006C0494"/>
    <w:rsid w:val="006C21CF"/>
    <w:rsid w:val="006C2FCF"/>
    <w:rsid w:val="006C32DB"/>
    <w:rsid w:val="006C3421"/>
    <w:rsid w:val="006C409D"/>
    <w:rsid w:val="006C7BCB"/>
    <w:rsid w:val="006D1785"/>
    <w:rsid w:val="006D2C76"/>
    <w:rsid w:val="006D325B"/>
    <w:rsid w:val="006D66A9"/>
    <w:rsid w:val="006D777F"/>
    <w:rsid w:val="006E04DF"/>
    <w:rsid w:val="006E0C41"/>
    <w:rsid w:val="006E1A82"/>
    <w:rsid w:val="006E1A99"/>
    <w:rsid w:val="006E38F7"/>
    <w:rsid w:val="006E731D"/>
    <w:rsid w:val="006F09D3"/>
    <w:rsid w:val="006F15D8"/>
    <w:rsid w:val="006F2823"/>
    <w:rsid w:val="006F634B"/>
    <w:rsid w:val="006F6583"/>
    <w:rsid w:val="006F739E"/>
    <w:rsid w:val="00701AC8"/>
    <w:rsid w:val="00706ABF"/>
    <w:rsid w:val="00706DA2"/>
    <w:rsid w:val="00707876"/>
    <w:rsid w:val="00710DDD"/>
    <w:rsid w:val="00711C8D"/>
    <w:rsid w:val="00711EB9"/>
    <w:rsid w:val="007125CC"/>
    <w:rsid w:val="00713D16"/>
    <w:rsid w:val="00715A7C"/>
    <w:rsid w:val="00721746"/>
    <w:rsid w:val="00722365"/>
    <w:rsid w:val="007223A3"/>
    <w:rsid w:val="00723CD8"/>
    <w:rsid w:val="00725E41"/>
    <w:rsid w:val="007276F9"/>
    <w:rsid w:val="0073074A"/>
    <w:rsid w:val="00734073"/>
    <w:rsid w:val="007362E0"/>
    <w:rsid w:val="00740BB1"/>
    <w:rsid w:val="007428D9"/>
    <w:rsid w:val="00746267"/>
    <w:rsid w:val="00751472"/>
    <w:rsid w:val="00753C81"/>
    <w:rsid w:val="00754204"/>
    <w:rsid w:val="007553C7"/>
    <w:rsid w:val="00756DD8"/>
    <w:rsid w:val="00757F2F"/>
    <w:rsid w:val="00763D0C"/>
    <w:rsid w:val="0076443F"/>
    <w:rsid w:val="007650C9"/>
    <w:rsid w:val="00767A01"/>
    <w:rsid w:val="007717B9"/>
    <w:rsid w:val="00772921"/>
    <w:rsid w:val="007745BD"/>
    <w:rsid w:val="007752B0"/>
    <w:rsid w:val="007773F4"/>
    <w:rsid w:val="007805E9"/>
    <w:rsid w:val="00780AE1"/>
    <w:rsid w:val="007813F1"/>
    <w:rsid w:val="00782FDF"/>
    <w:rsid w:val="00783ED0"/>
    <w:rsid w:val="0078405B"/>
    <w:rsid w:val="007858B1"/>
    <w:rsid w:val="00787ABF"/>
    <w:rsid w:val="007929DB"/>
    <w:rsid w:val="00792CE3"/>
    <w:rsid w:val="007951D5"/>
    <w:rsid w:val="007959A5"/>
    <w:rsid w:val="00795B39"/>
    <w:rsid w:val="007A07A6"/>
    <w:rsid w:val="007A1F1D"/>
    <w:rsid w:val="007A696C"/>
    <w:rsid w:val="007A6E50"/>
    <w:rsid w:val="007A7F0D"/>
    <w:rsid w:val="007B05CA"/>
    <w:rsid w:val="007B2CFA"/>
    <w:rsid w:val="007B2F01"/>
    <w:rsid w:val="007C0419"/>
    <w:rsid w:val="007C2951"/>
    <w:rsid w:val="007C704F"/>
    <w:rsid w:val="007C7FCB"/>
    <w:rsid w:val="007D300A"/>
    <w:rsid w:val="007D41C9"/>
    <w:rsid w:val="007E4065"/>
    <w:rsid w:val="007E51EB"/>
    <w:rsid w:val="007E735D"/>
    <w:rsid w:val="007F75A4"/>
    <w:rsid w:val="008018B0"/>
    <w:rsid w:val="00804587"/>
    <w:rsid w:val="008060FF"/>
    <w:rsid w:val="00814EDA"/>
    <w:rsid w:val="00815968"/>
    <w:rsid w:val="00816418"/>
    <w:rsid w:val="00820578"/>
    <w:rsid w:val="0082245B"/>
    <w:rsid w:val="008243F6"/>
    <w:rsid w:val="008244EC"/>
    <w:rsid w:val="00825C4D"/>
    <w:rsid w:val="00835AF1"/>
    <w:rsid w:val="00837118"/>
    <w:rsid w:val="0083717D"/>
    <w:rsid w:val="00840E4E"/>
    <w:rsid w:val="0084237C"/>
    <w:rsid w:val="00842BBA"/>
    <w:rsid w:val="00844922"/>
    <w:rsid w:val="00846F0B"/>
    <w:rsid w:val="00850D57"/>
    <w:rsid w:val="00853344"/>
    <w:rsid w:val="00854398"/>
    <w:rsid w:val="00854DBB"/>
    <w:rsid w:val="008550BB"/>
    <w:rsid w:val="008555F7"/>
    <w:rsid w:val="008557E3"/>
    <w:rsid w:val="008561F0"/>
    <w:rsid w:val="00856F96"/>
    <w:rsid w:val="0086040C"/>
    <w:rsid w:val="0086128B"/>
    <w:rsid w:val="008622D7"/>
    <w:rsid w:val="008623A9"/>
    <w:rsid w:val="00862824"/>
    <w:rsid w:val="00863AF0"/>
    <w:rsid w:val="0086506D"/>
    <w:rsid w:val="00872EC9"/>
    <w:rsid w:val="008732E6"/>
    <w:rsid w:val="00877159"/>
    <w:rsid w:val="008823C3"/>
    <w:rsid w:val="0088325C"/>
    <w:rsid w:val="00886A1F"/>
    <w:rsid w:val="00892328"/>
    <w:rsid w:val="00894701"/>
    <w:rsid w:val="008969F1"/>
    <w:rsid w:val="00896D07"/>
    <w:rsid w:val="008A08B0"/>
    <w:rsid w:val="008A1B04"/>
    <w:rsid w:val="008A2138"/>
    <w:rsid w:val="008A32FE"/>
    <w:rsid w:val="008A4BED"/>
    <w:rsid w:val="008A6202"/>
    <w:rsid w:val="008B1255"/>
    <w:rsid w:val="008B260A"/>
    <w:rsid w:val="008B5F27"/>
    <w:rsid w:val="008B6910"/>
    <w:rsid w:val="008B795B"/>
    <w:rsid w:val="008C2F70"/>
    <w:rsid w:val="008C593D"/>
    <w:rsid w:val="008C646A"/>
    <w:rsid w:val="008C708B"/>
    <w:rsid w:val="008D1450"/>
    <w:rsid w:val="008D4829"/>
    <w:rsid w:val="008D5911"/>
    <w:rsid w:val="008D6380"/>
    <w:rsid w:val="008D79FD"/>
    <w:rsid w:val="008E0295"/>
    <w:rsid w:val="008E1978"/>
    <w:rsid w:val="008E40FF"/>
    <w:rsid w:val="008E71FC"/>
    <w:rsid w:val="008E75EA"/>
    <w:rsid w:val="008E7A91"/>
    <w:rsid w:val="008F1CF0"/>
    <w:rsid w:val="008F497A"/>
    <w:rsid w:val="009018B4"/>
    <w:rsid w:val="00901D4A"/>
    <w:rsid w:val="009032C7"/>
    <w:rsid w:val="00903C1B"/>
    <w:rsid w:val="00904EC4"/>
    <w:rsid w:val="00907159"/>
    <w:rsid w:val="009136E2"/>
    <w:rsid w:val="00914638"/>
    <w:rsid w:val="00920335"/>
    <w:rsid w:val="00920469"/>
    <w:rsid w:val="009252B2"/>
    <w:rsid w:val="00925990"/>
    <w:rsid w:val="009259F2"/>
    <w:rsid w:val="00932143"/>
    <w:rsid w:val="00932CFF"/>
    <w:rsid w:val="00934724"/>
    <w:rsid w:val="00934CDE"/>
    <w:rsid w:val="0093599A"/>
    <w:rsid w:val="0093685B"/>
    <w:rsid w:val="00937306"/>
    <w:rsid w:val="0093759B"/>
    <w:rsid w:val="00943D56"/>
    <w:rsid w:val="00945600"/>
    <w:rsid w:val="00946F08"/>
    <w:rsid w:val="0095214E"/>
    <w:rsid w:val="00962826"/>
    <w:rsid w:val="009633A8"/>
    <w:rsid w:val="0096709E"/>
    <w:rsid w:val="00970B3B"/>
    <w:rsid w:val="009775D6"/>
    <w:rsid w:val="00982A10"/>
    <w:rsid w:val="009839BB"/>
    <w:rsid w:val="00990C72"/>
    <w:rsid w:val="00993723"/>
    <w:rsid w:val="00994446"/>
    <w:rsid w:val="00995CE8"/>
    <w:rsid w:val="009A03A0"/>
    <w:rsid w:val="009A23A2"/>
    <w:rsid w:val="009A2619"/>
    <w:rsid w:val="009A3690"/>
    <w:rsid w:val="009A3959"/>
    <w:rsid w:val="009A3DEF"/>
    <w:rsid w:val="009A716E"/>
    <w:rsid w:val="009B1B98"/>
    <w:rsid w:val="009B2F34"/>
    <w:rsid w:val="009B6D5F"/>
    <w:rsid w:val="009B6FC7"/>
    <w:rsid w:val="009B72A0"/>
    <w:rsid w:val="009C3930"/>
    <w:rsid w:val="009C4AA7"/>
    <w:rsid w:val="009C6485"/>
    <w:rsid w:val="009C70E1"/>
    <w:rsid w:val="009D34F3"/>
    <w:rsid w:val="009D3D5B"/>
    <w:rsid w:val="009D6D85"/>
    <w:rsid w:val="009D75A2"/>
    <w:rsid w:val="009D7B9B"/>
    <w:rsid w:val="009E1EAB"/>
    <w:rsid w:val="009E4C07"/>
    <w:rsid w:val="009E73A3"/>
    <w:rsid w:val="009E7C96"/>
    <w:rsid w:val="009F51AA"/>
    <w:rsid w:val="009F65C7"/>
    <w:rsid w:val="009F6F7C"/>
    <w:rsid w:val="00A01013"/>
    <w:rsid w:val="00A05D84"/>
    <w:rsid w:val="00A06EFE"/>
    <w:rsid w:val="00A122A9"/>
    <w:rsid w:val="00A12FA1"/>
    <w:rsid w:val="00A20EA1"/>
    <w:rsid w:val="00A20FA4"/>
    <w:rsid w:val="00A2287B"/>
    <w:rsid w:val="00A24672"/>
    <w:rsid w:val="00A254DB"/>
    <w:rsid w:val="00A26D40"/>
    <w:rsid w:val="00A27602"/>
    <w:rsid w:val="00A32031"/>
    <w:rsid w:val="00A347D4"/>
    <w:rsid w:val="00A34B63"/>
    <w:rsid w:val="00A35348"/>
    <w:rsid w:val="00A3629B"/>
    <w:rsid w:val="00A37E59"/>
    <w:rsid w:val="00A4042E"/>
    <w:rsid w:val="00A405A2"/>
    <w:rsid w:val="00A41F7C"/>
    <w:rsid w:val="00A421D8"/>
    <w:rsid w:val="00A447D3"/>
    <w:rsid w:val="00A46204"/>
    <w:rsid w:val="00A46329"/>
    <w:rsid w:val="00A4664F"/>
    <w:rsid w:val="00A518F5"/>
    <w:rsid w:val="00A6109C"/>
    <w:rsid w:val="00A73824"/>
    <w:rsid w:val="00A73EE9"/>
    <w:rsid w:val="00A75221"/>
    <w:rsid w:val="00A8077D"/>
    <w:rsid w:val="00A84F92"/>
    <w:rsid w:val="00A91866"/>
    <w:rsid w:val="00A91B33"/>
    <w:rsid w:val="00A921A8"/>
    <w:rsid w:val="00A938D2"/>
    <w:rsid w:val="00A93E7C"/>
    <w:rsid w:val="00A93F18"/>
    <w:rsid w:val="00A955FE"/>
    <w:rsid w:val="00A95C9F"/>
    <w:rsid w:val="00A96F78"/>
    <w:rsid w:val="00AA07E6"/>
    <w:rsid w:val="00AA2A15"/>
    <w:rsid w:val="00AA3A42"/>
    <w:rsid w:val="00AB30F9"/>
    <w:rsid w:val="00AB4C46"/>
    <w:rsid w:val="00AB4E85"/>
    <w:rsid w:val="00AB7099"/>
    <w:rsid w:val="00AC4448"/>
    <w:rsid w:val="00AC6A7C"/>
    <w:rsid w:val="00AC7A64"/>
    <w:rsid w:val="00AD05AF"/>
    <w:rsid w:val="00AD6298"/>
    <w:rsid w:val="00AD74EC"/>
    <w:rsid w:val="00AE4050"/>
    <w:rsid w:val="00AE6690"/>
    <w:rsid w:val="00AF22E1"/>
    <w:rsid w:val="00AF6D65"/>
    <w:rsid w:val="00B02653"/>
    <w:rsid w:val="00B05A6B"/>
    <w:rsid w:val="00B05BD9"/>
    <w:rsid w:val="00B07ABA"/>
    <w:rsid w:val="00B10535"/>
    <w:rsid w:val="00B11BCF"/>
    <w:rsid w:val="00B13741"/>
    <w:rsid w:val="00B13D01"/>
    <w:rsid w:val="00B156E5"/>
    <w:rsid w:val="00B164D3"/>
    <w:rsid w:val="00B170B3"/>
    <w:rsid w:val="00B212D2"/>
    <w:rsid w:val="00B2365A"/>
    <w:rsid w:val="00B27E95"/>
    <w:rsid w:val="00B34603"/>
    <w:rsid w:val="00B34656"/>
    <w:rsid w:val="00B35785"/>
    <w:rsid w:val="00B35B5C"/>
    <w:rsid w:val="00B37DF6"/>
    <w:rsid w:val="00B40041"/>
    <w:rsid w:val="00B40395"/>
    <w:rsid w:val="00B44BF2"/>
    <w:rsid w:val="00B47C09"/>
    <w:rsid w:val="00B50014"/>
    <w:rsid w:val="00B50287"/>
    <w:rsid w:val="00B547A1"/>
    <w:rsid w:val="00B5486A"/>
    <w:rsid w:val="00B54FFE"/>
    <w:rsid w:val="00B568D7"/>
    <w:rsid w:val="00B5727B"/>
    <w:rsid w:val="00B61D63"/>
    <w:rsid w:val="00B67F0D"/>
    <w:rsid w:val="00B67FB8"/>
    <w:rsid w:val="00B725DD"/>
    <w:rsid w:val="00B74F1D"/>
    <w:rsid w:val="00B7607D"/>
    <w:rsid w:val="00B80155"/>
    <w:rsid w:val="00B815E2"/>
    <w:rsid w:val="00B84575"/>
    <w:rsid w:val="00B852A1"/>
    <w:rsid w:val="00B90C84"/>
    <w:rsid w:val="00B939AB"/>
    <w:rsid w:val="00B970FC"/>
    <w:rsid w:val="00BA0806"/>
    <w:rsid w:val="00BA0CCA"/>
    <w:rsid w:val="00BA48C7"/>
    <w:rsid w:val="00BA5169"/>
    <w:rsid w:val="00BA7C71"/>
    <w:rsid w:val="00BB3832"/>
    <w:rsid w:val="00BB4835"/>
    <w:rsid w:val="00BB6D40"/>
    <w:rsid w:val="00BB7D7A"/>
    <w:rsid w:val="00BC0F1D"/>
    <w:rsid w:val="00BC2C7A"/>
    <w:rsid w:val="00BC34DF"/>
    <w:rsid w:val="00BC3859"/>
    <w:rsid w:val="00BC6467"/>
    <w:rsid w:val="00BC6E69"/>
    <w:rsid w:val="00BD052B"/>
    <w:rsid w:val="00BD1240"/>
    <w:rsid w:val="00BD3B16"/>
    <w:rsid w:val="00BD530E"/>
    <w:rsid w:val="00BD5722"/>
    <w:rsid w:val="00BD7327"/>
    <w:rsid w:val="00BE143B"/>
    <w:rsid w:val="00BE1DDA"/>
    <w:rsid w:val="00BE2468"/>
    <w:rsid w:val="00BE4390"/>
    <w:rsid w:val="00BE4CDA"/>
    <w:rsid w:val="00BE58F4"/>
    <w:rsid w:val="00BE713F"/>
    <w:rsid w:val="00BF178D"/>
    <w:rsid w:val="00BF5D76"/>
    <w:rsid w:val="00C018D6"/>
    <w:rsid w:val="00C01D9A"/>
    <w:rsid w:val="00C02B8F"/>
    <w:rsid w:val="00C04218"/>
    <w:rsid w:val="00C05DD4"/>
    <w:rsid w:val="00C10047"/>
    <w:rsid w:val="00C1250F"/>
    <w:rsid w:val="00C126DD"/>
    <w:rsid w:val="00C12AFC"/>
    <w:rsid w:val="00C1437F"/>
    <w:rsid w:val="00C165EC"/>
    <w:rsid w:val="00C20DE8"/>
    <w:rsid w:val="00C23DEB"/>
    <w:rsid w:val="00C241D7"/>
    <w:rsid w:val="00C25368"/>
    <w:rsid w:val="00C304CB"/>
    <w:rsid w:val="00C31468"/>
    <w:rsid w:val="00C3322D"/>
    <w:rsid w:val="00C37C66"/>
    <w:rsid w:val="00C40B7F"/>
    <w:rsid w:val="00C41B52"/>
    <w:rsid w:val="00C41E36"/>
    <w:rsid w:val="00C42B1C"/>
    <w:rsid w:val="00C47D5E"/>
    <w:rsid w:val="00C52BDB"/>
    <w:rsid w:val="00C6304C"/>
    <w:rsid w:val="00C650B0"/>
    <w:rsid w:val="00C65E78"/>
    <w:rsid w:val="00C67242"/>
    <w:rsid w:val="00C6773A"/>
    <w:rsid w:val="00C7102A"/>
    <w:rsid w:val="00C71CC3"/>
    <w:rsid w:val="00C72BD4"/>
    <w:rsid w:val="00C76F6A"/>
    <w:rsid w:val="00C777F4"/>
    <w:rsid w:val="00C7781F"/>
    <w:rsid w:val="00C823FB"/>
    <w:rsid w:val="00C83752"/>
    <w:rsid w:val="00C840AF"/>
    <w:rsid w:val="00C90640"/>
    <w:rsid w:val="00C907B0"/>
    <w:rsid w:val="00C90888"/>
    <w:rsid w:val="00C928E2"/>
    <w:rsid w:val="00C92D92"/>
    <w:rsid w:val="00CA1D3C"/>
    <w:rsid w:val="00CA61A8"/>
    <w:rsid w:val="00CB2497"/>
    <w:rsid w:val="00CB4543"/>
    <w:rsid w:val="00CB4634"/>
    <w:rsid w:val="00CB7063"/>
    <w:rsid w:val="00CC4E61"/>
    <w:rsid w:val="00CC7272"/>
    <w:rsid w:val="00CC790F"/>
    <w:rsid w:val="00CC7C88"/>
    <w:rsid w:val="00CD0C83"/>
    <w:rsid w:val="00CD3AE3"/>
    <w:rsid w:val="00CD3FCE"/>
    <w:rsid w:val="00CD51EE"/>
    <w:rsid w:val="00CE117B"/>
    <w:rsid w:val="00CE2330"/>
    <w:rsid w:val="00CE372A"/>
    <w:rsid w:val="00CE4CA8"/>
    <w:rsid w:val="00CE6D4B"/>
    <w:rsid w:val="00CE7D49"/>
    <w:rsid w:val="00CF01B5"/>
    <w:rsid w:val="00CF1CD9"/>
    <w:rsid w:val="00CF5006"/>
    <w:rsid w:val="00CF5665"/>
    <w:rsid w:val="00CF6143"/>
    <w:rsid w:val="00CF724C"/>
    <w:rsid w:val="00CF765A"/>
    <w:rsid w:val="00D00C3B"/>
    <w:rsid w:val="00D00E90"/>
    <w:rsid w:val="00D01CEF"/>
    <w:rsid w:val="00D0308C"/>
    <w:rsid w:val="00D0765D"/>
    <w:rsid w:val="00D12190"/>
    <w:rsid w:val="00D1266C"/>
    <w:rsid w:val="00D143A4"/>
    <w:rsid w:val="00D16CAE"/>
    <w:rsid w:val="00D21EAB"/>
    <w:rsid w:val="00D2274B"/>
    <w:rsid w:val="00D23427"/>
    <w:rsid w:val="00D23814"/>
    <w:rsid w:val="00D245B8"/>
    <w:rsid w:val="00D269F9"/>
    <w:rsid w:val="00D32302"/>
    <w:rsid w:val="00D32830"/>
    <w:rsid w:val="00D329D5"/>
    <w:rsid w:val="00D32C05"/>
    <w:rsid w:val="00D3587A"/>
    <w:rsid w:val="00D35D71"/>
    <w:rsid w:val="00D3733F"/>
    <w:rsid w:val="00D42033"/>
    <w:rsid w:val="00D444A1"/>
    <w:rsid w:val="00D46801"/>
    <w:rsid w:val="00D53821"/>
    <w:rsid w:val="00D54392"/>
    <w:rsid w:val="00D62CFD"/>
    <w:rsid w:val="00D646D4"/>
    <w:rsid w:val="00D7209B"/>
    <w:rsid w:val="00D74F52"/>
    <w:rsid w:val="00D7578A"/>
    <w:rsid w:val="00D80CC7"/>
    <w:rsid w:val="00D84979"/>
    <w:rsid w:val="00D90C2C"/>
    <w:rsid w:val="00D90DE5"/>
    <w:rsid w:val="00D91146"/>
    <w:rsid w:val="00D9157E"/>
    <w:rsid w:val="00D9257A"/>
    <w:rsid w:val="00D94DBF"/>
    <w:rsid w:val="00DA3317"/>
    <w:rsid w:val="00DA4D52"/>
    <w:rsid w:val="00DA50DC"/>
    <w:rsid w:val="00DB1547"/>
    <w:rsid w:val="00DB3066"/>
    <w:rsid w:val="00DB3FCA"/>
    <w:rsid w:val="00DC0D55"/>
    <w:rsid w:val="00DC1816"/>
    <w:rsid w:val="00DC2DBA"/>
    <w:rsid w:val="00DC60CB"/>
    <w:rsid w:val="00DD049C"/>
    <w:rsid w:val="00DD077B"/>
    <w:rsid w:val="00DD2D88"/>
    <w:rsid w:val="00DD35E9"/>
    <w:rsid w:val="00DD46F7"/>
    <w:rsid w:val="00DD6529"/>
    <w:rsid w:val="00DE2448"/>
    <w:rsid w:val="00DE5061"/>
    <w:rsid w:val="00DF11BF"/>
    <w:rsid w:val="00DF269A"/>
    <w:rsid w:val="00DF583E"/>
    <w:rsid w:val="00DF7D53"/>
    <w:rsid w:val="00E01347"/>
    <w:rsid w:val="00E019C1"/>
    <w:rsid w:val="00E02187"/>
    <w:rsid w:val="00E03240"/>
    <w:rsid w:val="00E051D2"/>
    <w:rsid w:val="00E05DD6"/>
    <w:rsid w:val="00E077BE"/>
    <w:rsid w:val="00E10F66"/>
    <w:rsid w:val="00E117A8"/>
    <w:rsid w:val="00E129A9"/>
    <w:rsid w:val="00E12F02"/>
    <w:rsid w:val="00E149D9"/>
    <w:rsid w:val="00E15508"/>
    <w:rsid w:val="00E16D84"/>
    <w:rsid w:val="00E20D43"/>
    <w:rsid w:val="00E2114E"/>
    <w:rsid w:val="00E21BDD"/>
    <w:rsid w:val="00E225E2"/>
    <w:rsid w:val="00E2312B"/>
    <w:rsid w:val="00E24011"/>
    <w:rsid w:val="00E27394"/>
    <w:rsid w:val="00E275A5"/>
    <w:rsid w:val="00E30FF5"/>
    <w:rsid w:val="00E44541"/>
    <w:rsid w:val="00E44732"/>
    <w:rsid w:val="00E45793"/>
    <w:rsid w:val="00E457C3"/>
    <w:rsid w:val="00E45C48"/>
    <w:rsid w:val="00E470B6"/>
    <w:rsid w:val="00E51266"/>
    <w:rsid w:val="00E5357D"/>
    <w:rsid w:val="00E53CBD"/>
    <w:rsid w:val="00E549D5"/>
    <w:rsid w:val="00E571C1"/>
    <w:rsid w:val="00E577B8"/>
    <w:rsid w:val="00E642FE"/>
    <w:rsid w:val="00E66445"/>
    <w:rsid w:val="00E66696"/>
    <w:rsid w:val="00E66E8E"/>
    <w:rsid w:val="00E6788F"/>
    <w:rsid w:val="00E67C93"/>
    <w:rsid w:val="00E8120C"/>
    <w:rsid w:val="00E85212"/>
    <w:rsid w:val="00E96504"/>
    <w:rsid w:val="00E96BAC"/>
    <w:rsid w:val="00EA1294"/>
    <w:rsid w:val="00EA2067"/>
    <w:rsid w:val="00EA222F"/>
    <w:rsid w:val="00EA3E08"/>
    <w:rsid w:val="00EA4688"/>
    <w:rsid w:val="00EA61D0"/>
    <w:rsid w:val="00EB0F73"/>
    <w:rsid w:val="00EB2314"/>
    <w:rsid w:val="00EB362C"/>
    <w:rsid w:val="00EC1680"/>
    <w:rsid w:val="00EC2A94"/>
    <w:rsid w:val="00EC3CE9"/>
    <w:rsid w:val="00EC5966"/>
    <w:rsid w:val="00ED0A86"/>
    <w:rsid w:val="00ED0F85"/>
    <w:rsid w:val="00ED0FB9"/>
    <w:rsid w:val="00ED16F6"/>
    <w:rsid w:val="00ED3AD5"/>
    <w:rsid w:val="00ED51DD"/>
    <w:rsid w:val="00EE4028"/>
    <w:rsid w:val="00EE7978"/>
    <w:rsid w:val="00EE7F9F"/>
    <w:rsid w:val="00EF08FF"/>
    <w:rsid w:val="00EF29E6"/>
    <w:rsid w:val="00EF5ADD"/>
    <w:rsid w:val="00EF7CDE"/>
    <w:rsid w:val="00F01A4D"/>
    <w:rsid w:val="00F01D7F"/>
    <w:rsid w:val="00F033CA"/>
    <w:rsid w:val="00F037BB"/>
    <w:rsid w:val="00F042D4"/>
    <w:rsid w:val="00F05740"/>
    <w:rsid w:val="00F104E1"/>
    <w:rsid w:val="00F10954"/>
    <w:rsid w:val="00F11D90"/>
    <w:rsid w:val="00F1235D"/>
    <w:rsid w:val="00F13A26"/>
    <w:rsid w:val="00F15A98"/>
    <w:rsid w:val="00F15D3F"/>
    <w:rsid w:val="00F16515"/>
    <w:rsid w:val="00F20881"/>
    <w:rsid w:val="00F21DF0"/>
    <w:rsid w:val="00F22C09"/>
    <w:rsid w:val="00F263B2"/>
    <w:rsid w:val="00F35B81"/>
    <w:rsid w:val="00F37207"/>
    <w:rsid w:val="00F418ED"/>
    <w:rsid w:val="00F42847"/>
    <w:rsid w:val="00F44CFC"/>
    <w:rsid w:val="00F4681A"/>
    <w:rsid w:val="00F511B1"/>
    <w:rsid w:val="00F51D83"/>
    <w:rsid w:val="00F53291"/>
    <w:rsid w:val="00F543EE"/>
    <w:rsid w:val="00F5510D"/>
    <w:rsid w:val="00F55E75"/>
    <w:rsid w:val="00F5740B"/>
    <w:rsid w:val="00F60A1C"/>
    <w:rsid w:val="00F60A33"/>
    <w:rsid w:val="00F64B72"/>
    <w:rsid w:val="00F67EB4"/>
    <w:rsid w:val="00F713F4"/>
    <w:rsid w:val="00F719C3"/>
    <w:rsid w:val="00F7412D"/>
    <w:rsid w:val="00F75540"/>
    <w:rsid w:val="00F80B54"/>
    <w:rsid w:val="00F8103B"/>
    <w:rsid w:val="00F81A49"/>
    <w:rsid w:val="00F829F1"/>
    <w:rsid w:val="00F84B84"/>
    <w:rsid w:val="00F863AE"/>
    <w:rsid w:val="00F92709"/>
    <w:rsid w:val="00F927A9"/>
    <w:rsid w:val="00F94296"/>
    <w:rsid w:val="00F9550A"/>
    <w:rsid w:val="00F970A1"/>
    <w:rsid w:val="00F97AB8"/>
    <w:rsid w:val="00FA0029"/>
    <w:rsid w:val="00FA0612"/>
    <w:rsid w:val="00FA06B3"/>
    <w:rsid w:val="00FA0CD4"/>
    <w:rsid w:val="00FA2D50"/>
    <w:rsid w:val="00FA476F"/>
    <w:rsid w:val="00FA4A8E"/>
    <w:rsid w:val="00FA669A"/>
    <w:rsid w:val="00FB2FC9"/>
    <w:rsid w:val="00FB4900"/>
    <w:rsid w:val="00FB640A"/>
    <w:rsid w:val="00FC0849"/>
    <w:rsid w:val="00FC19F8"/>
    <w:rsid w:val="00FC1DFC"/>
    <w:rsid w:val="00FC27D1"/>
    <w:rsid w:val="00FC3372"/>
    <w:rsid w:val="00FC4904"/>
    <w:rsid w:val="00FC4DB3"/>
    <w:rsid w:val="00FC7EC9"/>
    <w:rsid w:val="00FD2BDD"/>
    <w:rsid w:val="00FD392B"/>
    <w:rsid w:val="00FE0F4B"/>
    <w:rsid w:val="00FE146C"/>
    <w:rsid w:val="00FE5B83"/>
    <w:rsid w:val="00FE7A3D"/>
    <w:rsid w:val="00FF0644"/>
    <w:rsid w:val="00FF0A20"/>
    <w:rsid w:val="00FF0E53"/>
    <w:rsid w:val="00FF2A38"/>
    <w:rsid w:val="00FF5C72"/>
    <w:rsid w:val="00FF5FC8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sid w:val="00901D4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CF1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4E3CF1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link w:val="Heading3Char"/>
    <w:qFormat/>
    <w:rsid w:val="004E3CF1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3CF1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3C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E3C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4E3CF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eading4Char">
    <w:name w:val="Heading 4 Char"/>
    <w:link w:val="Heading4"/>
    <w:uiPriority w:val="9"/>
    <w:rsid w:val="004E3CF1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4E3CF1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TitleChar">
    <w:name w:val="Title Char"/>
    <w:link w:val="Title"/>
    <w:uiPriority w:val="10"/>
    <w:rsid w:val="004E3C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CF1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SubtitleChar">
    <w:name w:val="Subtitle Char"/>
    <w:link w:val="Subtitle"/>
    <w:uiPriority w:val="11"/>
    <w:rsid w:val="004E3C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uiPriority w:val="20"/>
    <w:qFormat/>
    <w:rsid w:val="004E3CF1"/>
    <w:rPr>
      <w:i/>
      <w:iCs/>
    </w:rPr>
  </w:style>
  <w:style w:type="paragraph" w:styleId="MediumGrid1-Accent2">
    <w:name w:val="Medium Grid 1 Accent 2"/>
    <w:basedOn w:val="Normal"/>
    <w:uiPriority w:val="34"/>
    <w:qFormat/>
    <w:rsid w:val="004E3CF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it-IT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E3CF1"/>
    <w:pPr>
      <w:outlineLvl w:val="9"/>
    </w:pPr>
    <w:rPr>
      <w:lang w:eastAsia="it-IT"/>
    </w:rPr>
  </w:style>
  <w:style w:type="paragraph" w:customStyle="1" w:styleId="ANMheading1">
    <w:name w:val="ANM heading 1"/>
    <w:next w:val="Normal"/>
    <w:link w:val="ANMheading1Car"/>
    <w:uiPriority w:val="99"/>
    <w:qFormat/>
    <w:rsid w:val="00901D4A"/>
    <w:pPr>
      <w:spacing w:line="480" w:lineRule="auto"/>
    </w:pPr>
    <w:rPr>
      <w:rFonts w:ascii="Arial" w:eastAsia="Times New Roman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01D4A"/>
    <w:rPr>
      <w:rFonts w:ascii="Arial" w:eastAsia="Times New Roman" w:hAnsi="Arial"/>
      <w:b/>
      <w:sz w:val="24"/>
      <w:szCs w:val="24"/>
      <w:lang w:val="en-GB" w:eastAsia="fr-FR" w:bidi="ar-SA"/>
    </w:rPr>
  </w:style>
  <w:style w:type="character" w:customStyle="1" w:styleId="apple-converted-space">
    <w:name w:val="apple-converted-space"/>
    <w:rsid w:val="00901D4A"/>
  </w:style>
  <w:style w:type="paragraph" w:styleId="BalloonText">
    <w:name w:val="Balloon Text"/>
    <w:basedOn w:val="Normal"/>
    <w:link w:val="BalloonTextChar"/>
    <w:uiPriority w:val="99"/>
    <w:semiHidden/>
    <w:unhideWhenUsed/>
    <w:rsid w:val="00C304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4CB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ANMReferences">
    <w:name w:val="ANM References"/>
    <w:basedOn w:val="Normal"/>
    <w:qFormat/>
    <w:rsid w:val="006C21CF"/>
    <w:pPr>
      <w:overflowPunct/>
      <w:autoSpaceDE/>
      <w:autoSpaceDN/>
      <w:adjustRightInd/>
      <w:spacing w:line="480" w:lineRule="auto"/>
      <w:ind w:left="567" w:hanging="567"/>
      <w:textAlignment w:val="auto"/>
    </w:pPr>
    <w:rPr>
      <w:sz w:val="22"/>
      <w:lang w:val="en-GB" w:eastAsia="fr-FR"/>
    </w:rPr>
  </w:style>
  <w:style w:type="paragraph" w:customStyle="1" w:styleId="Standard">
    <w:name w:val="Standard"/>
    <w:rsid w:val="00473C6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7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  <w:lang w:eastAsia="it-IT"/>
    </w:rPr>
  </w:style>
  <w:style w:type="character" w:customStyle="1" w:styleId="HTMLPreformattedChar">
    <w:name w:val="HTML Preformatted Char"/>
    <w:link w:val="HTMLPreformatted"/>
    <w:uiPriority w:val="99"/>
    <w:rsid w:val="00A2760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Strong">
    <w:name w:val="Strong"/>
    <w:uiPriority w:val="22"/>
    <w:qFormat/>
    <w:rsid w:val="001948CD"/>
    <w:rPr>
      <w:b/>
      <w:bCs/>
    </w:rPr>
  </w:style>
  <w:style w:type="paragraph" w:customStyle="1" w:styleId="BBAuthorName">
    <w:name w:val="BB_Author_Name"/>
    <w:basedOn w:val="Normal"/>
    <w:next w:val="Normal"/>
    <w:rsid w:val="001948CD"/>
    <w:pPr>
      <w:overflowPunct/>
      <w:autoSpaceDE/>
      <w:autoSpaceDN/>
      <w:adjustRightInd/>
      <w:spacing w:after="240" w:line="480" w:lineRule="auto"/>
      <w:jc w:val="center"/>
      <w:textAlignment w:val="auto"/>
    </w:pPr>
    <w:rPr>
      <w:rFonts w:ascii="Times" w:hAnsi="Times"/>
      <w:i/>
      <w:szCs w:val="20"/>
      <w:lang w:val="en-US" w:eastAsia="en-US"/>
    </w:rPr>
  </w:style>
  <w:style w:type="character" w:styleId="CommentReference">
    <w:name w:val="annotation reference"/>
    <w:uiPriority w:val="99"/>
    <w:semiHidden/>
    <w:unhideWhenUsed/>
    <w:rsid w:val="00B357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785"/>
  </w:style>
  <w:style w:type="character" w:customStyle="1" w:styleId="CommentTextChar">
    <w:name w:val="Comment Text Char"/>
    <w:link w:val="CommentText"/>
    <w:uiPriority w:val="99"/>
    <w:semiHidden/>
    <w:rsid w:val="00B35785"/>
    <w:rPr>
      <w:rFonts w:ascii="Arial" w:eastAsia="Times New Roman" w:hAnsi="Arial" w:cs="Times New Roman"/>
      <w:sz w:val="24"/>
      <w:szCs w:val="24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7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35785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styleId="Hyperlink">
    <w:name w:val="Hyperlink"/>
    <w:uiPriority w:val="99"/>
    <w:unhideWhenUsed/>
    <w:rsid w:val="00495E84"/>
    <w:rPr>
      <w:color w:val="0000FF"/>
      <w:u w:val="single"/>
    </w:rPr>
  </w:style>
  <w:style w:type="character" w:styleId="LineNumber">
    <w:name w:val="line number"/>
    <w:uiPriority w:val="99"/>
    <w:semiHidden/>
    <w:unhideWhenUsed/>
    <w:rsid w:val="00B939AB"/>
  </w:style>
  <w:style w:type="character" w:customStyle="1" w:styleId="Menzionenonrisolta">
    <w:name w:val="Menzione non risolta"/>
    <w:uiPriority w:val="99"/>
    <w:semiHidden/>
    <w:unhideWhenUsed/>
    <w:rsid w:val="00345176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526995"/>
    <w:rPr>
      <w:color w:val="954F72"/>
      <w:u w:val="single"/>
    </w:rPr>
  </w:style>
  <w:style w:type="character" w:customStyle="1" w:styleId="article-headermeta-info-label">
    <w:name w:val="article-header__meta-info-label"/>
    <w:rsid w:val="00102CB5"/>
  </w:style>
  <w:style w:type="character" w:customStyle="1" w:styleId="article-headermeta-info-data">
    <w:name w:val="article-header__meta-info-data"/>
    <w:rsid w:val="00102CB5"/>
  </w:style>
  <w:style w:type="paragraph" w:styleId="Revision">
    <w:name w:val="Revision"/>
    <w:hidden/>
    <w:uiPriority w:val="62"/>
    <w:rsid w:val="001864A5"/>
    <w:rPr>
      <w:rFonts w:ascii="Arial" w:eastAsia="Times New Roman" w:hAnsi="Arial"/>
      <w:sz w:val="24"/>
      <w:szCs w:val="24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3028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nab@unitus.it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FB4A-C748-4A14-B29F-85991178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Links>
    <vt:vector size="6" baseType="variant">
      <vt:variant>
        <vt:i4>5439588</vt:i4>
      </vt:variant>
      <vt:variant>
        <vt:i4>0</vt:i4>
      </vt:variant>
      <vt:variant>
        <vt:i4>0</vt:i4>
      </vt:variant>
      <vt:variant>
        <vt:i4>5</vt:i4>
      </vt:variant>
      <vt:variant>
        <vt:lpwstr>mailto:bernab@unitus.it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Kavitha.A</cp:lastModifiedBy>
  <cp:revision>2</cp:revision>
  <cp:lastPrinted>2018-07-05T11:37:00Z</cp:lastPrinted>
  <dcterms:created xsi:type="dcterms:W3CDTF">2019-05-22T05:45:00Z</dcterms:created>
  <dcterms:modified xsi:type="dcterms:W3CDTF">2019-05-22T05:45:00Z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