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7B8F5" w14:textId="77777777" w:rsidR="00652649" w:rsidRPr="000E269B" w:rsidRDefault="001D53D8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E269B">
        <w:rPr>
          <w:rFonts w:ascii="Arial" w:eastAsia="Times New Roman" w:hAnsi="Arial" w:cs="Arial"/>
          <w:b/>
          <w:sz w:val="24"/>
          <w:szCs w:val="24"/>
          <w:lang w:eastAsia="fr-FR"/>
        </w:rPr>
        <w:t>Supplementary Materials</w:t>
      </w:r>
    </w:p>
    <w:p w14:paraId="29FF5450" w14:textId="01361654" w:rsidR="00FF3AD6" w:rsidRPr="000E269B" w:rsidRDefault="00FF3AD6" w:rsidP="00FF3AD6">
      <w:pPr>
        <w:jc w:val="both"/>
        <w:rPr>
          <w:rFonts w:ascii="Arial" w:hAnsi="Arial" w:cs="Arial"/>
          <w:b/>
          <w:sz w:val="24"/>
          <w:lang w:eastAsia="fr-FR"/>
        </w:rPr>
      </w:pPr>
      <w:r w:rsidRPr="000E269B">
        <w:rPr>
          <w:rFonts w:ascii="Arial" w:hAnsi="Arial" w:cs="Arial"/>
          <w:b/>
          <w:sz w:val="24"/>
          <w:lang w:eastAsia="fr-FR"/>
        </w:rPr>
        <w:t>Insights in</w:t>
      </w:r>
      <w:r w:rsidR="00BB77E9" w:rsidRPr="000E269B">
        <w:rPr>
          <w:rFonts w:ascii="Arial" w:hAnsi="Arial" w:cs="Arial"/>
          <w:b/>
          <w:sz w:val="24"/>
          <w:lang w:eastAsia="fr-FR"/>
        </w:rPr>
        <w:t>to</w:t>
      </w:r>
      <w:r w:rsidRPr="000E269B">
        <w:rPr>
          <w:rFonts w:ascii="Arial" w:hAnsi="Arial" w:cs="Arial"/>
          <w:b/>
          <w:sz w:val="24"/>
          <w:lang w:eastAsia="fr-FR"/>
        </w:rPr>
        <w:t xml:space="preserve"> suckling rabbit feeding behaviour: acceptability of different creep feed presentations and attractiveness for </w:t>
      </w:r>
      <w:r w:rsidR="00F12F32" w:rsidRPr="000E269B">
        <w:rPr>
          <w:rFonts w:ascii="Arial" w:hAnsi="Arial" w:cs="Arial"/>
          <w:b/>
          <w:sz w:val="24"/>
          <w:lang w:eastAsia="fr-FR"/>
        </w:rPr>
        <w:t>sensory feed additives</w:t>
      </w:r>
    </w:p>
    <w:p w14:paraId="43525B93" w14:textId="77777777" w:rsidR="00FF3AD6" w:rsidRPr="000E269B" w:rsidRDefault="00FF3AD6" w:rsidP="00FF3AD6">
      <w:pPr>
        <w:rPr>
          <w:rFonts w:ascii="Arial" w:hAnsi="Arial" w:cs="Arial"/>
          <w:lang w:eastAsia="fr-FR"/>
        </w:rPr>
      </w:pPr>
    </w:p>
    <w:p w14:paraId="4990006D" w14:textId="3BC2CE17" w:rsidR="00FF3AD6" w:rsidRDefault="00FF3AD6" w:rsidP="00FF3AD6">
      <w:pPr>
        <w:spacing w:after="0"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0E269B">
        <w:rPr>
          <w:rFonts w:ascii="Arial" w:hAnsi="Arial" w:cs="Arial"/>
          <w:sz w:val="24"/>
          <w:szCs w:val="24"/>
        </w:rPr>
        <w:t>C. Paës</w:t>
      </w:r>
      <w:r w:rsidRPr="000E269B">
        <w:rPr>
          <w:rFonts w:ascii="Arial" w:hAnsi="Arial" w:cs="Arial"/>
          <w:sz w:val="24"/>
          <w:szCs w:val="24"/>
          <w:vertAlign w:val="superscript"/>
        </w:rPr>
        <w:t>1,3</w:t>
      </w:r>
      <w:r w:rsidRPr="000E269B">
        <w:rPr>
          <w:rFonts w:ascii="Arial" w:hAnsi="Arial" w:cs="Arial"/>
          <w:sz w:val="24"/>
          <w:szCs w:val="24"/>
        </w:rPr>
        <w:t>, L. Fortun-Lamothe</w:t>
      </w:r>
      <w:r w:rsidRPr="000E269B">
        <w:rPr>
          <w:rFonts w:ascii="Arial" w:hAnsi="Arial" w:cs="Arial"/>
          <w:sz w:val="24"/>
          <w:szCs w:val="24"/>
          <w:vertAlign w:val="superscript"/>
        </w:rPr>
        <w:t>1</w:t>
      </w:r>
      <w:r w:rsidRPr="000E269B">
        <w:rPr>
          <w:rFonts w:ascii="Arial" w:hAnsi="Arial" w:cs="Arial"/>
          <w:sz w:val="24"/>
          <w:szCs w:val="24"/>
        </w:rPr>
        <w:t>, G. Coureaud</w:t>
      </w:r>
      <w:r w:rsidRPr="000E269B">
        <w:rPr>
          <w:rFonts w:ascii="Arial" w:hAnsi="Arial" w:cs="Arial"/>
          <w:sz w:val="24"/>
          <w:szCs w:val="24"/>
          <w:vertAlign w:val="superscript"/>
        </w:rPr>
        <w:t>2</w:t>
      </w:r>
      <w:r w:rsidRPr="000E269B">
        <w:rPr>
          <w:rFonts w:ascii="Arial" w:hAnsi="Arial" w:cs="Arial"/>
          <w:sz w:val="24"/>
          <w:szCs w:val="24"/>
        </w:rPr>
        <w:t xml:space="preserve">, K. </w:t>
      </w:r>
      <w:r w:rsidR="002643C1" w:rsidRPr="000E269B">
        <w:rPr>
          <w:rFonts w:ascii="Arial" w:hAnsi="Arial" w:cs="Arial"/>
          <w:sz w:val="24"/>
          <w:szCs w:val="24"/>
        </w:rPr>
        <w:t>B</w:t>
      </w:r>
      <w:r w:rsidR="002643C1" w:rsidRPr="001B2B35">
        <w:rPr>
          <w:rFonts w:ascii="Arial" w:hAnsi="Arial" w:cs="Arial"/>
          <w:sz w:val="24"/>
          <w:szCs w:val="24"/>
        </w:rPr>
        <w:t>ébi</w:t>
      </w:r>
      <w:r w:rsidR="002643C1" w:rsidRPr="000E269B">
        <w:rPr>
          <w:rFonts w:ascii="Arial" w:hAnsi="Arial" w:cs="Arial"/>
          <w:sz w:val="24"/>
          <w:szCs w:val="24"/>
        </w:rPr>
        <w:t>n</w:t>
      </w:r>
      <w:r w:rsidR="002643C1" w:rsidRPr="000E269B">
        <w:rPr>
          <w:rFonts w:ascii="Arial" w:hAnsi="Arial" w:cs="Arial"/>
          <w:sz w:val="24"/>
          <w:szCs w:val="24"/>
          <w:vertAlign w:val="superscript"/>
        </w:rPr>
        <w:t>3</w:t>
      </w:r>
      <w:r w:rsidRPr="000E269B">
        <w:rPr>
          <w:rFonts w:ascii="Arial" w:hAnsi="Arial" w:cs="Arial"/>
          <w:sz w:val="24"/>
          <w:szCs w:val="24"/>
        </w:rPr>
        <w:t>, J. Duperray</w:t>
      </w:r>
      <w:r w:rsidRPr="000E269B">
        <w:rPr>
          <w:rFonts w:ascii="Arial" w:hAnsi="Arial" w:cs="Arial"/>
          <w:sz w:val="24"/>
          <w:szCs w:val="24"/>
          <w:vertAlign w:val="superscript"/>
        </w:rPr>
        <w:t>4</w:t>
      </w:r>
      <w:r w:rsidRPr="000E269B">
        <w:rPr>
          <w:rFonts w:ascii="Arial" w:hAnsi="Arial" w:cs="Arial"/>
          <w:sz w:val="24"/>
          <w:szCs w:val="24"/>
        </w:rPr>
        <w:t>, C. Gohier</w:t>
      </w:r>
      <w:r w:rsidRPr="000E269B">
        <w:rPr>
          <w:rFonts w:ascii="Arial" w:hAnsi="Arial" w:cs="Arial"/>
          <w:sz w:val="24"/>
          <w:szCs w:val="24"/>
          <w:vertAlign w:val="superscript"/>
        </w:rPr>
        <w:t>5</w:t>
      </w:r>
      <w:r w:rsidRPr="000E269B">
        <w:rPr>
          <w:rFonts w:ascii="Arial" w:hAnsi="Arial" w:cs="Arial"/>
          <w:sz w:val="24"/>
          <w:szCs w:val="24"/>
        </w:rPr>
        <w:t>, E. Guené-Grand</w:t>
      </w:r>
      <w:r w:rsidRPr="000E269B">
        <w:rPr>
          <w:rFonts w:ascii="Arial" w:hAnsi="Arial" w:cs="Arial"/>
          <w:sz w:val="24"/>
          <w:szCs w:val="24"/>
          <w:vertAlign w:val="superscript"/>
        </w:rPr>
        <w:t>6</w:t>
      </w:r>
      <w:r w:rsidRPr="000E269B">
        <w:rPr>
          <w:rFonts w:ascii="Arial" w:hAnsi="Arial" w:cs="Arial"/>
          <w:sz w:val="24"/>
          <w:szCs w:val="24"/>
        </w:rPr>
        <w:t>, G. Rebours</w:t>
      </w:r>
      <w:r w:rsidRPr="000E269B">
        <w:rPr>
          <w:rFonts w:ascii="Arial" w:hAnsi="Arial" w:cs="Arial"/>
          <w:sz w:val="24"/>
          <w:szCs w:val="24"/>
          <w:vertAlign w:val="superscript"/>
        </w:rPr>
        <w:t>7</w:t>
      </w:r>
      <w:r w:rsidRPr="000E269B">
        <w:rPr>
          <w:rFonts w:ascii="Arial" w:hAnsi="Arial" w:cs="Arial"/>
          <w:sz w:val="24"/>
          <w:szCs w:val="24"/>
        </w:rPr>
        <w:t>, P. Aymard</w:t>
      </w:r>
      <w:r w:rsidRPr="000E269B">
        <w:rPr>
          <w:rFonts w:ascii="Arial" w:hAnsi="Arial" w:cs="Arial"/>
          <w:sz w:val="24"/>
          <w:szCs w:val="24"/>
          <w:vertAlign w:val="superscript"/>
        </w:rPr>
        <w:t>1</w:t>
      </w:r>
      <w:r w:rsidRPr="000E269B">
        <w:rPr>
          <w:rFonts w:ascii="Arial" w:hAnsi="Arial" w:cs="Arial"/>
          <w:sz w:val="24"/>
          <w:szCs w:val="24"/>
        </w:rPr>
        <w:t xml:space="preserve">, </w:t>
      </w:r>
      <w:r w:rsidR="003C2DFD" w:rsidRPr="000E269B">
        <w:rPr>
          <w:rFonts w:ascii="Arial" w:hAnsi="Arial" w:cs="Arial"/>
          <w:sz w:val="24"/>
          <w:szCs w:val="24"/>
        </w:rPr>
        <w:t>C. Bannelier</w:t>
      </w:r>
      <w:r w:rsidR="003C2DFD" w:rsidRPr="000E269B">
        <w:rPr>
          <w:rFonts w:ascii="Arial" w:hAnsi="Arial" w:cs="Arial"/>
          <w:sz w:val="24"/>
          <w:szCs w:val="24"/>
          <w:vertAlign w:val="superscript"/>
        </w:rPr>
        <w:t>1</w:t>
      </w:r>
      <w:r w:rsidR="003C2DFD" w:rsidRPr="000E269B">
        <w:rPr>
          <w:rFonts w:ascii="Arial" w:hAnsi="Arial" w:cs="Arial"/>
          <w:sz w:val="24"/>
          <w:szCs w:val="24"/>
        </w:rPr>
        <w:t xml:space="preserve">, </w:t>
      </w:r>
      <w:r w:rsidRPr="000E269B">
        <w:rPr>
          <w:rFonts w:ascii="Arial" w:hAnsi="Arial" w:cs="Arial"/>
          <w:sz w:val="24"/>
          <w:szCs w:val="24"/>
        </w:rPr>
        <w:t>A.-M. Debrusse</w:t>
      </w:r>
      <w:r w:rsidRPr="000E269B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1</w:t>
      </w:r>
      <w:r w:rsidRPr="000E269B">
        <w:rPr>
          <w:rFonts w:ascii="Arial" w:hAnsi="Arial" w:cs="Arial"/>
          <w:sz w:val="24"/>
          <w:szCs w:val="24"/>
        </w:rPr>
        <w:t>, T. Gidenne</w:t>
      </w:r>
      <w:r w:rsidRPr="000E269B">
        <w:rPr>
          <w:rFonts w:ascii="Arial" w:hAnsi="Arial" w:cs="Arial"/>
          <w:sz w:val="24"/>
          <w:szCs w:val="24"/>
          <w:vertAlign w:val="superscript"/>
        </w:rPr>
        <w:t>1</w:t>
      </w:r>
      <w:r w:rsidRPr="000E269B">
        <w:rPr>
          <w:rFonts w:ascii="Arial" w:hAnsi="Arial" w:cs="Arial"/>
          <w:sz w:val="24"/>
          <w:szCs w:val="24"/>
        </w:rPr>
        <w:t>, S. Combes</w:t>
      </w:r>
      <w:r w:rsidRPr="000E269B">
        <w:rPr>
          <w:rFonts w:ascii="Arial" w:hAnsi="Arial" w:cs="Arial"/>
          <w:sz w:val="24"/>
          <w:szCs w:val="24"/>
          <w:vertAlign w:val="superscript"/>
        </w:rPr>
        <w:t>1</w:t>
      </w:r>
    </w:p>
    <w:p w14:paraId="73E531CC" w14:textId="77777777" w:rsidR="001052D7" w:rsidRPr="001052D7" w:rsidRDefault="001052D7" w:rsidP="001052D7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gramStart"/>
      <w:r w:rsidRPr="001052D7">
        <w:rPr>
          <w:rFonts w:ascii="Arial" w:hAnsi="Arial" w:cs="Arial"/>
          <w:b/>
          <w:i/>
          <w:sz w:val="24"/>
          <w:szCs w:val="24"/>
          <w:lang w:val="fr-FR"/>
        </w:rPr>
        <w:t>animal</w:t>
      </w:r>
      <w:proofErr w:type="gramEnd"/>
      <w:r w:rsidRPr="001052D7">
        <w:rPr>
          <w:rFonts w:ascii="Arial" w:hAnsi="Arial" w:cs="Arial"/>
          <w:b/>
          <w:sz w:val="24"/>
          <w:szCs w:val="24"/>
          <w:lang w:val="fr-FR"/>
        </w:rPr>
        <w:t xml:space="preserve"> journal</w:t>
      </w:r>
    </w:p>
    <w:p w14:paraId="3411BCB8" w14:textId="77777777" w:rsidR="001052D7" w:rsidRPr="001052D7" w:rsidRDefault="001052D7" w:rsidP="00FF3AD6">
      <w:pPr>
        <w:spacing w:after="0" w:line="48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327AD295" w14:textId="77777777" w:rsidR="001052D7" w:rsidRPr="001052D7" w:rsidRDefault="001052D7" w:rsidP="00FF3AD6">
      <w:pPr>
        <w:spacing w:after="0" w:line="480" w:lineRule="auto"/>
        <w:jc w:val="both"/>
        <w:rPr>
          <w:rFonts w:ascii="Arial" w:hAnsi="Arial" w:cs="Arial"/>
          <w:sz w:val="24"/>
          <w:szCs w:val="24"/>
          <w:vertAlign w:val="superscript"/>
          <w:lang w:val="fr-FR"/>
        </w:rPr>
      </w:pPr>
    </w:p>
    <w:p w14:paraId="37ED4579" w14:textId="77777777" w:rsidR="001052D7" w:rsidRPr="001052D7" w:rsidRDefault="001052D7" w:rsidP="00FF3AD6">
      <w:pPr>
        <w:spacing w:after="0" w:line="480" w:lineRule="auto"/>
        <w:jc w:val="both"/>
        <w:rPr>
          <w:rFonts w:ascii="Arial" w:hAnsi="Arial" w:cs="Arial"/>
          <w:sz w:val="24"/>
          <w:szCs w:val="24"/>
          <w:vertAlign w:val="superscript"/>
          <w:lang w:val="fr-FR"/>
        </w:rPr>
      </w:pPr>
    </w:p>
    <w:p w14:paraId="346D3043" w14:textId="78BF0780" w:rsidR="00FF3AD6" w:rsidRPr="00E46C5D" w:rsidRDefault="00FF3AD6" w:rsidP="00FF3AD6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hAnsi="Arial" w:cs="Arial"/>
          <w:i/>
          <w:sz w:val="24"/>
          <w:szCs w:val="24"/>
          <w:lang w:val="fr-FR"/>
        </w:rPr>
      </w:pPr>
      <w:r w:rsidRPr="00E46C5D">
        <w:rPr>
          <w:rFonts w:ascii="Arial" w:hAnsi="Arial" w:cs="Arial"/>
          <w:sz w:val="24"/>
          <w:szCs w:val="24"/>
          <w:vertAlign w:val="superscript"/>
          <w:lang w:val="fr-FR"/>
        </w:rPr>
        <w:t>1</w:t>
      </w:r>
      <w:r w:rsidRPr="00E46C5D">
        <w:rPr>
          <w:rFonts w:ascii="Arial" w:hAnsi="Arial" w:cs="Arial"/>
          <w:i/>
          <w:sz w:val="24"/>
          <w:szCs w:val="24"/>
          <w:lang w:val="fr-FR"/>
        </w:rPr>
        <w:t>GenPhySE, Université de Toulouse, INRA</w:t>
      </w:r>
      <w:r w:rsidR="001052D7">
        <w:rPr>
          <w:rFonts w:ascii="Arial" w:hAnsi="Arial" w:cs="Arial"/>
          <w:i/>
          <w:sz w:val="24"/>
          <w:szCs w:val="24"/>
          <w:lang w:val="fr-FR"/>
        </w:rPr>
        <w:t>E</w:t>
      </w:r>
      <w:r w:rsidRPr="00E46C5D">
        <w:rPr>
          <w:rFonts w:ascii="Arial" w:hAnsi="Arial" w:cs="Arial"/>
          <w:i/>
          <w:sz w:val="24"/>
          <w:szCs w:val="24"/>
          <w:lang w:val="fr-FR"/>
        </w:rPr>
        <w:t xml:space="preserve">, ENVT, Toulouse INP, </w:t>
      </w:r>
      <w:r w:rsidR="001052D7">
        <w:rPr>
          <w:rFonts w:ascii="Arial" w:hAnsi="Arial" w:cs="Arial"/>
          <w:i/>
          <w:sz w:val="24"/>
          <w:szCs w:val="24"/>
          <w:lang w:val="fr-FR"/>
        </w:rPr>
        <w:t>F-</w:t>
      </w:r>
      <w:r w:rsidRPr="00E46C5D">
        <w:rPr>
          <w:rFonts w:ascii="Arial" w:hAnsi="Arial" w:cs="Arial"/>
          <w:i/>
          <w:sz w:val="24"/>
          <w:szCs w:val="24"/>
          <w:lang w:val="fr-FR"/>
        </w:rPr>
        <w:t>3132</w:t>
      </w:r>
      <w:r w:rsidR="00C44CAC">
        <w:rPr>
          <w:rFonts w:ascii="Arial" w:hAnsi="Arial" w:cs="Arial"/>
          <w:i/>
          <w:sz w:val="24"/>
          <w:szCs w:val="24"/>
          <w:lang w:val="fr-FR"/>
        </w:rPr>
        <w:t>6</w:t>
      </w:r>
      <w:r w:rsidRPr="00E46C5D">
        <w:rPr>
          <w:rFonts w:ascii="Arial" w:hAnsi="Arial" w:cs="Arial"/>
          <w:i/>
          <w:sz w:val="24"/>
          <w:szCs w:val="24"/>
          <w:lang w:val="fr-FR"/>
        </w:rPr>
        <w:t xml:space="preserve"> Castanet-Tolosan, France</w:t>
      </w:r>
    </w:p>
    <w:p w14:paraId="5BE14BEF" w14:textId="65879743" w:rsidR="00FF3AD6" w:rsidRPr="00E46C5D" w:rsidRDefault="00FF3AD6" w:rsidP="00FF3AD6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hAnsi="Arial" w:cs="Arial"/>
          <w:i/>
          <w:sz w:val="24"/>
          <w:szCs w:val="24"/>
          <w:lang w:val="fr-FR"/>
        </w:rPr>
      </w:pPr>
      <w:r w:rsidRPr="00E46C5D">
        <w:rPr>
          <w:rFonts w:ascii="Arial" w:hAnsi="Arial" w:cs="Arial"/>
          <w:sz w:val="24"/>
          <w:szCs w:val="24"/>
          <w:vertAlign w:val="superscript"/>
          <w:lang w:val="fr-FR"/>
        </w:rPr>
        <w:t>2</w:t>
      </w:r>
      <w:r w:rsidRPr="00E46C5D">
        <w:rPr>
          <w:rFonts w:ascii="Arial" w:hAnsi="Arial" w:cs="Arial"/>
          <w:i/>
          <w:sz w:val="24"/>
          <w:szCs w:val="24"/>
          <w:lang w:val="fr-FR"/>
        </w:rPr>
        <w:t xml:space="preserve">Centre de Recherche en Neurosciences de Lyon, CNRS, INSERM, Université Claude Bernard, Lyon 1, </w:t>
      </w:r>
      <w:r w:rsidR="001052D7">
        <w:rPr>
          <w:rFonts w:ascii="Arial" w:hAnsi="Arial" w:cs="Arial"/>
          <w:i/>
          <w:sz w:val="24"/>
          <w:szCs w:val="24"/>
          <w:lang w:val="fr-FR"/>
        </w:rPr>
        <w:t>F-</w:t>
      </w:r>
      <w:r w:rsidRPr="00E46C5D">
        <w:rPr>
          <w:rFonts w:ascii="Arial" w:hAnsi="Arial" w:cs="Arial"/>
          <w:i/>
          <w:sz w:val="24"/>
          <w:szCs w:val="24"/>
          <w:lang w:val="fr-FR"/>
        </w:rPr>
        <w:t>69675 Bron Cedex, France</w:t>
      </w:r>
    </w:p>
    <w:p w14:paraId="6D2B089B" w14:textId="567193BF" w:rsidR="00FF3AD6" w:rsidRPr="00E46C5D" w:rsidRDefault="00FF3AD6" w:rsidP="00FF3AD6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i/>
          <w:sz w:val="24"/>
          <w:szCs w:val="24"/>
          <w:lang w:val="fr-FR"/>
        </w:rPr>
      </w:pPr>
      <w:r w:rsidRPr="00E46C5D">
        <w:rPr>
          <w:rFonts w:ascii="Arial" w:hAnsi="Arial" w:cs="Arial"/>
          <w:sz w:val="24"/>
          <w:szCs w:val="24"/>
          <w:vertAlign w:val="superscript"/>
          <w:lang w:val="fr-FR"/>
        </w:rPr>
        <w:t>3</w:t>
      </w:r>
      <w:r w:rsidRPr="00E46C5D">
        <w:rPr>
          <w:rFonts w:ascii="Arial" w:hAnsi="Arial" w:cs="Arial"/>
          <w:i/>
          <w:sz w:val="24"/>
          <w:szCs w:val="24"/>
          <w:lang w:val="fr-FR"/>
        </w:rPr>
        <w:t xml:space="preserve">CCPA, ZA du Bois de </w:t>
      </w:r>
      <w:proofErr w:type="spellStart"/>
      <w:r w:rsidRPr="00E46C5D">
        <w:rPr>
          <w:rFonts w:ascii="Arial" w:hAnsi="Arial" w:cs="Arial"/>
          <w:i/>
          <w:sz w:val="24"/>
          <w:szCs w:val="24"/>
          <w:lang w:val="fr-FR"/>
        </w:rPr>
        <w:t>Teillay</w:t>
      </w:r>
      <w:proofErr w:type="spellEnd"/>
      <w:r w:rsidRPr="00E46C5D">
        <w:rPr>
          <w:rFonts w:ascii="Arial" w:hAnsi="Arial" w:cs="Arial"/>
          <w:i/>
          <w:sz w:val="24"/>
          <w:szCs w:val="24"/>
          <w:lang w:val="fr-FR"/>
        </w:rPr>
        <w:t xml:space="preserve">, </w:t>
      </w:r>
      <w:r w:rsidR="001052D7">
        <w:rPr>
          <w:rFonts w:ascii="Arial" w:hAnsi="Arial" w:cs="Arial"/>
          <w:i/>
          <w:sz w:val="24"/>
          <w:szCs w:val="24"/>
          <w:lang w:val="fr-FR"/>
        </w:rPr>
        <w:t>F-</w:t>
      </w:r>
      <w:r w:rsidRPr="00E46C5D">
        <w:rPr>
          <w:rFonts w:ascii="Arial" w:hAnsi="Arial" w:cs="Arial"/>
          <w:i/>
          <w:sz w:val="24"/>
          <w:szCs w:val="24"/>
          <w:lang w:val="fr-FR"/>
        </w:rPr>
        <w:t>35150 Janzé, France</w:t>
      </w:r>
    </w:p>
    <w:p w14:paraId="26F61B05" w14:textId="0B001282" w:rsidR="00FF3AD6" w:rsidRPr="00E46C5D" w:rsidRDefault="00FF3AD6" w:rsidP="00FF3AD6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i/>
          <w:sz w:val="24"/>
          <w:szCs w:val="24"/>
          <w:lang w:val="fr-FR"/>
        </w:rPr>
      </w:pPr>
      <w:r w:rsidRPr="00E46C5D">
        <w:rPr>
          <w:rFonts w:ascii="Arial" w:hAnsi="Arial" w:cs="Arial"/>
          <w:sz w:val="24"/>
          <w:szCs w:val="24"/>
          <w:vertAlign w:val="superscript"/>
          <w:lang w:val="fr-FR"/>
        </w:rPr>
        <w:t>4</w:t>
      </w:r>
      <w:r w:rsidRPr="00E46C5D">
        <w:rPr>
          <w:rFonts w:ascii="Arial" w:hAnsi="Arial" w:cs="Arial"/>
          <w:i/>
          <w:sz w:val="24"/>
          <w:szCs w:val="24"/>
          <w:lang w:val="fr-FR"/>
        </w:rPr>
        <w:t xml:space="preserve">EVIALIS, </w:t>
      </w:r>
      <w:proofErr w:type="spellStart"/>
      <w:r w:rsidRPr="00E46C5D">
        <w:rPr>
          <w:rFonts w:ascii="Arial" w:hAnsi="Arial" w:cs="Arial"/>
          <w:i/>
          <w:sz w:val="24"/>
          <w:szCs w:val="24"/>
          <w:lang w:val="fr-FR"/>
        </w:rPr>
        <w:t>Lieu dit</w:t>
      </w:r>
      <w:proofErr w:type="spellEnd"/>
      <w:r w:rsidRPr="00E46C5D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46C5D">
        <w:rPr>
          <w:rFonts w:ascii="Arial" w:hAnsi="Arial" w:cs="Arial"/>
          <w:i/>
          <w:sz w:val="24"/>
          <w:szCs w:val="24"/>
          <w:lang w:val="fr-FR"/>
        </w:rPr>
        <w:t>Talhouët</w:t>
      </w:r>
      <w:proofErr w:type="spellEnd"/>
      <w:r w:rsidRPr="00E46C5D">
        <w:rPr>
          <w:rFonts w:ascii="Arial" w:hAnsi="Arial" w:cs="Arial"/>
          <w:i/>
          <w:sz w:val="24"/>
          <w:szCs w:val="24"/>
          <w:lang w:val="fr-FR"/>
        </w:rPr>
        <w:t xml:space="preserve">, </w:t>
      </w:r>
      <w:r w:rsidR="001052D7">
        <w:rPr>
          <w:rFonts w:ascii="Arial" w:hAnsi="Arial" w:cs="Arial"/>
          <w:i/>
          <w:sz w:val="24"/>
          <w:szCs w:val="24"/>
          <w:lang w:val="fr-FR"/>
        </w:rPr>
        <w:t>F-</w:t>
      </w:r>
      <w:r w:rsidRPr="00E46C5D">
        <w:rPr>
          <w:rFonts w:ascii="Arial" w:hAnsi="Arial" w:cs="Arial"/>
          <w:i/>
          <w:sz w:val="24"/>
          <w:szCs w:val="24"/>
          <w:lang w:val="fr-FR"/>
        </w:rPr>
        <w:t xml:space="preserve">56250 Saint </w:t>
      </w:r>
      <w:proofErr w:type="spellStart"/>
      <w:r w:rsidRPr="00E46C5D">
        <w:rPr>
          <w:rFonts w:ascii="Arial" w:hAnsi="Arial" w:cs="Arial"/>
          <w:i/>
          <w:sz w:val="24"/>
          <w:szCs w:val="24"/>
          <w:lang w:val="fr-FR"/>
        </w:rPr>
        <w:t>Nolff</w:t>
      </w:r>
      <w:proofErr w:type="spellEnd"/>
      <w:r w:rsidRPr="00E46C5D">
        <w:rPr>
          <w:rFonts w:ascii="Arial" w:hAnsi="Arial" w:cs="Arial"/>
          <w:i/>
          <w:sz w:val="24"/>
          <w:szCs w:val="24"/>
          <w:lang w:val="fr-FR"/>
        </w:rPr>
        <w:t>, France</w:t>
      </w:r>
    </w:p>
    <w:p w14:paraId="4A775A45" w14:textId="5A8EC85D" w:rsidR="00FF3AD6" w:rsidRPr="00E46C5D" w:rsidRDefault="00FF3AD6" w:rsidP="00FF3AD6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i/>
          <w:sz w:val="24"/>
          <w:szCs w:val="24"/>
          <w:lang w:val="fr-FR"/>
        </w:rPr>
      </w:pPr>
      <w:r w:rsidRPr="00E46C5D">
        <w:rPr>
          <w:rFonts w:ascii="Arial" w:hAnsi="Arial" w:cs="Arial"/>
          <w:sz w:val="24"/>
          <w:szCs w:val="24"/>
          <w:vertAlign w:val="superscript"/>
          <w:lang w:val="fr-FR"/>
        </w:rPr>
        <w:t>5</w:t>
      </w:r>
      <w:r w:rsidRPr="00E46C5D">
        <w:rPr>
          <w:rFonts w:ascii="Arial" w:hAnsi="Arial" w:cs="Arial"/>
          <w:i/>
          <w:sz w:val="24"/>
          <w:szCs w:val="24"/>
          <w:lang w:val="fr-FR"/>
        </w:rPr>
        <w:t xml:space="preserve">MiXscience, 2 avenue de Ker Lann, </w:t>
      </w:r>
      <w:r w:rsidR="001052D7">
        <w:rPr>
          <w:rFonts w:ascii="Arial" w:hAnsi="Arial" w:cs="Arial"/>
          <w:i/>
          <w:sz w:val="24"/>
          <w:szCs w:val="24"/>
          <w:lang w:val="fr-FR"/>
        </w:rPr>
        <w:t>F-</w:t>
      </w:r>
      <w:r w:rsidRPr="00E46C5D">
        <w:rPr>
          <w:rFonts w:ascii="Arial" w:hAnsi="Arial" w:cs="Arial"/>
          <w:i/>
          <w:sz w:val="24"/>
          <w:szCs w:val="24"/>
          <w:lang w:val="fr-FR"/>
        </w:rPr>
        <w:t>35170 Bruz, France</w:t>
      </w:r>
    </w:p>
    <w:p w14:paraId="5FCEDF88" w14:textId="15042A5D" w:rsidR="00FF3AD6" w:rsidRPr="00E46C5D" w:rsidRDefault="00FF3AD6" w:rsidP="00FF3AD6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i/>
          <w:sz w:val="24"/>
          <w:szCs w:val="24"/>
          <w:lang w:val="fr-FR"/>
        </w:rPr>
      </w:pPr>
      <w:r w:rsidRPr="00E46C5D">
        <w:rPr>
          <w:rFonts w:ascii="Arial" w:hAnsi="Arial" w:cs="Arial"/>
          <w:sz w:val="24"/>
          <w:szCs w:val="24"/>
          <w:vertAlign w:val="superscript"/>
          <w:lang w:val="fr-FR"/>
        </w:rPr>
        <w:t>6</w:t>
      </w:r>
      <w:r w:rsidR="003F3687">
        <w:rPr>
          <w:rFonts w:ascii="Arial" w:hAnsi="Arial" w:cs="Arial"/>
          <w:i/>
          <w:sz w:val="24"/>
          <w:szCs w:val="24"/>
          <w:lang w:val="fr-FR"/>
        </w:rPr>
        <w:t>WISIUM</w:t>
      </w:r>
      <w:bookmarkStart w:id="0" w:name="_GoBack"/>
      <w:bookmarkEnd w:id="0"/>
      <w:r w:rsidRPr="00E46C5D">
        <w:rPr>
          <w:rFonts w:ascii="Arial" w:hAnsi="Arial" w:cs="Arial"/>
          <w:i/>
          <w:sz w:val="24"/>
          <w:szCs w:val="24"/>
          <w:lang w:val="fr-FR"/>
        </w:rPr>
        <w:t xml:space="preserve">, Rue de l’église, BP50019, </w:t>
      </w:r>
      <w:r w:rsidR="001052D7">
        <w:rPr>
          <w:rFonts w:ascii="Arial" w:hAnsi="Arial" w:cs="Arial"/>
          <w:i/>
          <w:sz w:val="24"/>
          <w:szCs w:val="24"/>
          <w:lang w:val="fr-FR"/>
        </w:rPr>
        <w:t>F-</w:t>
      </w:r>
      <w:r w:rsidRPr="00E46C5D">
        <w:rPr>
          <w:rFonts w:ascii="Arial" w:hAnsi="Arial" w:cs="Arial"/>
          <w:i/>
          <w:sz w:val="24"/>
          <w:szCs w:val="24"/>
          <w:lang w:val="fr-FR"/>
        </w:rPr>
        <w:t xml:space="preserve">02407 </w:t>
      </w:r>
      <w:proofErr w:type="spellStart"/>
      <w:r w:rsidRPr="00E46C5D">
        <w:rPr>
          <w:rFonts w:ascii="Arial" w:hAnsi="Arial" w:cs="Arial"/>
          <w:i/>
          <w:sz w:val="24"/>
          <w:szCs w:val="24"/>
          <w:lang w:val="fr-FR"/>
        </w:rPr>
        <w:t>Chierry</w:t>
      </w:r>
      <w:proofErr w:type="spellEnd"/>
      <w:r w:rsidRPr="00E46C5D">
        <w:rPr>
          <w:rFonts w:ascii="Arial" w:hAnsi="Arial" w:cs="Arial"/>
          <w:i/>
          <w:sz w:val="24"/>
          <w:szCs w:val="24"/>
          <w:lang w:val="fr-FR"/>
        </w:rPr>
        <w:t>, France</w:t>
      </w:r>
    </w:p>
    <w:p w14:paraId="1E6255C6" w14:textId="720C6C7A" w:rsidR="00FF3AD6" w:rsidRPr="00E46C5D" w:rsidRDefault="00FF3AD6" w:rsidP="00FF3AD6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i/>
          <w:sz w:val="24"/>
          <w:szCs w:val="24"/>
          <w:lang w:val="fr-FR"/>
        </w:rPr>
      </w:pPr>
      <w:r w:rsidRPr="00E46C5D">
        <w:rPr>
          <w:rFonts w:ascii="Arial" w:hAnsi="Arial" w:cs="Arial"/>
          <w:sz w:val="24"/>
          <w:szCs w:val="24"/>
          <w:vertAlign w:val="superscript"/>
          <w:lang w:val="fr-FR"/>
        </w:rPr>
        <w:t>7</w:t>
      </w:r>
      <w:r w:rsidRPr="00E46C5D">
        <w:rPr>
          <w:rFonts w:ascii="Arial" w:hAnsi="Arial" w:cs="Arial"/>
          <w:i/>
          <w:sz w:val="24"/>
          <w:szCs w:val="24"/>
          <w:lang w:val="fr-FR"/>
        </w:rPr>
        <w:t xml:space="preserve">TECHNA, Route de St-Étienne-de-Montluc, </w:t>
      </w:r>
      <w:r w:rsidR="001052D7">
        <w:rPr>
          <w:rFonts w:ascii="Arial" w:hAnsi="Arial" w:cs="Arial"/>
          <w:i/>
          <w:sz w:val="24"/>
          <w:szCs w:val="24"/>
          <w:lang w:val="fr-FR"/>
        </w:rPr>
        <w:t>F-</w:t>
      </w:r>
      <w:r w:rsidRPr="00E46C5D">
        <w:rPr>
          <w:rFonts w:ascii="Arial" w:hAnsi="Arial" w:cs="Arial"/>
          <w:i/>
          <w:sz w:val="24"/>
          <w:szCs w:val="24"/>
          <w:lang w:val="fr-FR"/>
        </w:rPr>
        <w:t>44220 Couëron, France</w:t>
      </w:r>
    </w:p>
    <w:p w14:paraId="3D815FF3" w14:textId="77777777" w:rsidR="00FF3AD6" w:rsidRPr="000E269B" w:rsidRDefault="00FF3AD6" w:rsidP="00FF3AD6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sz w:val="24"/>
          <w:szCs w:val="24"/>
        </w:rPr>
      </w:pPr>
      <w:r w:rsidRPr="000E269B">
        <w:rPr>
          <w:rFonts w:ascii="Arial" w:hAnsi="Arial" w:cs="Arial"/>
          <w:sz w:val="24"/>
          <w:szCs w:val="24"/>
        </w:rPr>
        <w:t xml:space="preserve">Corresponding author: Sylvie Combes. E-mail: </w:t>
      </w:r>
      <w:hyperlink r:id="rId4" w:history="1">
        <w:r w:rsidRPr="000E269B">
          <w:rPr>
            <w:rStyle w:val="Lienhypertexte"/>
            <w:rFonts w:ascii="Arial" w:eastAsia="Times New Roman" w:hAnsi="Arial" w:cs="Arial"/>
            <w:sz w:val="24"/>
            <w:szCs w:val="24"/>
            <w:lang w:eastAsia="en-GB"/>
          </w:rPr>
          <w:t>sylvie.combes@inra.fr</w:t>
        </w:r>
      </w:hyperlink>
    </w:p>
    <w:p w14:paraId="274AD102" w14:textId="77777777" w:rsidR="0058451F" w:rsidRPr="000E269B" w:rsidRDefault="0058451F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E269B">
        <w:rPr>
          <w:rFonts w:ascii="Arial" w:eastAsia="Times New Roman" w:hAnsi="Arial" w:cs="Arial"/>
          <w:b/>
          <w:sz w:val="24"/>
          <w:szCs w:val="24"/>
          <w:lang w:eastAsia="fr-FR"/>
        </w:rPr>
        <w:br w:type="page"/>
      </w:r>
    </w:p>
    <w:p w14:paraId="7C410A7F" w14:textId="77777777" w:rsidR="001D53D8" w:rsidRPr="000E269B" w:rsidRDefault="001D53D8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1747"/>
        <w:tblW w:w="10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1465"/>
        <w:gridCol w:w="1465"/>
        <w:gridCol w:w="1465"/>
        <w:gridCol w:w="1465"/>
        <w:gridCol w:w="1465"/>
        <w:gridCol w:w="948"/>
        <w:gridCol w:w="1071"/>
      </w:tblGrid>
      <w:tr w:rsidR="0058451F" w:rsidRPr="000E269B" w14:paraId="294AD93F" w14:textId="77777777" w:rsidTr="00E46C5D">
        <w:trPr>
          <w:trHeight w:val="4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CA2FE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5EA07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FDCC4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proofErr w:type="spellStart"/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cP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53D51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proofErr w:type="spellStart"/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cBP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E3ED8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DA5F5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proofErr w:type="spellStart"/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gB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47867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RMSE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BDD6F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P-value</w:t>
            </w:r>
          </w:p>
        </w:tc>
      </w:tr>
      <w:tr w:rsidR="0058451F" w:rsidRPr="000E269B" w14:paraId="5326378C" w14:textId="77777777" w:rsidTr="00E46C5D">
        <w:trPr>
          <w:trHeight w:val="330"/>
        </w:trPr>
        <w:tc>
          <w:tcPr>
            <w:tcW w:w="0" w:type="auto"/>
            <w:gridSpan w:val="8"/>
            <w:vAlign w:val="center"/>
          </w:tcPr>
          <w:p w14:paraId="377D0B45" w14:textId="77777777" w:rsidR="0058451F" w:rsidRPr="000E269B" w:rsidRDefault="0058451F" w:rsidP="00E46C5D">
            <w:pPr>
              <w:rPr>
                <w:rFonts w:ascii="Arial" w:hAnsi="Arial" w:cs="Arial"/>
                <w:lang w:eastAsia="fr-FR"/>
              </w:rPr>
            </w:pPr>
            <w:r w:rsidRPr="000E269B">
              <w:rPr>
                <w:rFonts w:ascii="Arial" w:hAnsi="Arial" w:cs="Arial"/>
                <w:lang w:eastAsia="fr-FR"/>
              </w:rPr>
              <w:t>Live weight before weaning (g/rabbit)</w:t>
            </w:r>
          </w:p>
        </w:tc>
      </w:tr>
      <w:tr w:rsidR="0058451F" w:rsidRPr="000E269B" w14:paraId="6B176057" w14:textId="77777777" w:rsidTr="00E46C5D">
        <w:trPr>
          <w:trHeight w:val="231"/>
        </w:trPr>
        <w:tc>
          <w:tcPr>
            <w:tcW w:w="0" w:type="auto"/>
            <w:vAlign w:val="center"/>
          </w:tcPr>
          <w:p w14:paraId="7C2DDBC2" w14:textId="77777777" w:rsidR="0058451F" w:rsidRPr="000E269B" w:rsidRDefault="0058451F" w:rsidP="00E46C5D">
            <w:pPr>
              <w:pStyle w:val="Notedebasdepage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i/>
                <w:sz w:val="22"/>
                <w:szCs w:val="22"/>
                <w:lang w:eastAsia="fr-FR"/>
              </w:rPr>
              <w:t>n</w:t>
            </w: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 (litters)</w:t>
            </w:r>
          </w:p>
        </w:tc>
        <w:tc>
          <w:tcPr>
            <w:tcW w:w="0" w:type="auto"/>
          </w:tcPr>
          <w:p w14:paraId="0654A2E2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0" w:type="auto"/>
          </w:tcPr>
          <w:p w14:paraId="77F95FE3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0" w:type="auto"/>
          </w:tcPr>
          <w:p w14:paraId="34E0729D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0" w:type="auto"/>
          </w:tcPr>
          <w:p w14:paraId="2199C149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0" w:type="auto"/>
          </w:tcPr>
          <w:p w14:paraId="2298D59A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0" w:type="auto"/>
          </w:tcPr>
          <w:p w14:paraId="5C4744BE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</w:tcPr>
          <w:p w14:paraId="35251806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</w:tr>
      <w:tr w:rsidR="0058451F" w:rsidRPr="000E269B" w14:paraId="7EB19AE2" w14:textId="77777777" w:rsidTr="00E46C5D">
        <w:trPr>
          <w:trHeight w:val="231"/>
        </w:trPr>
        <w:tc>
          <w:tcPr>
            <w:tcW w:w="0" w:type="auto"/>
            <w:vAlign w:val="center"/>
          </w:tcPr>
          <w:p w14:paraId="7AD7D25A" w14:textId="77777777" w:rsidR="0058451F" w:rsidRPr="000E269B" w:rsidRDefault="0058451F" w:rsidP="00E46C5D">
            <w:pPr>
              <w:pStyle w:val="Notedebasdepage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3 d</w:t>
            </w:r>
          </w:p>
        </w:tc>
        <w:tc>
          <w:tcPr>
            <w:tcW w:w="0" w:type="auto"/>
          </w:tcPr>
          <w:p w14:paraId="44ADC480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91 </w:t>
            </w:r>
            <w:r w:rsidRPr="000E269B">
              <w:rPr>
                <w:rFonts w:ascii="Arial" w:hAnsi="Arial" w:cs="Arial"/>
                <w:sz w:val="22"/>
                <w:szCs w:val="22"/>
              </w:rPr>
              <w:t>± 11</w:t>
            </w:r>
          </w:p>
        </w:tc>
        <w:tc>
          <w:tcPr>
            <w:tcW w:w="0" w:type="auto"/>
          </w:tcPr>
          <w:p w14:paraId="59583B70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92 </w:t>
            </w:r>
            <w:r w:rsidRPr="000E269B">
              <w:rPr>
                <w:rFonts w:ascii="Arial" w:hAnsi="Arial" w:cs="Arial"/>
                <w:sz w:val="22"/>
                <w:szCs w:val="22"/>
              </w:rPr>
              <w:t>± 7</w:t>
            </w:r>
          </w:p>
        </w:tc>
        <w:tc>
          <w:tcPr>
            <w:tcW w:w="0" w:type="auto"/>
          </w:tcPr>
          <w:p w14:paraId="28ED28D5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92 </w:t>
            </w:r>
            <w:r w:rsidRPr="000E269B">
              <w:rPr>
                <w:rFonts w:ascii="Arial" w:hAnsi="Arial" w:cs="Arial"/>
                <w:sz w:val="22"/>
                <w:szCs w:val="22"/>
              </w:rPr>
              <w:t>± 8</w:t>
            </w:r>
          </w:p>
        </w:tc>
        <w:tc>
          <w:tcPr>
            <w:tcW w:w="0" w:type="auto"/>
          </w:tcPr>
          <w:p w14:paraId="2D44317F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90 </w:t>
            </w:r>
            <w:r w:rsidRPr="000E269B">
              <w:rPr>
                <w:rFonts w:ascii="Arial" w:hAnsi="Arial" w:cs="Arial"/>
                <w:sz w:val="22"/>
                <w:szCs w:val="22"/>
              </w:rPr>
              <w:t>± 9</w:t>
            </w:r>
          </w:p>
        </w:tc>
        <w:tc>
          <w:tcPr>
            <w:tcW w:w="0" w:type="auto"/>
          </w:tcPr>
          <w:p w14:paraId="2C2B9EDE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91 </w:t>
            </w:r>
            <w:r w:rsidRPr="000E269B">
              <w:rPr>
                <w:rFonts w:ascii="Arial" w:hAnsi="Arial" w:cs="Arial"/>
                <w:sz w:val="22"/>
                <w:szCs w:val="22"/>
              </w:rPr>
              <w:t>± 9</w:t>
            </w:r>
          </w:p>
        </w:tc>
        <w:tc>
          <w:tcPr>
            <w:tcW w:w="0" w:type="auto"/>
          </w:tcPr>
          <w:p w14:paraId="207A7A4D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0" w:type="auto"/>
          </w:tcPr>
          <w:p w14:paraId="15B292AC" w14:textId="77777777" w:rsidR="0058451F" w:rsidRPr="000E269B" w:rsidRDefault="00FF3AD6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58451F" w:rsidRPr="000E269B" w14:paraId="020BA07B" w14:textId="77777777" w:rsidTr="00E46C5D">
        <w:trPr>
          <w:trHeight w:val="231"/>
        </w:trPr>
        <w:tc>
          <w:tcPr>
            <w:tcW w:w="0" w:type="auto"/>
            <w:vAlign w:val="center"/>
          </w:tcPr>
          <w:p w14:paraId="7E8FDE76" w14:textId="77777777" w:rsidR="0058451F" w:rsidRPr="000E269B" w:rsidRDefault="0058451F" w:rsidP="00E46C5D">
            <w:pPr>
              <w:pStyle w:val="Notedebasdepage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14 d</w:t>
            </w:r>
          </w:p>
        </w:tc>
        <w:tc>
          <w:tcPr>
            <w:tcW w:w="0" w:type="auto"/>
          </w:tcPr>
          <w:p w14:paraId="70565990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269 </w:t>
            </w:r>
            <w:r w:rsidRPr="000E269B">
              <w:rPr>
                <w:rFonts w:ascii="Arial" w:hAnsi="Arial" w:cs="Arial"/>
                <w:sz w:val="22"/>
                <w:szCs w:val="22"/>
              </w:rPr>
              <w:t>± 25</w:t>
            </w:r>
          </w:p>
        </w:tc>
        <w:tc>
          <w:tcPr>
            <w:tcW w:w="0" w:type="auto"/>
          </w:tcPr>
          <w:p w14:paraId="3BB6DD87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268 </w:t>
            </w:r>
            <w:r w:rsidRPr="000E269B">
              <w:rPr>
                <w:rFonts w:ascii="Arial" w:hAnsi="Arial" w:cs="Arial"/>
                <w:sz w:val="22"/>
                <w:szCs w:val="22"/>
              </w:rPr>
              <w:t xml:space="preserve">± 19 </w:t>
            </w:r>
          </w:p>
        </w:tc>
        <w:tc>
          <w:tcPr>
            <w:tcW w:w="0" w:type="auto"/>
          </w:tcPr>
          <w:p w14:paraId="715D5364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262 </w:t>
            </w:r>
            <w:r w:rsidRPr="000E269B">
              <w:rPr>
                <w:rFonts w:ascii="Arial" w:hAnsi="Arial" w:cs="Arial"/>
                <w:sz w:val="22"/>
                <w:szCs w:val="22"/>
              </w:rPr>
              <w:t>± 21</w:t>
            </w:r>
          </w:p>
        </w:tc>
        <w:tc>
          <w:tcPr>
            <w:tcW w:w="0" w:type="auto"/>
          </w:tcPr>
          <w:p w14:paraId="24550AE2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255 </w:t>
            </w:r>
            <w:r w:rsidRPr="000E269B">
              <w:rPr>
                <w:rFonts w:ascii="Arial" w:hAnsi="Arial" w:cs="Arial"/>
                <w:sz w:val="22"/>
                <w:szCs w:val="22"/>
              </w:rPr>
              <w:t>± 37</w:t>
            </w:r>
          </w:p>
        </w:tc>
        <w:tc>
          <w:tcPr>
            <w:tcW w:w="0" w:type="auto"/>
          </w:tcPr>
          <w:p w14:paraId="6D8F34C6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252 </w:t>
            </w:r>
            <w:r w:rsidRPr="000E269B">
              <w:rPr>
                <w:rFonts w:ascii="Arial" w:hAnsi="Arial" w:cs="Arial"/>
                <w:sz w:val="22"/>
                <w:szCs w:val="22"/>
              </w:rPr>
              <w:t>± 26</w:t>
            </w:r>
          </w:p>
        </w:tc>
        <w:tc>
          <w:tcPr>
            <w:tcW w:w="0" w:type="auto"/>
          </w:tcPr>
          <w:p w14:paraId="29E8845F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0" w:type="auto"/>
          </w:tcPr>
          <w:p w14:paraId="582AEE7A" w14:textId="77777777" w:rsidR="0058451F" w:rsidRPr="000E269B" w:rsidRDefault="00FF3AD6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58451F" w:rsidRPr="000E269B" w14:paraId="7FD310E1" w14:textId="77777777" w:rsidTr="00E46C5D">
        <w:trPr>
          <w:trHeight w:val="231"/>
        </w:trPr>
        <w:tc>
          <w:tcPr>
            <w:tcW w:w="0" w:type="auto"/>
            <w:vAlign w:val="center"/>
          </w:tcPr>
          <w:p w14:paraId="13184037" w14:textId="77777777" w:rsidR="0058451F" w:rsidRPr="000E269B" w:rsidRDefault="0058451F" w:rsidP="00E46C5D">
            <w:pPr>
              <w:pStyle w:val="Notedebasdepage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21 d </w:t>
            </w:r>
          </w:p>
        </w:tc>
        <w:tc>
          <w:tcPr>
            <w:tcW w:w="0" w:type="auto"/>
          </w:tcPr>
          <w:p w14:paraId="246433EF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385 </w:t>
            </w:r>
            <w:r w:rsidRPr="000E269B">
              <w:rPr>
                <w:rFonts w:ascii="Arial" w:hAnsi="Arial" w:cs="Arial"/>
                <w:sz w:val="22"/>
                <w:szCs w:val="22"/>
              </w:rPr>
              <w:t>± 32</w:t>
            </w:r>
          </w:p>
        </w:tc>
        <w:tc>
          <w:tcPr>
            <w:tcW w:w="0" w:type="auto"/>
          </w:tcPr>
          <w:p w14:paraId="332919E9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373 </w:t>
            </w:r>
            <w:r w:rsidRPr="000E269B">
              <w:rPr>
                <w:rFonts w:ascii="Arial" w:hAnsi="Arial" w:cs="Arial"/>
                <w:sz w:val="22"/>
                <w:szCs w:val="22"/>
              </w:rPr>
              <w:t>± 2</w:t>
            </w:r>
          </w:p>
        </w:tc>
        <w:tc>
          <w:tcPr>
            <w:tcW w:w="0" w:type="auto"/>
          </w:tcPr>
          <w:p w14:paraId="4AD3E16D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368 </w:t>
            </w:r>
            <w:r w:rsidRPr="000E269B">
              <w:rPr>
                <w:rFonts w:ascii="Arial" w:hAnsi="Arial" w:cs="Arial"/>
                <w:sz w:val="22"/>
                <w:szCs w:val="22"/>
              </w:rPr>
              <w:t>± 31</w:t>
            </w:r>
          </w:p>
        </w:tc>
        <w:tc>
          <w:tcPr>
            <w:tcW w:w="0" w:type="auto"/>
          </w:tcPr>
          <w:p w14:paraId="3D7BEE03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366 </w:t>
            </w:r>
            <w:r w:rsidRPr="000E269B">
              <w:rPr>
                <w:rFonts w:ascii="Arial" w:hAnsi="Arial" w:cs="Arial"/>
                <w:sz w:val="22"/>
                <w:szCs w:val="22"/>
              </w:rPr>
              <w:t>± 43</w:t>
            </w:r>
          </w:p>
        </w:tc>
        <w:tc>
          <w:tcPr>
            <w:tcW w:w="0" w:type="auto"/>
          </w:tcPr>
          <w:p w14:paraId="5666B3A4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369 </w:t>
            </w:r>
            <w:r w:rsidRPr="000E269B">
              <w:rPr>
                <w:rFonts w:ascii="Arial" w:hAnsi="Arial" w:cs="Arial"/>
                <w:sz w:val="22"/>
                <w:szCs w:val="22"/>
              </w:rPr>
              <w:t>± 39</w:t>
            </w:r>
          </w:p>
        </w:tc>
        <w:tc>
          <w:tcPr>
            <w:tcW w:w="0" w:type="auto"/>
          </w:tcPr>
          <w:p w14:paraId="3D069084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0" w:type="auto"/>
          </w:tcPr>
          <w:p w14:paraId="3FE2EE0C" w14:textId="77777777" w:rsidR="0058451F" w:rsidRPr="000E269B" w:rsidRDefault="00FF3AD6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58451F" w:rsidRPr="000E269B" w14:paraId="536D4A15" w14:textId="77777777" w:rsidTr="00E46C5D">
        <w:trPr>
          <w:trHeight w:val="231"/>
        </w:trPr>
        <w:tc>
          <w:tcPr>
            <w:tcW w:w="0" w:type="auto"/>
            <w:vAlign w:val="center"/>
          </w:tcPr>
          <w:p w14:paraId="5F3B95BA" w14:textId="77777777" w:rsidR="0058451F" w:rsidRPr="000E269B" w:rsidRDefault="0058451F" w:rsidP="00E46C5D">
            <w:pPr>
              <w:pStyle w:val="Notedebasdepage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28 d</w:t>
            </w:r>
          </w:p>
        </w:tc>
        <w:tc>
          <w:tcPr>
            <w:tcW w:w="0" w:type="auto"/>
          </w:tcPr>
          <w:p w14:paraId="0BEBE281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644 </w:t>
            </w:r>
            <w:r w:rsidRPr="000E269B">
              <w:rPr>
                <w:rFonts w:ascii="Arial" w:hAnsi="Arial" w:cs="Arial"/>
                <w:sz w:val="22"/>
                <w:szCs w:val="22"/>
              </w:rPr>
              <w:t>± 39</w:t>
            </w:r>
          </w:p>
        </w:tc>
        <w:tc>
          <w:tcPr>
            <w:tcW w:w="0" w:type="auto"/>
          </w:tcPr>
          <w:p w14:paraId="735D31D9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644 </w:t>
            </w:r>
            <w:r w:rsidRPr="000E269B">
              <w:rPr>
                <w:rFonts w:ascii="Arial" w:hAnsi="Arial" w:cs="Arial"/>
                <w:sz w:val="22"/>
                <w:szCs w:val="22"/>
              </w:rPr>
              <w:t>± 46</w:t>
            </w:r>
          </w:p>
        </w:tc>
        <w:tc>
          <w:tcPr>
            <w:tcW w:w="0" w:type="auto"/>
          </w:tcPr>
          <w:p w14:paraId="594E3A81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638 </w:t>
            </w:r>
            <w:r w:rsidRPr="000E269B">
              <w:rPr>
                <w:rFonts w:ascii="Arial" w:hAnsi="Arial" w:cs="Arial"/>
                <w:sz w:val="22"/>
                <w:szCs w:val="22"/>
              </w:rPr>
              <w:t>± 48</w:t>
            </w:r>
          </w:p>
        </w:tc>
        <w:tc>
          <w:tcPr>
            <w:tcW w:w="0" w:type="auto"/>
          </w:tcPr>
          <w:p w14:paraId="29275DA0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637 </w:t>
            </w:r>
            <w:r w:rsidRPr="000E269B">
              <w:rPr>
                <w:rFonts w:ascii="Arial" w:hAnsi="Arial" w:cs="Arial"/>
                <w:sz w:val="22"/>
                <w:szCs w:val="22"/>
              </w:rPr>
              <w:t>±62</w:t>
            </w:r>
          </w:p>
        </w:tc>
        <w:tc>
          <w:tcPr>
            <w:tcW w:w="0" w:type="auto"/>
          </w:tcPr>
          <w:p w14:paraId="663F9924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639 </w:t>
            </w:r>
            <w:r w:rsidRPr="000E269B">
              <w:rPr>
                <w:rFonts w:ascii="Arial" w:hAnsi="Arial" w:cs="Arial"/>
                <w:sz w:val="22"/>
                <w:szCs w:val="22"/>
              </w:rPr>
              <w:t>± 51</w:t>
            </w:r>
          </w:p>
        </w:tc>
        <w:tc>
          <w:tcPr>
            <w:tcW w:w="0" w:type="auto"/>
          </w:tcPr>
          <w:p w14:paraId="30E2E800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0" w:type="auto"/>
          </w:tcPr>
          <w:p w14:paraId="0BEB0D63" w14:textId="77777777" w:rsidR="0058451F" w:rsidRPr="000E269B" w:rsidRDefault="00FF3AD6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58451F" w:rsidRPr="000E269B" w14:paraId="38085572" w14:textId="77777777" w:rsidTr="00E46C5D">
        <w:trPr>
          <w:trHeight w:val="231"/>
        </w:trPr>
        <w:tc>
          <w:tcPr>
            <w:tcW w:w="0" w:type="auto"/>
            <w:gridSpan w:val="8"/>
            <w:vAlign w:val="center"/>
          </w:tcPr>
          <w:p w14:paraId="22BFED89" w14:textId="77777777" w:rsidR="0058451F" w:rsidRPr="000E269B" w:rsidRDefault="0058451F" w:rsidP="00E46C5D">
            <w:pPr>
              <w:pStyle w:val="Notedebasdepage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Live weight after weaning (g/rabbit)</w:t>
            </w:r>
          </w:p>
        </w:tc>
      </w:tr>
      <w:tr w:rsidR="0058451F" w:rsidRPr="000E269B" w14:paraId="0EE6A71F" w14:textId="77777777" w:rsidTr="00E46C5D">
        <w:trPr>
          <w:trHeight w:val="231"/>
        </w:trPr>
        <w:tc>
          <w:tcPr>
            <w:tcW w:w="0" w:type="auto"/>
            <w:vAlign w:val="center"/>
          </w:tcPr>
          <w:p w14:paraId="32C2C47E" w14:textId="77777777" w:rsidR="0058451F" w:rsidRPr="000E269B" w:rsidRDefault="0058451F" w:rsidP="00E46C5D">
            <w:pPr>
              <w:pStyle w:val="Notedebasdepage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i/>
                <w:sz w:val="22"/>
                <w:szCs w:val="22"/>
                <w:lang w:eastAsia="fr-FR"/>
              </w:rPr>
              <w:t xml:space="preserve">n </w:t>
            </w: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(rabbits)</w:t>
            </w:r>
          </w:p>
        </w:tc>
        <w:tc>
          <w:tcPr>
            <w:tcW w:w="0" w:type="auto"/>
          </w:tcPr>
          <w:p w14:paraId="74F8D396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112</w:t>
            </w:r>
          </w:p>
        </w:tc>
        <w:tc>
          <w:tcPr>
            <w:tcW w:w="0" w:type="auto"/>
          </w:tcPr>
          <w:p w14:paraId="08DA1C14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117</w:t>
            </w:r>
          </w:p>
        </w:tc>
        <w:tc>
          <w:tcPr>
            <w:tcW w:w="0" w:type="auto"/>
          </w:tcPr>
          <w:p w14:paraId="3273E509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117</w:t>
            </w:r>
          </w:p>
        </w:tc>
        <w:tc>
          <w:tcPr>
            <w:tcW w:w="0" w:type="auto"/>
          </w:tcPr>
          <w:p w14:paraId="232665D6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110</w:t>
            </w:r>
          </w:p>
        </w:tc>
        <w:tc>
          <w:tcPr>
            <w:tcW w:w="0" w:type="auto"/>
          </w:tcPr>
          <w:p w14:paraId="131D74DF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105</w:t>
            </w:r>
          </w:p>
        </w:tc>
        <w:tc>
          <w:tcPr>
            <w:tcW w:w="0" w:type="auto"/>
          </w:tcPr>
          <w:p w14:paraId="6C195657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</w:tcPr>
          <w:p w14:paraId="231244D0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</w:tr>
      <w:tr w:rsidR="0058451F" w:rsidRPr="000E269B" w14:paraId="547C2574" w14:textId="77777777" w:rsidTr="00E46C5D">
        <w:trPr>
          <w:trHeight w:val="231"/>
        </w:trPr>
        <w:tc>
          <w:tcPr>
            <w:tcW w:w="0" w:type="auto"/>
          </w:tcPr>
          <w:p w14:paraId="41A615A5" w14:textId="77777777" w:rsidR="0058451F" w:rsidRPr="000E269B" w:rsidRDefault="0058451F" w:rsidP="00E46C5D">
            <w:pPr>
              <w:pStyle w:val="Notedebasdepage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35 d</w:t>
            </w:r>
          </w:p>
        </w:tc>
        <w:tc>
          <w:tcPr>
            <w:tcW w:w="0" w:type="auto"/>
          </w:tcPr>
          <w:p w14:paraId="1B993C6D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945 ± 106</w:t>
            </w:r>
          </w:p>
        </w:tc>
        <w:tc>
          <w:tcPr>
            <w:tcW w:w="0" w:type="auto"/>
          </w:tcPr>
          <w:p w14:paraId="60AFE123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930 ± 100</w:t>
            </w:r>
          </w:p>
        </w:tc>
        <w:tc>
          <w:tcPr>
            <w:tcW w:w="0" w:type="auto"/>
          </w:tcPr>
          <w:p w14:paraId="565CD6C0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916 ± 104</w:t>
            </w:r>
          </w:p>
        </w:tc>
        <w:tc>
          <w:tcPr>
            <w:tcW w:w="0" w:type="auto"/>
          </w:tcPr>
          <w:p w14:paraId="42A77830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922 ± 96</w:t>
            </w:r>
          </w:p>
        </w:tc>
        <w:tc>
          <w:tcPr>
            <w:tcW w:w="0" w:type="auto"/>
          </w:tcPr>
          <w:p w14:paraId="2DBAAD9E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921 ± 99 </w:t>
            </w:r>
          </w:p>
        </w:tc>
        <w:tc>
          <w:tcPr>
            <w:tcW w:w="0" w:type="auto"/>
          </w:tcPr>
          <w:p w14:paraId="6DA35A9E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101</w:t>
            </w:r>
          </w:p>
        </w:tc>
        <w:tc>
          <w:tcPr>
            <w:tcW w:w="0" w:type="auto"/>
          </w:tcPr>
          <w:p w14:paraId="2ED83F88" w14:textId="77777777" w:rsidR="0058451F" w:rsidRPr="000E269B" w:rsidRDefault="00FF3AD6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  <w:p w14:paraId="390A200B" w14:textId="77777777" w:rsidR="00BD28B1" w:rsidRPr="000E269B" w:rsidRDefault="00BD28B1" w:rsidP="00E46C5D">
            <w:pPr>
              <w:pStyle w:val="Notedebasdepage"/>
              <w:jc w:val="center"/>
              <w:rPr>
                <w:rFonts w:ascii="Arial" w:hAnsi="Arial" w:cs="Arial"/>
                <w:sz w:val="2"/>
                <w:szCs w:val="22"/>
                <w:lang w:eastAsia="fr-FR"/>
              </w:rPr>
            </w:pPr>
          </w:p>
        </w:tc>
      </w:tr>
      <w:tr w:rsidR="0058451F" w:rsidRPr="000E269B" w14:paraId="794A91EA" w14:textId="77777777" w:rsidTr="00E46C5D">
        <w:trPr>
          <w:trHeight w:val="231"/>
        </w:trPr>
        <w:tc>
          <w:tcPr>
            <w:tcW w:w="0" w:type="auto"/>
            <w:vAlign w:val="center"/>
          </w:tcPr>
          <w:p w14:paraId="39B5BCB7" w14:textId="77777777" w:rsidR="0058451F" w:rsidRPr="000E269B" w:rsidRDefault="0058451F" w:rsidP="00E46C5D">
            <w:pPr>
              <w:pStyle w:val="Notedebasdepage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50 d</w:t>
            </w:r>
          </w:p>
        </w:tc>
        <w:tc>
          <w:tcPr>
            <w:tcW w:w="0" w:type="auto"/>
          </w:tcPr>
          <w:p w14:paraId="0C158FB3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1630 </w:t>
            </w:r>
            <w:r w:rsidRPr="000E269B">
              <w:rPr>
                <w:rFonts w:ascii="Arial" w:hAnsi="Arial" w:cs="Arial"/>
                <w:sz w:val="22"/>
                <w:szCs w:val="22"/>
              </w:rPr>
              <w:t>± 145</w:t>
            </w:r>
          </w:p>
        </w:tc>
        <w:tc>
          <w:tcPr>
            <w:tcW w:w="0" w:type="auto"/>
          </w:tcPr>
          <w:p w14:paraId="323689FD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1607 </w:t>
            </w:r>
            <w:r w:rsidRPr="000E269B">
              <w:rPr>
                <w:rFonts w:ascii="Arial" w:hAnsi="Arial" w:cs="Arial"/>
                <w:sz w:val="22"/>
                <w:szCs w:val="22"/>
              </w:rPr>
              <w:t>± 164</w:t>
            </w:r>
          </w:p>
        </w:tc>
        <w:tc>
          <w:tcPr>
            <w:tcW w:w="0" w:type="auto"/>
          </w:tcPr>
          <w:p w14:paraId="71587F15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1596 </w:t>
            </w:r>
            <w:r w:rsidRPr="000E269B">
              <w:rPr>
                <w:rFonts w:ascii="Arial" w:hAnsi="Arial" w:cs="Arial"/>
                <w:sz w:val="22"/>
                <w:szCs w:val="22"/>
              </w:rPr>
              <w:t>± 144</w:t>
            </w:r>
          </w:p>
        </w:tc>
        <w:tc>
          <w:tcPr>
            <w:tcW w:w="0" w:type="auto"/>
          </w:tcPr>
          <w:p w14:paraId="6B10301A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1611 </w:t>
            </w:r>
            <w:r w:rsidRPr="000E269B">
              <w:rPr>
                <w:rFonts w:ascii="Arial" w:hAnsi="Arial" w:cs="Arial"/>
                <w:sz w:val="22"/>
                <w:szCs w:val="22"/>
              </w:rPr>
              <w:t>± 143</w:t>
            </w:r>
          </w:p>
        </w:tc>
        <w:tc>
          <w:tcPr>
            <w:tcW w:w="0" w:type="auto"/>
          </w:tcPr>
          <w:p w14:paraId="67124FCD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1577 </w:t>
            </w:r>
            <w:r w:rsidRPr="000E269B">
              <w:rPr>
                <w:rFonts w:ascii="Arial" w:hAnsi="Arial" w:cs="Arial"/>
                <w:sz w:val="22"/>
                <w:szCs w:val="22"/>
              </w:rPr>
              <w:t>± 177</w:t>
            </w:r>
          </w:p>
        </w:tc>
        <w:tc>
          <w:tcPr>
            <w:tcW w:w="0" w:type="auto"/>
          </w:tcPr>
          <w:p w14:paraId="448C5D24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155</w:t>
            </w:r>
          </w:p>
        </w:tc>
        <w:tc>
          <w:tcPr>
            <w:tcW w:w="0" w:type="auto"/>
          </w:tcPr>
          <w:p w14:paraId="57DDF69C" w14:textId="77777777" w:rsidR="0058451F" w:rsidRPr="000E269B" w:rsidRDefault="00FF3AD6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58451F" w:rsidRPr="000E269B" w14:paraId="7DD3EE69" w14:textId="77777777" w:rsidTr="00E46C5D">
        <w:trPr>
          <w:trHeight w:val="231"/>
        </w:trPr>
        <w:tc>
          <w:tcPr>
            <w:tcW w:w="0" w:type="auto"/>
            <w:vAlign w:val="center"/>
          </w:tcPr>
          <w:p w14:paraId="3CCCB6A5" w14:textId="77777777" w:rsidR="0058451F" w:rsidRPr="000E269B" w:rsidRDefault="0058451F" w:rsidP="00E46C5D">
            <w:pPr>
              <w:pStyle w:val="Notedebasdepage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64 d</w:t>
            </w:r>
          </w:p>
        </w:tc>
        <w:tc>
          <w:tcPr>
            <w:tcW w:w="0" w:type="auto"/>
          </w:tcPr>
          <w:p w14:paraId="14879C81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2224 </w:t>
            </w:r>
            <w:r w:rsidRPr="000E269B">
              <w:rPr>
                <w:rFonts w:ascii="Arial" w:hAnsi="Arial" w:cs="Arial"/>
                <w:sz w:val="22"/>
                <w:szCs w:val="22"/>
              </w:rPr>
              <w:t>± 194</w:t>
            </w:r>
          </w:p>
        </w:tc>
        <w:tc>
          <w:tcPr>
            <w:tcW w:w="0" w:type="auto"/>
          </w:tcPr>
          <w:p w14:paraId="318BBC0F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2243 </w:t>
            </w:r>
            <w:r w:rsidRPr="000E269B">
              <w:rPr>
                <w:rFonts w:ascii="Arial" w:hAnsi="Arial" w:cs="Arial"/>
                <w:sz w:val="22"/>
                <w:szCs w:val="22"/>
              </w:rPr>
              <w:t>± 192</w:t>
            </w:r>
          </w:p>
        </w:tc>
        <w:tc>
          <w:tcPr>
            <w:tcW w:w="0" w:type="auto"/>
          </w:tcPr>
          <w:p w14:paraId="58BA51F5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2189 </w:t>
            </w:r>
            <w:r w:rsidRPr="000E269B">
              <w:rPr>
                <w:rFonts w:ascii="Arial" w:hAnsi="Arial" w:cs="Arial"/>
                <w:sz w:val="22"/>
                <w:szCs w:val="22"/>
              </w:rPr>
              <w:t>± 198</w:t>
            </w:r>
          </w:p>
        </w:tc>
        <w:tc>
          <w:tcPr>
            <w:tcW w:w="0" w:type="auto"/>
          </w:tcPr>
          <w:p w14:paraId="7EE6FAEB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2186 </w:t>
            </w:r>
            <w:r w:rsidRPr="000E269B">
              <w:rPr>
                <w:rFonts w:ascii="Arial" w:hAnsi="Arial" w:cs="Arial"/>
                <w:sz w:val="22"/>
                <w:szCs w:val="22"/>
              </w:rPr>
              <w:t>± 209</w:t>
            </w:r>
          </w:p>
        </w:tc>
        <w:tc>
          <w:tcPr>
            <w:tcW w:w="0" w:type="auto"/>
          </w:tcPr>
          <w:p w14:paraId="7E34FE2E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2166 </w:t>
            </w:r>
            <w:r w:rsidRPr="000E269B">
              <w:rPr>
                <w:rFonts w:ascii="Arial" w:hAnsi="Arial" w:cs="Arial"/>
                <w:sz w:val="22"/>
                <w:szCs w:val="22"/>
              </w:rPr>
              <w:t>± 205</w:t>
            </w:r>
          </w:p>
        </w:tc>
        <w:tc>
          <w:tcPr>
            <w:tcW w:w="0" w:type="auto"/>
          </w:tcPr>
          <w:p w14:paraId="520831CE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199</w:t>
            </w:r>
          </w:p>
        </w:tc>
        <w:tc>
          <w:tcPr>
            <w:tcW w:w="0" w:type="auto"/>
          </w:tcPr>
          <w:p w14:paraId="1F6B98DC" w14:textId="77777777" w:rsidR="0058451F" w:rsidRPr="000E269B" w:rsidRDefault="00FF3AD6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58451F" w:rsidRPr="000E269B" w14:paraId="099D33F7" w14:textId="77777777" w:rsidTr="00E46C5D">
        <w:trPr>
          <w:trHeight w:val="231"/>
        </w:trPr>
        <w:tc>
          <w:tcPr>
            <w:tcW w:w="0" w:type="auto"/>
            <w:gridSpan w:val="8"/>
          </w:tcPr>
          <w:p w14:paraId="466E1EB7" w14:textId="77777777" w:rsidR="0058451F" w:rsidRPr="000E269B" w:rsidRDefault="0058451F" w:rsidP="00E46C5D">
            <w:pPr>
              <w:pStyle w:val="Notedebasdepage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Average daily gain (g/d)</w:t>
            </w:r>
          </w:p>
        </w:tc>
      </w:tr>
      <w:tr w:rsidR="0058451F" w:rsidRPr="000E269B" w14:paraId="5677D062" w14:textId="77777777" w:rsidTr="00E46C5D">
        <w:trPr>
          <w:trHeight w:val="231"/>
        </w:trPr>
        <w:tc>
          <w:tcPr>
            <w:tcW w:w="0" w:type="auto"/>
            <w:vAlign w:val="center"/>
          </w:tcPr>
          <w:p w14:paraId="6EDF4A44" w14:textId="77777777" w:rsidR="0058451F" w:rsidRPr="000E269B" w:rsidRDefault="0058451F" w:rsidP="00E46C5D">
            <w:pPr>
              <w:pStyle w:val="Notedebasdepage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3 – 21 d</w:t>
            </w:r>
          </w:p>
        </w:tc>
        <w:tc>
          <w:tcPr>
            <w:tcW w:w="0" w:type="auto"/>
          </w:tcPr>
          <w:p w14:paraId="0731141C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16 </w:t>
            </w:r>
            <w:r w:rsidRPr="000E269B">
              <w:rPr>
                <w:rFonts w:ascii="Arial" w:hAnsi="Arial" w:cs="Arial"/>
                <w:sz w:val="22"/>
                <w:szCs w:val="22"/>
              </w:rPr>
              <w:t>± 2</w:t>
            </w:r>
          </w:p>
        </w:tc>
        <w:tc>
          <w:tcPr>
            <w:tcW w:w="0" w:type="auto"/>
          </w:tcPr>
          <w:p w14:paraId="00DD1DF7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16 </w:t>
            </w:r>
            <w:r w:rsidRPr="000E269B">
              <w:rPr>
                <w:rFonts w:ascii="Arial" w:hAnsi="Arial" w:cs="Arial"/>
                <w:sz w:val="22"/>
                <w:szCs w:val="22"/>
              </w:rPr>
              <w:t>± 1</w:t>
            </w:r>
          </w:p>
        </w:tc>
        <w:tc>
          <w:tcPr>
            <w:tcW w:w="0" w:type="auto"/>
          </w:tcPr>
          <w:p w14:paraId="3DD32B27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15 </w:t>
            </w:r>
            <w:r w:rsidRPr="000E269B">
              <w:rPr>
                <w:rFonts w:ascii="Arial" w:hAnsi="Arial" w:cs="Arial"/>
                <w:sz w:val="22"/>
                <w:szCs w:val="22"/>
              </w:rPr>
              <w:t>± 2</w:t>
            </w:r>
          </w:p>
        </w:tc>
        <w:tc>
          <w:tcPr>
            <w:tcW w:w="0" w:type="auto"/>
          </w:tcPr>
          <w:p w14:paraId="692B4744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15 </w:t>
            </w:r>
            <w:r w:rsidRPr="000E269B">
              <w:rPr>
                <w:rFonts w:ascii="Arial" w:hAnsi="Arial" w:cs="Arial"/>
                <w:sz w:val="22"/>
                <w:szCs w:val="22"/>
              </w:rPr>
              <w:t>± 2</w:t>
            </w:r>
          </w:p>
        </w:tc>
        <w:tc>
          <w:tcPr>
            <w:tcW w:w="0" w:type="auto"/>
          </w:tcPr>
          <w:p w14:paraId="3C59E7AD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15 </w:t>
            </w:r>
            <w:r w:rsidRPr="000E269B">
              <w:rPr>
                <w:rFonts w:ascii="Arial" w:hAnsi="Arial" w:cs="Arial"/>
                <w:sz w:val="22"/>
                <w:szCs w:val="22"/>
              </w:rPr>
              <w:t>± 2</w:t>
            </w:r>
          </w:p>
        </w:tc>
        <w:tc>
          <w:tcPr>
            <w:tcW w:w="0" w:type="auto"/>
          </w:tcPr>
          <w:p w14:paraId="6019A7DF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0" w:type="auto"/>
          </w:tcPr>
          <w:p w14:paraId="5349EF8D" w14:textId="77777777" w:rsidR="0058451F" w:rsidRPr="000E269B" w:rsidRDefault="00FF3AD6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58451F" w:rsidRPr="000E269B" w14:paraId="5745353A" w14:textId="77777777" w:rsidTr="00E46C5D">
        <w:trPr>
          <w:trHeight w:val="231"/>
        </w:trPr>
        <w:tc>
          <w:tcPr>
            <w:tcW w:w="0" w:type="auto"/>
            <w:vAlign w:val="center"/>
          </w:tcPr>
          <w:p w14:paraId="4D82297A" w14:textId="77777777" w:rsidR="0058451F" w:rsidRPr="000E269B" w:rsidRDefault="0058451F" w:rsidP="00E46C5D">
            <w:pPr>
              <w:pStyle w:val="Notedebasdepage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21 – 28 d</w:t>
            </w:r>
          </w:p>
        </w:tc>
        <w:tc>
          <w:tcPr>
            <w:tcW w:w="0" w:type="auto"/>
          </w:tcPr>
          <w:p w14:paraId="157DFA0D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37 </w:t>
            </w:r>
            <w:r w:rsidRPr="000E269B">
              <w:rPr>
                <w:rFonts w:ascii="Arial" w:hAnsi="Arial" w:cs="Arial"/>
                <w:sz w:val="22"/>
                <w:szCs w:val="22"/>
              </w:rPr>
              <w:t xml:space="preserve">± 3 </w:t>
            </w:r>
          </w:p>
        </w:tc>
        <w:tc>
          <w:tcPr>
            <w:tcW w:w="0" w:type="auto"/>
          </w:tcPr>
          <w:p w14:paraId="1CEE7833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39 </w:t>
            </w:r>
            <w:r w:rsidRPr="000E269B">
              <w:rPr>
                <w:rFonts w:ascii="Arial" w:hAnsi="Arial" w:cs="Arial"/>
                <w:sz w:val="22"/>
                <w:szCs w:val="22"/>
              </w:rPr>
              <w:t>± 4</w:t>
            </w:r>
          </w:p>
        </w:tc>
        <w:tc>
          <w:tcPr>
            <w:tcW w:w="0" w:type="auto"/>
          </w:tcPr>
          <w:p w14:paraId="03860E34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39 </w:t>
            </w:r>
            <w:r w:rsidRPr="000E269B">
              <w:rPr>
                <w:rFonts w:ascii="Arial" w:hAnsi="Arial" w:cs="Arial"/>
                <w:sz w:val="22"/>
                <w:szCs w:val="22"/>
              </w:rPr>
              <w:t>± 3</w:t>
            </w:r>
          </w:p>
        </w:tc>
        <w:tc>
          <w:tcPr>
            <w:tcW w:w="0" w:type="auto"/>
          </w:tcPr>
          <w:p w14:paraId="48DB93EB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39 </w:t>
            </w:r>
            <w:r w:rsidRPr="000E269B">
              <w:rPr>
                <w:rFonts w:ascii="Arial" w:hAnsi="Arial" w:cs="Arial"/>
                <w:sz w:val="22"/>
                <w:szCs w:val="22"/>
              </w:rPr>
              <w:t>± 4</w:t>
            </w:r>
          </w:p>
        </w:tc>
        <w:tc>
          <w:tcPr>
            <w:tcW w:w="0" w:type="auto"/>
          </w:tcPr>
          <w:p w14:paraId="2AC66C99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39 </w:t>
            </w:r>
            <w:r w:rsidRPr="000E269B">
              <w:rPr>
                <w:rFonts w:ascii="Arial" w:hAnsi="Arial" w:cs="Arial"/>
                <w:sz w:val="22"/>
                <w:szCs w:val="22"/>
              </w:rPr>
              <w:t>± 3</w:t>
            </w:r>
          </w:p>
        </w:tc>
        <w:tc>
          <w:tcPr>
            <w:tcW w:w="0" w:type="auto"/>
          </w:tcPr>
          <w:p w14:paraId="1940F556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0" w:type="auto"/>
          </w:tcPr>
          <w:p w14:paraId="6C10B038" w14:textId="77777777" w:rsidR="0058451F" w:rsidRPr="000E269B" w:rsidRDefault="00FF3AD6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58451F" w:rsidRPr="000E269B" w14:paraId="4836C30D" w14:textId="77777777" w:rsidTr="00E46C5D">
        <w:trPr>
          <w:trHeight w:val="231"/>
        </w:trPr>
        <w:tc>
          <w:tcPr>
            <w:tcW w:w="0" w:type="auto"/>
            <w:vAlign w:val="center"/>
          </w:tcPr>
          <w:p w14:paraId="1517C6AB" w14:textId="77777777" w:rsidR="0058451F" w:rsidRPr="000E269B" w:rsidRDefault="0058451F" w:rsidP="00E46C5D">
            <w:pPr>
              <w:pStyle w:val="Notedebasdepage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28 – 35 d </w:t>
            </w:r>
          </w:p>
        </w:tc>
        <w:tc>
          <w:tcPr>
            <w:tcW w:w="0" w:type="auto"/>
          </w:tcPr>
          <w:p w14:paraId="4C2D445E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43 </w:t>
            </w:r>
            <w:r w:rsidRPr="000E269B">
              <w:rPr>
                <w:rFonts w:ascii="Arial" w:hAnsi="Arial" w:cs="Arial"/>
                <w:sz w:val="22"/>
                <w:szCs w:val="22"/>
              </w:rPr>
              <w:t>± 6</w:t>
            </w: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0" w:type="auto"/>
          </w:tcPr>
          <w:p w14:paraId="7FA4B777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41 </w:t>
            </w:r>
            <w:r w:rsidRPr="000E269B">
              <w:rPr>
                <w:rFonts w:ascii="Arial" w:hAnsi="Arial" w:cs="Arial"/>
                <w:sz w:val="22"/>
                <w:szCs w:val="22"/>
              </w:rPr>
              <w:t xml:space="preserve">± 4 </w:t>
            </w:r>
          </w:p>
        </w:tc>
        <w:tc>
          <w:tcPr>
            <w:tcW w:w="0" w:type="auto"/>
          </w:tcPr>
          <w:p w14:paraId="6D1F50F4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40 </w:t>
            </w:r>
            <w:r w:rsidRPr="000E269B">
              <w:rPr>
                <w:rFonts w:ascii="Arial" w:hAnsi="Arial" w:cs="Arial"/>
                <w:sz w:val="22"/>
                <w:szCs w:val="22"/>
              </w:rPr>
              <w:t xml:space="preserve">± 5 </w:t>
            </w: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0" w:type="auto"/>
          </w:tcPr>
          <w:p w14:paraId="6571A33D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41 </w:t>
            </w:r>
            <w:r w:rsidRPr="000E269B">
              <w:rPr>
                <w:rFonts w:ascii="Arial" w:hAnsi="Arial" w:cs="Arial"/>
                <w:sz w:val="22"/>
                <w:szCs w:val="22"/>
              </w:rPr>
              <w:t>± 4</w:t>
            </w:r>
          </w:p>
        </w:tc>
        <w:tc>
          <w:tcPr>
            <w:tcW w:w="0" w:type="auto"/>
          </w:tcPr>
          <w:p w14:paraId="53904C14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40 </w:t>
            </w:r>
            <w:r w:rsidRPr="000E269B">
              <w:rPr>
                <w:rFonts w:ascii="Arial" w:hAnsi="Arial" w:cs="Arial"/>
                <w:sz w:val="22"/>
                <w:szCs w:val="22"/>
              </w:rPr>
              <w:t>± 5</w:t>
            </w:r>
          </w:p>
        </w:tc>
        <w:tc>
          <w:tcPr>
            <w:tcW w:w="0" w:type="auto"/>
          </w:tcPr>
          <w:p w14:paraId="61C36AD6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0" w:type="auto"/>
          </w:tcPr>
          <w:p w14:paraId="20E69033" w14:textId="77777777" w:rsidR="0058451F" w:rsidRPr="000E269B" w:rsidRDefault="00FF3AD6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58451F" w:rsidRPr="000E269B" w14:paraId="5D76CD18" w14:textId="77777777" w:rsidTr="00E46C5D">
        <w:trPr>
          <w:trHeight w:val="231"/>
        </w:trPr>
        <w:tc>
          <w:tcPr>
            <w:tcW w:w="0" w:type="auto"/>
            <w:vAlign w:val="center"/>
          </w:tcPr>
          <w:p w14:paraId="77E5B158" w14:textId="77777777" w:rsidR="0058451F" w:rsidRPr="000E269B" w:rsidRDefault="0058451F" w:rsidP="00E46C5D">
            <w:pPr>
              <w:pStyle w:val="Notedebasdepage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35 – 50 d</w:t>
            </w:r>
          </w:p>
        </w:tc>
        <w:tc>
          <w:tcPr>
            <w:tcW w:w="0" w:type="auto"/>
          </w:tcPr>
          <w:p w14:paraId="41D18530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46 </w:t>
            </w:r>
            <w:r w:rsidRPr="000E269B">
              <w:rPr>
                <w:rFonts w:ascii="Arial" w:hAnsi="Arial" w:cs="Arial"/>
                <w:sz w:val="22"/>
                <w:szCs w:val="22"/>
              </w:rPr>
              <w:t>± 7</w:t>
            </w:r>
          </w:p>
        </w:tc>
        <w:tc>
          <w:tcPr>
            <w:tcW w:w="0" w:type="auto"/>
          </w:tcPr>
          <w:p w14:paraId="1DEF64F8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45  </w:t>
            </w:r>
            <w:r w:rsidRPr="000E269B">
              <w:rPr>
                <w:rFonts w:ascii="Arial" w:hAnsi="Arial" w:cs="Arial"/>
                <w:sz w:val="22"/>
                <w:szCs w:val="22"/>
              </w:rPr>
              <w:t>± 7</w:t>
            </w:r>
          </w:p>
        </w:tc>
        <w:tc>
          <w:tcPr>
            <w:tcW w:w="0" w:type="auto"/>
          </w:tcPr>
          <w:p w14:paraId="04015278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45 </w:t>
            </w:r>
            <w:r w:rsidRPr="000E269B">
              <w:rPr>
                <w:rFonts w:ascii="Arial" w:hAnsi="Arial" w:cs="Arial"/>
                <w:sz w:val="22"/>
                <w:szCs w:val="22"/>
              </w:rPr>
              <w:t>± 8</w:t>
            </w:r>
          </w:p>
        </w:tc>
        <w:tc>
          <w:tcPr>
            <w:tcW w:w="0" w:type="auto"/>
          </w:tcPr>
          <w:p w14:paraId="41C566F0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46 </w:t>
            </w:r>
            <w:r w:rsidRPr="000E269B">
              <w:rPr>
                <w:rFonts w:ascii="Arial" w:hAnsi="Arial" w:cs="Arial"/>
                <w:sz w:val="22"/>
                <w:szCs w:val="22"/>
              </w:rPr>
              <w:t>± 8</w:t>
            </w:r>
          </w:p>
        </w:tc>
        <w:tc>
          <w:tcPr>
            <w:tcW w:w="0" w:type="auto"/>
          </w:tcPr>
          <w:p w14:paraId="4D0AD882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44 </w:t>
            </w:r>
            <w:r w:rsidRPr="000E269B">
              <w:rPr>
                <w:rFonts w:ascii="Arial" w:hAnsi="Arial" w:cs="Arial"/>
                <w:sz w:val="22"/>
                <w:szCs w:val="22"/>
              </w:rPr>
              <w:t xml:space="preserve">± 9 </w:t>
            </w:r>
          </w:p>
        </w:tc>
        <w:tc>
          <w:tcPr>
            <w:tcW w:w="0" w:type="auto"/>
          </w:tcPr>
          <w:p w14:paraId="3420CC78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0" w:type="auto"/>
          </w:tcPr>
          <w:p w14:paraId="6950D7E1" w14:textId="77777777" w:rsidR="0058451F" w:rsidRPr="000E269B" w:rsidRDefault="003B58C5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58451F" w:rsidRPr="000E269B" w14:paraId="7051A514" w14:textId="77777777" w:rsidTr="00E46C5D">
        <w:trPr>
          <w:trHeight w:val="23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A70350" w14:textId="77777777" w:rsidR="0058451F" w:rsidRPr="000E269B" w:rsidRDefault="0058451F" w:rsidP="00E46C5D">
            <w:pPr>
              <w:pStyle w:val="Notedebasdepage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50 – 64 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36D59F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42 </w:t>
            </w:r>
            <w:r w:rsidRPr="000E269B">
              <w:rPr>
                <w:rFonts w:ascii="Arial" w:hAnsi="Arial" w:cs="Arial"/>
                <w:sz w:val="22"/>
                <w:szCs w:val="22"/>
              </w:rPr>
              <w:t>± 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AE327E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45 </w:t>
            </w:r>
            <w:r w:rsidRPr="000E269B">
              <w:rPr>
                <w:rFonts w:ascii="Arial" w:hAnsi="Arial" w:cs="Arial"/>
                <w:sz w:val="22"/>
                <w:szCs w:val="22"/>
              </w:rPr>
              <w:t>± 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D3DDD2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42 </w:t>
            </w:r>
            <w:r w:rsidRPr="000E269B">
              <w:rPr>
                <w:rFonts w:ascii="Arial" w:hAnsi="Arial" w:cs="Arial"/>
                <w:sz w:val="22"/>
                <w:szCs w:val="22"/>
              </w:rPr>
              <w:t>± 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F19729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41 </w:t>
            </w:r>
            <w:r w:rsidRPr="000E269B">
              <w:rPr>
                <w:rFonts w:ascii="Arial" w:hAnsi="Arial" w:cs="Arial"/>
                <w:sz w:val="22"/>
                <w:szCs w:val="22"/>
              </w:rPr>
              <w:t>± 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40B983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41 </w:t>
            </w:r>
            <w:r w:rsidRPr="000E269B">
              <w:rPr>
                <w:rFonts w:ascii="Arial" w:hAnsi="Arial" w:cs="Arial"/>
                <w:sz w:val="22"/>
                <w:szCs w:val="22"/>
              </w:rPr>
              <w:t>± 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19CA94" w14:textId="77777777" w:rsidR="0058451F" w:rsidRPr="000E269B" w:rsidRDefault="0058451F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7D7080" w14:textId="77777777" w:rsidR="0058451F" w:rsidRPr="000E269B" w:rsidRDefault="003B58C5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</w:tbl>
    <w:p w14:paraId="0736F485" w14:textId="2F26EC49" w:rsidR="001D53D8" w:rsidRPr="000E269B" w:rsidRDefault="001D53D8" w:rsidP="0058451F">
      <w:pPr>
        <w:pStyle w:val="Notedebasdepage"/>
        <w:jc w:val="both"/>
        <w:rPr>
          <w:rFonts w:ascii="Arial" w:hAnsi="Arial" w:cs="Arial"/>
          <w:i/>
          <w:sz w:val="24"/>
        </w:rPr>
      </w:pPr>
      <w:r w:rsidRPr="000E269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Supplementary Table S1: </w:t>
      </w:r>
      <w:r w:rsidRPr="000E269B">
        <w:rPr>
          <w:rFonts w:ascii="Arial" w:hAnsi="Arial" w:cs="Arial"/>
          <w:i/>
          <w:sz w:val="24"/>
        </w:rPr>
        <w:t xml:space="preserve">Growth performance of rabbits before and after weaning according to the type of </w:t>
      </w:r>
      <w:r w:rsidR="005A2751" w:rsidRPr="000E269B">
        <w:rPr>
          <w:rFonts w:ascii="Arial" w:hAnsi="Arial" w:cs="Arial"/>
          <w:i/>
          <w:sz w:val="24"/>
        </w:rPr>
        <w:t>creep</w:t>
      </w:r>
      <w:r w:rsidRPr="000E269B">
        <w:rPr>
          <w:rFonts w:ascii="Arial" w:hAnsi="Arial" w:cs="Arial"/>
          <w:i/>
          <w:sz w:val="24"/>
        </w:rPr>
        <w:t xml:space="preserve"> feed provided in the nest from 3 to 17 d (</w:t>
      </w:r>
      <w:r w:rsidR="00FB7E0C" w:rsidRPr="000E269B">
        <w:rPr>
          <w:rFonts w:ascii="Arial" w:hAnsi="Arial" w:cs="Arial"/>
          <w:i/>
          <w:sz w:val="24"/>
        </w:rPr>
        <w:t>T</w:t>
      </w:r>
      <w:r w:rsidRPr="000E269B">
        <w:rPr>
          <w:rFonts w:ascii="Arial" w:hAnsi="Arial" w:cs="Arial"/>
          <w:i/>
          <w:sz w:val="24"/>
        </w:rPr>
        <w:t>rial 1). Different feed presentation</w:t>
      </w:r>
      <w:r w:rsidR="006860BF" w:rsidRPr="000E269B">
        <w:rPr>
          <w:rFonts w:ascii="Arial" w:hAnsi="Arial" w:cs="Arial"/>
          <w:i/>
          <w:sz w:val="24"/>
        </w:rPr>
        <w:t>s</w:t>
      </w:r>
      <w:r w:rsidRPr="000E269B">
        <w:rPr>
          <w:rFonts w:ascii="Arial" w:hAnsi="Arial" w:cs="Arial"/>
          <w:i/>
          <w:sz w:val="24"/>
        </w:rPr>
        <w:t xml:space="preserve"> were tested: commercial pellet</w:t>
      </w:r>
      <w:r w:rsidR="005A2751" w:rsidRPr="000E269B">
        <w:rPr>
          <w:rFonts w:ascii="Arial" w:hAnsi="Arial" w:cs="Arial"/>
          <w:i/>
          <w:sz w:val="24"/>
        </w:rPr>
        <w:t>s</w:t>
      </w:r>
      <w:r w:rsidRPr="000E269B">
        <w:rPr>
          <w:rFonts w:ascii="Arial" w:hAnsi="Arial" w:cs="Arial"/>
          <w:i/>
          <w:sz w:val="24"/>
        </w:rPr>
        <w:t xml:space="preserve"> (P), crumble</w:t>
      </w:r>
      <w:r w:rsidR="00FB7E0C" w:rsidRPr="000E269B">
        <w:rPr>
          <w:rFonts w:ascii="Arial" w:hAnsi="Arial" w:cs="Arial"/>
          <w:i/>
          <w:sz w:val="24"/>
        </w:rPr>
        <w:t xml:space="preserve">d </w:t>
      </w:r>
      <w:r w:rsidRPr="000E269B">
        <w:rPr>
          <w:rFonts w:ascii="Arial" w:hAnsi="Arial" w:cs="Arial"/>
          <w:i/>
          <w:sz w:val="24"/>
        </w:rPr>
        <w:t>pellet</w:t>
      </w:r>
      <w:r w:rsidR="005A2751" w:rsidRPr="000E269B">
        <w:rPr>
          <w:rFonts w:ascii="Arial" w:hAnsi="Arial" w:cs="Arial"/>
          <w:i/>
          <w:sz w:val="24"/>
        </w:rPr>
        <w:t>s</w:t>
      </w:r>
      <w:r w:rsidRPr="000E269B">
        <w:rPr>
          <w:rFonts w:ascii="Arial" w:hAnsi="Arial" w:cs="Arial"/>
          <w:i/>
          <w:sz w:val="24"/>
        </w:rPr>
        <w:t xml:space="preserve"> (</w:t>
      </w:r>
      <w:proofErr w:type="spellStart"/>
      <w:r w:rsidRPr="000E269B">
        <w:rPr>
          <w:rFonts w:ascii="Arial" w:hAnsi="Arial" w:cs="Arial"/>
          <w:i/>
          <w:sz w:val="24"/>
        </w:rPr>
        <w:t>cP</w:t>
      </w:r>
      <w:proofErr w:type="spellEnd"/>
      <w:r w:rsidRPr="000E269B">
        <w:rPr>
          <w:rFonts w:ascii="Arial" w:hAnsi="Arial" w:cs="Arial"/>
          <w:i/>
          <w:sz w:val="24"/>
        </w:rPr>
        <w:t>), sugar beet pulp pellet</w:t>
      </w:r>
      <w:r w:rsidR="00FB7E0C" w:rsidRPr="000E269B">
        <w:rPr>
          <w:rFonts w:ascii="Arial" w:hAnsi="Arial" w:cs="Arial"/>
          <w:i/>
          <w:sz w:val="24"/>
        </w:rPr>
        <w:t xml:space="preserve"> crumbs</w:t>
      </w:r>
      <w:r w:rsidRPr="000E269B">
        <w:rPr>
          <w:rFonts w:ascii="Arial" w:hAnsi="Arial" w:cs="Arial"/>
          <w:i/>
          <w:sz w:val="24"/>
        </w:rPr>
        <w:t xml:space="preserve"> (</w:t>
      </w:r>
      <w:proofErr w:type="spellStart"/>
      <w:r w:rsidRPr="000E269B">
        <w:rPr>
          <w:rFonts w:ascii="Arial" w:hAnsi="Arial" w:cs="Arial"/>
          <w:i/>
          <w:sz w:val="24"/>
        </w:rPr>
        <w:t>cBP</w:t>
      </w:r>
      <w:proofErr w:type="spellEnd"/>
      <w:r w:rsidRPr="000E269B">
        <w:rPr>
          <w:rFonts w:ascii="Arial" w:hAnsi="Arial" w:cs="Arial"/>
          <w:i/>
          <w:sz w:val="24"/>
        </w:rPr>
        <w:t xml:space="preserve">), raw fodder beetroot (B), </w:t>
      </w:r>
      <w:r w:rsidR="005E0DC9" w:rsidRPr="000E269B">
        <w:rPr>
          <w:rFonts w:ascii="Arial" w:hAnsi="Arial" w:cs="Arial"/>
          <w:i/>
          <w:sz w:val="24"/>
        </w:rPr>
        <w:t xml:space="preserve">and </w:t>
      </w:r>
      <w:r w:rsidRPr="000E269B">
        <w:rPr>
          <w:rFonts w:ascii="Arial" w:hAnsi="Arial" w:cs="Arial"/>
          <w:i/>
          <w:sz w:val="24"/>
        </w:rPr>
        <w:t>agar gel</w:t>
      </w:r>
      <w:r w:rsidR="005A2751" w:rsidRPr="000E269B">
        <w:rPr>
          <w:rFonts w:ascii="Arial" w:hAnsi="Arial" w:cs="Arial"/>
          <w:i/>
          <w:sz w:val="24"/>
        </w:rPr>
        <w:t>s</w:t>
      </w:r>
      <w:r w:rsidRPr="000E269B">
        <w:rPr>
          <w:rFonts w:ascii="Arial" w:hAnsi="Arial" w:cs="Arial"/>
          <w:i/>
          <w:sz w:val="24"/>
        </w:rPr>
        <w:t xml:space="preserve"> containing </w:t>
      </w:r>
      <w:r w:rsidR="005E0DC9" w:rsidRPr="000E269B">
        <w:rPr>
          <w:rFonts w:ascii="Arial" w:hAnsi="Arial" w:cs="Arial"/>
          <w:i/>
          <w:sz w:val="24"/>
        </w:rPr>
        <w:t xml:space="preserve">the </w:t>
      </w:r>
      <w:r w:rsidRPr="000E269B">
        <w:rPr>
          <w:rFonts w:ascii="Arial" w:hAnsi="Arial" w:cs="Arial"/>
          <w:i/>
          <w:sz w:val="24"/>
        </w:rPr>
        <w:t>pulp and juice of fodder beetroot (</w:t>
      </w:r>
      <w:proofErr w:type="spellStart"/>
      <w:proofErr w:type="gramStart"/>
      <w:r w:rsidRPr="000E269B">
        <w:rPr>
          <w:rFonts w:ascii="Arial" w:hAnsi="Arial" w:cs="Arial"/>
          <w:i/>
          <w:sz w:val="24"/>
        </w:rPr>
        <w:t>gB</w:t>
      </w:r>
      <w:proofErr w:type="spellEnd"/>
      <w:proofErr w:type="gramEnd"/>
      <w:r w:rsidRPr="000E269B">
        <w:rPr>
          <w:rFonts w:ascii="Arial" w:hAnsi="Arial" w:cs="Arial"/>
          <w:i/>
          <w:sz w:val="24"/>
        </w:rPr>
        <w:t xml:space="preserve">). Data </w:t>
      </w:r>
      <w:r w:rsidR="005A2751" w:rsidRPr="000E269B">
        <w:rPr>
          <w:rFonts w:ascii="Arial" w:hAnsi="Arial" w:cs="Arial"/>
          <w:i/>
          <w:sz w:val="24"/>
        </w:rPr>
        <w:t xml:space="preserve">are </w:t>
      </w:r>
      <w:r w:rsidRPr="000E269B">
        <w:rPr>
          <w:rFonts w:ascii="Arial" w:hAnsi="Arial" w:cs="Arial"/>
          <w:i/>
          <w:sz w:val="24"/>
        </w:rPr>
        <w:t>presented as means ± s</w:t>
      </w:r>
      <w:r w:rsidR="001052D7">
        <w:rPr>
          <w:rFonts w:ascii="Arial" w:hAnsi="Arial" w:cs="Arial"/>
          <w:i/>
          <w:sz w:val="24"/>
        </w:rPr>
        <w:t>tandar</w:t>
      </w:r>
      <w:r w:rsidRPr="000E269B">
        <w:rPr>
          <w:rFonts w:ascii="Arial" w:hAnsi="Arial" w:cs="Arial"/>
          <w:i/>
          <w:sz w:val="24"/>
        </w:rPr>
        <w:t>d</w:t>
      </w:r>
      <w:r w:rsidR="001052D7">
        <w:rPr>
          <w:rFonts w:ascii="Arial" w:hAnsi="Arial" w:cs="Arial"/>
          <w:i/>
          <w:sz w:val="24"/>
        </w:rPr>
        <w:t xml:space="preserve"> deviation</w:t>
      </w:r>
      <w:r w:rsidRPr="000E269B">
        <w:rPr>
          <w:rFonts w:ascii="Arial" w:hAnsi="Arial" w:cs="Arial"/>
          <w:i/>
          <w:sz w:val="24"/>
        </w:rPr>
        <w:t>.</w:t>
      </w:r>
    </w:p>
    <w:p w14:paraId="13E52910" w14:textId="494A62C4" w:rsidR="001D53D8" w:rsidRPr="000E269B" w:rsidRDefault="001052D7" w:rsidP="001D53D8">
      <w:pPr>
        <w:pStyle w:val="Notedebasdepage"/>
        <w:spacing w:line="276" w:lineRule="auto"/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ns P&gt;0.05</w:t>
      </w:r>
    </w:p>
    <w:p w14:paraId="596502C8" w14:textId="77777777" w:rsidR="001D53D8" w:rsidRPr="000E269B" w:rsidRDefault="001D53D8" w:rsidP="001D53D8">
      <w:pPr>
        <w:pStyle w:val="Notedebasdepage"/>
        <w:spacing w:line="276" w:lineRule="auto"/>
        <w:jc w:val="both"/>
        <w:rPr>
          <w:rFonts w:ascii="Arial" w:hAnsi="Arial" w:cs="Arial"/>
          <w:noProof/>
          <w:lang w:eastAsia="fr-FR"/>
        </w:rPr>
      </w:pPr>
    </w:p>
    <w:p w14:paraId="1328A6CC" w14:textId="77777777" w:rsidR="001D53D8" w:rsidRPr="000E269B" w:rsidRDefault="001D53D8" w:rsidP="001D53D8">
      <w:pPr>
        <w:pStyle w:val="Notedebasdepage"/>
        <w:spacing w:line="276" w:lineRule="auto"/>
        <w:jc w:val="both"/>
        <w:rPr>
          <w:rFonts w:ascii="Arial" w:hAnsi="Arial" w:cs="Arial"/>
          <w:noProof/>
          <w:lang w:eastAsia="fr-FR"/>
        </w:rPr>
      </w:pPr>
    </w:p>
    <w:p w14:paraId="1993A86B" w14:textId="77777777" w:rsidR="001D53D8" w:rsidRPr="000E269B" w:rsidRDefault="001D53D8" w:rsidP="001D53D8">
      <w:pPr>
        <w:pStyle w:val="Notedebasdepage"/>
        <w:spacing w:line="276" w:lineRule="auto"/>
        <w:jc w:val="both"/>
        <w:rPr>
          <w:rFonts w:ascii="Arial" w:hAnsi="Arial" w:cs="Arial"/>
          <w:noProof/>
          <w:lang w:eastAsia="fr-FR"/>
        </w:rPr>
      </w:pPr>
    </w:p>
    <w:p w14:paraId="50B0CF36" w14:textId="77777777" w:rsidR="001D53D8" w:rsidRPr="000E269B" w:rsidRDefault="001D53D8" w:rsidP="001D53D8">
      <w:pPr>
        <w:pStyle w:val="Notedebasdepage"/>
        <w:spacing w:line="276" w:lineRule="auto"/>
        <w:jc w:val="both"/>
        <w:rPr>
          <w:rFonts w:ascii="Arial" w:hAnsi="Arial" w:cs="Arial"/>
          <w:noProof/>
          <w:lang w:eastAsia="fr-FR"/>
        </w:rPr>
      </w:pPr>
    </w:p>
    <w:p w14:paraId="2A0A2941" w14:textId="77777777" w:rsidR="001D53D8" w:rsidRPr="000E269B" w:rsidRDefault="001D53D8" w:rsidP="001D53D8">
      <w:pPr>
        <w:pStyle w:val="Notedebasdepage"/>
        <w:spacing w:line="276" w:lineRule="auto"/>
        <w:jc w:val="both"/>
        <w:rPr>
          <w:rFonts w:ascii="Arial" w:hAnsi="Arial" w:cs="Arial"/>
          <w:noProof/>
          <w:lang w:eastAsia="fr-FR"/>
        </w:rPr>
      </w:pPr>
    </w:p>
    <w:p w14:paraId="62DD65E6" w14:textId="77777777" w:rsidR="001D53D8" w:rsidRPr="000E269B" w:rsidRDefault="001D53D8" w:rsidP="001D53D8">
      <w:pPr>
        <w:pStyle w:val="Notedebasdepage"/>
        <w:spacing w:line="276" w:lineRule="auto"/>
        <w:jc w:val="both"/>
        <w:rPr>
          <w:rFonts w:ascii="Arial" w:hAnsi="Arial" w:cs="Arial"/>
          <w:noProof/>
          <w:lang w:eastAsia="fr-FR"/>
        </w:rPr>
      </w:pPr>
    </w:p>
    <w:p w14:paraId="629B06BD" w14:textId="77777777" w:rsidR="001D53D8" w:rsidRPr="000E269B" w:rsidRDefault="001D53D8" w:rsidP="001D53D8">
      <w:pPr>
        <w:pStyle w:val="Notedebasdepage"/>
        <w:spacing w:line="276" w:lineRule="auto"/>
        <w:jc w:val="both"/>
        <w:rPr>
          <w:rFonts w:ascii="Arial" w:hAnsi="Arial" w:cs="Arial"/>
          <w:noProof/>
          <w:lang w:eastAsia="fr-FR"/>
        </w:rPr>
      </w:pPr>
    </w:p>
    <w:p w14:paraId="705E66DC" w14:textId="77777777" w:rsidR="001D53D8" w:rsidRPr="000E269B" w:rsidRDefault="001D53D8" w:rsidP="001D53D8">
      <w:pPr>
        <w:pStyle w:val="Notedebasdepage"/>
        <w:spacing w:line="276" w:lineRule="auto"/>
        <w:jc w:val="both"/>
        <w:rPr>
          <w:rFonts w:ascii="Arial" w:hAnsi="Arial" w:cs="Arial"/>
          <w:noProof/>
          <w:lang w:eastAsia="fr-FR"/>
        </w:rPr>
      </w:pPr>
    </w:p>
    <w:p w14:paraId="709CFCD5" w14:textId="77777777" w:rsidR="001D53D8" w:rsidRPr="000E269B" w:rsidRDefault="001D53D8" w:rsidP="001D53D8">
      <w:pPr>
        <w:pStyle w:val="Notedebasdepage"/>
        <w:spacing w:line="276" w:lineRule="auto"/>
        <w:jc w:val="both"/>
        <w:rPr>
          <w:rFonts w:ascii="Arial" w:hAnsi="Arial" w:cs="Arial"/>
          <w:noProof/>
          <w:lang w:eastAsia="fr-FR"/>
        </w:rPr>
      </w:pPr>
    </w:p>
    <w:p w14:paraId="519C5B68" w14:textId="77777777" w:rsidR="001D53D8" w:rsidRPr="000E269B" w:rsidRDefault="001D53D8" w:rsidP="001D53D8">
      <w:pPr>
        <w:pStyle w:val="Notedebasdepage"/>
        <w:spacing w:line="276" w:lineRule="auto"/>
        <w:jc w:val="both"/>
        <w:rPr>
          <w:rFonts w:ascii="Arial" w:hAnsi="Arial" w:cs="Arial"/>
          <w:noProof/>
          <w:lang w:eastAsia="fr-FR"/>
        </w:rPr>
      </w:pPr>
    </w:p>
    <w:p w14:paraId="766B9180" w14:textId="77777777" w:rsidR="001D53D8" w:rsidRPr="000E269B" w:rsidRDefault="001D53D8" w:rsidP="001D53D8">
      <w:pPr>
        <w:pStyle w:val="Notedebasdepage"/>
        <w:spacing w:line="276" w:lineRule="auto"/>
        <w:jc w:val="both"/>
        <w:rPr>
          <w:rFonts w:ascii="Arial" w:hAnsi="Arial" w:cs="Arial"/>
          <w:noProof/>
          <w:lang w:eastAsia="fr-FR"/>
        </w:rPr>
      </w:pPr>
    </w:p>
    <w:p w14:paraId="17B9CAD9" w14:textId="77777777" w:rsidR="001D53D8" w:rsidRPr="000E269B" w:rsidRDefault="001D53D8" w:rsidP="001D53D8">
      <w:pPr>
        <w:pStyle w:val="Notedebasdepage"/>
        <w:spacing w:line="276" w:lineRule="auto"/>
        <w:jc w:val="both"/>
        <w:rPr>
          <w:rFonts w:ascii="Arial" w:hAnsi="Arial" w:cs="Arial"/>
          <w:noProof/>
          <w:lang w:eastAsia="fr-FR"/>
        </w:rPr>
      </w:pPr>
    </w:p>
    <w:p w14:paraId="4DA7974F" w14:textId="77777777" w:rsidR="001D53D8" w:rsidRPr="000E269B" w:rsidRDefault="001D53D8" w:rsidP="001D53D8">
      <w:pPr>
        <w:rPr>
          <w:rFonts w:ascii="Arial" w:hAnsi="Arial" w:cs="Arial"/>
          <w:sz w:val="24"/>
          <w:szCs w:val="20"/>
        </w:rPr>
      </w:pPr>
      <w:r w:rsidRPr="000E269B">
        <w:rPr>
          <w:rFonts w:ascii="Arial" w:hAnsi="Arial" w:cs="Arial"/>
          <w:sz w:val="24"/>
        </w:rPr>
        <w:br w:type="page"/>
      </w:r>
    </w:p>
    <w:p w14:paraId="31649F8C" w14:textId="77777777" w:rsidR="001D53D8" w:rsidRPr="000E269B" w:rsidRDefault="001D53D8" w:rsidP="001D53D8">
      <w:pPr>
        <w:pStyle w:val="Notedebasdepage"/>
        <w:spacing w:line="276" w:lineRule="auto"/>
        <w:jc w:val="both"/>
        <w:rPr>
          <w:rFonts w:ascii="Arial" w:hAnsi="Arial" w:cs="Arial"/>
          <w:sz w:val="24"/>
        </w:rPr>
      </w:pPr>
    </w:p>
    <w:p w14:paraId="25190E16" w14:textId="4FD0335C" w:rsidR="001D53D8" w:rsidRPr="000E269B" w:rsidRDefault="001D53D8" w:rsidP="0058451F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E269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Supplementary Table S2: </w:t>
      </w:r>
      <w:r w:rsidRPr="000E269B">
        <w:rPr>
          <w:rFonts w:ascii="Arial" w:hAnsi="Arial" w:cs="Arial"/>
          <w:i/>
          <w:sz w:val="24"/>
          <w:szCs w:val="20"/>
        </w:rPr>
        <w:t>G</w:t>
      </w:r>
      <w:r w:rsidRPr="000E269B">
        <w:rPr>
          <w:rFonts w:ascii="Arial" w:hAnsi="Arial" w:cs="Arial"/>
          <w:i/>
          <w:sz w:val="24"/>
        </w:rPr>
        <w:t>rowth performance of rabbits before and after weaning according to the flavoured starter feed provided in the nest from 3 to 17 d (</w:t>
      </w:r>
      <w:r w:rsidR="00AF10F8" w:rsidRPr="000E269B">
        <w:rPr>
          <w:rFonts w:ascii="Arial" w:hAnsi="Arial" w:cs="Arial"/>
          <w:i/>
          <w:sz w:val="24"/>
        </w:rPr>
        <w:t>T</w:t>
      </w:r>
      <w:r w:rsidRPr="000E269B">
        <w:rPr>
          <w:rFonts w:ascii="Arial" w:hAnsi="Arial" w:cs="Arial"/>
          <w:i/>
          <w:sz w:val="24"/>
        </w:rPr>
        <w:t>rial 2). The meals tested were in the form of feed gels and only differed by the flavoured additive added: control gel with no flavour (N), gel with banana flavour (B), gel with red berr</w:t>
      </w:r>
      <w:r w:rsidR="005E0DC9" w:rsidRPr="000E269B">
        <w:rPr>
          <w:rFonts w:ascii="Arial" w:hAnsi="Arial" w:cs="Arial"/>
          <w:i/>
          <w:sz w:val="24"/>
        </w:rPr>
        <w:t>y flavour</w:t>
      </w:r>
      <w:r w:rsidRPr="000E269B">
        <w:rPr>
          <w:rFonts w:ascii="Arial" w:hAnsi="Arial" w:cs="Arial"/>
          <w:i/>
          <w:sz w:val="24"/>
        </w:rPr>
        <w:t xml:space="preserve"> (R) </w:t>
      </w:r>
      <w:r w:rsidR="005E0DC9" w:rsidRPr="000E269B">
        <w:rPr>
          <w:rFonts w:ascii="Arial" w:hAnsi="Arial" w:cs="Arial"/>
          <w:i/>
          <w:sz w:val="24"/>
        </w:rPr>
        <w:t xml:space="preserve">and gel </w:t>
      </w:r>
      <w:r w:rsidRPr="000E269B">
        <w:rPr>
          <w:rFonts w:ascii="Arial" w:hAnsi="Arial" w:cs="Arial"/>
          <w:i/>
          <w:sz w:val="24"/>
        </w:rPr>
        <w:t>with vanilla</w:t>
      </w:r>
      <w:r w:rsidR="005E0DC9" w:rsidRPr="000E269B">
        <w:rPr>
          <w:rFonts w:ascii="Arial" w:hAnsi="Arial" w:cs="Arial"/>
          <w:i/>
          <w:sz w:val="24"/>
        </w:rPr>
        <w:t xml:space="preserve"> flavour</w:t>
      </w:r>
      <w:r w:rsidRPr="000E269B">
        <w:rPr>
          <w:rFonts w:ascii="Arial" w:hAnsi="Arial" w:cs="Arial"/>
          <w:i/>
          <w:sz w:val="24"/>
        </w:rPr>
        <w:t xml:space="preserve"> (V). Data is presented as means ±</w:t>
      </w:r>
      <w:r w:rsidR="009D53DA">
        <w:rPr>
          <w:rFonts w:ascii="Arial" w:hAnsi="Arial" w:cs="Arial"/>
          <w:i/>
          <w:sz w:val="24"/>
        </w:rPr>
        <w:t xml:space="preserve"> </w:t>
      </w:r>
      <w:r w:rsidRPr="000E269B">
        <w:rPr>
          <w:rFonts w:ascii="Arial" w:hAnsi="Arial" w:cs="Arial"/>
          <w:i/>
          <w:sz w:val="24"/>
        </w:rPr>
        <w:t>s</w:t>
      </w:r>
      <w:r w:rsidR="001052D7">
        <w:rPr>
          <w:rFonts w:ascii="Arial" w:hAnsi="Arial" w:cs="Arial"/>
          <w:i/>
          <w:sz w:val="24"/>
        </w:rPr>
        <w:t>tan</w:t>
      </w:r>
      <w:r w:rsidRPr="000E269B">
        <w:rPr>
          <w:rFonts w:ascii="Arial" w:hAnsi="Arial" w:cs="Arial"/>
          <w:i/>
          <w:sz w:val="24"/>
        </w:rPr>
        <w:t>d</w:t>
      </w:r>
      <w:r w:rsidR="001052D7">
        <w:rPr>
          <w:rFonts w:ascii="Arial" w:hAnsi="Arial" w:cs="Arial"/>
          <w:i/>
          <w:sz w:val="24"/>
        </w:rPr>
        <w:t>ard deviation</w:t>
      </w:r>
      <w:r w:rsidRPr="000E269B">
        <w:rPr>
          <w:rFonts w:ascii="Arial" w:hAnsi="Arial" w:cs="Arial"/>
          <w:i/>
          <w:sz w:val="24"/>
        </w:rPr>
        <w:t>.</w:t>
      </w:r>
    </w:p>
    <w:tbl>
      <w:tblPr>
        <w:tblStyle w:val="Grilledutableau"/>
        <w:tblpPr w:leftFromText="141" w:rightFromText="141" w:vertAnchor="text" w:horzAnchor="page" w:tblpX="483" w:tblpY="81"/>
        <w:tblW w:w="1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1320"/>
        <w:gridCol w:w="1321"/>
        <w:gridCol w:w="1321"/>
        <w:gridCol w:w="1321"/>
        <w:gridCol w:w="1382"/>
        <w:gridCol w:w="1382"/>
        <w:gridCol w:w="855"/>
        <w:gridCol w:w="965"/>
      </w:tblGrid>
      <w:tr w:rsidR="00E46C5D" w:rsidRPr="000E269B" w14:paraId="0513CD79" w14:textId="77777777" w:rsidTr="00E46C5D">
        <w:trPr>
          <w:trHeight w:val="38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BBA6F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C3C65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BN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5C323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BR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BE463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BV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59F88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5D7BC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20B09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RV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138A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RMSE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0629D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P-value</w:t>
            </w:r>
          </w:p>
        </w:tc>
      </w:tr>
      <w:tr w:rsidR="00E46C5D" w:rsidRPr="000E269B" w14:paraId="152D3D03" w14:textId="77777777" w:rsidTr="00E46C5D">
        <w:trPr>
          <w:trHeight w:val="248"/>
        </w:trPr>
        <w:tc>
          <w:tcPr>
            <w:tcW w:w="0" w:type="auto"/>
            <w:gridSpan w:val="9"/>
            <w:tcBorders>
              <w:top w:val="single" w:sz="4" w:space="0" w:color="auto"/>
            </w:tcBorders>
            <w:vAlign w:val="center"/>
          </w:tcPr>
          <w:p w14:paraId="63BE436B" w14:textId="77777777" w:rsidR="00E46C5D" w:rsidRPr="000E269B" w:rsidRDefault="00E46C5D" w:rsidP="00E46C5D">
            <w:pPr>
              <w:pStyle w:val="Notedebasdepage"/>
              <w:spacing w:line="16" w:lineRule="atLeas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Live weight before weaning (g/rabbit)</w:t>
            </w:r>
          </w:p>
        </w:tc>
      </w:tr>
      <w:tr w:rsidR="00E46C5D" w:rsidRPr="000E269B" w14:paraId="14DDE4A1" w14:textId="77777777" w:rsidTr="00E46C5D">
        <w:trPr>
          <w:trHeight w:val="208"/>
        </w:trPr>
        <w:tc>
          <w:tcPr>
            <w:tcW w:w="0" w:type="auto"/>
            <w:vAlign w:val="center"/>
          </w:tcPr>
          <w:p w14:paraId="038A471A" w14:textId="77777777" w:rsidR="00E46C5D" w:rsidRPr="000E269B" w:rsidRDefault="00E46C5D" w:rsidP="00E46C5D">
            <w:pPr>
              <w:pStyle w:val="Notedebasdepage"/>
              <w:spacing w:line="16" w:lineRule="atLeas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i/>
                <w:sz w:val="22"/>
                <w:szCs w:val="22"/>
                <w:lang w:eastAsia="fr-FR"/>
              </w:rPr>
              <w:t>n</w:t>
            </w: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 (litters)</w:t>
            </w:r>
          </w:p>
        </w:tc>
        <w:tc>
          <w:tcPr>
            <w:tcW w:w="0" w:type="auto"/>
            <w:vAlign w:val="center"/>
          </w:tcPr>
          <w:p w14:paraId="6AD66DF6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0" w:type="auto"/>
            <w:vAlign w:val="center"/>
          </w:tcPr>
          <w:p w14:paraId="3F455514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0" w:type="auto"/>
            <w:vAlign w:val="center"/>
          </w:tcPr>
          <w:p w14:paraId="61DDAA85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0" w:type="auto"/>
            <w:vAlign w:val="center"/>
          </w:tcPr>
          <w:p w14:paraId="0FE38A62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0" w:type="auto"/>
            <w:vAlign w:val="center"/>
          </w:tcPr>
          <w:p w14:paraId="274091D1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0" w:type="auto"/>
            <w:vAlign w:val="center"/>
          </w:tcPr>
          <w:p w14:paraId="7326CBF3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0" w:type="auto"/>
            <w:vAlign w:val="center"/>
          </w:tcPr>
          <w:p w14:paraId="326B1EFE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5290B789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</w:tr>
      <w:tr w:rsidR="00E46C5D" w:rsidRPr="000E269B" w14:paraId="67210E7A" w14:textId="77777777" w:rsidTr="00E46C5D">
        <w:trPr>
          <w:trHeight w:val="208"/>
        </w:trPr>
        <w:tc>
          <w:tcPr>
            <w:tcW w:w="0" w:type="auto"/>
            <w:vAlign w:val="center"/>
          </w:tcPr>
          <w:p w14:paraId="1F98B082" w14:textId="77777777" w:rsidR="00E46C5D" w:rsidRPr="000E269B" w:rsidRDefault="00E46C5D" w:rsidP="00E46C5D">
            <w:pPr>
              <w:pStyle w:val="Notedebasdepage"/>
              <w:spacing w:line="16" w:lineRule="atLeas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3 d</w:t>
            </w:r>
          </w:p>
        </w:tc>
        <w:tc>
          <w:tcPr>
            <w:tcW w:w="0" w:type="auto"/>
            <w:vAlign w:val="center"/>
          </w:tcPr>
          <w:p w14:paraId="3FB831A9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94 </w:t>
            </w:r>
            <w:r w:rsidRPr="000E269B">
              <w:rPr>
                <w:rFonts w:ascii="Arial" w:hAnsi="Arial" w:cs="Arial"/>
                <w:sz w:val="22"/>
                <w:szCs w:val="22"/>
              </w:rPr>
              <w:t>± 11</w:t>
            </w:r>
          </w:p>
        </w:tc>
        <w:tc>
          <w:tcPr>
            <w:tcW w:w="0" w:type="auto"/>
            <w:vAlign w:val="center"/>
          </w:tcPr>
          <w:p w14:paraId="1855F059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92 </w:t>
            </w:r>
            <w:r w:rsidRPr="000E269B">
              <w:rPr>
                <w:rFonts w:ascii="Arial" w:hAnsi="Arial" w:cs="Arial"/>
                <w:sz w:val="22"/>
                <w:szCs w:val="22"/>
              </w:rPr>
              <w:t>± 10</w:t>
            </w:r>
          </w:p>
        </w:tc>
        <w:tc>
          <w:tcPr>
            <w:tcW w:w="0" w:type="auto"/>
            <w:vAlign w:val="center"/>
          </w:tcPr>
          <w:p w14:paraId="33F2328A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97 </w:t>
            </w:r>
            <w:r w:rsidRPr="000E269B">
              <w:rPr>
                <w:rFonts w:ascii="Arial" w:hAnsi="Arial" w:cs="Arial"/>
                <w:sz w:val="22"/>
                <w:szCs w:val="22"/>
              </w:rPr>
              <w:t>± 10</w:t>
            </w:r>
          </w:p>
        </w:tc>
        <w:tc>
          <w:tcPr>
            <w:tcW w:w="0" w:type="auto"/>
            <w:vAlign w:val="center"/>
          </w:tcPr>
          <w:p w14:paraId="6D89B86A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96 </w:t>
            </w:r>
            <w:r w:rsidRPr="000E269B">
              <w:rPr>
                <w:rFonts w:ascii="Arial" w:hAnsi="Arial" w:cs="Arial"/>
                <w:sz w:val="22"/>
                <w:szCs w:val="22"/>
              </w:rPr>
              <w:t xml:space="preserve">± </w:t>
            </w: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0" w:type="auto"/>
            <w:vAlign w:val="center"/>
          </w:tcPr>
          <w:p w14:paraId="5774A401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95 </w:t>
            </w:r>
            <w:r w:rsidRPr="000E269B">
              <w:rPr>
                <w:rFonts w:ascii="Arial" w:hAnsi="Arial" w:cs="Arial"/>
                <w:sz w:val="22"/>
                <w:szCs w:val="22"/>
              </w:rPr>
              <w:t>± 12</w:t>
            </w:r>
          </w:p>
        </w:tc>
        <w:tc>
          <w:tcPr>
            <w:tcW w:w="0" w:type="auto"/>
            <w:vAlign w:val="center"/>
          </w:tcPr>
          <w:p w14:paraId="30C4B0FA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95 </w:t>
            </w:r>
            <w:r w:rsidRPr="000E269B">
              <w:rPr>
                <w:rFonts w:ascii="Arial" w:hAnsi="Arial" w:cs="Arial"/>
                <w:sz w:val="22"/>
                <w:szCs w:val="22"/>
              </w:rPr>
              <w:t>± 14</w:t>
            </w:r>
          </w:p>
        </w:tc>
        <w:tc>
          <w:tcPr>
            <w:tcW w:w="0" w:type="auto"/>
            <w:vAlign w:val="center"/>
          </w:tcPr>
          <w:p w14:paraId="04C62EE8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0" w:type="auto"/>
            <w:vAlign w:val="center"/>
          </w:tcPr>
          <w:p w14:paraId="420223B8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E46C5D" w:rsidRPr="000E269B" w14:paraId="2763BF8A" w14:textId="77777777" w:rsidTr="00E46C5D">
        <w:trPr>
          <w:trHeight w:val="208"/>
        </w:trPr>
        <w:tc>
          <w:tcPr>
            <w:tcW w:w="0" w:type="auto"/>
            <w:vAlign w:val="center"/>
          </w:tcPr>
          <w:p w14:paraId="7A3546D8" w14:textId="77777777" w:rsidR="00E46C5D" w:rsidRPr="000E269B" w:rsidRDefault="00E46C5D" w:rsidP="00E46C5D">
            <w:pPr>
              <w:pStyle w:val="Notedebasdepage"/>
              <w:spacing w:line="16" w:lineRule="atLeast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14 d</w:t>
            </w:r>
          </w:p>
        </w:tc>
        <w:tc>
          <w:tcPr>
            <w:tcW w:w="0" w:type="auto"/>
            <w:vAlign w:val="center"/>
          </w:tcPr>
          <w:p w14:paraId="68EBB537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228 </w:t>
            </w:r>
            <w:r w:rsidRPr="000E269B">
              <w:rPr>
                <w:rFonts w:ascii="Arial" w:hAnsi="Arial" w:cs="Arial"/>
                <w:sz w:val="22"/>
                <w:szCs w:val="22"/>
              </w:rPr>
              <w:t>± 32</w:t>
            </w:r>
          </w:p>
        </w:tc>
        <w:tc>
          <w:tcPr>
            <w:tcW w:w="0" w:type="auto"/>
            <w:vAlign w:val="center"/>
          </w:tcPr>
          <w:p w14:paraId="3593FCC9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242 </w:t>
            </w:r>
            <w:r w:rsidRPr="000E269B">
              <w:rPr>
                <w:rFonts w:ascii="Arial" w:hAnsi="Arial" w:cs="Arial"/>
                <w:sz w:val="22"/>
                <w:szCs w:val="22"/>
              </w:rPr>
              <w:t>± 27</w:t>
            </w:r>
          </w:p>
        </w:tc>
        <w:tc>
          <w:tcPr>
            <w:tcW w:w="0" w:type="auto"/>
            <w:vAlign w:val="center"/>
          </w:tcPr>
          <w:p w14:paraId="095583E3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225 </w:t>
            </w:r>
            <w:r w:rsidRPr="000E269B">
              <w:rPr>
                <w:rFonts w:ascii="Arial" w:hAnsi="Arial" w:cs="Arial"/>
                <w:sz w:val="22"/>
                <w:szCs w:val="22"/>
              </w:rPr>
              <w:t>± 32</w:t>
            </w:r>
          </w:p>
        </w:tc>
        <w:tc>
          <w:tcPr>
            <w:tcW w:w="0" w:type="auto"/>
            <w:vAlign w:val="center"/>
          </w:tcPr>
          <w:p w14:paraId="30B15F47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242 </w:t>
            </w:r>
            <w:r w:rsidRPr="000E269B">
              <w:rPr>
                <w:rFonts w:ascii="Arial" w:hAnsi="Arial" w:cs="Arial"/>
                <w:sz w:val="22"/>
                <w:szCs w:val="22"/>
              </w:rPr>
              <w:t>± 33</w:t>
            </w:r>
          </w:p>
        </w:tc>
        <w:tc>
          <w:tcPr>
            <w:tcW w:w="0" w:type="auto"/>
            <w:vAlign w:val="center"/>
          </w:tcPr>
          <w:p w14:paraId="1FA0E908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238 </w:t>
            </w:r>
            <w:r w:rsidRPr="000E269B">
              <w:rPr>
                <w:rFonts w:ascii="Arial" w:hAnsi="Arial" w:cs="Arial"/>
                <w:sz w:val="22"/>
                <w:szCs w:val="22"/>
              </w:rPr>
              <w:t>± 41</w:t>
            </w:r>
          </w:p>
        </w:tc>
        <w:tc>
          <w:tcPr>
            <w:tcW w:w="0" w:type="auto"/>
            <w:vAlign w:val="center"/>
          </w:tcPr>
          <w:p w14:paraId="7B18A142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227 </w:t>
            </w:r>
            <w:r w:rsidRPr="000E269B">
              <w:rPr>
                <w:rFonts w:ascii="Arial" w:hAnsi="Arial" w:cs="Arial"/>
                <w:sz w:val="22"/>
                <w:szCs w:val="22"/>
              </w:rPr>
              <w:t>± 36</w:t>
            </w:r>
          </w:p>
        </w:tc>
        <w:tc>
          <w:tcPr>
            <w:tcW w:w="0" w:type="auto"/>
            <w:vAlign w:val="center"/>
          </w:tcPr>
          <w:p w14:paraId="7AEF5A82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34</w:t>
            </w:r>
          </w:p>
        </w:tc>
        <w:tc>
          <w:tcPr>
            <w:tcW w:w="0" w:type="auto"/>
            <w:vAlign w:val="center"/>
          </w:tcPr>
          <w:p w14:paraId="4B701F0B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E46C5D" w:rsidRPr="000E269B" w14:paraId="4DB35094" w14:textId="77777777" w:rsidTr="00E46C5D">
        <w:trPr>
          <w:trHeight w:val="208"/>
        </w:trPr>
        <w:tc>
          <w:tcPr>
            <w:tcW w:w="0" w:type="auto"/>
            <w:vAlign w:val="center"/>
          </w:tcPr>
          <w:p w14:paraId="38B7E31B" w14:textId="77777777" w:rsidR="00E46C5D" w:rsidRPr="000E269B" w:rsidRDefault="00E46C5D" w:rsidP="00E46C5D">
            <w:pPr>
              <w:pStyle w:val="Notedebasdepage"/>
              <w:spacing w:line="16" w:lineRule="atLeast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21 d </w:t>
            </w:r>
          </w:p>
        </w:tc>
        <w:tc>
          <w:tcPr>
            <w:tcW w:w="0" w:type="auto"/>
            <w:vAlign w:val="center"/>
          </w:tcPr>
          <w:p w14:paraId="019051B6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333 </w:t>
            </w:r>
            <w:r w:rsidRPr="000E269B">
              <w:rPr>
                <w:rFonts w:ascii="Arial" w:hAnsi="Arial" w:cs="Arial"/>
                <w:sz w:val="22"/>
                <w:szCs w:val="22"/>
              </w:rPr>
              <w:t>± 43</w:t>
            </w:r>
          </w:p>
        </w:tc>
        <w:tc>
          <w:tcPr>
            <w:tcW w:w="0" w:type="auto"/>
            <w:vAlign w:val="center"/>
          </w:tcPr>
          <w:p w14:paraId="189B70DC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350 </w:t>
            </w:r>
            <w:r w:rsidRPr="000E269B">
              <w:rPr>
                <w:rFonts w:ascii="Arial" w:hAnsi="Arial" w:cs="Arial"/>
                <w:sz w:val="22"/>
                <w:szCs w:val="22"/>
              </w:rPr>
              <w:t>± 40</w:t>
            </w:r>
          </w:p>
        </w:tc>
        <w:tc>
          <w:tcPr>
            <w:tcW w:w="0" w:type="auto"/>
            <w:vAlign w:val="center"/>
          </w:tcPr>
          <w:p w14:paraId="1E45752D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340 </w:t>
            </w:r>
            <w:r w:rsidRPr="000E269B">
              <w:rPr>
                <w:rFonts w:ascii="Arial" w:hAnsi="Arial" w:cs="Arial"/>
                <w:sz w:val="22"/>
                <w:szCs w:val="22"/>
              </w:rPr>
              <w:t>± 51</w:t>
            </w:r>
          </w:p>
        </w:tc>
        <w:tc>
          <w:tcPr>
            <w:tcW w:w="0" w:type="auto"/>
            <w:vAlign w:val="center"/>
          </w:tcPr>
          <w:p w14:paraId="69AD08BD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352 </w:t>
            </w:r>
            <w:r w:rsidRPr="000E269B">
              <w:rPr>
                <w:rFonts w:ascii="Arial" w:hAnsi="Arial" w:cs="Arial"/>
                <w:sz w:val="22"/>
                <w:szCs w:val="22"/>
              </w:rPr>
              <w:t>± 43</w:t>
            </w:r>
          </w:p>
        </w:tc>
        <w:tc>
          <w:tcPr>
            <w:tcW w:w="0" w:type="auto"/>
            <w:vAlign w:val="center"/>
          </w:tcPr>
          <w:p w14:paraId="2E35247F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355 </w:t>
            </w:r>
            <w:r w:rsidRPr="000E269B">
              <w:rPr>
                <w:rFonts w:ascii="Arial" w:hAnsi="Arial" w:cs="Arial"/>
                <w:sz w:val="22"/>
                <w:szCs w:val="22"/>
              </w:rPr>
              <w:t>± 47</w:t>
            </w:r>
          </w:p>
        </w:tc>
        <w:tc>
          <w:tcPr>
            <w:tcW w:w="0" w:type="auto"/>
            <w:vAlign w:val="center"/>
          </w:tcPr>
          <w:p w14:paraId="47C5F899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335 </w:t>
            </w:r>
            <w:r w:rsidRPr="000E269B">
              <w:rPr>
                <w:rFonts w:ascii="Arial" w:hAnsi="Arial" w:cs="Arial"/>
                <w:sz w:val="22"/>
                <w:szCs w:val="22"/>
              </w:rPr>
              <w:t>± 53</w:t>
            </w:r>
          </w:p>
        </w:tc>
        <w:tc>
          <w:tcPr>
            <w:tcW w:w="0" w:type="auto"/>
            <w:vAlign w:val="center"/>
          </w:tcPr>
          <w:p w14:paraId="10DEE4F8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46</w:t>
            </w:r>
          </w:p>
        </w:tc>
        <w:tc>
          <w:tcPr>
            <w:tcW w:w="0" w:type="auto"/>
            <w:vAlign w:val="center"/>
          </w:tcPr>
          <w:p w14:paraId="5202BA56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E46C5D" w:rsidRPr="000E269B" w14:paraId="41CA4A7F" w14:textId="77777777" w:rsidTr="00E46C5D">
        <w:trPr>
          <w:trHeight w:val="208"/>
        </w:trPr>
        <w:tc>
          <w:tcPr>
            <w:tcW w:w="0" w:type="auto"/>
            <w:vAlign w:val="center"/>
          </w:tcPr>
          <w:p w14:paraId="732727B6" w14:textId="77777777" w:rsidR="00E46C5D" w:rsidRPr="000E269B" w:rsidRDefault="00E46C5D" w:rsidP="00E46C5D">
            <w:pPr>
              <w:pStyle w:val="Notedebasdepage"/>
              <w:spacing w:line="16" w:lineRule="atLeast"/>
              <w:jc w:val="both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28 d</w:t>
            </w:r>
          </w:p>
        </w:tc>
        <w:tc>
          <w:tcPr>
            <w:tcW w:w="0" w:type="auto"/>
            <w:vAlign w:val="center"/>
          </w:tcPr>
          <w:p w14:paraId="402B6B2D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562 </w:t>
            </w:r>
            <w:r w:rsidRPr="000E269B">
              <w:rPr>
                <w:rFonts w:ascii="Arial" w:hAnsi="Arial" w:cs="Arial"/>
                <w:sz w:val="22"/>
                <w:szCs w:val="22"/>
              </w:rPr>
              <w:t>± 60</w:t>
            </w:r>
          </w:p>
        </w:tc>
        <w:tc>
          <w:tcPr>
            <w:tcW w:w="0" w:type="auto"/>
            <w:vAlign w:val="center"/>
          </w:tcPr>
          <w:p w14:paraId="5CBB7324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599 </w:t>
            </w:r>
            <w:r w:rsidRPr="000E269B">
              <w:rPr>
                <w:rFonts w:ascii="Arial" w:hAnsi="Arial" w:cs="Arial"/>
                <w:sz w:val="22"/>
                <w:szCs w:val="22"/>
              </w:rPr>
              <w:t>± 66</w:t>
            </w:r>
          </w:p>
        </w:tc>
        <w:tc>
          <w:tcPr>
            <w:tcW w:w="0" w:type="auto"/>
            <w:vAlign w:val="center"/>
          </w:tcPr>
          <w:p w14:paraId="1E3D0518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550 </w:t>
            </w:r>
            <w:r w:rsidRPr="000E269B">
              <w:rPr>
                <w:rFonts w:ascii="Arial" w:hAnsi="Arial" w:cs="Arial"/>
                <w:sz w:val="22"/>
                <w:szCs w:val="22"/>
              </w:rPr>
              <w:t>± 84</w:t>
            </w:r>
          </w:p>
        </w:tc>
        <w:tc>
          <w:tcPr>
            <w:tcW w:w="0" w:type="auto"/>
            <w:vAlign w:val="center"/>
          </w:tcPr>
          <w:p w14:paraId="25F93B78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592 </w:t>
            </w:r>
            <w:r w:rsidRPr="000E269B">
              <w:rPr>
                <w:rFonts w:ascii="Arial" w:hAnsi="Arial" w:cs="Arial"/>
                <w:sz w:val="22"/>
                <w:szCs w:val="22"/>
              </w:rPr>
              <w:t>± 70</w:t>
            </w:r>
          </w:p>
        </w:tc>
        <w:tc>
          <w:tcPr>
            <w:tcW w:w="0" w:type="auto"/>
            <w:vAlign w:val="center"/>
          </w:tcPr>
          <w:p w14:paraId="656B2496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587 </w:t>
            </w:r>
            <w:r w:rsidRPr="000E269B">
              <w:rPr>
                <w:rFonts w:ascii="Arial" w:hAnsi="Arial" w:cs="Arial"/>
                <w:sz w:val="22"/>
                <w:szCs w:val="22"/>
              </w:rPr>
              <w:t>± 79</w:t>
            </w:r>
          </w:p>
        </w:tc>
        <w:tc>
          <w:tcPr>
            <w:tcW w:w="0" w:type="auto"/>
            <w:vAlign w:val="center"/>
          </w:tcPr>
          <w:p w14:paraId="5A677EF5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567 </w:t>
            </w:r>
            <w:r w:rsidRPr="000E269B">
              <w:rPr>
                <w:rFonts w:ascii="Arial" w:hAnsi="Arial" w:cs="Arial"/>
                <w:sz w:val="22"/>
                <w:szCs w:val="22"/>
              </w:rPr>
              <w:t>± 83</w:t>
            </w:r>
          </w:p>
        </w:tc>
        <w:tc>
          <w:tcPr>
            <w:tcW w:w="0" w:type="auto"/>
            <w:vAlign w:val="center"/>
          </w:tcPr>
          <w:p w14:paraId="4F7E6F7E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74</w:t>
            </w:r>
          </w:p>
        </w:tc>
        <w:tc>
          <w:tcPr>
            <w:tcW w:w="0" w:type="auto"/>
            <w:vAlign w:val="center"/>
          </w:tcPr>
          <w:p w14:paraId="40882398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E46C5D" w:rsidRPr="000E269B" w14:paraId="671EE570" w14:textId="77777777" w:rsidTr="00E46C5D">
        <w:trPr>
          <w:trHeight w:val="333"/>
        </w:trPr>
        <w:tc>
          <w:tcPr>
            <w:tcW w:w="0" w:type="auto"/>
            <w:gridSpan w:val="9"/>
            <w:vAlign w:val="center"/>
          </w:tcPr>
          <w:p w14:paraId="0898C088" w14:textId="77777777" w:rsidR="00E46C5D" w:rsidRPr="000E269B" w:rsidRDefault="00E46C5D" w:rsidP="00E46C5D">
            <w:pPr>
              <w:pStyle w:val="Notedebasdepage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Live weight after weaning (g/rabbit)</w:t>
            </w:r>
          </w:p>
        </w:tc>
      </w:tr>
      <w:tr w:rsidR="00E46C5D" w:rsidRPr="000E269B" w14:paraId="7CFCF492" w14:textId="77777777" w:rsidTr="00E46C5D">
        <w:trPr>
          <w:trHeight w:val="208"/>
        </w:trPr>
        <w:tc>
          <w:tcPr>
            <w:tcW w:w="0" w:type="auto"/>
            <w:vAlign w:val="center"/>
          </w:tcPr>
          <w:p w14:paraId="2754F732" w14:textId="77777777" w:rsidR="00E46C5D" w:rsidRPr="000E269B" w:rsidRDefault="00E46C5D" w:rsidP="00E46C5D">
            <w:pPr>
              <w:pStyle w:val="Notedebasdepage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 (rabbits)</w:t>
            </w:r>
          </w:p>
        </w:tc>
        <w:tc>
          <w:tcPr>
            <w:tcW w:w="0" w:type="auto"/>
            <w:vAlign w:val="center"/>
          </w:tcPr>
          <w:p w14:paraId="019BF629" w14:textId="77777777" w:rsidR="00E46C5D" w:rsidRPr="000E269B" w:rsidRDefault="00E46C5D" w:rsidP="00E46C5D">
            <w:pPr>
              <w:pStyle w:val="Notedebasdepage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112</w:t>
            </w:r>
          </w:p>
        </w:tc>
        <w:tc>
          <w:tcPr>
            <w:tcW w:w="0" w:type="auto"/>
            <w:vAlign w:val="center"/>
          </w:tcPr>
          <w:p w14:paraId="573F30D3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117</w:t>
            </w:r>
          </w:p>
        </w:tc>
        <w:tc>
          <w:tcPr>
            <w:tcW w:w="0" w:type="auto"/>
            <w:vAlign w:val="center"/>
          </w:tcPr>
          <w:p w14:paraId="2E40F5C2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104</w:t>
            </w:r>
          </w:p>
        </w:tc>
        <w:tc>
          <w:tcPr>
            <w:tcW w:w="0" w:type="auto"/>
            <w:vAlign w:val="center"/>
          </w:tcPr>
          <w:p w14:paraId="0D20D006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92</w:t>
            </w:r>
          </w:p>
        </w:tc>
        <w:tc>
          <w:tcPr>
            <w:tcW w:w="0" w:type="auto"/>
            <w:vAlign w:val="center"/>
          </w:tcPr>
          <w:p w14:paraId="3ED920AA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84</w:t>
            </w:r>
          </w:p>
        </w:tc>
        <w:tc>
          <w:tcPr>
            <w:tcW w:w="0" w:type="auto"/>
            <w:vAlign w:val="center"/>
          </w:tcPr>
          <w:p w14:paraId="2AC6F339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102</w:t>
            </w:r>
          </w:p>
        </w:tc>
        <w:tc>
          <w:tcPr>
            <w:tcW w:w="0" w:type="auto"/>
            <w:vAlign w:val="center"/>
          </w:tcPr>
          <w:p w14:paraId="2D6DA6E7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105</w:t>
            </w:r>
          </w:p>
        </w:tc>
        <w:tc>
          <w:tcPr>
            <w:tcW w:w="0" w:type="auto"/>
            <w:vAlign w:val="center"/>
          </w:tcPr>
          <w:p w14:paraId="62A8B38C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</w:tr>
      <w:tr w:rsidR="00E46C5D" w:rsidRPr="000E269B" w14:paraId="16C9DA2B" w14:textId="77777777" w:rsidTr="00E46C5D">
        <w:trPr>
          <w:trHeight w:val="208"/>
        </w:trPr>
        <w:tc>
          <w:tcPr>
            <w:tcW w:w="0" w:type="auto"/>
            <w:vAlign w:val="center"/>
          </w:tcPr>
          <w:p w14:paraId="0F3F88C4" w14:textId="77777777" w:rsidR="00E46C5D" w:rsidRPr="000E269B" w:rsidRDefault="00E46C5D" w:rsidP="00E46C5D">
            <w:pPr>
              <w:pStyle w:val="Notedebasdepage"/>
              <w:spacing w:line="16" w:lineRule="atLeas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35 d</w:t>
            </w:r>
          </w:p>
        </w:tc>
        <w:tc>
          <w:tcPr>
            <w:tcW w:w="0" w:type="auto"/>
            <w:vAlign w:val="center"/>
          </w:tcPr>
          <w:p w14:paraId="136E8745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820 </w:t>
            </w:r>
            <w:r w:rsidRPr="000E269B">
              <w:rPr>
                <w:rFonts w:ascii="Arial" w:hAnsi="Arial" w:cs="Arial"/>
                <w:sz w:val="22"/>
                <w:szCs w:val="22"/>
              </w:rPr>
              <w:t>± 94</w:t>
            </w:r>
          </w:p>
        </w:tc>
        <w:tc>
          <w:tcPr>
            <w:tcW w:w="0" w:type="auto"/>
            <w:vAlign w:val="center"/>
          </w:tcPr>
          <w:p w14:paraId="12482129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855 </w:t>
            </w:r>
            <w:r w:rsidRPr="000E269B">
              <w:rPr>
                <w:rFonts w:ascii="Arial" w:hAnsi="Arial" w:cs="Arial"/>
                <w:sz w:val="22"/>
                <w:szCs w:val="22"/>
              </w:rPr>
              <w:t>± 106</w:t>
            </w:r>
          </w:p>
        </w:tc>
        <w:tc>
          <w:tcPr>
            <w:tcW w:w="0" w:type="auto"/>
            <w:vAlign w:val="center"/>
          </w:tcPr>
          <w:p w14:paraId="742CD31F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817 </w:t>
            </w:r>
            <w:r w:rsidRPr="000E269B">
              <w:rPr>
                <w:rFonts w:ascii="Arial" w:hAnsi="Arial" w:cs="Arial"/>
                <w:sz w:val="22"/>
                <w:szCs w:val="22"/>
              </w:rPr>
              <w:t>± 106</w:t>
            </w:r>
          </w:p>
        </w:tc>
        <w:tc>
          <w:tcPr>
            <w:tcW w:w="0" w:type="auto"/>
            <w:vAlign w:val="center"/>
          </w:tcPr>
          <w:p w14:paraId="76AC330F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870 </w:t>
            </w:r>
            <w:r w:rsidRPr="000E269B">
              <w:rPr>
                <w:rFonts w:ascii="Arial" w:hAnsi="Arial" w:cs="Arial"/>
                <w:sz w:val="22"/>
                <w:szCs w:val="22"/>
              </w:rPr>
              <w:t>± 118</w:t>
            </w:r>
          </w:p>
        </w:tc>
        <w:tc>
          <w:tcPr>
            <w:tcW w:w="0" w:type="auto"/>
            <w:vAlign w:val="center"/>
          </w:tcPr>
          <w:p w14:paraId="472FCEBE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852 </w:t>
            </w:r>
            <w:r w:rsidRPr="000E269B">
              <w:rPr>
                <w:rFonts w:ascii="Arial" w:hAnsi="Arial" w:cs="Arial"/>
                <w:sz w:val="22"/>
                <w:szCs w:val="22"/>
              </w:rPr>
              <w:t>± 137</w:t>
            </w:r>
          </w:p>
        </w:tc>
        <w:tc>
          <w:tcPr>
            <w:tcW w:w="0" w:type="auto"/>
            <w:vAlign w:val="center"/>
          </w:tcPr>
          <w:p w14:paraId="101B3873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815 </w:t>
            </w:r>
            <w:r w:rsidRPr="000E269B">
              <w:rPr>
                <w:rFonts w:ascii="Arial" w:hAnsi="Arial" w:cs="Arial"/>
                <w:sz w:val="22"/>
                <w:szCs w:val="22"/>
              </w:rPr>
              <w:t>± 118</w:t>
            </w:r>
          </w:p>
        </w:tc>
        <w:tc>
          <w:tcPr>
            <w:tcW w:w="0" w:type="auto"/>
            <w:vAlign w:val="center"/>
          </w:tcPr>
          <w:p w14:paraId="7F515D0E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113</w:t>
            </w:r>
          </w:p>
        </w:tc>
        <w:tc>
          <w:tcPr>
            <w:tcW w:w="0" w:type="auto"/>
            <w:vAlign w:val="center"/>
          </w:tcPr>
          <w:p w14:paraId="6F6BD4A6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E46C5D" w:rsidRPr="000E269B" w14:paraId="76B73BDB" w14:textId="77777777" w:rsidTr="00E46C5D">
        <w:trPr>
          <w:trHeight w:val="208"/>
        </w:trPr>
        <w:tc>
          <w:tcPr>
            <w:tcW w:w="0" w:type="auto"/>
            <w:vAlign w:val="center"/>
          </w:tcPr>
          <w:p w14:paraId="58C372D2" w14:textId="77777777" w:rsidR="00E46C5D" w:rsidRPr="000E269B" w:rsidRDefault="00E46C5D" w:rsidP="00E46C5D">
            <w:pPr>
              <w:pStyle w:val="Notedebasdepage"/>
              <w:spacing w:line="16" w:lineRule="atLeas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51 d</w:t>
            </w:r>
          </w:p>
        </w:tc>
        <w:tc>
          <w:tcPr>
            <w:tcW w:w="0" w:type="auto"/>
            <w:vAlign w:val="center"/>
          </w:tcPr>
          <w:p w14:paraId="5D18BBE7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1443 </w:t>
            </w:r>
            <w:r w:rsidRPr="000E269B">
              <w:rPr>
                <w:rFonts w:ascii="Arial" w:hAnsi="Arial" w:cs="Arial"/>
                <w:sz w:val="22"/>
                <w:szCs w:val="22"/>
              </w:rPr>
              <w:t>± 201</w:t>
            </w:r>
          </w:p>
        </w:tc>
        <w:tc>
          <w:tcPr>
            <w:tcW w:w="0" w:type="auto"/>
            <w:vAlign w:val="center"/>
          </w:tcPr>
          <w:p w14:paraId="18ED700D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1607 </w:t>
            </w:r>
            <w:r w:rsidRPr="000E269B">
              <w:rPr>
                <w:rFonts w:ascii="Arial" w:hAnsi="Arial" w:cs="Arial"/>
                <w:sz w:val="22"/>
                <w:szCs w:val="22"/>
              </w:rPr>
              <w:t>± 164</w:t>
            </w:r>
          </w:p>
        </w:tc>
        <w:tc>
          <w:tcPr>
            <w:tcW w:w="0" w:type="auto"/>
            <w:vAlign w:val="center"/>
          </w:tcPr>
          <w:p w14:paraId="67F0621C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1596 </w:t>
            </w:r>
            <w:r w:rsidRPr="000E269B">
              <w:rPr>
                <w:rFonts w:ascii="Arial" w:hAnsi="Arial" w:cs="Arial"/>
                <w:sz w:val="22"/>
                <w:szCs w:val="22"/>
              </w:rPr>
              <w:t>± 144</w:t>
            </w:r>
          </w:p>
        </w:tc>
        <w:tc>
          <w:tcPr>
            <w:tcW w:w="0" w:type="auto"/>
            <w:vAlign w:val="center"/>
          </w:tcPr>
          <w:p w14:paraId="0BF0BFA4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1538 </w:t>
            </w:r>
            <w:r w:rsidRPr="000E269B">
              <w:rPr>
                <w:rFonts w:ascii="Arial" w:hAnsi="Arial" w:cs="Arial"/>
                <w:sz w:val="22"/>
                <w:szCs w:val="22"/>
              </w:rPr>
              <w:t>± 164</w:t>
            </w: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DF4A689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1468 </w:t>
            </w:r>
            <w:r w:rsidRPr="000E269B">
              <w:rPr>
                <w:rFonts w:ascii="Arial" w:hAnsi="Arial" w:cs="Arial"/>
                <w:sz w:val="22"/>
                <w:szCs w:val="22"/>
              </w:rPr>
              <w:t>± 220</w:t>
            </w:r>
          </w:p>
        </w:tc>
        <w:tc>
          <w:tcPr>
            <w:tcW w:w="0" w:type="auto"/>
            <w:vAlign w:val="center"/>
          </w:tcPr>
          <w:p w14:paraId="1DA592D7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1611 </w:t>
            </w:r>
            <w:r w:rsidRPr="000E269B">
              <w:rPr>
                <w:rFonts w:ascii="Arial" w:hAnsi="Arial" w:cs="Arial"/>
                <w:sz w:val="22"/>
                <w:szCs w:val="22"/>
              </w:rPr>
              <w:t>± 143</w:t>
            </w:r>
          </w:p>
        </w:tc>
        <w:tc>
          <w:tcPr>
            <w:tcW w:w="0" w:type="auto"/>
            <w:vAlign w:val="center"/>
          </w:tcPr>
          <w:p w14:paraId="73FEF701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204</w:t>
            </w:r>
          </w:p>
        </w:tc>
        <w:tc>
          <w:tcPr>
            <w:tcW w:w="0" w:type="auto"/>
            <w:vAlign w:val="center"/>
          </w:tcPr>
          <w:p w14:paraId="1756C459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E46C5D" w:rsidRPr="000E269B" w14:paraId="7937C480" w14:textId="77777777" w:rsidTr="00E46C5D">
        <w:trPr>
          <w:trHeight w:val="208"/>
        </w:trPr>
        <w:tc>
          <w:tcPr>
            <w:tcW w:w="0" w:type="auto"/>
            <w:vAlign w:val="center"/>
          </w:tcPr>
          <w:p w14:paraId="6E80433B" w14:textId="77777777" w:rsidR="00E46C5D" w:rsidRPr="000E269B" w:rsidRDefault="00E46C5D" w:rsidP="00E46C5D">
            <w:pPr>
              <w:pStyle w:val="Notedebasdepage"/>
              <w:spacing w:line="16" w:lineRule="atLeas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64 d</w:t>
            </w:r>
          </w:p>
        </w:tc>
        <w:tc>
          <w:tcPr>
            <w:tcW w:w="0" w:type="auto"/>
            <w:vAlign w:val="center"/>
          </w:tcPr>
          <w:p w14:paraId="49A0263E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2027 </w:t>
            </w:r>
            <w:r w:rsidRPr="000E269B">
              <w:rPr>
                <w:rFonts w:ascii="Arial" w:hAnsi="Arial" w:cs="Arial"/>
                <w:sz w:val="22"/>
                <w:szCs w:val="22"/>
              </w:rPr>
              <w:t>± 288</w:t>
            </w:r>
          </w:p>
        </w:tc>
        <w:tc>
          <w:tcPr>
            <w:tcW w:w="0" w:type="auto"/>
            <w:vAlign w:val="center"/>
          </w:tcPr>
          <w:p w14:paraId="1FE80373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2114 </w:t>
            </w:r>
            <w:r w:rsidRPr="000E269B">
              <w:rPr>
                <w:rFonts w:ascii="Arial" w:hAnsi="Arial" w:cs="Arial"/>
                <w:sz w:val="22"/>
                <w:szCs w:val="22"/>
              </w:rPr>
              <w:t>± 277</w:t>
            </w:r>
          </w:p>
        </w:tc>
        <w:tc>
          <w:tcPr>
            <w:tcW w:w="0" w:type="auto"/>
            <w:vAlign w:val="center"/>
          </w:tcPr>
          <w:p w14:paraId="22D90DF9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2050 </w:t>
            </w:r>
            <w:r w:rsidRPr="000E269B">
              <w:rPr>
                <w:rFonts w:ascii="Arial" w:hAnsi="Arial" w:cs="Arial"/>
                <w:sz w:val="22"/>
                <w:szCs w:val="22"/>
              </w:rPr>
              <w:t>± 245</w:t>
            </w:r>
          </w:p>
        </w:tc>
        <w:tc>
          <w:tcPr>
            <w:tcW w:w="0" w:type="auto"/>
            <w:vAlign w:val="center"/>
          </w:tcPr>
          <w:p w14:paraId="7BF9CFF6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2183 </w:t>
            </w:r>
            <w:r w:rsidRPr="000E269B">
              <w:rPr>
                <w:rFonts w:ascii="Arial" w:hAnsi="Arial" w:cs="Arial"/>
                <w:sz w:val="22"/>
                <w:szCs w:val="22"/>
              </w:rPr>
              <w:t>± 221</w:t>
            </w: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9AC0DA6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2078  </w:t>
            </w:r>
            <w:r w:rsidRPr="000E269B">
              <w:rPr>
                <w:rFonts w:ascii="Arial" w:hAnsi="Arial" w:cs="Arial"/>
                <w:sz w:val="22"/>
                <w:szCs w:val="22"/>
              </w:rPr>
              <w:t>± 280</w:t>
            </w:r>
          </w:p>
        </w:tc>
        <w:tc>
          <w:tcPr>
            <w:tcW w:w="0" w:type="auto"/>
            <w:vAlign w:val="center"/>
          </w:tcPr>
          <w:p w14:paraId="189467C2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2094  </w:t>
            </w:r>
            <w:r w:rsidRPr="000E269B">
              <w:rPr>
                <w:rFonts w:ascii="Arial" w:hAnsi="Arial" w:cs="Arial"/>
                <w:sz w:val="22"/>
                <w:szCs w:val="22"/>
              </w:rPr>
              <w:t>± 255</w:t>
            </w:r>
          </w:p>
        </w:tc>
        <w:tc>
          <w:tcPr>
            <w:tcW w:w="0" w:type="auto"/>
            <w:vAlign w:val="center"/>
          </w:tcPr>
          <w:p w14:paraId="105D37C6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263</w:t>
            </w:r>
          </w:p>
        </w:tc>
        <w:tc>
          <w:tcPr>
            <w:tcW w:w="0" w:type="auto"/>
            <w:vAlign w:val="center"/>
          </w:tcPr>
          <w:p w14:paraId="6331668B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E46C5D" w:rsidRPr="000E269B" w14:paraId="4EC8008E" w14:textId="77777777" w:rsidTr="00E46C5D">
        <w:trPr>
          <w:trHeight w:val="333"/>
        </w:trPr>
        <w:tc>
          <w:tcPr>
            <w:tcW w:w="0" w:type="auto"/>
            <w:gridSpan w:val="9"/>
            <w:vAlign w:val="center"/>
          </w:tcPr>
          <w:p w14:paraId="6B7A52D1" w14:textId="77777777" w:rsidR="00E46C5D" w:rsidRPr="000E269B" w:rsidRDefault="00E46C5D" w:rsidP="00E46C5D">
            <w:pPr>
              <w:pStyle w:val="Notedebasdepage"/>
              <w:spacing w:line="16" w:lineRule="atLeas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Average daily gain (g/d)</w:t>
            </w:r>
          </w:p>
        </w:tc>
      </w:tr>
      <w:tr w:rsidR="00E46C5D" w:rsidRPr="000E269B" w14:paraId="340E0197" w14:textId="77777777" w:rsidTr="00E46C5D">
        <w:trPr>
          <w:trHeight w:val="208"/>
        </w:trPr>
        <w:tc>
          <w:tcPr>
            <w:tcW w:w="0" w:type="auto"/>
            <w:vAlign w:val="center"/>
          </w:tcPr>
          <w:p w14:paraId="69CA1F53" w14:textId="77777777" w:rsidR="00E46C5D" w:rsidRPr="000E269B" w:rsidRDefault="00E46C5D" w:rsidP="00E46C5D">
            <w:pPr>
              <w:pStyle w:val="Notedebasdepage"/>
              <w:spacing w:line="16" w:lineRule="atLeas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3 – 21 d</w:t>
            </w:r>
          </w:p>
        </w:tc>
        <w:tc>
          <w:tcPr>
            <w:tcW w:w="0" w:type="auto"/>
            <w:vAlign w:val="center"/>
          </w:tcPr>
          <w:p w14:paraId="0A20A7E5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13 </w:t>
            </w:r>
            <w:r w:rsidRPr="000E269B">
              <w:rPr>
                <w:rFonts w:ascii="Arial" w:hAnsi="Arial" w:cs="Arial"/>
                <w:sz w:val="22"/>
                <w:szCs w:val="22"/>
              </w:rPr>
              <w:t>± 2</w:t>
            </w:r>
          </w:p>
        </w:tc>
        <w:tc>
          <w:tcPr>
            <w:tcW w:w="0" w:type="auto"/>
            <w:vAlign w:val="center"/>
          </w:tcPr>
          <w:p w14:paraId="21D5AF85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14 </w:t>
            </w:r>
            <w:r w:rsidRPr="000E269B">
              <w:rPr>
                <w:rFonts w:ascii="Arial" w:hAnsi="Arial" w:cs="Arial"/>
                <w:sz w:val="22"/>
                <w:szCs w:val="22"/>
              </w:rPr>
              <w:t>± 2</w:t>
            </w:r>
          </w:p>
        </w:tc>
        <w:tc>
          <w:tcPr>
            <w:tcW w:w="0" w:type="auto"/>
            <w:vAlign w:val="center"/>
          </w:tcPr>
          <w:p w14:paraId="1DBB450E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14 </w:t>
            </w:r>
            <w:r w:rsidRPr="000E269B">
              <w:rPr>
                <w:rFonts w:ascii="Arial" w:hAnsi="Arial" w:cs="Arial"/>
                <w:sz w:val="22"/>
                <w:szCs w:val="22"/>
              </w:rPr>
              <w:t>± 3</w:t>
            </w:r>
          </w:p>
        </w:tc>
        <w:tc>
          <w:tcPr>
            <w:tcW w:w="0" w:type="auto"/>
            <w:vAlign w:val="center"/>
          </w:tcPr>
          <w:p w14:paraId="3454E55B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14 </w:t>
            </w:r>
            <w:r w:rsidRPr="000E269B">
              <w:rPr>
                <w:rFonts w:ascii="Arial" w:hAnsi="Arial" w:cs="Arial"/>
                <w:sz w:val="22"/>
                <w:szCs w:val="22"/>
              </w:rPr>
              <w:t>± 2</w:t>
            </w:r>
          </w:p>
        </w:tc>
        <w:tc>
          <w:tcPr>
            <w:tcW w:w="0" w:type="auto"/>
            <w:vAlign w:val="center"/>
          </w:tcPr>
          <w:p w14:paraId="37EFA189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14 </w:t>
            </w:r>
            <w:r w:rsidRPr="000E269B">
              <w:rPr>
                <w:rFonts w:ascii="Arial" w:hAnsi="Arial" w:cs="Arial"/>
                <w:sz w:val="22"/>
                <w:szCs w:val="22"/>
              </w:rPr>
              <w:t>± 2</w:t>
            </w:r>
          </w:p>
        </w:tc>
        <w:tc>
          <w:tcPr>
            <w:tcW w:w="0" w:type="auto"/>
            <w:vAlign w:val="center"/>
          </w:tcPr>
          <w:p w14:paraId="7F14D790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13 </w:t>
            </w:r>
            <w:r w:rsidRPr="000E269B">
              <w:rPr>
                <w:rFonts w:ascii="Arial" w:hAnsi="Arial" w:cs="Arial"/>
                <w:sz w:val="22"/>
                <w:szCs w:val="22"/>
              </w:rPr>
              <w:t>± 3</w:t>
            </w:r>
          </w:p>
        </w:tc>
        <w:tc>
          <w:tcPr>
            <w:tcW w:w="0" w:type="auto"/>
            <w:vAlign w:val="center"/>
          </w:tcPr>
          <w:p w14:paraId="5D9EA480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0" w:type="auto"/>
            <w:vAlign w:val="center"/>
          </w:tcPr>
          <w:p w14:paraId="2A199FA3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E46C5D" w:rsidRPr="000E269B" w14:paraId="3D374241" w14:textId="77777777" w:rsidTr="00E46C5D">
        <w:trPr>
          <w:trHeight w:val="208"/>
        </w:trPr>
        <w:tc>
          <w:tcPr>
            <w:tcW w:w="0" w:type="auto"/>
            <w:vAlign w:val="center"/>
          </w:tcPr>
          <w:p w14:paraId="185FBB60" w14:textId="77777777" w:rsidR="00E46C5D" w:rsidRPr="000E269B" w:rsidRDefault="00E46C5D" w:rsidP="00E46C5D">
            <w:pPr>
              <w:pStyle w:val="Notedebasdepage"/>
              <w:spacing w:line="16" w:lineRule="atLeas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21 – 35 d</w:t>
            </w:r>
          </w:p>
        </w:tc>
        <w:tc>
          <w:tcPr>
            <w:tcW w:w="0" w:type="auto"/>
            <w:vAlign w:val="center"/>
          </w:tcPr>
          <w:p w14:paraId="2BA40A39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35 </w:t>
            </w:r>
            <w:r w:rsidRPr="000E269B">
              <w:rPr>
                <w:rFonts w:ascii="Arial" w:hAnsi="Arial" w:cs="Arial"/>
                <w:sz w:val="22"/>
                <w:szCs w:val="22"/>
              </w:rPr>
              <w:t>± 2</w:t>
            </w:r>
          </w:p>
        </w:tc>
        <w:tc>
          <w:tcPr>
            <w:tcW w:w="0" w:type="auto"/>
            <w:vAlign w:val="center"/>
          </w:tcPr>
          <w:p w14:paraId="4F28F6F6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36 </w:t>
            </w:r>
            <w:r w:rsidRPr="000E269B">
              <w:rPr>
                <w:rFonts w:ascii="Arial" w:hAnsi="Arial" w:cs="Arial"/>
                <w:sz w:val="22"/>
                <w:szCs w:val="22"/>
              </w:rPr>
              <w:t>± 3</w:t>
            </w:r>
          </w:p>
        </w:tc>
        <w:tc>
          <w:tcPr>
            <w:tcW w:w="0" w:type="auto"/>
            <w:vAlign w:val="center"/>
          </w:tcPr>
          <w:p w14:paraId="7197156E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33 </w:t>
            </w:r>
            <w:r w:rsidRPr="000E269B">
              <w:rPr>
                <w:rFonts w:ascii="Arial" w:hAnsi="Arial" w:cs="Arial"/>
                <w:sz w:val="22"/>
                <w:szCs w:val="22"/>
              </w:rPr>
              <w:t>± 6</w:t>
            </w:r>
          </w:p>
        </w:tc>
        <w:tc>
          <w:tcPr>
            <w:tcW w:w="0" w:type="auto"/>
            <w:vAlign w:val="center"/>
          </w:tcPr>
          <w:p w14:paraId="4C1E038A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36 </w:t>
            </w:r>
            <w:r w:rsidRPr="000E269B">
              <w:rPr>
                <w:rFonts w:ascii="Arial" w:hAnsi="Arial" w:cs="Arial"/>
                <w:sz w:val="22"/>
                <w:szCs w:val="22"/>
              </w:rPr>
              <w:t>± 4</w:t>
            </w:r>
          </w:p>
        </w:tc>
        <w:tc>
          <w:tcPr>
            <w:tcW w:w="0" w:type="auto"/>
            <w:vAlign w:val="center"/>
          </w:tcPr>
          <w:p w14:paraId="367A923C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34 </w:t>
            </w:r>
            <w:r w:rsidRPr="000E269B">
              <w:rPr>
                <w:rFonts w:ascii="Arial" w:hAnsi="Arial" w:cs="Arial"/>
                <w:sz w:val="22"/>
                <w:szCs w:val="22"/>
              </w:rPr>
              <w:t>± 6</w:t>
            </w:r>
          </w:p>
        </w:tc>
        <w:tc>
          <w:tcPr>
            <w:tcW w:w="0" w:type="auto"/>
            <w:vAlign w:val="center"/>
          </w:tcPr>
          <w:p w14:paraId="1748DE1E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33 </w:t>
            </w:r>
            <w:r w:rsidRPr="000E269B">
              <w:rPr>
                <w:rFonts w:ascii="Arial" w:hAnsi="Arial" w:cs="Arial"/>
                <w:sz w:val="22"/>
                <w:szCs w:val="22"/>
              </w:rPr>
              <w:t>± 5</w:t>
            </w:r>
          </w:p>
        </w:tc>
        <w:tc>
          <w:tcPr>
            <w:tcW w:w="0" w:type="auto"/>
            <w:vAlign w:val="center"/>
          </w:tcPr>
          <w:p w14:paraId="617DE1F7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0" w:type="auto"/>
            <w:vAlign w:val="center"/>
          </w:tcPr>
          <w:p w14:paraId="35529BFE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E46C5D" w:rsidRPr="000E269B" w14:paraId="12BD7D44" w14:textId="77777777" w:rsidTr="00E46C5D">
        <w:trPr>
          <w:trHeight w:val="208"/>
        </w:trPr>
        <w:tc>
          <w:tcPr>
            <w:tcW w:w="0" w:type="auto"/>
            <w:vAlign w:val="center"/>
          </w:tcPr>
          <w:p w14:paraId="0BF58F6F" w14:textId="77777777" w:rsidR="00E46C5D" w:rsidRPr="000E269B" w:rsidRDefault="00E46C5D" w:rsidP="00E46C5D">
            <w:pPr>
              <w:pStyle w:val="Notedebasdepage"/>
              <w:spacing w:line="16" w:lineRule="atLeas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35 – 50 d</w:t>
            </w:r>
          </w:p>
        </w:tc>
        <w:tc>
          <w:tcPr>
            <w:tcW w:w="0" w:type="auto"/>
            <w:vAlign w:val="center"/>
          </w:tcPr>
          <w:p w14:paraId="668C444D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40 </w:t>
            </w:r>
            <w:r w:rsidRPr="000E269B">
              <w:rPr>
                <w:rFonts w:ascii="Arial" w:hAnsi="Arial" w:cs="Arial"/>
                <w:sz w:val="22"/>
                <w:szCs w:val="22"/>
              </w:rPr>
              <w:t>± 11</w:t>
            </w:r>
          </w:p>
        </w:tc>
        <w:tc>
          <w:tcPr>
            <w:tcW w:w="0" w:type="auto"/>
            <w:vAlign w:val="center"/>
          </w:tcPr>
          <w:p w14:paraId="2E2539E8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40 </w:t>
            </w:r>
            <w:r w:rsidRPr="000E269B">
              <w:rPr>
                <w:rFonts w:ascii="Arial" w:hAnsi="Arial" w:cs="Arial"/>
                <w:sz w:val="22"/>
                <w:szCs w:val="22"/>
              </w:rPr>
              <w:t>± 11</w:t>
            </w:r>
          </w:p>
        </w:tc>
        <w:tc>
          <w:tcPr>
            <w:tcW w:w="0" w:type="auto"/>
            <w:vAlign w:val="center"/>
          </w:tcPr>
          <w:p w14:paraId="652B3D64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39 </w:t>
            </w:r>
            <w:r w:rsidRPr="000E269B">
              <w:rPr>
                <w:rFonts w:ascii="Arial" w:hAnsi="Arial" w:cs="Arial"/>
                <w:sz w:val="22"/>
                <w:szCs w:val="22"/>
              </w:rPr>
              <w:t>± 11</w:t>
            </w:r>
          </w:p>
        </w:tc>
        <w:tc>
          <w:tcPr>
            <w:tcW w:w="0" w:type="auto"/>
            <w:vAlign w:val="center"/>
          </w:tcPr>
          <w:p w14:paraId="46DF0370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41</w:t>
            </w:r>
            <w:r w:rsidRPr="000E269B">
              <w:rPr>
                <w:rFonts w:ascii="Arial" w:hAnsi="Arial" w:cs="Arial"/>
                <w:sz w:val="22"/>
                <w:szCs w:val="22"/>
              </w:rPr>
              <w:t>± 8</w:t>
            </w: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493BEEB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38 </w:t>
            </w:r>
            <w:r w:rsidRPr="000E269B">
              <w:rPr>
                <w:rFonts w:ascii="Arial" w:hAnsi="Arial" w:cs="Arial"/>
                <w:sz w:val="22"/>
                <w:szCs w:val="22"/>
              </w:rPr>
              <w:t>± 11</w:t>
            </w:r>
          </w:p>
        </w:tc>
        <w:tc>
          <w:tcPr>
            <w:tcW w:w="0" w:type="auto"/>
            <w:vAlign w:val="center"/>
          </w:tcPr>
          <w:p w14:paraId="63103867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40 </w:t>
            </w:r>
            <w:r w:rsidRPr="000E269B">
              <w:rPr>
                <w:rFonts w:ascii="Arial" w:hAnsi="Arial" w:cs="Arial"/>
                <w:sz w:val="22"/>
                <w:szCs w:val="22"/>
              </w:rPr>
              <w:t>± 9</w:t>
            </w:r>
          </w:p>
        </w:tc>
        <w:tc>
          <w:tcPr>
            <w:tcW w:w="0" w:type="auto"/>
            <w:vAlign w:val="center"/>
          </w:tcPr>
          <w:p w14:paraId="0050AB27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0" w:type="auto"/>
            <w:vAlign w:val="center"/>
          </w:tcPr>
          <w:p w14:paraId="31C2A194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  <w:tr w:rsidR="00E46C5D" w:rsidRPr="000E269B" w14:paraId="5D771816" w14:textId="77777777" w:rsidTr="00E46C5D">
        <w:trPr>
          <w:trHeight w:val="20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A7B5B0B" w14:textId="77777777" w:rsidR="00E46C5D" w:rsidRPr="000E269B" w:rsidRDefault="00E46C5D" w:rsidP="00E46C5D">
            <w:pPr>
              <w:pStyle w:val="Notedebasdepage"/>
              <w:spacing w:line="16" w:lineRule="atLeas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50 – 64 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607775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45 </w:t>
            </w:r>
            <w:r w:rsidRPr="000E269B">
              <w:rPr>
                <w:rFonts w:ascii="Arial" w:hAnsi="Arial" w:cs="Arial"/>
                <w:sz w:val="22"/>
                <w:szCs w:val="22"/>
              </w:rPr>
              <w:t>± 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D3A1C4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43 </w:t>
            </w:r>
            <w:r w:rsidRPr="000E269B">
              <w:rPr>
                <w:rFonts w:ascii="Arial" w:hAnsi="Arial" w:cs="Arial"/>
                <w:sz w:val="22"/>
                <w:szCs w:val="22"/>
              </w:rPr>
              <w:t>± 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5F1A304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45 </w:t>
            </w:r>
            <w:r w:rsidRPr="000E269B">
              <w:rPr>
                <w:rFonts w:ascii="Arial" w:hAnsi="Arial" w:cs="Arial"/>
                <w:sz w:val="22"/>
                <w:szCs w:val="22"/>
              </w:rPr>
              <w:t>± 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077685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49 </w:t>
            </w:r>
            <w:r w:rsidRPr="000E269B">
              <w:rPr>
                <w:rFonts w:ascii="Arial" w:hAnsi="Arial" w:cs="Arial"/>
                <w:sz w:val="22"/>
                <w:szCs w:val="22"/>
              </w:rPr>
              <w:t>± 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5A8A49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46 </w:t>
            </w:r>
            <w:r w:rsidRPr="000E269B">
              <w:rPr>
                <w:rFonts w:ascii="Arial" w:hAnsi="Arial" w:cs="Arial"/>
                <w:sz w:val="22"/>
                <w:szCs w:val="22"/>
              </w:rPr>
              <w:t>± 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77CE51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 xml:space="preserve">46 </w:t>
            </w:r>
            <w:r w:rsidRPr="000E269B">
              <w:rPr>
                <w:rFonts w:ascii="Arial" w:hAnsi="Arial" w:cs="Arial"/>
                <w:sz w:val="22"/>
                <w:szCs w:val="22"/>
              </w:rPr>
              <w:t>± 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32AAF3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D52EF5" w14:textId="77777777" w:rsidR="00E46C5D" w:rsidRPr="000E269B" w:rsidRDefault="00E46C5D" w:rsidP="00E46C5D">
            <w:pPr>
              <w:pStyle w:val="Notedebasdepage"/>
              <w:spacing w:line="16" w:lineRule="atLeast"/>
              <w:jc w:val="center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0E269B">
              <w:rPr>
                <w:rFonts w:ascii="Arial" w:hAnsi="Arial" w:cs="Arial"/>
                <w:sz w:val="22"/>
                <w:szCs w:val="22"/>
                <w:lang w:eastAsia="fr-FR"/>
              </w:rPr>
              <w:t>ns</w:t>
            </w:r>
          </w:p>
        </w:tc>
      </w:tr>
    </w:tbl>
    <w:p w14:paraId="4D3E2354" w14:textId="372F7E6C" w:rsidR="001D53D8" w:rsidRPr="000E269B" w:rsidRDefault="001052D7" w:rsidP="001D53D8">
      <w:pPr>
        <w:pStyle w:val="Notedebasdepage"/>
        <w:spacing w:line="276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ns</w:t>
      </w:r>
      <w:proofErr w:type="gramEnd"/>
      <w:r>
        <w:rPr>
          <w:rFonts w:ascii="Arial" w:hAnsi="Arial" w:cs="Arial"/>
          <w:sz w:val="24"/>
        </w:rPr>
        <w:t>: P&gt;0.05</w:t>
      </w:r>
    </w:p>
    <w:p w14:paraId="63DE3657" w14:textId="77777777" w:rsidR="006F757A" w:rsidRPr="000E269B" w:rsidRDefault="006F757A" w:rsidP="006F757A">
      <w:pPr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5ED785DD" w14:textId="77777777" w:rsidR="00002E97" w:rsidRPr="000E269B" w:rsidRDefault="00002E97" w:rsidP="00002E97">
      <w:pPr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sectPr w:rsidR="00002E97" w:rsidRPr="000E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D8"/>
    <w:rsid w:val="00002E97"/>
    <w:rsid w:val="000D6092"/>
    <w:rsid w:val="000E269B"/>
    <w:rsid w:val="001052D7"/>
    <w:rsid w:val="001B2B35"/>
    <w:rsid w:val="001D003E"/>
    <w:rsid w:val="001D53D8"/>
    <w:rsid w:val="00211BF4"/>
    <w:rsid w:val="002643C1"/>
    <w:rsid w:val="00287D05"/>
    <w:rsid w:val="00293585"/>
    <w:rsid w:val="003B58C5"/>
    <w:rsid w:val="003C2DFD"/>
    <w:rsid w:val="003F3687"/>
    <w:rsid w:val="0058451F"/>
    <w:rsid w:val="005A2751"/>
    <w:rsid w:val="005E0DC9"/>
    <w:rsid w:val="00652649"/>
    <w:rsid w:val="006860BF"/>
    <w:rsid w:val="006F757A"/>
    <w:rsid w:val="009D53DA"/>
    <w:rsid w:val="00A76104"/>
    <w:rsid w:val="00AF10F8"/>
    <w:rsid w:val="00BB77E9"/>
    <w:rsid w:val="00BD28B1"/>
    <w:rsid w:val="00C427E8"/>
    <w:rsid w:val="00C44CAC"/>
    <w:rsid w:val="00DD43C0"/>
    <w:rsid w:val="00E46C5D"/>
    <w:rsid w:val="00F12F32"/>
    <w:rsid w:val="00FB7E0C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2C0EF"/>
  <w15:docId w15:val="{1545ADF1-9F33-4F27-87CC-D12130F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1D53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53D8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8451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lvie.combes@in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Paes</dc:creator>
  <cp:keywords/>
  <dc:description/>
  <cp:lastModifiedBy>relecteur 2</cp:lastModifiedBy>
  <cp:revision>4</cp:revision>
  <dcterms:created xsi:type="dcterms:W3CDTF">2019-12-17T12:57:00Z</dcterms:created>
  <dcterms:modified xsi:type="dcterms:W3CDTF">2019-12-17T16:23:00Z</dcterms:modified>
</cp:coreProperties>
</file>