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B24E2" w14:textId="77777777" w:rsidR="00AA0057" w:rsidRPr="00B6396B" w:rsidRDefault="00AA0057" w:rsidP="00AA0057">
      <w:pPr>
        <w:spacing w:line="480" w:lineRule="auto"/>
        <w:rPr>
          <w:rFonts w:ascii="Arial" w:hAnsi="Arial" w:cs="Arial"/>
          <w:sz w:val="24"/>
          <w:szCs w:val="24"/>
        </w:rPr>
      </w:pPr>
      <w:r w:rsidRPr="00B6396B">
        <w:rPr>
          <w:rFonts w:ascii="Arial" w:hAnsi="Arial" w:cs="Arial"/>
          <w:b/>
          <w:sz w:val="24"/>
          <w:szCs w:val="24"/>
        </w:rPr>
        <w:t>Insulin-like growth factor-1 concentration patterns and their relationship with follicle development after weaning in young sows fed different pre-mating diets</w:t>
      </w:r>
    </w:p>
    <w:p w14:paraId="3C3D95EB" w14:textId="4921459E" w:rsidR="000F6BD2" w:rsidRPr="00B6396B" w:rsidRDefault="000F6BD2" w:rsidP="000F6BD2">
      <w:pPr>
        <w:spacing w:line="480" w:lineRule="auto"/>
        <w:rPr>
          <w:rFonts w:ascii="Arial" w:hAnsi="Arial" w:cs="Arial"/>
          <w:sz w:val="24"/>
          <w:szCs w:val="24"/>
        </w:rPr>
      </w:pPr>
      <w:r w:rsidRPr="00B6396B">
        <w:rPr>
          <w:rFonts w:ascii="Arial" w:hAnsi="Arial" w:cs="Arial"/>
          <w:sz w:val="24"/>
          <w:szCs w:val="24"/>
        </w:rPr>
        <w:t xml:space="preserve">T. Han, S. </w:t>
      </w:r>
      <w:proofErr w:type="spellStart"/>
      <w:r w:rsidRPr="00B6396B">
        <w:rPr>
          <w:rFonts w:ascii="Arial" w:hAnsi="Arial" w:cs="Arial"/>
          <w:sz w:val="24"/>
          <w:szCs w:val="24"/>
        </w:rPr>
        <w:t>Björkman</w:t>
      </w:r>
      <w:proofErr w:type="spellEnd"/>
      <w:r w:rsidRPr="00B6396B">
        <w:rPr>
          <w:rFonts w:ascii="Arial" w:hAnsi="Arial" w:cs="Arial"/>
          <w:sz w:val="24"/>
          <w:szCs w:val="24"/>
        </w:rPr>
        <w:t xml:space="preserve">, N.M. </w:t>
      </w:r>
      <w:proofErr w:type="spellStart"/>
      <w:r w:rsidRPr="00B6396B">
        <w:rPr>
          <w:rFonts w:ascii="Arial" w:hAnsi="Arial" w:cs="Arial"/>
          <w:sz w:val="24"/>
          <w:szCs w:val="24"/>
        </w:rPr>
        <w:t>Soede</w:t>
      </w:r>
      <w:proofErr w:type="spellEnd"/>
      <w:r w:rsidRPr="00B6396B">
        <w:rPr>
          <w:rFonts w:ascii="Arial" w:hAnsi="Arial" w:cs="Arial"/>
          <w:sz w:val="24"/>
          <w:szCs w:val="24"/>
        </w:rPr>
        <w:t xml:space="preserve">, C. </w:t>
      </w:r>
      <w:proofErr w:type="spellStart"/>
      <w:r w:rsidRPr="00B6396B">
        <w:rPr>
          <w:rFonts w:ascii="Arial" w:hAnsi="Arial" w:cs="Arial"/>
          <w:sz w:val="24"/>
          <w:szCs w:val="24"/>
        </w:rPr>
        <w:t>Oliviero</w:t>
      </w:r>
      <w:proofErr w:type="spellEnd"/>
      <w:r w:rsidRPr="00B6396B">
        <w:rPr>
          <w:rFonts w:ascii="Arial" w:hAnsi="Arial" w:cs="Arial"/>
          <w:sz w:val="24"/>
          <w:szCs w:val="24"/>
        </w:rPr>
        <w:t xml:space="preserve">, O.A.T </w:t>
      </w:r>
      <w:proofErr w:type="spellStart"/>
      <w:r w:rsidRPr="00B6396B">
        <w:rPr>
          <w:rFonts w:ascii="Arial" w:hAnsi="Arial" w:cs="Arial"/>
          <w:sz w:val="24"/>
          <w:szCs w:val="24"/>
        </w:rPr>
        <w:t>Peltoniemi</w:t>
      </w:r>
      <w:proofErr w:type="spellEnd"/>
    </w:p>
    <w:p w14:paraId="1C788C2D" w14:textId="36F39D8B" w:rsidR="008B30E4" w:rsidRPr="00B6396B" w:rsidRDefault="008B30E4" w:rsidP="000F6BD2">
      <w:pPr>
        <w:spacing w:line="480" w:lineRule="auto"/>
        <w:rPr>
          <w:rFonts w:ascii="Arial" w:hAnsi="Arial" w:cs="Arial"/>
          <w:sz w:val="24"/>
          <w:szCs w:val="24"/>
          <w:vertAlign w:val="superscript"/>
        </w:rPr>
      </w:pPr>
    </w:p>
    <w:p w14:paraId="21AD1E95" w14:textId="0B7C569B" w:rsidR="000F6BD2" w:rsidRPr="00B6396B" w:rsidRDefault="008B30E4" w:rsidP="00AD3EA4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Animal</w:t>
      </w:r>
      <w:r w:rsidRPr="00B6396B">
        <w:rPr>
          <w:rFonts w:ascii="Arial" w:hAnsi="Arial" w:cs="Arial"/>
          <w:sz w:val="24"/>
          <w:szCs w:val="24"/>
        </w:rPr>
        <w:t xml:space="preserve"> Journal</w:t>
      </w:r>
    </w:p>
    <w:p w14:paraId="3C13396C" w14:textId="77777777" w:rsidR="00AD3EA4" w:rsidRPr="00B6396B" w:rsidRDefault="00AD3EA4" w:rsidP="00AD3EA4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2B06EE3" w14:textId="4E9209F4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  <w:r w:rsidRPr="00B6396B">
        <w:rPr>
          <w:rFonts w:ascii="Arial" w:hAnsi="Arial" w:cs="Arial"/>
          <w:b/>
          <w:sz w:val="24"/>
          <w:szCs w:val="24"/>
        </w:rPr>
        <w:t>Supplementary Material S</w:t>
      </w:r>
      <w:r w:rsidR="00AD3EA4" w:rsidRPr="00B6396B">
        <w:rPr>
          <w:rFonts w:ascii="Arial" w:hAnsi="Arial" w:cs="Arial"/>
          <w:b/>
          <w:sz w:val="24"/>
          <w:szCs w:val="24"/>
        </w:rPr>
        <w:t>1</w:t>
      </w:r>
      <w:r w:rsidRPr="00B6396B">
        <w:rPr>
          <w:rFonts w:ascii="Arial" w:hAnsi="Arial" w:cs="Arial"/>
          <w:sz w:val="24"/>
          <w:szCs w:val="24"/>
        </w:rPr>
        <w:t xml:space="preserve"> Results of quality control tests</w:t>
      </w:r>
    </w:p>
    <w:p w14:paraId="11195496" w14:textId="7AFAA70C" w:rsidR="00C962A8" w:rsidRPr="00B6396B" w:rsidRDefault="00C962A8" w:rsidP="00F776FA">
      <w:pPr>
        <w:spacing w:line="480" w:lineRule="auto"/>
        <w:rPr>
          <w:rFonts w:ascii="Arial" w:hAnsi="Arial" w:cs="Arial"/>
          <w:sz w:val="24"/>
          <w:szCs w:val="24"/>
        </w:rPr>
      </w:pPr>
      <w:r w:rsidRPr="00B6396B">
        <w:rPr>
          <w:rFonts w:ascii="Arial" w:hAnsi="Arial" w:cs="Arial"/>
          <w:sz w:val="24"/>
          <w:szCs w:val="24"/>
        </w:rPr>
        <w:t xml:space="preserve">For IGF-1, the sensitivity was </w:t>
      </w:r>
      <w:proofErr w:type="gramStart"/>
      <w:r w:rsidRPr="00B6396B">
        <w:rPr>
          <w:rFonts w:ascii="Arial" w:hAnsi="Arial" w:cs="Arial"/>
          <w:sz w:val="24"/>
          <w:szCs w:val="24"/>
        </w:rPr>
        <w:t>2</w:t>
      </w:r>
      <w:proofErr w:type="gramEnd"/>
      <w:r w:rsidRPr="00B6396B">
        <w:rPr>
          <w:rFonts w:ascii="Arial" w:hAnsi="Arial" w:cs="Arial"/>
          <w:sz w:val="24"/>
          <w:szCs w:val="24"/>
        </w:rPr>
        <w:t xml:space="preserve"> ng/ml and intra- and inter-assay coefficients of variation </w:t>
      </w:r>
      <w:r w:rsidR="00BB4BA7" w:rsidRPr="00B6396B">
        <w:rPr>
          <w:rFonts w:ascii="Arial" w:hAnsi="Arial" w:cs="Arial"/>
          <w:sz w:val="24"/>
          <w:szCs w:val="24"/>
        </w:rPr>
        <w:t xml:space="preserve">were 2.0% and 1.87%, respectively. </w:t>
      </w:r>
      <w:r w:rsidRPr="00B6396B">
        <w:rPr>
          <w:rFonts w:ascii="Arial" w:hAnsi="Arial" w:cs="Arial"/>
          <w:sz w:val="24"/>
          <w:szCs w:val="24"/>
        </w:rPr>
        <w:t xml:space="preserve">For progesterone, sensitivity of progesterone was 0.15 ng/ml. Intra- and inter- assay coefficients of variation were 5.1% and </w:t>
      </w:r>
      <w:r w:rsidR="00CA1F16" w:rsidRPr="00B6396B">
        <w:rPr>
          <w:rFonts w:ascii="Arial" w:hAnsi="Arial" w:cs="Arial"/>
          <w:sz w:val="24"/>
          <w:szCs w:val="24"/>
        </w:rPr>
        <w:t>8.7</w:t>
      </w:r>
      <w:r w:rsidRPr="00B6396B">
        <w:rPr>
          <w:rFonts w:ascii="Arial" w:hAnsi="Arial" w:cs="Arial"/>
          <w:sz w:val="24"/>
          <w:szCs w:val="24"/>
        </w:rPr>
        <w:t>%, respectively.</w:t>
      </w:r>
    </w:p>
    <w:p w14:paraId="7CE76F8A" w14:textId="06E86B97" w:rsidR="00AD3EA4" w:rsidRPr="00B6396B" w:rsidRDefault="00AD3EA4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15CF29C7" w14:textId="44F7450A" w:rsidR="00AD3EA4" w:rsidRPr="00B6396B" w:rsidRDefault="00AD3EA4" w:rsidP="00AD3EA4">
      <w:pPr>
        <w:rPr>
          <w:rFonts w:ascii="Arial" w:hAnsi="Arial" w:cs="Arial"/>
          <w:sz w:val="24"/>
          <w:szCs w:val="24"/>
        </w:rPr>
      </w:pPr>
      <w:r w:rsidRPr="00B6396B">
        <w:rPr>
          <w:rFonts w:ascii="Arial" w:hAnsi="Arial" w:cs="Arial"/>
          <w:b/>
          <w:sz w:val="24"/>
          <w:szCs w:val="24"/>
        </w:rPr>
        <w:t xml:space="preserve">Supplementary Material S2 </w:t>
      </w:r>
      <w:r w:rsidRPr="00B6396B">
        <w:rPr>
          <w:rFonts w:ascii="Arial" w:hAnsi="Arial" w:cs="Arial"/>
          <w:sz w:val="24"/>
          <w:szCs w:val="24"/>
        </w:rPr>
        <w:t>Additional information on statistical analyses</w:t>
      </w:r>
    </w:p>
    <w:p w14:paraId="47826C0B" w14:textId="77777777" w:rsidR="00AD3EA4" w:rsidRPr="00B6396B" w:rsidRDefault="00AD3EA4" w:rsidP="00AD3EA4">
      <w:pPr>
        <w:rPr>
          <w:rFonts w:ascii="Arial" w:hAnsi="Arial" w:cs="Arial"/>
          <w:sz w:val="24"/>
          <w:szCs w:val="24"/>
        </w:rPr>
      </w:pPr>
    </w:p>
    <w:p w14:paraId="7177B709" w14:textId="77777777" w:rsidR="00AD3EA4" w:rsidRPr="00B6396B" w:rsidRDefault="00AD3EA4" w:rsidP="00AD3EA4">
      <w:pPr>
        <w:rPr>
          <w:rFonts w:ascii="Arial" w:hAnsi="Arial" w:cs="Arial"/>
          <w:b/>
          <w:sz w:val="24"/>
          <w:szCs w:val="24"/>
        </w:rPr>
      </w:pPr>
      <w:r w:rsidRPr="00B6396B">
        <w:rPr>
          <w:rFonts w:ascii="Arial" w:hAnsi="Arial" w:cs="Arial"/>
          <w:b/>
          <w:sz w:val="24"/>
          <w:szCs w:val="24"/>
        </w:rPr>
        <w:t>FIGURE 1</w:t>
      </w:r>
    </w:p>
    <w:p w14:paraId="18B5DAB2" w14:textId="77777777" w:rsidR="00AD3EA4" w:rsidRPr="00B6396B" w:rsidRDefault="00AD3EA4" w:rsidP="00AD3EA4">
      <w:pPr>
        <w:rPr>
          <w:rFonts w:ascii="Arial" w:hAnsi="Arial" w:cs="Arial"/>
          <w:b/>
          <w:sz w:val="24"/>
          <w:szCs w:val="24"/>
        </w:rPr>
      </w:pPr>
    </w:p>
    <w:p w14:paraId="13938D0C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PROC PRINT;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1E96C98C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TITLE 'NEW ARRANGE';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19BEBE94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DATA NEW;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5A1E884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SET PILOT;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F61E4FF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199AEAB3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DAY=1; D=DAY; IGF = IGF2; OUTPUT;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72A8368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DAY=2; D=DAY; IGF = IGF3; OUTPUT;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5001754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DAY=3; D=DAY; IGF = IGF4; OUTPUT;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F8BD698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2B46055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DROP IGF2 IGF3 IGF4;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1CE071ED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RUN;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97F4ACA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53652257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PROC PRINT DATA=NEW;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9E34037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RUN;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E236B4D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3FD84356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PROC MIXED DATA=NEW;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69C1654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CLASS SOW TRT PAR BAT BREED DAY;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0D11776D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MODEL IGF = IGF1 TRT PAR DAY TRT*DAY PAR*DAY / DDFM = KENWARDROGER;</w:t>
      </w:r>
    </w:p>
    <w:p w14:paraId="721F3B14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RANDOM BAT BREED;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332A6E18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REPEATED / TYPE = CS SUB=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SOW(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TRT) GROUP=TRT R RCORR;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7DCE640F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proofErr w:type="gramStart"/>
      <w:r w:rsidRPr="00B6396B">
        <w:rPr>
          <w:rFonts w:ascii="Arial" w:hAnsi="Arial" w:cs="Arial"/>
          <w:i/>
          <w:sz w:val="24"/>
          <w:szCs w:val="24"/>
        </w:rPr>
        <w:t>LSMEANS  TRT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*DAY PAR*DAY 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71E18F61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SLICE TRT*DAY / SLICEBY=DAY DIFF ADJDFE=ROW ADJUST=TUKEY;</w:t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754666DC" w14:textId="77777777" w:rsidR="00AD3EA4" w:rsidRPr="00B6396B" w:rsidRDefault="00AD3EA4" w:rsidP="00AD3EA4">
      <w:pPr>
        <w:rPr>
          <w:rFonts w:ascii="Arial" w:hAnsi="Arial" w:cs="Arial"/>
          <w:b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lastRenderedPageBreak/>
        <w:t>SLICE PAR*DAY / SLICEBY=DAY DIFF ADJDFE=ROW ADJUST=TUKEY;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b/>
          <w:i/>
          <w:sz w:val="24"/>
          <w:szCs w:val="24"/>
        </w:rPr>
        <w:tab/>
      </w:r>
      <w:r w:rsidRPr="00B6396B">
        <w:rPr>
          <w:rFonts w:ascii="Arial" w:hAnsi="Arial" w:cs="Arial"/>
          <w:b/>
          <w:i/>
          <w:sz w:val="24"/>
          <w:szCs w:val="24"/>
        </w:rPr>
        <w:tab/>
      </w:r>
      <w:r w:rsidRPr="00B6396B">
        <w:rPr>
          <w:rFonts w:ascii="Arial" w:hAnsi="Arial" w:cs="Arial"/>
          <w:b/>
          <w:i/>
          <w:sz w:val="24"/>
          <w:szCs w:val="24"/>
        </w:rPr>
        <w:tab/>
      </w:r>
      <w:r w:rsidRPr="00B6396B">
        <w:rPr>
          <w:rFonts w:ascii="Arial" w:hAnsi="Arial" w:cs="Arial"/>
          <w:b/>
          <w:i/>
          <w:sz w:val="24"/>
          <w:szCs w:val="24"/>
        </w:rPr>
        <w:tab/>
      </w:r>
      <w:r w:rsidRPr="00B6396B">
        <w:rPr>
          <w:rFonts w:ascii="Arial" w:hAnsi="Arial" w:cs="Arial"/>
          <w:b/>
          <w:i/>
          <w:sz w:val="24"/>
          <w:szCs w:val="24"/>
        </w:rPr>
        <w:tab/>
      </w:r>
      <w:r w:rsidRPr="00B6396B">
        <w:rPr>
          <w:rFonts w:ascii="Arial" w:hAnsi="Arial" w:cs="Arial"/>
          <w:b/>
          <w:i/>
          <w:sz w:val="24"/>
          <w:szCs w:val="24"/>
        </w:rPr>
        <w:tab/>
      </w:r>
    </w:p>
    <w:p w14:paraId="28E4F20C" w14:textId="77777777" w:rsidR="00AD3EA4" w:rsidRPr="00B6396B" w:rsidRDefault="00AD3EA4" w:rsidP="00AD3EA4">
      <w:pPr>
        <w:rPr>
          <w:rFonts w:ascii="Arial" w:hAnsi="Arial" w:cs="Arial"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RUN;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sz w:val="24"/>
          <w:szCs w:val="24"/>
        </w:rPr>
        <w:tab/>
      </w:r>
      <w:r w:rsidRPr="00B6396B">
        <w:rPr>
          <w:rFonts w:ascii="Arial" w:hAnsi="Arial" w:cs="Arial"/>
          <w:sz w:val="24"/>
          <w:szCs w:val="24"/>
        </w:rPr>
        <w:tab/>
      </w:r>
      <w:r w:rsidRPr="00B6396B">
        <w:rPr>
          <w:rFonts w:ascii="Arial" w:hAnsi="Arial" w:cs="Arial"/>
          <w:sz w:val="24"/>
          <w:szCs w:val="24"/>
        </w:rPr>
        <w:tab/>
      </w:r>
    </w:p>
    <w:p w14:paraId="72266E07" w14:textId="77777777" w:rsidR="00AD3EA4" w:rsidRPr="00B6396B" w:rsidRDefault="00AD3EA4" w:rsidP="00AD3EA4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4758012C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TABLE 3</w:t>
      </w:r>
    </w:p>
    <w:p w14:paraId="1631CDED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0FB5C7E1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PRINT;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4BC1C0D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PROC GLIMMIX DATA=PILOT;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63105B4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SOW TRT PAR LM BAT BREED;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58AF58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fr-FR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fr-FR"/>
        </w:rPr>
        <w:t>MODEL EST = TRT PAR/ DIST=BINOMIAL LINK=LOGIT CHISQ SOLITION DDFM=KR;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fr-FR"/>
        </w:rPr>
        <w:tab/>
      </w:r>
    </w:p>
    <w:p w14:paraId="3EFA3F7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INTERCEPT/ SUBJECT=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BAT(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SOW);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2161A90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INTERCEPT/ SUBJECT=BREED;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3A9D26A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_RESIDUAL_;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39E0198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TRT PAR/DIFF ADJDFE=ROW ADJUST=TUKEY;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654103F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A433C4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06D610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F309B4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6C1695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4F37FE1" w14:textId="77777777" w:rsidR="00AD3EA4" w:rsidRPr="00B6396B" w:rsidRDefault="00AD3EA4" w:rsidP="00AD3EA4">
      <w:pPr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</w:p>
    <w:p w14:paraId="1C7DC0F1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PRINT;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1F5FAE1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PROC GLIMMIX DATA=PILOT;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34A6D90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SOW TRT PAR BAT BREED;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7FE113F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WOI = TRT PAR   / DIST=GAMMA LINK=LOG DDFM = KENWARDROGER;</w:t>
      </w:r>
    </w:p>
    <w:p w14:paraId="78C7176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BAT(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SOW) TRT*BAT(SOW) BREED 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8D9F19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_RESIDUAL_;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2C15C44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TRT PAR /DIFF ADJDFE=ROW ADJUST=TUKEY ILINK;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A16FDB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3F10BC0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00A7B9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2D340CE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40E0950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2C0EB42" w14:textId="77777777" w:rsidR="00AD3EA4" w:rsidRPr="00B6396B" w:rsidRDefault="00AD3EA4" w:rsidP="00AD3EA4">
      <w:pPr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</w:p>
    <w:p w14:paraId="3E0DF6A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PROC GLIMMIX DATA=PILOT;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38BD316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SOW TRT PAR BAT BREED;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4D1E06A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EDURH = TRT  PAR  / DIST=GAMMA LINK=LOG DDFM = KENWARDROGER;</w:t>
      </w:r>
    </w:p>
    <w:p w14:paraId="13F114C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BAT(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SOW) TRT*BAT(SOW) BREED 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22B6B1F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_RESIDUAL_;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5D5455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TRT PAR /DIFF ADJDFE=ROW ADJUST=TUKEY ILINK;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71D2E051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41F473F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A11C45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76A60FE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BBBEF2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3D2588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4799FC38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lastRenderedPageBreak/>
        <w:t>PROC MIXED DATA=PILOT;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796DC263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CLASS TRT SOW PAR BAT BREED LM;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02C74C33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  <w:lang w:val="sv-SE"/>
        </w:rPr>
      </w:pPr>
      <w:r w:rsidRPr="00B6396B">
        <w:rPr>
          <w:rFonts w:ascii="Arial" w:hAnsi="Arial" w:cs="Arial"/>
          <w:i/>
          <w:sz w:val="24"/>
          <w:szCs w:val="24"/>
          <w:lang w:val="sv-SE"/>
        </w:rPr>
        <w:t>MODEL F0 = TRT PAR BFD0 / DDFM=KENWARDROGER;</w:t>
      </w:r>
      <w:r w:rsidRPr="00B6396B">
        <w:rPr>
          <w:rFonts w:ascii="Arial" w:hAnsi="Arial" w:cs="Arial"/>
          <w:i/>
          <w:sz w:val="24"/>
          <w:szCs w:val="24"/>
          <w:lang w:val="sv-SE"/>
        </w:rPr>
        <w:tab/>
      </w:r>
      <w:r w:rsidRPr="00B6396B">
        <w:rPr>
          <w:rFonts w:ascii="Arial" w:hAnsi="Arial" w:cs="Arial"/>
          <w:i/>
          <w:sz w:val="24"/>
          <w:szCs w:val="24"/>
          <w:lang w:val="sv-SE"/>
        </w:rPr>
        <w:tab/>
      </w:r>
      <w:r w:rsidRPr="00B6396B">
        <w:rPr>
          <w:rFonts w:ascii="Arial" w:hAnsi="Arial" w:cs="Arial"/>
          <w:i/>
          <w:sz w:val="24"/>
          <w:szCs w:val="24"/>
          <w:lang w:val="sv-SE"/>
        </w:rPr>
        <w:tab/>
      </w:r>
    </w:p>
    <w:p w14:paraId="32C2FA4C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 xml:space="preserve">RANDOM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SOW) BREED;</w:t>
      </w:r>
    </w:p>
    <w:p w14:paraId="7D09112C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LSMEANS TRT PAR / DIFF ADJDFE=ROW ADJUST=TUKEY;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5FE4B47A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ODS OUTPUT DIFFS=PPP LSMEANS=MMM;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3EC90F2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ODS LISTING EXCLUDE DIFFS LSMEANS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;</w:t>
      </w:r>
      <w:proofErr w:type="gramEnd"/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058191F3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RUN;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56C8B852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%INCLUDE 'Z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:\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DESKTOP\PDMIX800.SAS';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D53FF99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%PDMIX800 (PPP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,MMM,ALPHA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=.05,SORT=YES);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A817A4E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43DE790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PROC MIXED DATA=PILOT;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35E9685D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CLASS TRT SOW PAR BAT BREED LM;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56558496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  <w:lang w:val="sv-SE"/>
        </w:rPr>
      </w:pPr>
      <w:r w:rsidRPr="00B6396B">
        <w:rPr>
          <w:rFonts w:ascii="Arial" w:hAnsi="Arial" w:cs="Arial"/>
          <w:i/>
          <w:sz w:val="24"/>
          <w:szCs w:val="24"/>
          <w:lang w:val="sv-SE"/>
        </w:rPr>
        <w:t>MODEL F3 =TRT PAR IGF1 F0 / DDFM=KENWARDROGER;</w:t>
      </w:r>
      <w:r w:rsidRPr="00B6396B">
        <w:rPr>
          <w:rFonts w:ascii="Arial" w:hAnsi="Arial" w:cs="Arial"/>
          <w:i/>
          <w:sz w:val="24"/>
          <w:szCs w:val="24"/>
          <w:lang w:val="sv-SE"/>
        </w:rPr>
        <w:tab/>
      </w:r>
      <w:r w:rsidRPr="00B6396B">
        <w:rPr>
          <w:rFonts w:ascii="Arial" w:hAnsi="Arial" w:cs="Arial"/>
          <w:i/>
          <w:sz w:val="24"/>
          <w:szCs w:val="24"/>
          <w:lang w:val="sv-SE"/>
        </w:rPr>
        <w:tab/>
      </w:r>
      <w:r w:rsidRPr="00B6396B">
        <w:rPr>
          <w:rFonts w:ascii="Arial" w:hAnsi="Arial" w:cs="Arial"/>
          <w:i/>
          <w:sz w:val="24"/>
          <w:szCs w:val="24"/>
          <w:lang w:val="sv-SE"/>
        </w:rPr>
        <w:tab/>
      </w:r>
    </w:p>
    <w:p w14:paraId="29CC4F4D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 xml:space="preserve">RANDOM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SOW) BREED;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1E0B0A87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LSMEANS TRT PAR/ DIFF ADJDFE=ROW ADJUST=TUKEY;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289F9072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ODS OUTPUT DIFFS=PPP LSMEANS=MMM;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0C75301F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ODS LISTING EXCLUDE DIFFS LSMEANS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;</w:t>
      </w:r>
      <w:proofErr w:type="gramEnd"/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06C3CC6A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RUN;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2085A5FF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%INCLUDE 'Z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:\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DESKTOP\PDMIX800.SAS';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23DF6E9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%PDMIX800 (PPP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,MMM,ALPHA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=.05,SORT=YES);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5E36293A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5ED87514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PROC MIXED DATA=PILOT;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31106665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CLASS TRT SOW PAR BAT BREED LM;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5D34FA45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  <w:lang w:val="sv-SE"/>
        </w:rPr>
      </w:pPr>
      <w:r w:rsidRPr="00B6396B">
        <w:rPr>
          <w:rFonts w:ascii="Arial" w:hAnsi="Arial" w:cs="Arial"/>
          <w:i/>
          <w:sz w:val="24"/>
          <w:szCs w:val="24"/>
          <w:lang w:val="sv-SE"/>
        </w:rPr>
        <w:t>MODEL FO =  TRT PAR/ DDFM=KENWARDROGER;</w:t>
      </w:r>
      <w:r w:rsidRPr="00B6396B">
        <w:rPr>
          <w:rFonts w:ascii="Arial" w:hAnsi="Arial" w:cs="Arial"/>
          <w:i/>
          <w:sz w:val="24"/>
          <w:szCs w:val="24"/>
          <w:lang w:val="sv-SE"/>
        </w:rPr>
        <w:tab/>
      </w:r>
      <w:r w:rsidRPr="00B6396B">
        <w:rPr>
          <w:rFonts w:ascii="Arial" w:hAnsi="Arial" w:cs="Arial"/>
          <w:i/>
          <w:sz w:val="24"/>
          <w:szCs w:val="24"/>
          <w:lang w:val="sv-SE"/>
        </w:rPr>
        <w:tab/>
      </w:r>
      <w:r w:rsidRPr="00B6396B">
        <w:rPr>
          <w:rFonts w:ascii="Arial" w:hAnsi="Arial" w:cs="Arial"/>
          <w:i/>
          <w:sz w:val="24"/>
          <w:szCs w:val="24"/>
          <w:lang w:val="sv-SE"/>
        </w:rPr>
        <w:tab/>
      </w:r>
    </w:p>
    <w:p w14:paraId="54721124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 xml:space="preserve">RANDOM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SOW) BREED;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37087762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LSMEANS TRT PAR / DIFF ADJDFE=ROW ADJUST=TUKEY;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5AD8B441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ODS OUTPUT DIFFS=PPP LSMEANS=MMM;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68810A8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ODS LISTING EXCLUDE DIFFS LSMEANS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;</w:t>
      </w:r>
      <w:proofErr w:type="gramEnd"/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CF3DE36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RUN;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2A0AE02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%INCLUDE 'Z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:\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DESKTOP\PDMIX800.SAS';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9406E40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%PDMIX800 (PPP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,MMM,ALPHA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=.05,SORT=YES);</w:t>
      </w:r>
    </w:p>
    <w:p w14:paraId="47D259D4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</w:p>
    <w:p w14:paraId="6BCCE5EA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 xml:space="preserve">PROC GLIMMIX DATA=PILOT; 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2E9D4249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CLASS SOW TRT PAR BAT BREED;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204C328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  <w:lang w:val="sv-SE"/>
        </w:rPr>
      </w:pPr>
      <w:r w:rsidRPr="00B6396B">
        <w:rPr>
          <w:rFonts w:ascii="Arial" w:hAnsi="Arial" w:cs="Arial"/>
          <w:i/>
          <w:sz w:val="24"/>
          <w:szCs w:val="24"/>
          <w:lang w:val="sv-SE"/>
        </w:rPr>
        <w:t>MODEL PRG = TRT  PAR / DIST=BINOMIAL LINK=LOGIT DDFM = KENWARDROGER;</w:t>
      </w:r>
    </w:p>
    <w:p w14:paraId="6BBFD129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 xml:space="preserve">RANDOM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SOW) BREED 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38C806DC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RANDOM _RESIDUAL_;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6CBBEE3A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LSMEANS TRT PAR /DIFF ADJDFE=ROW ADJUST=TUKEY;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00AF0BC7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ODS OUTPUT DIFFS=PPP LSMEANS=MMM;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56638990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ODS LISTING EXCLUDE DIFFS LSMEANS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;</w:t>
      </w:r>
      <w:proofErr w:type="gramEnd"/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3A142F6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RUN;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1C92C105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%INCLUDE 'Z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:\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DESKTOP\PDMIX800.SAS';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450394A3" w14:textId="77777777" w:rsidR="00AD3EA4" w:rsidRPr="00B6396B" w:rsidRDefault="00AD3EA4" w:rsidP="00AD3EA4">
      <w:pPr>
        <w:rPr>
          <w:rFonts w:ascii="Arial" w:hAnsi="Arial" w:cs="Arial"/>
          <w:i/>
          <w:sz w:val="24"/>
          <w:szCs w:val="24"/>
        </w:rPr>
      </w:pPr>
      <w:r w:rsidRPr="00B6396B">
        <w:rPr>
          <w:rFonts w:ascii="Arial" w:hAnsi="Arial" w:cs="Arial"/>
          <w:i/>
          <w:sz w:val="24"/>
          <w:szCs w:val="24"/>
        </w:rPr>
        <w:t>%PDMIX800 (PPP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,MMM,ALPHA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=.05,SORT=YES);</w:t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  <w:r w:rsidRPr="00B6396B">
        <w:rPr>
          <w:rFonts w:ascii="Arial" w:hAnsi="Arial" w:cs="Arial"/>
          <w:i/>
          <w:sz w:val="24"/>
          <w:szCs w:val="24"/>
        </w:rPr>
        <w:tab/>
      </w:r>
    </w:p>
    <w:p w14:paraId="356A176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DATA=PILOT;</w:t>
      </w:r>
    </w:p>
    <w:p w14:paraId="4211346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CLASS SOW TRT PAR LM BAT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BREED  LM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;</w:t>
      </w:r>
    </w:p>
    <w:p w14:paraId="2914D0D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lastRenderedPageBreak/>
        <w:t>MODEL CL = TRT PAR/ DDFM = KENWARDROGER;</w:t>
      </w:r>
    </w:p>
    <w:p w14:paraId="1E9C145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BAT(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SOW) TRT*BAT(SOW) BREED ;</w:t>
      </w:r>
    </w:p>
    <w:p w14:paraId="64C4C70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TRT PAR/DIFF ADJDFE=ROW ADJUST=TUKEY;</w:t>
      </w:r>
    </w:p>
    <w:p w14:paraId="6C13988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46CF561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1B26DC0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3CD3649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14C7A8B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ab/>
      </w:r>
    </w:p>
    <w:p w14:paraId="4AA11BF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PROC GLIMMIX DATA=PILOT; </w:t>
      </w:r>
    </w:p>
    <w:p w14:paraId="21BBEE7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CLASS SOW TRT PAR LM BAT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BREED  LM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;</w:t>
      </w:r>
    </w:p>
    <w:p w14:paraId="41B80321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PG = TRT PAR / DIST=GAMMA LINK=LOG DDFM = KENWARDROGER;</w:t>
      </w:r>
    </w:p>
    <w:p w14:paraId="4B5CCFC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BAT(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SOW) TRT*BAT(SOW) BREED ;</w:t>
      </w:r>
    </w:p>
    <w:p w14:paraId="429C918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_RESIDUAL_;</w:t>
      </w:r>
    </w:p>
    <w:p w14:paraId="0B88191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TRT PAR /DIFF ADJDFE=ROW ADJUST=TUKEY ILINK;</w:t>
      </w:r>
    </w:p>
    <w:p w14:paraId="7F37B63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17571A0E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038F411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29C1A79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05470C3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11AC9B4F" w14:textId="77777777" w:rsidR="00AD3EA4" w:rsidRPr="00B6396B" w:rsidRDefault="00AD3EA4" w:rsidP="00AD3EA4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25CEECCF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TABLE 4</w:t>
      </w:r>
    </w:p>
    <w:p w14:paraId="0E5F8324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0136A99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PRINT;</w:t>
      </w:r>
    </w:p>
    <w:p w14:paraId="2913B69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DATA=PILOT;</w:t>
      </w:r>
    </w:p>
    <w:p w14:paraId="7451221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679694A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F0 = IGFC PAR IGFC*PAR   / DDFM=KENWARDROGER SOLUTION;</w:t>
      </w:r>
    </w:p>
    <w:p w14:paraId="16D1B24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05B1C91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LSMEANS IGFC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PAR  /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DIFF ADJDFE=ROW ADJUST=TUKEY;</w:t>
      </w:r>
    </w:p>
    <w:p w14:paraId="107CCCD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1ECAA77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5F86B6B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4E1CD02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4269D55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712B13E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1CA814F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DATA=PILOT DATA=PILOT;</w:t>
      </w:r>
    </w:p>
    <w:p w14:paraId="7739CFB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7FE2032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F3 = IGFC PAR IGFC*PAR / DDFM=KENWARDROGER SOLUTION;</w:t>
      </w:r>
    </w:p>
    <w:p w14:paraId="1C9FFC8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40A8CA7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IGFC PAR / DIFF ADJDFE=ROW ADJUST=TUKEY;</w:t>
      </w:r>
    </w:p>
    <w:p w14:paraId="266D4E1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4A59AE0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6D76556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6FB72AD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60F3F6B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0A4BA3C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12D66A4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DATA=PILOT;</w:t>
      </w:r>
    </w:p>
    <w:p w14:paraId="46B7D1A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14F1CAE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FO = IGFC PAR IGFC*PAR   / DDFM=KENWARDROGER SOLUTION;</w:t>
      </w:r>
    </w:p>
    <w:p w14:paraId="1B02E43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58F96D4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lastRenderedPageBreak/>
        <w:t>LSMEANS IGFC PAR / DIFF ADJDFE=ROW ADJUST=TUKEY;</w:t>
      </w:r>
    </w:p>
    <w:p w14:paraId="73E1A36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32461D6E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46E3C03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2A5264E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35F61171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3C07EAE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16CA708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6F4B22F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GLIMMIX DATA=PILOT;</w:t>
      </w:r>
    </w:p>
    <w:p w14:paraId="30891B3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16E71EA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EST = IGFC PAR IGFC*PAR    / DIST=BINOMIAL LINK=LOGIT  DDFM=KENWARDROGER SOLUTION;</w:t>
      </w:r>
    </w:p>
    <w:p w14:paraId="3B907DB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>SOW)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31335EB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_RESIDUAL_;</w:t>
      </w:r>
    </w:p>
    <w:p w14:paraId="1AC4B99E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IGFC PAR / DIFF ADJDFE=ROW ADJUST=TUKEY ILINK;</w:t>
      </w:r>
    </w:p>
    <w:p w14:paraId="0811ABE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28FC9E0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7E47359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0CE0449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12B4213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236ACB9E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53122C5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GLIMMIX DATA=PILOT;</w:t>
      </w:r>
    </w:p>
    <w:p w14:paraId="7B3AD09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1A609D9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WOI = IGFC PAR IGFC*PAR    / DIST=GAMMA LINK=LOG  DDFM=KENWARDROGER SOLUTION;</w:t>
      </w:r>
    </w:p>
    <w:p w14:paraId="078ADCB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BREED;</w:t>
      </w:r>
    </w:p>
    <w:p w14:paraId="7541FBB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_RESIDUAL_;</w:t>
      </w:r>
    </w:p>
    <w:p w14:paraId="7F61C3B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IGFC PAR / DIFF ADJDFE=ROW ADJUST=TUKEY ILINK;</w:t>
      </w:r>
    </w:p>
    <w:p w14:paraId="649F0F0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4510C35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2F225F6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54B2F63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709C893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4049497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56943A8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GLIMMIX DATA=PILOT;</w:t>
      </w:r>
    </w:p>
    <w:p w14:paraId="0F959D1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79B84B9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EDURH = IGFC PAR IGFC*PAR    / DIST=GAMMA LINK=LOG  DDFM=KENWARDROGER SOLUTION;</w:t>
      </w:r>
    </w:p>
    <w:p w14:paraId="2E39416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658E694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_RESIDUAL_;</w:t>
      </w:r>
    </w:p>
    <w:p w14:paraId="23699B5E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IGFC PAR / DIFF ADJDFE=ROW ADJUST=TUKEY ILINK;</w:t>
      </w:r>
    </w:p>
    <w:p w14:paraId="257A1F1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5906B8A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71E7951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5C4FA82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76F3233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689A7AD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0966D11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DATA=PILOT;</w:t>
      </w:r>
    </w:p>
    <w:p w14:paraId="48700A1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0D3EF62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IGF2 = IGF1 IGFC PAR IGFC*PAR  / DDFM=KENWARDROGER SOLUTION;</w:t>
      </w:r>
    </w:p>
    <w:p w14:paraId="437731E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lastRenderedPageBreak/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4EC25A0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LSMEANS IGFC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PAR  /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DIFF ADJDFE=ROW ADJUST=TUKEY;</w:t>
      </w:r>
    </w:p>
    <w:p w14:paraId="1104F36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05FB3C2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123F1CF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1A476BE1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41024E0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10788B0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7B7B857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DATA=PILOT;</w:t>
      </w:r>
    </w:p>
    <w:p w14:paraId="4CBCA10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7B79EE7E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IGF3 =  IGFC PAR IGFC*PAR  / DDFM=KENWARDROGER SOLUTION;</w:t>
      </w:r>
    </w:p>
    <w:p w14:paraId="0FBF420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3754A98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LSMEANS IGFC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PAR  /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DIFF ADJDFE=ROW ADJUST=TUKEY;</w:t>
      </w:r>
    </w:p>
    <w:p w14:paraId="45F8BFF1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72E84BD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54B2D91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6C3F1A9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4BEC583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450120E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57581F7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DATA=PILOT;</w:t>
      </w:r>
    </w:p>
    <w:p w14:paraId="6ABC51D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559C08EE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IGF4 =  IGFC PAR IGFC*PAR  / DDFM=KENWARDROGER SOLUTION;</w:t>
      </w:r>
    </w:p>
    <w:p w14:paraId="5E0F874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14C5691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LSMEANS IGFC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PAR  /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DIFF ADJDFE=ROW ADJUST=TUKEY;</w:t>
      </w:r>
    </w:p>
    <w:p w14:paraId="745D56F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3BDE4A1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59CD916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3E4FDA9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1882635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5D2AFF0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55870011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GLIMMIX DATA=PILOT;</w:t>
      </w:r>
    </w:p>
    <w:p w14:paraId="371A796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0DB0F7A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PRG = IGFC PAR IGFC*PAR    / DIST=BINOMIAL LINK=LOGIT  DDFM=KENWARDROGER SOLUTION;</w:t>
      </w:r>
    </w:p>
    <w:p w14:paraId="5918BBB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24E57E3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_RESIDUAL_;</w:t>
      </w:r>
    </w:p>
    <w:p w14:paraId="1327188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IGFC PAR / DIFF ADJDFE=ROW ADJUST=TUKEY ILINK;</w:t>
      </w:r>
    </w:p>
    <w:p w14:paraId="5DE5077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365CA6A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1B71BAD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7518CA9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532063C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1C9FFB2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407282F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DATA=PILOT;</w:t>
      </w:r>
    </w:p>
    <w:p w14:paraId="04175DB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0F7294A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CL = IGFC PAR IGFC*PAR  / DDFM=KENWARDROGER SOLUTION;</w:t>
      </w:r>
    </w:p>
    <w:p w14:paraId="39BE022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BREED;</w:t>
      </w:r>
    </w:p>
    <w:p w14:paraId="4965FF3E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LSMEANS IGFC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PAR  /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DIFF ADJDFE=ROW ADJUST=TUKEY;</w:t>
      </w:r>
    </w:p>
    <w:p w14:paraId="68FDBC4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692C9F9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6FF3861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lastRenderedPageBreak/>
        <w:t>RUN;</w:t>
      </w:r>
    </w:p>
    <w:p w14:paraId="6C6B6A6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6FDDFA02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31CD2406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</w:p>
    <w:p w14:paraId="25EBD96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GLIMMIX DATA=PILOT;</w:t>
      </w:r>
    </w:p>
    <w:p w14:paraId="64008C2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TRT SOW IGFC PAR BAT BREED;</w:t>
      </w:r>
    </w:p>
    <w:p w14:paraId="040E7DEE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PG= IGFC PAR IGFC*PAR    / DIST=GAMMA LINK=LOG  DDFM=KENWARDROGER SOLUTION;</w:t>
      </w:r>
    </w:p>
    <w:p w14:paraId="3B01D64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TRT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BREED;</w:t>
      </w:r>
    </w:p>
    <w:p w14:paraId="5086FC5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RANDOM _RESIDUAL_;</w:t>
      </w:r>
    </w:p>
    <w:p w14:paraId="658BBAE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LSMEANS IGFC 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PAR  /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DIFF ADJDFE=ROW ADJUST=TUKEY ILINK;</w:t>
      </w:r>
    </w:p>
    <w:p w14:paraId="3C8DD7D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OUTPUT DIFFS=PPP LSMEANS=MMM;</w:t>
      </w:r>
    </w:p>
    <w:p w14:paraId="289EBF4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ODS LISTING EXCLUDE DIFFS LSMEANS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;</w:t>
      </w:r>
      <w:proofErr w:type="gramEnd"/>
    </w:p>
    <w:p w14:paraId="6D1CF50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</w:p>
    <w:p w14:paraId="0AF0555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%INCLUDE 'Z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:\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DESKTOP\PDMIX800.SAS';</w:t>
      </w:r>
    </w:p>
    <w:p w14:paraId="4107087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%PDMIX800 (PPP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,MMM,ALPHA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=.05,SORT=YES);</w:t>
      </w:r>
    </w:p>
    <w:p w14:paraId="45DD25A8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4FFA891A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FIGURE 2</w:t>
      </w:r>
    </w:p>
    <w:p w14:paraId="596A99F0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69A070D0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DATA=PILOT;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4B14D99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PAR TRT BAT BREED;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79EC639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>MODEL F0 = IGF2 PAR / SOLUTION;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sv-SE"/>
        </w:rPr>
        <w:tab/>
      </w:r>
    </w:p>
    <w:p w14:paraId="7CB6CEE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</w:t>
      </w:r>
      <w:r w:rsidRPr="00B6396B">
        <w:rPr>
          <w:rFonts w:ascii="Arial" w:hAnsi="Arial" w:cs="Arial"/>
          <w:i/>
          <w:sz w:val="24"/>
          <w:szCs w:val="24"/>
        </w:rPr>
        <w:t xml:space="preserve">BAT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BREED;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C2D908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</w:p>
    <w:p w14:paraId="4B0F3016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FIGURE 3</w:t>
      </w:r>
    </w:p>
    <w:p w14:paraId="20B4A50B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4D2C63C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PRINT;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3AFD69E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TITLE 'NEW ARRANGE';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26D529E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DATA NEW;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AB61C7F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SET PILOT;</w:t>
      </w:r>
    </w:p>
    <w:p w14:paraId="1770253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44501967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DAY=1; D=DAY; IGF = IGF2; OUTPUT;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4FEB5245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DAY=2; D=DAY; IGF = IGF3; OUTPUT;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11BFF05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DAY=3; D=DAY; IGF = IGF4; OUTPUT;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B741A31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DROP IGF2 IGF3 IGF4;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01D827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0722358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PRINT DATA=NEW;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466CDF14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RUN;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9B6D25A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PROC MIXED DATA=NEW;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5B0BE4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CLASS SOW TRT PAR BAT BREED DAY LMLC;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7880A619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MODEL IGF = IGF1 LMD0 LMLC PAR DAY LMLC*DAY PAR*DAY PAR*LMLC*DAY/ DDFM = KENWARDROGER;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7A70F40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RANDOM </w:t>
      </w:r>
      <w:proofErr w:type="gramStart"/>
      <w:r w:rsidRPr="00B6396B">
        <w:rPr>
          <w:rFonts w:ascii="Arial" w:hAnsi="Arial" w:cs="Arial"/>
          <w:i/>
          <w:sz w:val="24"/>
          <w:szCs w:val="24"/>
        </w:rPr>
        <w:t>BAT(</w:t>
      </w:r>
      <w:proofErr w:type="gramEnd"/>
      <w:r w:rsidRPr="00B6396B">
        <w:rPr>
          <w:rFonts w:ascii="Arial" w:hAnsi="Arial" w:cs="Arial"/>
          <w:i/>
          <w:sz w:val="24"/>
          <w:szCs w:val="24"/>
        </w:rPr>
        <w:t xml:space="preserve">SOW) 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BREED TRT;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5A4EC6EC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REPEATED / TYPE = CS SUB=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SOW(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TRT) GROUP=TRT R RCORR;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1B323ADB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LSMEANS  LMLC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PAR DAY LMLC*DAY PAR*DAY PAR*LMLC*DAY;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7108A558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lastRenderedPageBreak/>
        <w:t>SLICE PAR*</w:t>
      </w:r>
      <w:proofErr w:type="gramStart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DAY  /</w:t>
      </w:r>
      <w:proofErr w:type="gramEnd"/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 xml:space="preserve"> SLICEBY=DAY DIFF ADJDFE=ROW ADJUST=TUKEY;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73BC0D3D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SLICE LMLC*DAY / SLICEBY=DAY DIFF ADJDFE=ROW ADJUST=TUKEY;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1054C923" w14:textId="77777777" w:rsidR="00AD3EA4" w:rsidRPr="00B6396B" w:rsidRDefault="00AD3EA4" w:rsidP="00AD3EA4">
      <w:pPr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SLICE PAR*LMLC*DAY / SLICEBY=DAY DIFF ADJDFE=ROW ADJUST=TUKEY;</w:t>
      </w:r>
      <w:r w:rsidRPr="00B6396B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ab/>
      </w:r>
    </w:p>
    <w:p w14:paraId="1FB4ED74" w14:textId="77777777" w:rsidR="00AD3EA4" w:rsidRPr="00B6396B" w:rsidRDefault="00AD3EA4" w:rsidP="00AD3EA4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</w:p>
    <w:p w14:paraId="7B063548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color w:val="000000"/>
          <w:sz w:val="24"/>
          <w:szCs w:val="24"/>
          <w:lang w:val="en-US"/>
        </w:rPr>
        <w:t>RUN;</w:t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</w:p>
    <w:p w14:paraId="38370990" w14:textId="77777777" w:rsidR="00AD3EA4" w:rsidRPr="00B6396B" w:rsidRDefault="00AD3EA4" w:rsidP="00AD3EA4">
      <w:pP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B6396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</w:p>
    <w:p w14:paraId="32769D46" w14:textId="77777777" w:rsidR="00AD3EA4" w:rsidRPr="00B6396B" w:rsidRDefault="00AD3EA4" w:rsidP="00AD3EA4">
      <w:pPr>
        <w:rPr>
          <w:rFonts w:ascii="Arial" w:hAnsi="Arial" w:cs="Arial"/>
          <w:sz w:val="24"/>
          <w:szCs w:val="24"/>
        </w:rPr>
      </w:pPr>
      <w:r w:rsidRPr="00B6396B">
        <w:rPr>
          <w:rFonts w:ascii="Arial" w:hAnsi="Arial" w:cs="Arial"/>
          <w:sz w:val="24"/>
          <w:szCs w:val="24"/>
        </w:rPr>
        <w:t xml:space="preserve">Code for the statistical model as programmed in ‘SAS’ (version 9.4; SAS Inst. Inc., Cary, NC, USA) with each sows used as the experimental unit. </w:t>
      </w:r>
      <w:proofErr w:type="gramStart"/>
      <w:r w:rsidRPr="00B6396B">
        <w:rPr>
          <w:rFonts w:ascii="Arial" w:hAnsi="Arial" w:cs="Arial"/>
          <w:sz w:val="24"/>
          <w:szCs w:val="24"/>
        </w:rPr>
        <w:t>Where: IGF1: IGF-1 before weaning (ng/ml), IGF2: IGF-1 at weaning (ng/ml), TRT: Treatment, PAR: Parity, BAT: Batch, breed: BREED, day: sampling day, EST: Oestrus rate (%), WOI: Weaning to ovulation interval (h), EDURH: Oestrus duration (h), F0: Follicle diameter at weaning (mm), F3: Follicle diameter at 3 days after weaning (mm), FO: Follicle diameter at ovulation (mm), PRG: Pregnancy rate (%), CL: CL diameter at d 21 (mm), PG: progesterone at d 21 (ng/ml), IGFC: IGF-1 at weaning class, LMD0: Loin muscle depth at weaning (mm), LMLC: Loin muscle depth loss class</w:t>
      </w:r>
      <w:proofErr w:type="gramEnd"/>
    </w:p>
    <w:p w14:paraId="1D7440AC" w14:textId="77777777" w:rsidR="00AD3EA4" w:rsidRPr="00B6396B" w:rsidRDefault="00AD3EA4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6FD4E82E" w14:textId="1F801BA1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10B0BF97" w14:textId="0C0A0E03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78C83D3D" w14:textId="45A92DAE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064A3B0A" w14:textId="12ADEFCC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35D518D0" w14:textId="56DB8876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3F0EF940" w14:textId="048583E9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11222B88" w14:textId="1FFA72C2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6611345F" w14:textId="35E5F587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5208FFED" w14:textId="606B7B83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166E47F4" w14:textId="3AA8FDFB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002449D9" w14:textId="706ADFF8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4F1F1552" w14:textId="7B7EBD9A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483CA65F" w14:textId="1B845CFF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3FF074FC" w14:textId="7762A761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1EBC2096" w14:textId="794FEA25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121BD706" w14:textId="65204C2A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20EA93FE" w14:textId="2FE80B8F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  <w:sectPr w:rsidR="00F776FA" w:rsidRPr="00B6396B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A018514" w14:textId="2B78BB10" w:rsidR="00F776FA" w:rsidRPr="00B6396B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  <w:r w:rsidRPr="00B6396B">
        <w:rPr>
          <w:rFonts w:ascii="Arial" w:hAnsi="Arial" w:cs="Arial"/>
          <w:b/>
          <w:sz w:val="24"/>
          <w:szCs w:val="24"/>
        </w:rPr>
        <w:lastRenderedPageBreak/>
        <w:t xml:space="preserve">Supplementary Table S1. </w:t>
      </w:r>
      <w:r w:rsidR="007D383F" w:rsidRPr="00B6396B">
        <w:rPr>
          <w:rFonts w:ascii="Arial" w:hAnsi="Arial" w:cs="Arial"/>
          <w:i/>
          <w:sz w:val="24"/>
          <w:szCs w:val="24"/>
        </w:rPr>
        <w:t>F</w:t>
      </w:r>
      <w:r w:rsidRPr="00B6396B">
        <w:rPr>
          <w:rFonts w:ascii="Arial" w:hAnsi="Arial" w:cs="Arial"/>
          <w:i/>
          <w:sz w:val="24"/>
          <w:szCs w:val="24"/>
        </w:rPr>
        <w:t xml:space="preserve">eed intake, </w:t>
      </w:r>
      <w:r w:rsidR="007D383F" w:rsidRPr="00B6396B">
        <w:rPr>
          <w:rFonts w:ascii="Arial" w:hAnsi="Arial" w:cs="Arial"/>
          <w:i/>
          <w:sz w:val="24"/>
          <w:szCs w:val="24"/>
        </w:rPr>
        <w:t>b</w:t>
      </w:r>
      <w:r w:rsidRPr="00B6396B">
        <w:rPr>
          <w:rFonts w:ascii="Arial" w:hAnsi="Arial" w:cs="Arial"/>
          <w:i/>
          <w:sz w:val="24"/>
          <w:szCs w:val="24"/>
        </w:rPr>
        <w:t xml:space="preserve">ody condition and body condition loss during lactation of first-parity and second-parity sows receiving a top-dressing (200 g) of either wheat (CON) or wheat plus </w:t>
      </w:r>
      <w:proofErr w:type="spellStart"/>
      <w:r w:rsidRPr="00B6396B">
        <w:rPr>
          <w:rFonts w:ascii="Arial" w:hAnsi="Arial" w:cs="Arial"/>
          <w:i/>
          <w:sz w:val="24"/>
          <w:szCs w:val="24"/>
        </w:rPr>
        <w:t>microfibrillated</w:t>
      </w:r>
      <w:proofErr w:type="spellEnd"/>
      <w:r w:rsidRPr="00B6396B">
        <w:rPr>
          <w:rFonts w:ascii="Arial" w:hAnsi="Arial" w:cs="Arial"/>
          <w:i/>
          <w:sz w:val="24"/>
          <w:szCs w:val="24"/>
        </w:rPr>
        <w:t xml:space="preserve"> cellulose (MF), </w:t>
      </w:r>
      <w:r w:rsidRPr="00B6396B">
        <w:rPr>
          <w:rFonts w:ascii="Arial" w:hAnsi="Arial" w:cs="Arial"/>
        </w:rPr>
        <w:t>L-</w:t>
      </w:r>
      <w:r w:rsidRPr="00B6396B">
        <w:rPr>
          <w:rFonts w:ascii="Arial" w:hAnsi="Arial" w:cs="Arial"/>
          <w:i/>
          <w:sz w:val="24"/>
          <w:szCs w:val="24"/>
        </w:rPr>
        <w:t xml:space="preserve">carnitine (LC), or </w:t>
      </w:r>
      <w:r w:rsidRPr="00B6396B">
        <w:rPr>
          <w:rFonts w:ascii="Arial" w:hAnsi="Arial" w:cs="Arial"/>
        </w:rPr>
        <w:t>L-</w:t>
      </w:r>
      <w:r w:rsidRPr="00B6396B">
        <w:rPr>
          <w:rFonts w:ascii="Arial" w:hAnsi="Arial" w:cs="Arial"/>
          <w:i/>
          <w:sz w:val="24"/>
          <w:szCs w:val="24"/>
        </w:rPr>
        <w:t xml:space="preserve">arginine (AR) at  one of two supplementation levels (1,2) during 1 week before weaning and the weaning-to-oestrus interval </w:t>
      </w:r>
    </w:p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929"/>
        <w:gridCol w:w="892"/>
        <w:gridCol w:w="892"/>
        <w:gridCol w:w="889"/>
        <w:gridCol w:w="889"/>
        <w:gridCol w:w="890"/>
        <w:gridCol w:w="893"/>
        <w:gridCol w:w="852"/>
        <w:gridCol w:w="893"/>
        <w:gridCol w:w="896"/>
        <w:gridCol w:w="852"/>
        <w:gridCol w:w="645"/>
        <w:gridCol w:w="773"/>
      </w:tblGrid>
      <w:tr w:rsidR="007038EA" w:rsidRPr="00B6396B" w14:paraId="3657D782" w14:textId="77777777" w:rsidTr="002701D7">
        <w:trPr>
          <w:trHeight w:val="15"/>
        </w:trPr>
        <w:tc>
          <w:tcPr>
            <w:tcW w:w="1018" w:type="pct"/>
            <w:vMerge w:val="restart"/>
            <w:tcBorders>
              <w:top w:val="single" w:sz="4" w:space="0" w:color="auto"/>
            </w:tcBorders>
            <w:vAlign w:val="center"/>
          </w:tcPr>
          <w:p w14:paraId="375B2B61" w14:textId="7FE0D72D" w:rsidR="007038EA" w:rsidRPr="00B6396B" w:rsidRDefault="007038EA" w:rsidP="00796190">
            <w:pPr>
              <w:spacing w:line="480" w:lineRule="auto"/>
              <w:rPr>
                <w:rFonts w:ascii="Arial" w:hAnsi="Arial" w:cs="Arial"/>
              </w:rPr>
            </w:pPr>
            <w:r w:rsidRPr="00B6396B">
              <w:rPr>
                <w:rFonts w:ascii="Arial" w:hAnsi="Arial" w:cs="Arial"/>
              </w:rPr>
              <w:t>Items</w:t>
            </w:r>
          </w:p>
        </w:tc>
        <w:tc>
          <w:tcPr>
            <w:tcW w:w="232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BFD48" w14:textId="4426B72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TRT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vAlign w:val="bottom"/>
          </w:tcPr>
          <w:p w14:paraId="59ECCD59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C7993" w14:textId="4E52605A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PAR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vAlign w:val="bottom"/>
          </w:tcPr>
          <w:p w14:paraId="483DF120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D23569" w14:textId="4E5C5BE3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rPr>
                <w:i/>
              </w:rPr>
              <w:t>P</w:t>
            </w:r>
            <w:r w:rsidRPr="00B6396B">
              <w:t>-values</w:t>
            </w:r>
            <w:r w:rsidRPr="00B6396B">
              <w:rPr>
                <w:vertAlign w:val="superscript"/>
              </w:rPr>
              <w:t>1</w:t>
            </w:r>
          </w:p>
        </w:tc>
      </w:tr>
      <w:tr w:rsidR="007038EA" w:rsidRPr="00B6396B" w14:paraId="728E1658" w14:textId="77777777" w:rsidTr="002701D7">
        <w:trPr>
          <w:trHeight w:val="49"/>
        </w:trPr>
        <w:tc>
          <w:tcPr>
            <w:tcW w:w="1018" w:type="pct"/>
            <w:vMerge/>
            <w:tcBorders>
              <w:bottom w:val="single" w:sz="4" w:space="0" w:color="auto"/>
            </w:tcBorders>
            <w:vAlign w:val="center"/>
          </w:tcPr>
          <w:p w14:paraId="62F37250" w14:textId="77777777" w:rsidR="007038EA" w:rsidRPr="00B6396B" w:rsidRDefault="007038EA" w:rsidP="0079619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49F8" w14:textId="3D9ECADF" w:rsidR="007038EA" w:rsidRPr="00B6396B" w:rsidRDefault="00AA0057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CON</w:t>
            </w:r>
          </w:p>
          <w:p w14:paraId="1EA37FF2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(N = 10)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701A05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MF1</w:t>
            </w:r>
          </w:p>
          <w:p w14:paraId="44A2E0A6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(N = 10)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9107F0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MF2</w:t>
            </w:r>
          </w:p>
          <w:p w14:paraId="51EA5A01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(N = 12)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BADB5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LC1</w:t>
            </w:r>
          </w:p>
          <w:p w14:paraId="5793CE52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(N = 10)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5F0A43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LC2</w:t>
            </w:r>
          </w:p>
          <w:p w14:paraId="45198A73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(N = 12)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E13D02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AR1</w:t>
            </w:r>
          </w:p>
          <w:p w14:paraId="7EEE70C1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(N = 11)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8A635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AR2</w:t>
            </w:r>
          </w:p>
          <w:p w14:paraId="75BD1019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(N = 11)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bottom"/>
          </w:tcPr>
          <w:p w14:paraId="3B978525" w14:textId="02A05169" w:rsidR="007038EA" w:rsidRPr="00B6396B" w:rsidRDefault="00D462A9" w:rsidP="007113A8">
            <w:pPr>
              <w:pStyle w:val="ANMTabSpanner"/>
              <w:pBdr>
                <w:bottom w:val="none" w:sz="0" w:space="0" w:color="auto"/>
              </w:pBdr>
            </w:pPr>
            <w:r w:rsidRPr="00B6396B">
              <w:t>RM</w:t>
            </w:r>
            <w:r w:rsidR="007113A8" w:rsidRPr="00B6396B">
              <w:t>S</w:t>
            </w:r>
            <w:r w:rsidRPr="00B6396B">
              <w:t>E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A55FC" w14:textId="6C8EC138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1</w:t>
            </w:r>
          </w:p>
          <w:p w14:paraId="2181A08E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(N = 57)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932AB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2</w:t>
            </w:r>
          </w:p>
          <w:p w14:paraId="67197DBF" w14:textId="77777777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(N = 20)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bottom"/>
          </w:tcPr>
          <w:p w14:paraId="51DF8D8A" w14:textId="6DB91127" w:rsidR="007038EA" w:rsidRPr="00B6396B" w:rsidRDefault="00D462A9" w:rsidP="007113A8">
            <w:pPr>
              <w:pStyle w:val="ANMTabSpanner"/>
              <w:pBdr>
                <w:bottom w:val="none" w:sz="0" w:space="0" w:color="auto"/>
              </w:pBdr>
            </w:pPr>
            <w:r w:rsidRPr="00B6396B">
              <w:t>RM</w:t>
            </w:r>
            <w:r w:rsidR="007113A8" w:rsidRPr="00B6396B">
              <w:t>S</w:t>
            </w:r>
            <w:r w:rsidRPr="00B6396B">
              <w:t>E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5F2C9" w14:textId="2A6E8219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TRT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FD7FE" w14:textId="704FC495" w:rsidR="007038EA" w:rsidRPr="00B6396B" w:rsidRDefault="007038EA" w:rsidP="007038EA">
            <w:pPr>
              <w:pStyle w:val="ANMTabSpanner"/>
              <w:pBdr>
                <w:bottom w:val="none" w:sz="0" w:space="0" w:color="auto"/>
              </w:pBdr>
            </w:pPr>
            <w:r w:rsidRPr="00B6396B">
              <w:t>PAR</w:t>
            </w:r>
          </w:p>
        </w:tc>
      </w:tr>
      <w:tr w:rsidR="007038EA" w:rsidRPr="00B6396B" w14:paraId="0684AEAD" w14:textId="77777777" w:rsidTr="002701D7">
        <w:trPr>
          <w:trHeight w:val="15"/>
        </w:trPr>
        <w:tc>
          <w:tcPr>
            <w:tcW w:w="1018" w:type="pct"/>
            <w:tcBorders>
              <w:top w:val="single" w:sz="4" w:space="0" w:color="auto"/>
              <w:bottom w:val="nil"/>
            </w:tcBorders>
            <w:vAlign w:val="center"/>
          </w:tcPr>
          <w:p w14:paraId="4FFC1D89" w14:textId="55EB2DFB" w:rsidR="007038EA" w:rsidRPr="00B6396B" w:rsidRDefault="007038EA" w:rsidP="007038EA">
            <w:pPr>
              <w:pStyle w:val="ANMTabrowheading"/>
              <w:rPr>
                <w:rFonts w:cs="Arial"/>
              </w:rPr>
            </w:pPr>
            <w:r w:rsidRPr="00B6396B">
              <w:rPr>
                <w:szCs w:val="24"/>
              </w:rPr>
              <w:t>Average daily feed intake (Kg)</w:t>
            </w:r>
          </w:p>
        </w:tc>
        <w:tc>
          <w:tcPr>
            <w:tcW w:w="343" w:type="pct"/>
            <w:tcBorders>
              <w:top w:val="single" w:sz="4" w:space="0" w:color="auto"/>
              <w:bottom w:val="nil"/>
            </w:tcBorders>
            <w:vAlign w:val="bottom"/>
          </w:tcPr>
          <w:p w14:paraId="1605FC72" w14:textId="22C0ECA7" w:rsidR="007038EA" w:rsidRPr="00B6396B" w:rsidRDefault="007038EA" w:rsidP="007038EA">
            <w:pPr>
              <w:tabs>
                <w:tab w:val="left" w:pos="288"/>
                <w:tab w:val="decimal" w:pos="656"/>
              </w:tabs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nil"/>
            </w:tcBorders>
            <w:vAlign w:val="bottom"/>
          </w:tcPr>
          <w:p w14:paraId="7EB25590" w14:textId="5AC3C09B" w:rsidR="007038EA" w:rsidRPr="00B6396B" w:rsidRDefault="007038EA" w:rsidP="007038EA">
            <w:pPr>
              <w:tabs>
                <w:tab w:val="left" w:pos="403"/>
                <w:tab w:val="decimal" w:pos="731"/>
              </w:tabs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nil"/>
            </w:tcBorders>
            <w:vAlign w:val="bottom"/>
          </w:tcPr>
          <w:p w14:paraId="1A895F57" w14:textId="20F46497" w:rsidR="007038EA" w:rsidRPr="00B6396B" w:rsidRDefault="007038EA" w:rsidP="007038EA">
            <w:pPr>
              <w:tabs>
                <w:tab w:val="left" w:pos="334"/>
                <w:tab w:val="decimal" w:pos="742"/>
              </w:tabs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  <w:vAlign w:val="bottom"/>
          </w:tcPr>
          <w:p w14:paraId="231B40FC" w14:textId="622E3000" w:rsidR="007038EA" w:rsidRPr="00B6396B" w:rsidRDefault="007038EA" w:rsidP="007038EA">
            <w:pPr>
              <w:tabs>
                <w:tab w:val="left" w:pos="518"/>
                <w:tab w:val="decimal" w:pos="742"/>
              </w:tabs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  <w:vAlign w:val="bottom"/>
          </w:tcPr>
          <w:p w14:paraId="6798B5BF" w14:textId="61AA6D41" w:rsidR="007038EA" w:rsidRPr="00B6396B" w:rsidRDefault="007038EA" w:rsidP="007038EA">
            <w:pPr>
              <w:tabs>
                <w:tab w:val="left" w:pos="172"/>
                <w:tab w:val="decimal" w:pos="731"/>
              </w:tabs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  <w:vAlign w:val="bottom"/>
          </w:tcPr>
          <w:p w14:paraId="6881550C" w14:textId="311A8699" w:rsidR="007038EA" w:rsidRPr="00B6396B" w:rsidRDefault="007038EA" w:rsidP="007038EA">
            <w:pPr>
              <w:tabs>
                <w:tab w:val="left" w:pos="265"/>
                <w:tab w:val="left" w:pos="564"/>
                <w:tab w:val="decimal" w:pos="721"/>
              </w:tabs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  <w:vAlign w:val="bottom"/>
          </w:tcPr>
          <w:p w14:paraId="44A8A672" w14:textId="25BBCFAA" w:rsidR="007038EA" w:rsidRPr="00B6396B" w:rsidRDefault="007038EA" w:rsidP="007038EA">
            <w:pPr>
              <w:tabs>
                <w:tab w:val="left" w:pos="253"/>
                <w:tab w:val="left" w:pos="311"/>
                <w:tab w:val="decimal" w:pos="656"/>
              </w:tabs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nil"/>
            </w:tcBorders>
            <w:vAlign w:val="bottom"/>
          </w:tcPr>
          <w:p w14:paraId="0B185A6C" w14:textId="4BEC647E" w:rsidR="007038EA" w:rsidRPr="00B6396B" w:rsidRDefault="007038EA" w:rsidP="007038E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nil"/>
            </w:tcBorders>
            <w:vAlign w:val="bottom"/>
          </w:tcPr>
          <w:p w14:paraId="28B6D753" w14:textId="7C2C5601" w:rsidR="007038EA" w:rsidRPr="00B6396B" w:rsidRDefault="007038EA" w:rsidP="007038EA">
            <w:pPr>
              <w:tabs>
                <w:tab w:val="left" w:pos="191"/>
              </w:tabs>
              <w:spacing w:line="480" w:lineRule="auto"/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nil"/>
            </w:tcBorders>
            <w:vAlign w:val="bottom"/>
          </w:tcPr>
          <w:p w14:paraId="096F5C27" w14:textId="09CF98FA" w:rsidR="007038EA" w:rsidRPr="00B6396B" w:rsidRDefault="007038EA" w:rsidP="007038E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nil"/>
            </w:tcBorders>
            <w:vAlign w:val="bottom"/>
          </w:tcPr>
          <w:p w14:paraId="78285531" w14:textId="14408233" w:rsidR="007038EA" w:rsidRPr="00B6396B" w:rsidRDefault="007038EA" w:rsidP="007038E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nil"/>
            </w:tcBorders>
            <w:vAlign w:val="bottom"/>
          </w:tcPr>
          <w:p w14:paraId="76E78F34" w14:textId="4ED9CAA9" w:rsidR="007038EA" w:rsidRPr="00B6396B" w:rsidRDefault="007038EA" w:rsidP="007038E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nil"/>
            </w:tcBorders>
            <w:vAlign w:val="bottom"/>
          </w:tcPr>
          <w:p w14:paraId="2C6DACA3" w14:textId="4FF3964C" w:rsidR="007038EA" w:rsidRPr="00B6396B" w:rsidRDefault="007038EA" w:rsidP="007038EA">
            <w:pPr>
              <w:tabs>
                <w:tab w:val="left" w:pos="336"/>
              </w:tabs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7038EA" w:rsidRPr="00B6396B" w14:paraId="46E67DB9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6EC270D2" w14:textId="62F34F3B" w:rsidR="007038EA" w:rsidRPr="00B6396B" w:rsidRDefault="007038EA" w:rsidP="007038EA">
            <w:pPr>
              <w:pStyle w:val="ANMTabrowsubheading"/>
            </w:pPr>
            <w:r w:rsidRPr="00B6396B">
              <w:t xml:space="preserve">during lactation 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346F0893" w14:textId="779C1C1E" w:rsidR="007038EA" w:rsidRPr="00B6396B" w:rsidRDefault="007038EA" w:rsidP="007038EA">
            <w:pPr>
              <w:pStyle w:val="ANMTabcolumnheading"/>
            </w:pPr>
            <w:r w:rsidRPr="00B6396B">
              <w:t>4.8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2A8B29D" w14:textId="13CE3F34" w:rsidR="007038EA" w:rsidRPr="00B6396B" w:rsidRDefault="007038EA" w:rsidP="007038EA">
            <w:pPr>
              <w:pStyle w:val="ANMTabcolumnheading"/>
            </w:pPr>
            <w:r w:rsidRPr="00B6396B">
              <w:t>4.7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CD90841" w14:textId="6A5B5B38" w:rsidR="007038EA" w:rsidRPr="00B6396B" w:rsidRDefault="007038EA" w:rsidP="007038EA">
            <w:pPr>
              <w:pStyle w:val="ANMTabcolumnheading"/>
            </w:pPr>
            <w:r w:rsidRPr="00B6396B">
              <w:t>4.9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6D1E6992" w14:textId="4DC76F6D" w:rsidR="007038EA" w:rsidRPr="00B6396B" w:rsidRDefault="007038EA" w:rsidP="007038EA">
            <w:pPr>
              <w:pStyle w:val="ANMTabcolumnheading"/>
            </w:pPr>
            <w:r w:rsidRPr="00B6396B">
              <w:t>4.8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42C4FC93" w14:textId="770A7AA4" w:rsidR="007038EA" w:rsidRPr="00B6396B" w:rsidRDefault="007038EA" w:rsidP="007038EA">
            <w:pPr>
              <w:pStyle w:val="ANMTabcolumnheading"/>
            </w:pPr>
            <w:r w:rsidRPr="00B6396B">
              <w:t>4.8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1A1A7B08" w14:textId="680FE1CF" w:rsidR="007038EA" w:rsidRPr="00B6396B" w:rsidRDefault="007038EA" w:rsidP="007038EA">
            <w:pPr>
              <w:pStyle w:val="ANMTabcolumnheading"/>
            </w:pPr>
            <w:r w:rsidRPr="00B6396B">
              <w:t>5.0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04EE9D67" w14:textId="4456A255" w:rsidR="007038EA" w:rsidRPr="00B6396B" w:rsidRDefault="007038EA" w:rsidP="007038EA">
            <w:pPr>
              <w:pStyle w:val="ANMTabcolumnheading"/>
            </w:pPr>
            <w:r w:rsidRPr="00B6396B">
              <w:t>4.8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5119346F" w14:textId="4A9E7271" w:rsidR="007038EA" w:rsidRPr="00B6396B" w:rsidRDefault="007038EA" w:rsidP="007038EA">
            <w:pPr>
              <w:pStyle w:val="ANMTabcolumnheading"/>
            </w:pPr>
            <w:r w:rsidRPr="00B6396B">
              <w:t>0.3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EFD731F" w14:textId="3B99318B" w:rsidR="007038EA" w:rsidRPr="00B6396B" w:rsidRDefault="007038EA" w:rsidP="007038EA">
            <w:pPr>
              <w:pStyle w:val="ANMTabcolumnheading"/>
            </w:pPr>
            <w:r w:rsidRPr="00B6396B">
              <w:t>4.8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C363C35" w14:textId="7F0E68D3" w:rsidR="007038EA" w:rsidRPr="00B6396B" w:rsidRDefault="007038EA" w:rsidP="007038EA">
            <w:pPr>
              <w:pStyle w:val="ANMTabcolumnheading"/>
            </w:pPr>
            <w:r w:rsidRPr="00B6396B">
              <w:t>4.9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514A2FDF" w14:textId="66D863DB" w:rsidR="007038EA" w:rsidRPr="00B6396B" w:rsidRDefault="007038EA" w:rsidP="007038EA">
            <w:pPr>
              <w:pStyle w:val="ANMTabcolumnheading"/>
            </w:pPr>
            <w:r w:rsidRPr="00B6396B">
              <w:t>0.2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261B4F29" w14:textId="167BB67B" w:rsidR="007038EA" w:rsidRPr="00B6396B" w:rsidRDefault="007038EA" w:rsidP="007038EA">
            <w:pPr>
              <w:pStyle w:val="ANMTabcolumnheading"/>
            </w:pPr>
            <w:r w:rsidRPr="00B6396B">
              <w:t>0.99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00B8A6E0" w14:textId="038D928F" w:rsidR="007038EA" w:rsidRPr="00B6396B" w:rsidRDefault="007038EA" w:rsidP="007038EA">
            <w:pPr>
              <w:pStyle w:val="ANMTabcolumnheading"/>
            </w:pPr>
            <w:r w:rsidRPr="00B6396B">
              <w:t>0.65</w:t>
            </w:r>
          </w:p>
        </w:tc>
      </w:tr>
      <w:tr w:rsidR="007038EA" w:rsidRPr="00B6396B" w14:paraId="78CD18E8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0FF4D4C7" w14:textId="2B336865" w:rsidR="007038EA" w:rsidRPr="00B6396B" w:rsidRDefault="007038EA" w:rsidP="007038EA">
            <w:pPr>
              <w:pStyle w:val="ANMTabrowsubheading"/>
            </w:pPr>
            <w:r w:rsidRPr="00B6396B">
              <w:t xml:space="preserve">during the last week of lactation 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3E93802E" w14:textId="1C98D577" w:rsidR="007038EA" w:rsidRPr="00B6396B" w:rsidRDefault="007038EA" w:rsidP="007038EA">
            <w:pPr>
              <w:pStyle w:val="ANMTabcolumnheading"/>
            </w:pPr>
            <w:r w:rsidRPr="00B6396B">
              <w:t>6.2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BA92CCB" w14:textId="2E69FE75" w:rsidR="007038EA" w:rsidRPr="00B6396B" w:rsidRDefault="007038EA" w:rsidP="007038EA">
            <w:pPr>
              <w:pStyle w:val="ANMTabcolumnheading"/>
            </w:pPr>
            <w:r w:rsidRPr="00B6396B">
              <w:t>5.7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428378B" w14:textId="420F2C40" w:rsidR="007038EA" w:rsidRPr="00B6396B" w:rsidRDefault="007038EA" w:rsidP="007038EA">
            <w:pPr>
              <w:pStyle w:val="ANMTabcolumnheading"/>
            </w:pPr>
            <w:r w:rsidRPr="00B6396B">
              <w:t>6.3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5E7BA7E" w14:textId="64F392C4" w:rsidR="007038EA" w:rsidRPr="00B6396B" w:rsidRDefault="007038EA" w:rsidP="007038EA">
            <w:pPr>
              <w:pStyle w:val="ANMTabcolumnheading"/>
            </w:pPr>
            <w:r w:rsidRPr="00B6396B">
              <w:t>5.4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55EA5C4C" w14:textId="2AC30F85" w:rsidR="007038EA" w:rsidRPr="00B6396B" w:rsidRDefault="007038EA" w:rsidP="007038EA">
            <w:pPr>
              <w:pStyle w:val="ANMTabcolumnheading"/>
            </w:pPr>
            <w:r w:rsidRPr="00B6396B">
              <w:t>5.7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1AE3B870" w14:textId="7B6049A9" w:rsidR="007038EA" w:rsidRPr="00B6396B" w:rsidRDefault="007038EA" w:rsidP="007038EA">
            <w:pPr>
              <w:pStyle w:val="ANMTabcolumnheading"/>
            </w:pPr>
            <w:r w:rsidRPr="00B6396B">
              <w:t>5.5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2D275896" w14:textId="240DB0C6" w:rsidR="007038EA" w:rsidRPr="00B6396B" w:rsidRDefault="007038EA" w:rsidP="007038EA">
            <w:pPr>
              <w:pStyle w:val="ANMTabcolumnheading"/>
            </w:pPr>
            <w:r w:rsidRPr="00B6396B">
              <w:t>5.6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597E394C" w14:textId="7B6ADED1" w:rsidR="007038EA" w:rsidRPr="00B6396B" w:rsidRDefault="00AC3B4A" w:rsidP="007038EA">
            <w:pPr>
              <w:pStyle w:val="ANMTabcolumnheading"/>
            </w:pPr>
            <w:r w:rsidRPr="00B6396B">
              <w:t>0.3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A690B66" w14:textId="794D6308" w:rsidR="007038EA" w:rsidRPr="00B6396B" w:rsidRDefault="007038EA" w:rsidP="007038EA">
            <w:pPr>
              <w:pStyle w:val="ANMTabcolumnheading"/>
            </w:pPr>
            <w:r w:rsidRPr="00B6396B">
              <w:t>5.6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0AE72C63" w14:textId="0B4F3912" w:rsidR="007038EA" w:rsidRPr="00B6396B" w:rsidRDefault="007038EA" w:rsidP="007038EA">
            <w:pPr>
              <w:pStyle w:val="ANMTabcolumnheading"/>
            </w:pPr>
            <w:r w:rsidRPr="00B6396B">
              <w:t>5.9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1AB1235F" w14:textId="535E5935" w:rsidR="007038EA" w:rsidRPr="00B6396B" w:rsidRDefault="007038EA" w:rsidP="007038EA">
            <w:pPr>
              <w:pStyle w:val="ANMTabcolumnheading"/>
            </w:pPr>
            <w:r w:rsidRPr="00B6396B">
              <w:t>0.3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18A6A976" w14:textId="67874AE6" w:rsidR="007038EA" w:rsidRPr="00B6396B" w:rsidRDefault="007038EA" w:rsidP="007038EA">
            <w:pPr>
              <w:pStyle w:val="ANMTabcolumnheading"/>
            </w:pPr>
            <w:r w:rsidRPr="00B6396B">
              <w:t>0.18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4CBFE550" w14:textId="04B0ECD7" w:rsidR="007038EA" w:rsidRPr="00B6396B" w:rsidRDefault="007038EA" w:rsidP="007038EA">
            <w:pPr>
              <w:pStyle w:val="ANMTabcolumnheading"/>
            </w:pPr>
            <w:r w:rsidRPr="00B6396B">
              <w:t>0.19</w:t>
            </w:r>
          </w:p>
        </w:tc>
      </w:tr>
      <w:tr w:rsidR="007038EA" w:rsidRPr="00B6396B" w14:paraId="44717E5D" w14:textId="77777777" w:rsidTr="002701D7">
        <w:trPr>
          <w:trHeight w:val="15"/>
        </w:trPr>
        <w:tc>
          <w:tcPr>
            <w:tcW w:w="1018" w:type="pct"/>
            <w:tcBorders>
              <w:top w:val="nil"/>
            </w:tcBorders>
            <w:vAlign w:val="center"/>
          </w:tcPr>
          <w:p w14:paraId="2B2DE4F0" w14:textId="032C8E0B" w:rsidR="007038EA" w:rsidRPr="00B6396B" w:rsidRDefault="007038EA" w:rsidP="007038EA">
            <w:pPr>
              <w:pStyle w:val="ANMTabrowheading"/>
              <w:rPr>
                <w:rFonts w:cs="Arial"/>
              </w:rPr>
            </w:pPr>
            <w:r w:rsidRPr="00B6396B">
              <w:rPr>
                <w:szCs w:val="24"/>
              </w:rPr>
              <w:t>Body weight</w:t>
            </w:r>
            <w:r w:rsidRPr="00B6396B">
              <w:rPr>
                <w:rFonts w:cs="Arial"/>
              </w:rPr>
              <w:t xml:space="preserve"> </w:t>
            </w:r>
          </w:p>
        </w:tc>
        <w:tc>
          <w:tcPr>
            <w:tcW w:w="343" w:type="pct"/>
            <w:tcBorders>
              <w:top w:val="nil"/>
            </w:tcBorders>
            <w:vAlign w:val="bottom"/>
          </w:tcPr>
          <w:p w14:paraId="1AB4869C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</w:tcBorders>
            <w:vAlign w:val="bottom"/>
          </w:tcPr>
          <w:p w14:paraId="1A9CC3B9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</w:tcBorders>
            <w:vAlign w:val="bottom"/>
          </w:tcPr>
          <w:p w14:paraId="0B0D5AC4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</w:tcBorders>
            <w:vAlign w:val="bottom"/>
          </w:tcPr>
          <w:p w14:paraId="1A5FBA6B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</w:tcBorders>
            <w:vAlign w:val="bottom"/>
          </w:tcPr>
          <w:p w14:paraId="657F4A99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</w:tcBorders>
            <w:vAlign w:val="bottom"/>
          </w:tcPr>
          <w:p w14:paraId="5F5DC478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</w:tcBorders>
            <w:vAlign w:val="bottom"/>
          </w:tcPr>
          <w:p w14:paraId="2B471739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247" w:type="pct"/>
            <w:tcBorders>
              <w:top w:val="nil"/>
            </w:tcBorders>
            <w:vAlign w:val="bottom"/>
          </w:tcPr>
          <w:p w14:paraId="151917EA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</w:tcBorders>
            <w:vAlign w:val="bottom"/>
          </w:tcPr>
          <w:p w14:paraId="39FF03E9" w14:textId="405196F5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</w:tcBorders>
            <w:vAlign w:val="bottom"/>
          </w:tcPr>
          <w:p w14:paraId="0745C815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247" w:type="pct"/>
            <w:tcBorders>
              <w:top w:val="nil"/>
            </w:tcBorders>
            <w:vAlign w:val="bottom"/>
          </w:tcPr>
          <w:p w14:paraId="0156DCD2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230" w:type="pct"/>
            <w:tcBorders>
              <w:top w:val="nil"/>
            </w:tcBorders>
            <w:vAlign w:val="bottom"/>
          </w:tcPr>
          <w:p w14:paraId="3AFF4B8D" w14:textId="3E594272" w:rsidR="007038EA" w:rsidRPr="00B6396B" w:rsidRDefault="007038EA" w:rsidP="007038EA">
            <w:pPr>
              <w:pStyle w:val="ANMTabcolumnheading"/>
            </w:pPr>
          </w:p>
        </w:tc>
        <w:tc>
          <w:tcPr>
            <w:tcW w:w="276" w:type="pct"/>
            <w:tcBorders>
              <w:top w:val="nil"/>
            </w:tcBorders>
            <w:vAlign w:val="bottom"/>
          </w:tcPr>
          <w:p w14:paraId="6F024081" w14:textId="77777777" w:rsidR="007038EA" w:rsidRPr="00B6396B" w:rsidRDefault="007038EA" w:rsidP="007038EA">
            <w:pPr>
              <w:pStyle w:val="ANMTabcolumnheading"/>
            </w:pPr>
          </w:p>
        </w:tc>
      </w:tr>
      <w:tr w:rsidR="007038EA" w:rsidRPr="00B6396B" w14:paraId="70A5E042" w14:textId="77777777" w:rsidTr="002701D7">
        <w:trPr>
          <w:trHeight w:val="15"/>
        </w:trPr>
        <w:tc>
          <w:tcPr>
            <w:tcW w:w="1018" w:type="pct"/>
            <w:vAlign w:val="center"/>
          </w:tcPr>
          <w:p w14:paraId="51098608" w14:textId="77777777" w:rsidR="007038EA" w:rsidRPr="00B6396B" w:rsidRDefault="007038EA" w:rsidP="007038EA">
            <w:pPr>
              <w:pStyle w:val="ANMTabrowsubheading"/>
            </w:pPr>
            <w:r w:rsidRPr="00B6396B">
              <w:t>After farrowing (kg)</w:t>
            </w:r>
          </w:p>
        </w:tc>
        <w:tc>
          <w:tcPr>
            <w:tcW w:w="343" w:type="pct"/>
            <w:vAlign w:val="bottom"/>
          </w:tcPr>
          <w:p w14:paraId="7567CF59" w14:textId="11BA7FC4" w:rsidR="007038EA" w:rsidRPr="00B6396B" w:rsidRDefault="007038EA" w:rsidP="007038EA">
            <w:pPr>
              <w:pStyle w:val="ANMTabcolumnheading"/>
            </w:pPr>
            <w:r w:rsidRPr="00B6396B">
              <w:t>231</w:t>
            </w:r>
          </w:p>
        </w:tc>
        <w:tc>
          <w:tcPr>
            <w:tcW w:w="330" w:type="pct"/>
            <w:vAlign w:val="bottom"/>
          </w:tcPr>
          <w:p w14:paraId="2A8A7F7F" w14:textId="13655EDC" w:rsidR="007038EA" w:rsidRPr="00B6396B" w:rsidRDefault="007038EA" w:rsidP="007038EA">
            <w:pPr>
              <w:pStyle w:val="ANMTabcolumnheading"/>
            </w:pPr>
            <w:r w:rsidRPr="00B6396B">
              <w:t>211</w:t>
            </w:r>
          </w:p>
        </w:tc>
        <w:tc>
          <w:tcPr>
            <w:tcW w:w="330" w:type="pct"/>
            <w:vAlign w:val="bottom"/>
          </w:tcPr>
          <w:p w14:paraId="1E49EFD9" w14:textId="1201844B" w:rsidR="007038EA" w:rsidRPr="00B6396B" w:rsidRDefault="007038EA" w:rsidP="007038EA">
            <w:pPr>
              <w:pStyle w:val="ANMTabcolumnheading"/>
            </w:pPr>
            <w:r w:rsidRPr="00B6396B">
              <w:t>221</w:t>
            </w:r>
          </w:p>
        </w:tc>
        <w:tc>
          <w:tcPr>
            <w:tcW w:w="329" w:type="pct"/>
            <w:vAlign w:val="bottom"/>
          </w:tcPr>
          <w:p w14:paraId="158320F7" w14:textId="7CC21386" w:rsidR="007038EA" w:rsidRPr="00B6396B" w:rsidRDefault="007038EA" w:rsidP="007038EA">
            <w:pPr>
              <w:pStyle w:val="ANMTabcolumnheading"/>
            </w:pPr>
            <w:r w:rsidRPr="00B6396B">
              <w:t>224</w:t>
            </w:r>
          </w:p>
        </w:tc>
        <w:tc>
          <w:tcPr>
            <w:tcW w:w="329" w:type="pct"/>
            <w:vAlign w:val="bottom"/>
          </w:tcPr>
          <w:p w14:paraId="629461FE" w14:textId="69197385" w:rsidR="007038EA" w:rsidRPr="00B6396B" w:rsidRDefault="007038EA" w:rsidP="007038EA">
            <w:pPr>
              <w:pStyle w:val="ANMTabcolumnheading"/>
            </w:pPr>
            <w:r w:rsidRPr="00B6396B">
              <w:t>236</w:t>
            </w:r>
          </w:p>
        </w:tc>
        <w:tc>
          <w:tcPr>
            <w:tcW w:w="329" w:type="pct"/>
            <w:vAlign w:val="bottom"/>
          </w:tcPr>
          <w:p w14:paraId="71804B4D" w14:textId="5E38C02C" w:rsidR="007038EA" w:rsidRPr="00B6396B" w:rsidRDefault="007038EA" w:rsidP="007038EA">
            <w:pPr>
              <w:pStyle w:val="ANMTabcolumnheading"/>
            </w:pPr>
            <w:r w:rsidRPr="00B6396B">
              <w:t>227</w:t>
            </w:r>
          </w:p>
        </w:tc>
        <w:tc>
          <w:tcPr>
            <w:tcW w:w="329" w:type="pct"/>
            <w:vAlign w:val="bottom"/>
          </w:tcPr>
          <w:p w14:paraId="61D5B6BE" w14:textId="5D6DCE00" w:rsidR="007038EA" w:rsidRPr="00B6396B" w:rsidRDefault="007038EA" w:rsidP="007038EA">
            <w:pPr>
              <w:pStyle w:val="ANMTabcolumnheading"/>
            </w:pPr>
            <w:r w:rsidRPr="00B6396B">
              <w:t>228</w:t>
            </w:r>
          </w:p>
        </w:tc>
        <w:tc>
          <w:tcPr>
            <w:tcW w:w="247" w:type="pct"/>
            <w:vAlign w:val="bottom"/>
          </w:tcPr>
          <w:p w14:paraId="50E6B93D" w14:textId="3A5E47E3" w:rsidR="00E6419A" w:rsidRPr="00B6396B" w:rsidRDefault="00E6419A" w:rsidP="00E6419A">
            <w:pPr>
              <w:pStyle w:val="ANMTabcolumnheading"/>
            </w:pPr>
            <w:r w:rsidRPr="00B6396B">
              <w:t>7.2</w:t>
            </w:r>
          </w:p>
        </w:tc>
        <w:tc>
          <w:tcPr>
            <w:tcW w:w="330" w:type="pct"/>
            <w:vAlign w:val="bottom"/>
          </w:tcPr>
          <w:p w14:paraId="7E21D8F8" w14:textId="7CE43E72" w:rsidR="007038EA" w:rsidRPr="00B6396B" w:rsidRDefault="007038EA" w:rsidP="007038EA">
            <w:pPr>
              <w:pStyle w:val="ANMTabcolumnheading"/>
            </w:pPr>
            <w:r w:rsidRPr="00B6396B">
              <w:t>218</w:t>
            </w:r>
            <w:r w:rsidRPr="00B6396B">
              <w:rPr>
                <w:vertAlign w:val="superscript"/>
              </w:rPr>
              <w:t>y</w:t>
            </w:r>
          </w:p>
        </w:tc>
        <w:tc>
          <w:tcPr>
            <w:tcW w:w="330" w:type="pct"/>
            <w:vAlign w:val="bottom"/>
          </w:tcPr>
          <w:p w14:paraId="738DA97D" w14:textId="508AA7F4" w:rsidR="007038EA" w:rsidRPr="00B6396B" w:rsidRDefault="007038EA" w:rsidP="007038EA">
            <w:pPr>
              <w:pStyle w:val="ANMTabcolumnheading"/>
            </w:pPr>
            <w:r w:rsidRPr="00B6396B">
              <w:t>249</w:t>
            </w:r>
            <w:r w:rsidRPr="00B6396B">
              <w:rPr>
                <w:vertAlign w:val="superscript"/>
              </w:rPr>
              <w:t>x</w:t>
            </w:r>
          </w:p>
        </w:tc>
        <w:tc>
          <w:tcPr>
            <w:tcW w:w="247" w:type="pct"/>
            <w:vAlign w:val="bottom"/>
          </w:tcPr>
          <w:p w14:paraId="581D040F" w14:textId="40DFD166" w:rsidR="007038EA" w:rsidRPr="00B6396B" w:rsidRDefault="00E6419A" w:rsidP="007038EA">
            <w:pPr>
              <w:pStyle w:val="ANMTabcolumnheading"/>
            </w:pPr>
            <w:r w:rsidRPr="00B6396B">
              <w:t>6.5</w:t>
            </w:r>
          </w:p>
        </w:tc>
        <w:tc>
          <w:tcPr>
            <w:tcW w:w="230" w:type="pct"/>
            <w:vAlign w:val="bottom"/>
          </w:tcPr>
          <w:p w14:paraId="0DF9AC00" w14:textId="7C6209C0" w:rsidR="007038EA" w:rsidRPr="00B6396B" w:rsidRDefault="007038EA" w:rsidP="007038EA">
            <w:pPr>
              <w:pStyle w:val="ANMTabcolumnheading"/>
            </w:pPr>
            <w:r w:rsidRPr="00B6396B">
              <w:t>0.30</w:t>
            </w:r>
          </w:p>
        </w:tc>
        <w:tc>
          <w:tcPr>
            <w:tcW w:w="276" w:type="pct"/>
            <w:vAlign w:val="bottom"/>
          </w:tcPr>
          <w:p w14:paraId="3E482450" w14:textId="77777777" w:rsidR="007038EA" w:rsidRPr="00B6396B" w:rsidRDefault="007038EA" w:rsidP="007038EA">
            <w:pPr>
              <w:pStyle w:val="ANMTabcolumnheading"/>
            </w:pPr>
            <w:r w:rsidRPr="00B6396B">
              <w:t>&lt;0.01</w:t>
            </w:r>
          </w:p>
        </w:tc>
      </w:tr>
      <w:tr w:rsidR="007038EA" w:rsidRPr="00B6396B" w14:paraId="797F0815" w14:textId="77777777" w:rsidTr="002701D7">
        <w:trPr>
          <w:trHeight w:val="15"/>
        </w:trPr>
        <w:tc>
          <w:tcPr>
            <w:tcW w:w="1018" w:type="pct"/>
            <w:vAlign w:val="center"/>
          </w:tcPr>
          <w:p w14:paraId="269943F5" w14:textId="77777777" w:rsidR="007038EA" w:rsidRPr="00B6396B" w:rsidRDefault="007038EA" w:rsidP="007038EA">
            <w:pPr>
              <w:pStyle w:val="ANMTabrowsubheading"/>
            </w:pPr>
            <w:r w:rsidRPr="00B6396B">
              <w:t xml:space="preserve">At 3 </w:t>
            </w:r>
            <w:proofErr w:type="spellStart"/>
            <w:r w:rsidRPr="00B6396B">
              <w:t>wk</w:t>
            </w:r>
            <w:proofErr w:type="spellEnd"/>
            <w:r w:rsidRPr="00B6396B">
              <w:t xml:space="preserve"> of lactation (kg)</w:t>
            </w:r>
          </w:p>
        </w:tc>
        <w:tc>
          <w:tcPr>
            <w:tcW w:w="343" w:type="pct"/>
            <w:vAlign w:val="bottom"/>
          </w:tcPr>
          <w:p w14:paraId="60D0CAC5" w14:textId="1E7273F9" w:rsidR="007038EA" w:rsidRPr="00B6396B" w:rsidRDefault="007038EA" w:rsidP="007038EA">
            <w:pPr>
              <w:pStyle w:val="ANMTabcolumnheading"/>
            </w:pPr>
            <w:r w:rsidRPr="00B6396B">
              <w:t>223</w:t>
            </w:r>
          </w:p>
        </w:tc>
        <w:tc>
          <w:tcPr>
            <w:tcW w:w="330" w:type="pct"/>
            <w:vAlign w:val="bottom"/>
          </w:tcPr>
          <w:p w14:paraId="44FFCD52" w14:textId="3FCF97D5" w:rsidR="007038EA" w:rsidRPr="00B6396B" w:rsidRDefault="007038EA" w:rsidP="007038EA">
            <w:pPr>
              <w:pStyle w:val="ANMTabcolumnheading"/>
            </w:pPr>
            <w:r w:rsidRPr="00B6396B">
              <w:t>203</w:t>
            </w:r>
          </w:p>
        </w:tc>
        <w:tc>
          <w:tcPr>
            <w:tcW w:w="330" w:type="pct"/>
            <w:vAlign w:val="bottom"/>
          </w:tcPr>
          <w:p w14:paraId="24748FE4" w14:textId="074BECEC" w:rsidR="007038EA" w:rsidRPr="00B6396B" w:rsidRDefault="007038EA" w:rsidP="007038EA">
            <w:pPr>
              <w:pStyle w:val="ANMTabcolumnheading"/>
            </w:pPr>
            <w:r w:rsidRPr="00B6396B">
              <w:t>212</w:t>
            </w:r>
          </w:p>
        </w:tc>
        <w:tc>
          <w:tcPr>
            <w:tcW w:w="329" w:type="pct"/>
            <w:vAlign w:val="bottom"/>
          </w:tcPr>
          <w:p w14:paraId="26C0F426" w14:textId="018F8B0F" w:rsidR="007038EA" w:rsidRPr="00B6396B" w:rsidRDefault="007038EA" w:rsidP="007038EA">
            <w:pPr>
              <w:pStyle w:val="ANMTabcolumnheading"/>
            </w:pPr>
            <w:r w:rsidRPr="00B6396B">
              <w:t>217</w:t>
            </w:r>
          </w:p>
        </w:tc>
        <w:tc>
          <w:tcPr>
            <w:tcW w:w="329" w:type="pct"/>
            <w:vAlign w:val="bottom"/>
          </w:tcPr>
          <w:p w14:paraId="536312DF" w14:textId="7D8D3C8D" w:rsidR="007038EA" w:rsidRPr="00B6396B" w:rsidRDefault="007038EA" w:rsidP="007038EA">
            <w:pPr>
              <w:pStyle w:val="ANMTabcolumnheading"/>
            </w:pPr>
            <w:r w:rsidRPr="00B6396B">
              <w:t>228</w:t>
            </w:r>
          </w:p>
        </w:tc>
        <w:tc>
          <w:tcPr>
            <w:tcW w:w="329" w:type="pct"/>
            <w:vAlign w:val="bottom"/>
          </w:tcPr>
          <w:p w14:paraId="1AD7D047" w14:textId="1D4986DB" w:rsidR="007038EA" w:rsidRPr="00B6396B" w:rsidRDefault="007038EA" w:rsidP="007038EA">
            <w:pPr>
              <w:pStyle w:val="ANMTabcolumnheading"/>
            </w:pPr>
            <w:r w:rsidRPr="00B6396B">
              <w:t>219</w:t>
            </w:r>
          </w:p>
        </w:tc>
        <w:tc>
          <w:tcPr>
            <w:tcW w:w="329" w:type="pct"/>
            <w:vAlign w:val="bottom"/>
          </w:tcPr>
          <w:p w14:paraId="645DF068" w14:textId="1E37E09A" w:rsidR="007038EA" w:rsidRPr="00B6396B" w:rsidRDefault="007038EA" w:rsidP="007038EA">
            <w:pPr>
              <w:pStyle w:val="ANMTabcolumnheading"/>
            </w:pPr>
            <w:r w:rsidRPr="00B6396B">
              <w:t>219</w:t>
            </w:r>
          </w:p>
        </w:tc>
        <w:tc>
          <w:tcPr>
            <w:tcW w:w="247" w:type="pct"/>
            <w:vAlign w:val="bottom"/>
          </w:tcPr>
          <w:p w14:paraId="17CDE06F" w14:textId="214DE9CB" w:rsidR="007038EA" w:rsidRPr="00B6396B" w:rsidRDefault="00E6419A" w:rsidP="007038EA">
            <w:pPr>
              <w:pStyle w:val="ANMTabcolumnheading"/>
            </w:pPr>
            <w:r w:rsidRPr="00B6396B">
              <w:t>8.3</w:t>
            </w:r>
          </w:p>
        </w:tc>
        <w:tc>
          <w:tcPr>
            <w:tcW w:w="330" w:type="pct"/>
            <w:vAlign w:val="bottom"/>
          </w:tcPr>
          <w:p w14:paraId="6A5689B5" w14:textId="0F8CB20D" w:rsidR="007038EA" w:rsidRPr="00B6396B" w:rsidRDefault="007038EA" w:rsidP="007038EA">
            <w:pPr>
              <w:pStyle w:val="ANMTabcolumnheading"/>
            </w:pPr>
            <w:r w:rsidRPr="00B6396B">
              <w:t>209</w:t>
            </w:r>
            <w:r w:rsidRPr="00B6396B">
              <w:rPr>
                <w:vertAlign w:val="superscript"/>
              </w:rPr>
              <w:t>y</w:t>
            </w:r>
          </w:p>
        </w:tc>
        <w:tc>
          <w:tcPr>
            <w:tcW w:w="330" w:type="pct"/>
            <w:vAlign w:val="bottom"/>
          </w:tcPr>
          <w:p w14:paraId="14EDE0B1" w14:textId="54F774DA" w:rsidR="007038EA" w:rsidRPr="00B6396B" w:rsidRDefault="007038EA" w:rsidP="007038EA">
            <w:pPr>
              <w:pStyle w:val="ANMTabcolumnheading"/>
            </w:pPr>
            <w:r w:rsidRPr="00B6396B">
              <w:t>244</w:t>
            </w:r>
            <w:r w:rsidRPr="00B6396B">
              <w:rPr>
                <w:vertAlign w:val="superscript"/>
              </w:rPr>
              <w:t>x</w:t>
            </w:r>
          </w:p>
        </w:tc>
        <w:tc>
          <w:tcPr>
            <w:tcW w:w="247" w:type="pct"/>
            <w:vAlign w:val="bottom"/>
          </w:tcPr>
          <w:p w14:paraId="4633C877" w14:textId="38CE2D55" w:rsidR="007038EA" w:rsidRPr="00B6396B" w:rsidRDefault="00E6419A" w:rsidP="007038EA">
            <w:pPr>
              <w:pStyle w:val="ANMTabcolumnheading"/>
            </w:pPr>
            <w:r w:rsidRPr="00B6396B">
              <w:t>7.5</w:t>
            </w:r>
          </w:p>
        </w:tc>
        <w:tc>
          <w:tcPr>
            <w:tcW w:w="230" w:type="pct"/>
            <w:vAlign w:val="bottom"/>
          </w:tcPr>
          <w:p w14:paraId="783616C3" w14:textId="6C319BD2" w:rsidR="007038EA" w:rsidRPr="00B6396B" w:rsidRDefault="007038EA" w:rsidP="007038EA">
            <w:pPr>
              <w:pStyle w:val="ANMTabcolumnheading"/>
            </w:pPr>
            <w:r w:rsidRPr="00B6396B">
              <w:t>0.40</w:t>
            </w:r>
          </w:p>
        </w:tc>
        <w:tc>
          <w:tcPr>
            <w:tcW w:w="276" w:type="pct"/>
            <w:vAlign w:val="bottom"/>
          </w:tcPr>
          <w:p w14:paraId="4E143D43" w14:textId="77777777" w:rsidR="007038EA" w:rsidRPr="00B6396B" w:rsidRDefault="007038EA" w:rsidP="007038EA">
            <w:pPr>
              <w:pStyle w:val="ANMTabcolumnheading"/>
            </w:pPr>
            <w:r w:rsidRPr="00B6396B">
              <w:t>&lt;0.01</w:t>
            </w:r>
          </w:p>
        </w:tc>
      </w:tr>
      <w:tr w:rsidR="007038EA" w:rsidRPr="00B6396B" w14:paraId="6074530F" w14:textId="77777777" w:rsidTr="002701D7">
        <w:trPr>
          <w:trHeight w:val="15"/>
        </w:trPr>
        <w:tc>
          <w:tcPr>
            <w:tcW w:w="1018" w:type="pct"/>
            <w:vAlign w:val="center"/>
          </w:tcPr>
          <w:p w14:paraId="1965F82E" w14:textId="77777777" w:rsidR="007038EA" w:rsidRPr="00B6396B" w:rsidRDefault="007038EA" w:rsidP="007038EA">
            <w:pPr>
              <w:pStyle w:val="ANMTabrowsubheading"/>
            </w:pPr>
            <w:r w:rsidRPr="00B6396B">
              <w:t>At weaning (kg)</w:t>
            </w:r>
          </w:p>
        </w:tc>
        <w:tc>
          <w:tcPr>
            <w:tcW w:w="343" w:type="pct"/>
            <w:vAlign w:val="bottom"/>
          </w:tcPr>
          <w:p w14:paraId="77EEBB93" w14:textId="67051738" w:rsidR="007038EA" w:rsidRPr="00B6396B" w:rsidRDefault="007038EA" w:rsidP="007038EA">
            <w:pPr>
              <w:pStyle w:val="ANMTabcolumnheading"/>
            </w:pPr>
            <w:r w:rsidRPr="00B6396B">
              <w:t>208</w:t>
            </w:r>
          </w:p>
        </w:tc>
        <w:tc>
          <w:tcPr>
            <w:tcW w:w="330" w:type="pct"/>
            <w:vAlign w:val="bottom"/>
          </w:tcPr>
          <w:p w14:paraId="1C9EDF74" w14:textId="39149083" w:rsidR="007038EA" w:rsidRPr="00B6396B" w:rsidRDefault="007038EA" w:rsidP="007038EA">
            <w:pPr>
              <w:pStyle w:val="ANMTabcolumnheading"/>
            </w:pPr>
            <w:r w:rsidRPr="00B6396B">
              <w:t>190</w:t>
            </w:r>
          </w:p>
        </w:tc>
        <w:tc>
          <w:tcPr>
            <w:tcW w:w="330" w:type="pct"/>
            <w:vAlign w:val="bottom"/>
          </w:tcPr>
          <w:p w14:paraId="15EF3218" w14:textId="43C4006E" w:rsidR="007038EA" w:rsidRPr="00B6396B" w:rsidRDefault="007038EA" w:rsidP="007038EA">
            <w:pPr>
              <w:pStyle w:val="ANMTabcolumnheading"/>
            </w:pPr>
            <w:r w:rsidRPr="00B6396B">
              <w:t>199</w:t>
            </w:r>
          </w:p>
        </w:tc>
        <w:tc>
          <w:tcPr>
            <w:tcW w:w="329" w:type="pct"/>
            <w:vAlign w:val="bottom"/>
          </w:tcPr>
          <w:p w14:paraId="14618B1A" w14:textId="3045AFD1" w:rsidR="007038EA" w:rsidRPr="00B6396B" w:rsidRDefault="007038EA" w:rsidP="007038EA">
            <w:pPr>
              <w:pStyle w:val="ANMTabcolumnheading"/>
            </w:pPr>
            <w:r w:rsidRPr="00B6396B">
              <w:t>197</w:t>
            </w:r>
          </w:p>
        </w:tc>
        <w:tc>
          <w:tcPr>
            <w:tcW w:w="329" w:type="pct"/>
            <w:vAlign w:val="bottom"/>
          </w:tcPr>
          <w:p w14:paraId="7D2229C0" w14:textId="3DBF6D60" w:rsidR="007038EA" w:rsidRPr="00B6396B" w:rsidRDefault="007038EA" w:rsidP="007038EA">
            <w:pPr>
              <w:pStyle w:val="ANMTabcolumnheading"/>
            </w:pPr>
            <w:r w:rsidRPr="00B6396B">
              <w:t>203</w:t>
            </w:r>
          </w:p>
        </w:tc>
        <w:tc>
          <w:tcPr>
            <w:tcW w:w="329" w:type="pct"/>
            <w:vAlign w:val="bottom"/>
          </w:tcPr>
          <w:p w14:paraId="22A8ABA1" w14:textId="02ED1359" w:rsidR="007038EA" w:rsidRPr="00B6396B" w:rsidRDefault="007038EA" w:rsidP="007038EA">
            <w:pPr>
              <w:pStyle w:val="ANMTabcolumnheading"/>
            </w:pPr>
            <w:r w:rsidRPr="00B6396B">
              <w:t>191</w:t>
            </w:r>
          </w:p>
        </w:tc>
        <w:tc>
          <w:tcPr>
            <w:tcW w:w="329" w:type="pct"/>
            <w:vAlign w:val="bottom"/>
          </w:tcPr>
          <w:p w14:paraId="3BCD0326" w14:textId="4FDFF558" w:rsidR="007038EA" w:rsidRPr="00B6396B" w:rsidRDefault="007038EA" w:rsidP="007038EA">
            <w:pPr>
              <w:pStyle w:val="ANMTabcolumnheading"/>
            </w:pPr>
            <w:r w:rsidRPr="00B6396B">
              <w:t>192</w:t>
            </w:r>
          </w:p>
        </w:tc>
        <w:tc>
          <w:tcPr>
            <w:tcW w:w="247" w:type="pct"/>
            <w:vAlign w:val="bottom"/>
          </w:tcPr>
          <w:p w14:paraId="20F46E70" w14:textId="57A3C8F2" w:rsidR="007038EA" w:rsidRPr="00B6396B" w:rsidRDefault="00E6419A" w:rsidP="007038EA">
            <w:pPr>
              <w:pStyle w:val="ANMTabcolumnheading"/>
            </w:pPr>
            <w:r w:rsidRPr="00B6396B">
              <w:t>8.7</w:t>
            </w:r>
          </w:p>
        </w:tc>
        <w:tc>
          <w:tcPr>
            <w:tcW w:w="330" w:type="pct"/>
            <w:vAlign w:val="bottom"/>
          </w:tcPr>
          <w:p w14:paraId="3DD20431" w14:textId="4A1A5554" w:rsidR="007038EA" w:rsidRPr="00B6396B" w:rsidRDefault="007038EA" w:rsidP="007038EA">
            <w:pPr>
              <w:pStyle w:val="ANMTabcolumnheading"/>
            </w:pPr>
            <w:r w:rsidRPr="00B6396B">
              <w:t>191</w:t>
            </w:r>
            <w:r w:rsidRPr="00B6396B">
              <w:rPr>
                <w:vertAlign w:val="superscript"/>
              </w:rPr>
              <w:t>y</w:t>
            </w:r>
          </w:p>
        </w:tc>
        <w:tc>
          <w:tcPr>
            <w:tcW w:w="330" w:type="pct"/>
            <w:vAlign w:val="bottom"/>
          </w:tcPr>
          <w:p w14:paraId="3CF79E39" w14:textId="311AA98D" w:rsidR="007038EA" w:rsidRPr="00B6396B" w:rsidRDefault="007038EA" w:rsidP="007038EA">
            <w:pPr>
              <w:pStyle w:val="ANMTabcolumnheading"/>
            </w:pPr>
            <w:r w:rsidRPr="00B6396B">
              <w:t>220</w:t>
            </w:r>
            <w:r w:rsidRPr="00B6396B">
              <w:rPr>
                <w:vertAlign w:val="superscript"/>
              </w:rPr>
              <w:t>x</w:t>
            </w:r>
          </w:p>
        </w:tc>
        <w:tc>
          <w:tcPr>
            <w:tcW w:w="247" w:type="pct"/>
            <w:vAlign w:val="bottom"/>
          </w:tcPr>
          <w:p w14:paraId="15599563" w14:textId="1DCD9428" w:rsidR="007038EA" w:rsidRPr="00B6396B" w:rsidRDefault="00E6419A" w:rsidP="007038EA">
            <w:pPr>
              <w:pStyle w:val="ANMTabcolumnheading"/>
            </w:pPr>
            <w:r w:rsidRPr="00B6396B">
              <w:t>6.1</w:t>
            </w:r>
          </w:p>
        </w:tc>
        <w:tc>
          <w:tcPr>
            <w:tcW w:w="230" w:type="pct"/>
            <w:vAlign w:val="bottom"/>
          </w:tcPr>
          <w:p w14:paraId="2DB0BB77" w14:textId="4B9E5CC3" w:rsidR="007038EA" w:rsidRPr="00B6396B" w:rsidRDefault="007038EA" w:rsidP="007038EA">
            <w:pPr>
              <w:pStyle w:val="ANMTabcolumnheading"/>
            </w:pPr>
            <w:r w:rsidRPr="00B6396B">
              <w:t>0.65</w:t>
            </w:r>
          </w:p>
        </w:tc>
        <w:tc>
          <w:tcPr>
            <w:tcW w:w="276" w:type="pct"/>
            <w:vAlign w:val="bottom"/>
          </w:tcPr>
          <w:p w14:paraId="701493BB" w14:textId="77777777" w:rsidR="007038EA" w:rsidRPr="00B6396B" w:rsidRDefault="007038EA" w:rsidP="007038EA">
            <w:pPr>
              <w:pStyle w:val="ANMTabcolumnheading"/>
            </w:pPr>
            <w:r w:rsidRPr="00B6396B">
              <w:t>&lt;0.01</w:t>
            </w:r>
          </w:p>
        </w:tc>
      </w:tr>
      <w:tr w:rsidR="007038EA" w:rsidRPr="00B6396B" w14:paraId="3E4445C8" w14:textId="77777777" w:rsidTr="002701D7">
        <w:trPr>
          <w:trHeight w:val="15"/>
        </w:trPr>
        <w:tc>
          <w:tcPr>
            <w:tcW w:w="1018" w:type="pct"/>
            <w:tcBorders>
              <w:bottom w:val="nil"/>
            </w:tcBorders>
            <w:vAlign w:val="center"/>
          </w:tcPr>
          <w:p w14:paraId="69A35677" w14:textId="77777777" w:rsidR="007038EA" w:rsidRPr="00B6396B" w:rsidRDefault="007038EA" w:rsidP="007038EA">
            <w:pPr>
              <w:pStyle w:val="ANMTabrowsubheading"/>
            </w:pPr>
            <w:r w:rsidRPr="00B6396B">
              <w:t xml:space="preserve">Loss during 3 </w:t>
            </w:r>
            <w:proofErr w:type="spellStart"/>
            <w:r w:rsidRPr="00B6396B">
              <w:t>wk</w:t>
            </w:r>
            <w:proofErr w:type="spellEnd"/>
            <w:r w:rsidRPr="00B6396B">
              <w:t xml:space="preserve"> (kg)</w:t>
            </w:r>
          </w:p>
        </w:tc>
        <w:tc>
          <w:tcPr>
            <w:tcW w:w="343" w:type="pct"/>
            <w:tcBorders>
              <w:bottom w:val="nil"/>
            </w:tcBorders>
            <w:vAlign w:val="bottom"/>
          </w:tcPr>
          <w:p w14:paraId="3A390246" w14:textId="29EF1861" w:rsidR="007038EA" w:rsidRPr="00B6396B" w:rsidRDefault="007038EA" w:rsidP="007038EA">
            <w:pPr>
              <w:pStyle w:val="ANMTabcolumnheading"/>
            </w:pPr>
            <w:r w:rsidRPr="00B6396B">
              <w:t>7.5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3819189D" w14:textId="14040CD9" w:rsidR="007038EA" w:rsidRPr="00B6396B" w:rsidRDefault="007038EA" w:rsidP="007038EA">
            <w:pPr>
              <w:pStyle w:val="ANMTabcolumnheading"/>
            </w:pPr>
            <w:r w:rsidRPr="00B6396B">
              <w:t>7.8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35D20911" w14:textId="756D6D59" w:rsidR="007038EA" w:rsidRPr="00B6396B" w:rsidRDefault="007038EA" w:rsidP="007038EA">
            <w:pPr>
              <w:pStyle w:val="ANMTabcolumnheading"/>
            </w:pPr>
            <w:r w:rsidRPr="00B6396B">
              <w:t>8.5</w:t>
            </w:r>
          </w:p>
        </w:tc>
        <w:tc>
          <w:tcPr>
            <w:tcW w:w="329" w:type="pct"/>
            <w:tcBorders>
              <w:bottom w:val="nil"/>
            </w:tcBorders>
            <w:vAlign w:val="bottom"/>
          </w:tcPr>
          <w:p w14:paraId="55B29655" w14:textId="793E442B" w:rsidR="007038EA" w:rsidRPr="00B6396B" w:rsidRDefault="007038EA" w:rsidP="007038EA">
            <w:pPr>
              <w:pStyle w:val="ANMTabcolumnheading"/>
            </w:pPr>
            <w:r w:rsidRPr="00B6396B">
              <w:t>7.4</w:t>
            </w:r>
          </w:p>
        </w:tc>
        <w:tc>
          <w:tcPr>
            <w:tcW w:w="329" w:type="pct"/>
            <w:tcBorders>
              <w:bottom w:val="nil"/>
            </w:tcBorders>
            <w:vAlign w:val="bottom"/>
          </w:tcPr>
          <w:p w14:paraId="3F3E2DD2" w14:textId="04DE694C" w:rsidR="007038EA" w:rsidRPr="00B6396B" w:rsidRDefault="007038EA" w:rsidP="007038EA">
            <w:pPr>
              <w:pStyle w:val="ANMTabcolumnheading"/>
            </w:pPr>
            <w:r w:rsidRPr="00B6396B">
              <w:t>8.5</w:t>
            </w:r>
          </w:p>
        </w:tc>
        <w:tc>
          <w:tcPr>
            <w:tcW w:w="329" w:type="pct"/>
            <w:tcBorders>
              <w:bottom w:val="nil"/>
            </w:tcBorders>
            <w:vAlign w:val="bottom"/>
          </w:tcPr>
          <w:p w14:paraId="4F709D31" w14:textId="082ADCC2" w:rsidR="007038EA" w:rsidRPr="00B6396B" w:rsidRDefault="007038EA" w:rsidP="007038EA">
            <w:pPr>
              <w:pStyle w:val="ANMTabcolumnheading"/>
            </w:pPr>
            <w:r w:rsidRPr="00B6396B">
              <w:t>8.5</w:t>
            </w:r>
          </w:p>
        </w:tc>
        <w:tc>
          <w:tcPr>
            <w:tcW w:w="329" w:type="pct"/>
            <w:tcBorders>
              <w:bottom w:val="nil"/>
            </w:tcBorders>
            <w:vAlign w:val="bottom"/>
          </w:tcPr>
          <w:p w14:paraId="2E4B3AB7" w14:textId="75FBC6D6" w:rsidR="007038EA" w:rsidRPr="00B6396B" w:rsidRDefault="007038EA" w:rsidP="007038EA">
            <w:pPr>
              <w:pStyle w:val="ANMTabcolumnheading"/>
            </w:pPr>
            <w:r w:rsidRPr="00B6396B">
              <w:t>9.2</w:t>
            </w:r>
          </w:p>
        </w:tc>
        <w:tc>
          <w:tcPr>
            <w:tcW w:w="247" w:type="pct"/>
            <w:tcBorders>
              <w:bottom w:val="nil"/>
            </w:tcBorders>
            <w:vAlign w:val="bottom"/>
          </w:tcPr>
          <w:p w14:paraId="3D207D9E" w14:textId="627F4821" w:rsidR="007038EA" w:rsidRPr="00B6396B" w:rsidRDefault="00E6419A" w:rsidP="007038EA">
            <w:pPr>
              <w:pStyle w:val="ANMTabcolumnheading"/>
            </w:pPr>
            <w:r w:rsidRPr="00B6396B">
              <w:t>3.4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1BD31588" w14:textId="4EEF7F58" w:rsidR="007038EA" w:rsidRPr="00B6396B" w:rsidRDefault="007038EA" w:rsidP="007038EA">
            <w:pPr>
              <w:pStyle w:val="ANMTabcolumnheading"/>
            </w:pPr>
            <w:r w:rsidRPr="00B6396B">
              <w:t>9.4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0BEDD102" w14:textId="1349E7F5" w:rsidR="007038EA" w:rsidRPr="00B6396B" w:rsidRDefault="007038EA" w:rsidP="007038EA">
            <w:pPr>
              <w:pStyle w:val="ANMTabcolumnheading"/>
            </w:pPr>
            <w:r w:rsidRPr="00B6396B">
              <w:t>4.6</w:t>
            </w:r>
          </w:p>
        </w:tc>
        <w:tc>
          <w:tcPr>
            <w:tcW w:w="247" w:type="pct"/>
            <w:tcBorders>
              <w:bottom w:val="nil"/>
            </w:tcBorders>
            <w:vAlign w:val="bottom"/>
          </w:tcPr>
          <w:p w14:paraId="1AC8CE5D" w14:textId="3E3CE3FA" w:rsidR="007038EA" w:rsidRPr="00B6396B" w:rsidRDefault="00E6419A" w:rsidP="007038EA">
            <w:pPr>
              <w:pStyle w:val="ANMTabcolumnheading"/>
            </w:pPr>
            <w:r w:rsidRPr="00B6396B">
              <w:t>2.9</w:t>
            </w:r>
          </w:p>
        </w:tc>
        <w:tc>
          <w:tcPr>
            <w:tcW w:w="230" w:type="pct"/>
            <w:tcBorders>
              <w:bottom w:val="nil"/>
            </w:tcBorders>
            <w:vAlign w:val="bottom"/>
          </w:tcPr>
          <w:p w14:paraId="3FEFF1BD" w14:textId="28C4A3B3" w:rsidR="007038EA" w:rsidRPr="00B6396B" w:rsidRDefault="007038EA" w:rsidP="007038EA">
            <w:pPr>
              <w:pStyle w:val="ANMTabcolumnheading"/>
            </w:pPr>
            <w:r w:rsidRPr="00B6396B">
              <w:t>1.00</w:t>
            </w:r>
          </w:p>
        </w:tc>
        <w:tc>
          <w:tcPr>
            <w:tcW w:w="276" w:type="pct"/>
            <w:tcBorders>
              <w:bottom w:val="nil"/>
            </w:tcBorders>
            <w:vAlign w:val="bottom"/>
          </w:tcPr>
          <w:p w14:paraId="7319C26A" w14:textId="77777777" w:rsidR="007038EA" w:rsidRPr="00B6396B" w:rsidRDefault="007038EA" w:rsidP="007038EA">
            <w:pPr>
              <w:pStyle w:val="ANMTabcolumnheading"/>
            </w:pPr>
            <w:r w:rsidRPr="00B6396B">
              <w:t>0.15</w:t>
            </w:r>
          </w:p>
        </w:tc>
      </w:tr>
      <w:tr w:rsidR="007038EA" w:rsidRPr="00B6396B" w14:paraId="7E12BABD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5C35EB70" w14:textId="77777777" w:rsidR="007038EA" w:rsidRPr="00B6396B" w:rsidRDefault="007038EA" w:rsidP="007038EA">
            <w:pPr>
              <w:pStyle w:val="ANMTabrowsubheading"/>
            </w:pPr>
            <w:r w:rsidRPr="00B6396B">
              <w:t>Loss during lactation (kg)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1B96031A" w14:textId="47BBB7E4" w:rsidR="007038EA" w:rsidRPr="00B6396B" w:rsidRDefault="007038EA" w:rsidP="007038EA">
            <w:pPr>
              <w:pStyle w:val="ANMTabcolumnheading"/>
            </w:pPr>
            <w:r w:rsidRPr="00B6396B">
              <w:t>23.1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501C6FF" w14:textId="4FA05D8A" w:rsidR="007038EA" w:rsidRPr="00B6396B" w:rsidRDefault="007038EA" w:rsidP="007038EA">
            <w:pPr>
              <w:pStyle w:val="ANMTabcolumnheading"/>
            </w:pPr>
            <w:r w:rsidRPr="00B6396B">
              <w:t>20.6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03C1A94" w14:textId="150829FF" w:rsidR="007038EA" w:rsidRPr="00B6396B" w:rsidRDefault="007038EA" w:rsidP="007038EA">
            <w:pPr>
              <w:pStyle w:val="ANMTabcolumnheading"/>
            </w:pPr>
            <w:r w:rsidRPr="00B6396B">
              <w:t>21.3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6CD44F7E" w14:textId="49F54D7C" w:rsidR="007038EA" w:rsidRPr="00B6396B" w:rsidRDefault="007038EA" w:rsidP="007038EA">
            <w:pPr>
              <w:pStyle w:val="ANMTabcolumnheading"/>
            </w:pPr>
            <w:r w:rsidRPr="00B6396B">
              <w:t>27.0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27FA89AA" w14:textId="342F759B" w:rsidR="007038EA" w:rsidRPr="00B6396B" w:rsidRDefault="007038EA" w:rsidP="007038EA">
            <w:pPr>
              <w:pStyle w:val="ANMTabcolumnheading"/>
            </w:pPr>
            <w:r w:rsidRPr="00B6396B">
              <w:t>25.1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51800005" w14:textId="400D2378" w:rsidR="007038EA" w:rsidRPr="00B6396B" w:rsidRDefault="007038EA" w:rsidP="007038EA">
            <w:pPr>
              <w:pStyle w:val="ANMTabcolumnheading"/>
            </w:pPr>
            <w:r w:rsidRPr="00B6396B">
              <w:t>28.0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368DA1AC" w14:textId="0E70278B" w:rsidR="007038EA" w:rsidRPr="00B6396B" w:rsidRDefault="007038EA" w:rsidP="007038EA">
            <w:pPr>
              <w:pStyle w:val="ANMTabcolumnheading"/>
            </w:pPr>
            <w:r w:rsidRPr="00B6396B">
              <w:t>26.8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22A5D506" w14:textId="2142CE58" w:rsidR="007038EA" w:rsidRPr="00B6396B" w:rsidRDefault="00E6419A" w:rsidP="007038EA">
            <w:pPr>
              <w:pStyle w:val="ANMTabcolumnheading"/>
            </w:pPr>
            <w:r w:rsidRPr="00B6396B">
              <w:t>5.2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9397C15" w14:textId="27B8C96B" w:rsidR="007038EA" w:rsidRPr="00B6396B" w:rsidRDefault="007038EA" w:rsidP="007038EA">
            <w:pPr>
              <w:pStyle w:val="ANMTabcolumnheading"/>
            </w:pPr>
            <w:r w:rsidRPr="00B6396B">
              <w:t>26.4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D5A0193" w14:textId="47364A14" w:rsidR="007038EA" w:rsidRPr="00B6396B" w:rsidRDefault="007038EA" w:rsidP="007038EA">
            <w:pPr>
              <w:pStyle w:val="ANMTabcolumnheading"/>
            </w:pPr>
            <w:r w:rsidRPr="00B6396B">
              <w:t>29.1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657BA58E" w14:textId="32BA5155" w:rsidR="007038EA" w:rsidRPr="00B6396B" w:rsidRDefault="00E6419A" w:rsidP="007038EA">
            <w:pPr>
              <w:pStyle w:val="ANMTabcolumnheading"/>
            </w:pPr>
            <w:r w:rsidRPr="00B6396B">
              <w:t>3.4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36388CAD" w14:textId="24A19270" w:rsidR="007038EA" w:rsidRPr="00B6396B" w:rsidRDefault="007038EA" w:rsidP="007038EA">
            <w:pPr>
              <w:pStyle w:val="ANMTabcolumnheading"/>
            </w:pPr>
            <w:r w:rsidRPr="00B6396B">
              <w:t>0.17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327999EC" w14:textId="77777777" w:rsidR="007038EA" w:rsidRPr="00B6396B" w:rsidRDefault="007038EA" w:rsidP="007038EA">
            <w:pPr>
              <w:pStyle w:val="ANMTabcolumnheading"/>
            </w:pPr>
            <w:r w:rsidRPr="00B6396B">
              <w:t>0.58</w:t>
            </w:r>
          </w:p>
        </w:tc>
      </w:tr>
      <w:tr w:rsidR="007038EA" w:rsidRPr="00B6396B" w14:paraId="2FC7F7A0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</w:tcPr>
          <w:p w14:paraId="2F92D3DB" w14:textId="77777777" w:rsidR="007038EA" w:rsidRPr="00B6396B" w:rsidDel="00681893" w:rsidRDefault="007038EA" w:rsidP="007038EA">
            <w:pPr>
              <w:pStyle w:val="ANMTabrowsubheading"/>
            </w:pPr>
            <w:r w:rsidRPr="00B6396B">
              <w:t>Loss during lactation (%)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2ED64151" w14:textId="63561A11" w:rsidR="007038EA" w:rsidRPr="00B6396B" w:rsidRDefault="007038EA" w:rsidP="007038EA">
            <w:pPr>
              <w:pStyle w:val="ANMTabcolumnheading"/>
            </w:pPr>
            <w:r w:rsidRPr="00B6396B">
              <w:t>10.4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C948236" w14:textId="78079EC6" w:rsidR="007038EA" w:rsidRPr="00B6396B" w:rsidRDefault="007038EA" w:rsidP="007038EA">
            <w:pPr>
              <w:pStyle w:val="ANMTabcolumnheading"/>
            </w:pPr>
            <w:r w:rsidRPr="00B6396B">
              <w:t>9.5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8543DE4" w14:textId="7D066507" w:rsidR="007038EA" w:rsidRPr="00B6396B" w:rsidRDefault="007038EA" w:rsidP="007038EA">
            <w:pPr>
              <w:pStyle w:val="ANMTabcolumnheading"/>
            </w:pPr>
            <w:r w:rsidRPr="00B6396B">
              <w:t>9.8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2D7196F" w14:textId="29D06D94" w:rsidR="007038EA" w:rsidRPr="00B6396B" w:rsidRDefault="007038EA" w:rsidP="007038EA">
            <w:pPr>
              <w:pStyle w:val="ANMTabcolumnheading"/>
            </w:pPr>
            <w:r w:rsidRPr="00B6396B">
              <w:t>12.2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40F7ADB6" w14:textId="18614D3F" w:rsidR="007038EA" w:rsidRPr="00B6396B" w:rsidRDefault="007038EA" w:rsidP="007038EA">
            <w:pPr>
              <w:pStyle w:val="ANMTabcolumnheading"/>
            </w:pPr>
            <w:r w:rsidRPr="00B6396B">
              <w:t>14.1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8CFF8A7" w14:textId="4E188477" w:rsidR="007038EA" w:rsidRPr="00B6396B" w:rsidRDefault="007038EA" w:rsidP="007038EA">
            <w:pPr>
              <w:pStyle w:val="ANMTabcolumnheading"/>
            </w:pPr>
            <w:r w:rsidRPr="00B6396B">
              <w:t>12.3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5D832131" w14:textId="3D8B72DF" w:rsidR="007038EA" w:rsidRPr="00B6396B" w:rsidRDefault="007038EA" w:rsidP="007038EA">
            <w:pPr>
              <w:pStyle w:val="ANMTabcolumnheading"/>
            </w:pPr>
            <w:r w:rsidRPr="00B6396B">
              <w:t>15.6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01644F28" w14:textId="25ED9362" w:rsidR="007038EA" w:rsidRPr="00B6396B" w:rsidRDefault="00E6419A" w:rsidP="007038EA">
            <w:pPr>
              <w:pStyle w:val="ANMTabcolumnheading"/>
            </w:pPr>
            <w:r w:rsidRPr="00B6396B">
              <w:t>2.4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D7FFF51" w14:textId="6DEED16F" w:rsidR="007038EA" w:rsidRPr="00B6396B" w:rsidRDefault="007038EA" w:rsidP="007038EA">
            <w:pPr>
              <w:pStyle w:val="ANMTabcolumnheading"/>
            </w:pPr>
            <w:r w:rsidRPr="00B6396B">
              <w:t>12.2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2729806" w14:textId="42CB2350" w:rsidR="007038EA" w:rsidRPr="00B6396B" w:rsidRDefault="007038EA" w:rsidP="007038EA">
            <w:pPr>
              <w:pStyle w:val="ANMTabcolumnheading"/>
            </w:pPr>
            <w:r w:rsidRPr="00B6396B">
              <w:t>11.5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1E73360A" w14:textId="0E6A9AA5" w:rsidR="007038EA" w:rsidRPr="00B6396B" w:rsidRDefault="00E6419A" w:rsidP="007038EA">
            <w:pPr>
              <w:pStyle w:val="ANMTabcolumnheading"/>
            </w:pPr>
            <w:r w:rsidRPr="00B6396B">
              <w:t>1.5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26A1164B" w14:textId="538B34BE" w:rsidR="007038EA" w:rsidRPr="00B6396B" w:rsidRDefault="007038EA" w:rsidP="007038EA">
            <w:pPr>
              <w:pStyle w:val="ANMTabcolumnheading"/>
            </w:pPr>
            <w:r w:rsidRPr="00B6396B">
              <w:t>0.40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0CE106A1" w14:textId="77777777" w:rsidR="007038EA" w:rsidRPr="00B6396B" w:rsidRDefault="007038EA" w:rsidP="007038EA">
            <w:pPr>
              <w:pStyle w:val="ANMTabcolumnheading"/>
            </w:pPr>
            <w:r w:rsidRPr="00B6396B">
              <w:t>0.74</w:t>
            </w:r>
          </w:p>
        </w:tc>
      </w:tr>
      <w:tr w:rsidR="007038EA" w:rsidRPr="00B6396B" w14:paraId="37C71111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25738440" w14:textId="5F51DD6A" w:rsidR="007038EA" w:rsidRPr="00B6396B" w:rsidDel="00681893" w:rsidRDefault="007038EA" w:rsidP="007038EA">
            <w:pPr>
              <w:pStyle w:val="ANMTabrowheading"/>
              <w:rPr>
                <w:rFonts w:cs="Arial"/>
              </w:rPr>
            </w:pPr>
            <w:proofErr w:type="spellStart"/>
            <w:r w:rsidRPr="00B6396B">
              <w:rPr>
                <w:szCs w:val="24"/>
              </w:rPr>
              <w:t>Backfat</w:t>
            </w:r>
            <w:proofErr w:type="spellEnd"/>
            <w:r w:rsidRPr="00B6396B">
              <w:rPr>
                <w:szCs w:val="24"/>
              </w:rPr>
              <w:t xml:space="preserve">  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5BA55DE5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72100171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B14316D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00B919AA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581A33FF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0049A20C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23DA4E39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4C9E2351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0A0053C" w14:textId="003D5979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5F58485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50A83C98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713FEC8D" w14:textId="44ECEF61" w:rsidR="007038EA" w:rsidRPr="00B6396B" w:rsidRDefault="007038EA" w:rsidP="007038EA">
            <w:pPr>
              <w:pStyle w:val="ANMTabcolumnheading"/>
            </w:pP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3C62DD0D" w14:textId="77777777" w:rsidR="007038EA" w:rsidRPr="00B6396B" w:rsidRDefault="007038EA" w:rsidP="007038EA">
            <w:pPr>
              <w:pStyle w:val="ANMTabcolumnheading"/>
            </w:pPr>
          </w:p>
        </w:tc>
      </w:tr>
      <w:tr w:rsidR="007038EA" w:rsidRPr="00B6396B" w14:paraId="7F0ABE1C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6AE68EBE" w14:textId="77777777" w:rsidR="007038EA" w:rsidRPr="00B6396B" w:rsidRDefault="007038EA" w:rsidP="007038EA">
            <w:pPr>
              <w:pStyle w:val="ANMTabrowsubheading"/>
            </w:pPr>
            <w:r w:rsidRPr="00B6396B">
              <w:t>After farrowing (mm)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29FEF980" w14:textId="4EE724A0" w:rsidR="007038EA" w:rsidRPr="00B6396B" w:rsidRDefault="007038EA" w:rsidP="007038EA">
            <w:pPr>
              <w:pStyle w:val="ANMTabcolumnheading"/>
            </w:pPr>
            <w:r w:rsidRPr="00B6396B">
              <w:t>14.8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5B65B53" w14:textId="0F05A679" w:rsidR="007038EA" w:rsidRPr="00B6396B" w:rsidRDefault="007038EA" w:rsidP="007038EA">
            <w:pPr>
              <w:pStyle w:val="ANMTabcolumnheading"/>
            </w:pPr>
            <w:r w:rsidRPr="00B6396B">
              <w:t>14.3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FDA3EFE" w14:textId="414FCEF7" w:rsidR="007038EA" w:rsidRPr="00B6396B" w:rsidRDefault="007038EA" w:rsidP="007038EA">
            <w:pPr>
              <w:pStyle w:val="ANMTabcolumnheading"/>
            </w:pPr>
            <w:r w:rsidRPr="00B6396B">
              <w:t>14.2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62AF66D2" w14:textId="4A3E2869" w:rsidR="007038EA" w:rsidRPr="00B6396B" w:rsidRDefault="007038EA" w:rsidP="007038EA">
            <w:pPr>
              <w:pStyle w:val="ANMTabcolumnheading"/>
            </w:pPr>
            <w:r w:rsidRPr="00B6396B">
              <w:t>14.9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E086A3D" w14:textId="08AE6C73" w:rsidR="007038EA" w:rsidRPr="00B6396B" w:rsidRDefault="007038EA" w:rsidP="007038EA">
            <w:pPr>
              <w:pStyle w:val="ANMTabcolumnheading"/>
            </w:pPr>
            <w:r w:rsidRPr="00B6396B">
              <w:t>15.8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23E0B234" w14:textId="3218781E" w:rsidR="007038EA" w:rsidRPr="00B6396B" w:rsidRDefault="007038EA" w:rsidP="007038EA">
            <w:pPr>
              <w:pStyle w:val="ANMTabcolumnheading"/>
            </w:pPr>
            <w:r w:rsidRPr="00B6396B">
              <w:t>14.6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E213B18" w14:textId="407C1CDC" w:rsidR="007038EA" w:rsidRPr="00B6396B" w:rsidRDefault="007038EA" w:rsidP="007038EA">
            <w:pPr>
              <w:pStyle w:val="ANMTabcolumnheading"/>
            </w:pPr>
            <w:r w:rsidRPr="00B6396B">
              <w:t>14.5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2CC0AD72" w14:textId="76408A5D" w:rsidR="007038EA" w:rsidRPr="00B6396B" w:rsidRDefault="00E6419A" w:rsidP="007038EA">
            <w:pPr>
              <w:pStyle w:val="ANMTabcolumnheading"/>
            </w:pPr>
            <w:r w:rsidRPr="00B6396B">
              <w:t>0.6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7D900D57" w14:textId="27EBCD50" w:rsidR="007038EA" w:rsidRPr="00B6396B" w:rsidRDefault="007038EA" w:rsidP="007038EA">
            <w:pPr>
              <w:pStyle w:val="ANMTabcolumnheading"/>
            </w:pPr>
            <w:r w:rsidRPr="00B6396B">
              <w:t>14.6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A5CC821" w14:textId="3CA44326" w:rsidR="007038EA" w:rsidRPr="00B6396B" w:rsidRDefault="007038EA" w:rsidP="007038EA">
            <w:pPr>
              <w:pStyle w:val="ANMTabcolumnheading"/>
            </w:pPr>
            <w:r w:rsidRPr="00B6396B">
              <w:t>15.1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10ADC311" w14:textId="33DC9F6F" w:rsidR="007038EA" w:rsidRPr="00B6396B" w:rsidRDefault="007038EA" w:rsidP="007038EA">
            <w:pPr>
              <w:pStyle w:val="ANMTabcolumnheading"/>
            </w:pPr>
            <w:r w:rsidRPr="00B6396B">
              <w:t>0.6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7D7A7260" w14:textId="612983AF" w:rsidR="007038EA" w:rsidRPr="00B6396B" w:rsidRDefault="007038EA" w:rsidP="007038EA">
            <w:pPr>
              <w:pStyle w:val="ANMTabcolumnheading"/>
            </w:pPr>
            <w:r w:rsidRPr="00B6396B">
              <w:t>0.52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5D82D3F8" w14:textId="77777777" w:rsidR="007038EA" w:rsidRPr="00B6396B" w:rsidRDefault="007038EA" w:rsidP="007038EA">
            <w:pPr>
              <w:pStyle w:val="ANMTabcolumnheading"/>
            </w:pPr>
            <w:r w:rsidRPr="00B6396B">
              <w:t>0.33</w:t>
            </w:r>
          </w:p>
        </w:tc>
      </w:tr>
      <w:tr w:rsidR="007038EA" w:rsidRPr="00B6396B" w14:paraId="3897EAC5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5A2C4363" w14:textId="77777777" w:rsidR="007038EA" w:rsidRPr="00B6396B" w:rsidRDefault="007038EA" w:rsidP="007038EA">
            <w:pPr>
              <w:pStyle w:val="ANMTabrowsubheading"/>
            </w:pPr>
            <w:r w:rsidRPr="00B6396B">
              <w:t xml:space="preserve">At 3 </w:t>
            </w:r>
            <w:proofErr w:type="spellStart"/>
            <w:r w:rsidRPr="00B6396B">
              <w:t>wk</w:t>
            </w:r>
            <w:proofErr w:type="spellEnd"/>
            <w:r w:rsidRPr="00B6396B">
              <w:t xml:space="preserve"> of lactation (mm)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6F2219AF" w14:textId="6EEA5B29" w:rsidR="007038EA" w:rsidRPr="00B6396B" w:rsidRDefault="007038EA" w:rsidP="007038EA">
            <w:pPr>
              <w:pStyle w:val="ANMTabcolumnheading"/>
            </w:pPr>
            <w:r w:rsidRPr="00B6396B">
              <w:t>13.1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0A403DEC" w14:textId="3EDE2CC3" w:rsidR="007038EA" w:rsidRPr="00B6396B" w:rsidRDefault="007038EA" w:rsidP="007038EA">
            <w:pPr>
              <w:pStyle w:val="ANMTabcolumnheading"/>
            </w:pPr>
            <w:r w:rsidRPr="00B6396B">
              <w:t>12.3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D943736" w14:textId="62BD3FC4" w:rsidR="007038EA" w:rsidRPr="00B6396B" w:rsidRDefault="007038EA" w:rsidP="007038EA">
            <w:pPr>
              <w:pStyle w:val="ANMTabcolumnheading"/>
            </w:pPr>
            <w:r w:rsidRPr="00B6396B">
              <w:t>11.9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1A170077" w14:textId="2D9EAB9B" w:rsidR="007038EA" w:rsidRPr="00B6396B" w:rsidRDefault="007038EA" w:rsidP="007038EA">
            <w:pPr>
              <w:pStyle w:val="ANMTabcolumnheading"/>
            </w:pPr>
            <w:r w:rsidRPr="00B6396B">
              <w:t>12.6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F7993A4" w14:textId="0F498042" w:rsidR="007038EA" w:rsidRPr="00B6396B" w:rsidRDefault="007038EA" w:rsidP="007038EA">
            <w:pPr>
              <w:pStyle w:val="ANMTabcolumnheading"/>
            </w:pPr>
            <w:r w:rsidRPr="00B6396B">
              <w:t>13.9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622068B" w14:textId="73F36FEA" w:rsidR="007038EA" w:rsidRPr="00B6396B" w:rsidRDefault="007038EA" w:rsidP="007038EA">
            <w:pPr>
              <w:pStyle w:val="ANMTabcolumnheading"/>
            </w:pPr>
            <w:r w:rsidRPr="00B6396B">
              <w:t>12.3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1261E807" w14:textId="5E952FAC" w:rsidR="007038EA" w:rsidRPr="00B6396B" w:rsidRDefault="007038EA" w:rsidP="007038EA">
            <w:pPr>
              <w:pStyle w:val="ANMTabcolumnheading"/>
            </w:pPr>
            <w:r w:rsidRPr="00B6396B">
              <w:t>12.5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599FB7BF" w14:textId="752F81BC" w:rsidR="007038EA" w:rsidRPr="00B6396B" w:rsidRDefault="00E6419A" w:rsidP="007038EA">
            <w:pPr>
              <w:pStyle w:val="ANMTabcolumnheading"/>
            </w:pPr>
            <w:r w:rsidRPr="00B6396B">
              <w:t>0.8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96B7136" w14:textId="3A7B7C7D" w:rsidR="007038EA" w:rsidRPr="00B6396B" w:rsidRDefault="007038EA" w:rsidP="007038EA">
            <w:pPr>
              <w:pStyle w:val="ANMTabcolumnheading"/>
            </w:pPr>
            <w:r w:rsidRPr="00B6396B">
              <w:t>12.5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9E302CE" w14:textId="422137E5" w:rsidR="007038EA" w:rsidRPr="00B6396B" w:rsidRDefault="007038EA" w:rsidP="007038EA">
            <w:pPr>
              <w:pStyle w:val="ANMTabcolumnheading"/>
            </w:pPr>
            <w:r w:rsidRPr="00B6396B">
              <w:t>13.3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1493B222" w14:textId="4EF882DB" w:rsidR="007038EA" w:rsidRPr="00B6396B" w:rsidRDefault="007038EA" w:rsidP="007038EA">
            <w:pPr>
              <w:pStyle w:val="ANMTabcolumnheading"/>
            </w:pPr>
            <w:r w:rsidRPr="00B6396B">
              <w:t>0.9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7D29B564" w14:textId="75212BA1" w:rsidR="007038EA" w:rsidRPr="00B6396B" w:rsidRDefault="007038EA" w:rsidP="007038EA">
            <w:pPr>
              <w:pStyle w:val="ANMTabcolumnheading"/>
            </w:pPr>
            <w:r w:rsidRPr="00B6396B">
              <w:t>0.60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4420C7A5" w14:textId="77777777" w:rsidR="007038EA" w:rsidRPr="00B6396B" w:rsidRDefault="007038EA" w:rsidP="007038EA">
            <w:pPr>
              <w:pStyle w:val="ANMTabcolumnheading"/>
            </w:pPr>
            <w:r w:rsidRPr="00B6396B">
              <w:t>0.28</w:t>
            </w:r>
          </w:p>
        </w:tc>
      </w:tr>
      <w:tr w:rsidR="007038EA" w:rsidRPr="00B6396B" w14:paraId="2A9C058C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37165BA3" w14:textId="77777777" w:rsidR="007038EA" w:rsidRPr="00B6396B" w:rsidRDefault="007038EA" w:rsidP="007038EA">
            <w:pPr>
              <w:pStyle w:val="ANMTabrowsubheading"/>
            </w:pPr>
            <w:r w:rsidRPr="00B6396B">
              <w:t>At weaning (mm)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6FC64E69" w14:textId="60D14E41" w:rsidR="007038EA" w:rsidRPr="00B6396B" w:rsidRDefault="007038EA" w:rsidP="007038EA">
            <w:pPr>
              <w:pStyle w:val="ANMTabcolumnheading"/>
            </w:pPr>
            <w:r w:rsidRPr="00B6396B">
              <w:t>12.1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5BAF5F3" w14:textId="1521C16B" w:rsidR="007038EA" w:rsidRPr="00B6396B" w:rsidRDefault="007038EA" w:rsidP="007038EA">
            <w:pPr>
              <w:pStyle w:val="ANMTabcolumnheading"/>
            </w:pPr>
            <w:r w:rsidRPr="00B6396B">
              <w:t>11.4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07A4306" w14:textId="7B0E7A54" w:rsidR="007038EA" w:rsidRPr="00B6396B" w:rsidRDefault="007038EA" w:rsidP="007038EA">
            <w:pPr>
              <w:pStyle w:val="ANMTabcolumnheading"/>
            </w:pPr>
            <w:r w:rsidRPr="00B6396B">
              <w:t>11.1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3D69E531" w14:textId="7B1CE122" w:rsidR="007038EA" w:rsidRPr="00B6396B" w:rsidRDefault="007038EA" w:rsidP="007038EA">
            <w:pPr>
              <w:pStyle w:val="ANMTabcolumnheading"/>
            </w:pPr>
            <w:r w:rsidRPr="00B6396B">
              <w:t>11.6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228A627E" w14:textId="34F23E42" w:rsidR="007038EA" w:rsidRPr="00B6396B" w:rsidRDefault="007038EA" w:rsidP="007038EA">
            <w:pPr>
              <w:pStyle w:val="ANMTabcolumnheading"/>
            </w:pPr>
            <w:r w:rsidRPr="00B6396B">
              <w:t>12.8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31F13F83" w14:textId="66E72A45" w:rsidR="007038EA" w:rsidRPr="00B6396B" w:rsidRDefault="007038EA" w:rsidP="007038EA">
            <w:pPr>
              <w:pStyle w:val="ANMTabcolumnheading"/>
            </w:pPr>
            <w:r w:rsidRPr="00B6396B">
              <w:t>10.9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0F1E3FDD" w14:textId="1D8182E8" w:rsidR="007038EA" w:rsidRPr="00B6396B" w:rsidRDefault="007038EA" w:rsidP="007038EA">
            <w:pPr>
              <w:pStyle w:val="ANMTabcolumnheading"/>
            </w:pPr>
            <w:r w:rsidRPr="00B6396B">
              <w:t>11.3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725929D8" w14:textId="3AE5F027" w:rsidR="007038EA" w:rsidRPr="00B6396B" w:rsidRDefault="007038EA" w:rsidP="007038EA">
            <w:pPr>
              <w:pStyle w:val="ANMTabcolumnheading"/>
            </w:pPr>
            <w:r w:rsidRPr="00B6396B">
              <w:t>0.8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7A3D23D9" w14:textId="7C92B5D3" w:rsidR="007038EA" w:rsidRPr="00B6396B" w:rsidRDefault="007038EA" w:rsidP="007038EA">
            <w:pPr>
              <w:pStyle w:val="ANMTabcolumnheading"/>
            </w:pPr>
            <w:r w:rsidRPr="00B6396B">
              <w:t>11.4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6953106" w14:textId="235655AB" w:rsidR="007038EA" w:rsidRPr="00B6396B" w:rsidRDefault="007038EA" w:rsidP="007038EA">
            <w:pPr>
              <w:pStyle w:val="ANMTabcolumnheading"/>
            </w:pPr>
            <w:r w:rsidRPr="00B6396B">
              <w:t>12.3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14A79D61" w14:textId="11235687" w:rsidR="007038EA" w:rsidRPr="00B6396B" w:rsidRDefault="00E6419A" w:rsidP="007038EA">
            <w:pPr>
              <w:pStyle w:val="ANMTabcolumnheading"/>
            </w:pPr>
            <w:r w:rsidRPr="00B6396B">
              <w:t>0.7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639B8703" w14:textId="01257289" w:rsidR="007038EA" w:rsidRPr="00B6396B" w:rsidRDefault="007038EA" w:rsidP="007038EA">
            <w:pPr>
              <w:pStyle w:val="ANMTabcolumnheading"/>
            </w:pPr>
            <w:r w:rsidRPr="00B6396B">
              <w:t>0.81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6097621E" w14:textId="77777777" w:rsidR="007038EA" w:rsidRPr="00B6396B" w:rsidRDefault="007038EA" w:rsidP="007038EA">
            <w:pPr>
              <w:pStyle w:val="ANMTabcolumnheading"/>
            </w:pPr>
            <w:r w:rsidRPr="00B6396B">
              <w:t>0.26</w:t>
            </w:r>
          </w:p>
        </w:tc>
      </w:tr>
      <w:tr w:rsidR="007038EA" w:rsidRPr="00B6396B" w14:paraId="75AD7D71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3E8D8DDF" w14:textId="77777777" w:rsidR="007038EA" w:rsidRPr="00B6396B" w:rsidRDefault="007038EA" w:rsidP="007038EA">
            <w:pPr>
              <w:pStyle w:val="ANMTabrowsubheading"/>
            </w:pPr>
            <w:r w:rsidRPr="00B6396B">
              <w:lastRenderedPageBreak/>
              <w:t xml:space="preserve">Loss during 3 </w:t>
            </w:r>
            <w:proofErr w:type="spellStart"/>
            <w:r w:rsidRPr="00B6396B">
              <w:t>wk</w:t>
            </w:r>
            <w:proofErr w:type="spellEnd"/>
            <w:r w:rsidRPr="00B6396B">
              <w:t xml:space="preserve"> (mm)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57887ED3" w14:textId="63FADDF3" w:rsidR="007038EA" w:rsidRPr="00B6396B" w:rsidRDefault="007038EA" w:rsidP="007038EA">
            <w:pPr>
              <w:pStyle w:val="ANMTabcolumnheading"/>
            </w:pPr>
            <w:r w:rsidRPr="00B6396B">
              <w:t>1.7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A764430" w14:textId="562A3656" w:rsidR="007038EA" w:rsidRPr="00B6396B" w:rsidRDefault="007038EA" w:rsidP="007038EA">
            <w:pPr>
              <w:pStyle w:val="ANMTabcolumnheading"/>
            </w:pPr>
            <w:r w:rsidRPr="00B6396B">
              <w:t>2.0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622AF9F" w14:textId="5D85D489" w:rsidR="007038EA" w:rsidRPr="00B6396B" w:rsidRDefault="007038EA" w:rsidP="007038EA">
            <w:pPr>
              <w:pStyle w:val="ANMTabcolumnheading"/>
            </w:pPr>
            <w:r w:rsidRPr="00B6396B">
              <w:t>2.3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4BB8137E" w14:textId="229F9E32" w:rsidR="007038EA" w:rsidRPr="00B6396B" w:rsidRDefault="007038EA" w:rsidP="007038EA">
            <w:pPr>
              <w:pStyle w:val="ANMTabcolumnheading"/>
            </w:pPr>
            <w:r w:rsidRPr="00B6396B">
              <w:t>2.3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6FD0B378" w14:textId="11104AEA" w:rsidR="007038EA" w:rsidRPr="00B6396B" w:rsidRDefault="007038EA" w:rsidP="007038EA">
            <w:pPr>
              <w:pStyle w:val="ANMTabcolumnheading"/>
            </w:pPr>
            <w:r w:rsidRPr="00B6396B">
              <w:t>1.8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3481F59C" w14:textId="187FBA86" w:rsidR="007038EA" w:rsidRPr="00B6396B" w:rsidRDefault="007038EA" w:rsidP="007038EA">
            <w:pPr>
              <w:pStyle w:val="ANMTabcolumnheading"/>
            </w:pPr>
            <w:r w:rsidRPr="00B6396B">
              <w:t>2.4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8B8349D" w14:textId="3622C531" w:rsidR="007038EA" w:rsidRPr="00B6396B" w:rsidRDefault="007038EA" w:rsidP="007038EA">
            <w:pPr>
              <w:pStyle w:val="ANMTabcolumnheading"/>
            </w:pPr>
            <w:r w:rsidRPr="00B6396B">
              <w:t>2.0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665DCBF1" w14:textId="13A68EF8" w:rsidR="007038EA" w:rsidRPr="00B6396B" w:rsidRDefault="00E6419A" w:rsidP="007038EA">
            <w:pPr>
              <w:pStyle w:val="ANMTabcolumnheading"/>
            </w:pPr>
            <w:r w:rsidRPr="00B6396B">
              <w:t>0.5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76D9EFEF" w14:textId="6F1376E4" w:rsidR="007038EA" w:rsidRPr="00B6396B" w:rsidRDefault="007038EA" w:rsidP="007038EA">
            <w:pPr>
              <w:pStyle w:val="ANMTabcolumnheading"/>
            </w:pPr>
            <w:r w:rsidRPr="00B6396B">
              <w:t>2.1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1D6AA3F" w14:textId="598E4659" w:rsidR="007038EA" w:rsidRPr="00B6396B" w:rsidRDefault="007038EA" w:rsidP="007038EA">
            <w:pPr>
              <w:pStyle w:val="ANMTabcolumnheading"/>
            </w:pPr>
            <w:r w:rsidRPr="00B6396B">
              <w:t>1.8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1C946B53" w14:textId="31A68F3E" w:rsidR="007038EA" w:rsidRPr="00B6396B" w:rsidRDefault="00E6419A" w:rsidP="007038EA">
            <w:pPr>
              <w:pStyle w:val="ANMTabcolumnheading"/>
            </w:pPr>
            <w:r w:rsidRPr="00B6396B">
              <w:t>0.4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2387960A" w14:textId="7D4D6123" w:rsidR="007038EA" w:rsidRPr="00B6396B" w:rsidRDefault="007038EA" w:rsidP="007038EA">
            <w:pPr>
              <w:pStyle w:val="ANMTabcolumnheading"/>
            </w:pPr>
            <w:r w:rsidRPr="00B6396B">
              <w:t>0.91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2393BC5A" w14:textId="77777777" w:rsidR="007038EA" w:rsidRPr="00B6396B" w:rsidRDefault="007038EA" w:rsidP="007038EA">
            <w:pPr>
              <w:pStyle w:val="ANMTabcolumnheading"/>
            </w:pPr>
            <w:r w:rsidRPr="00B6396B">
              <w:t>0.50</w:t>
            </w:r>
          </w:p>
        </w:tc>
      </w:tr>
      <w:tr w:rsidR="007038EA" w:rsidRPr="00B6396B" w14:paraId="4FF9ADB5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1BB25376" w14:textId="77777777" w:rsidR="007038EA" w:rsidRPr="00B6396B" w:rsidRDefault="007038EA" w:rsidP="007038EA">
            <w:pPr>
              <w:pStyle w:val="ANMTabrowsubheading"/>
            </w:pPr>
            <w:r w:rsidRPr="00B6396B">
              <w:t>Loss during lactation (mm)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23388FA4" w14:textId="5F507B72" w:rsidR="007038EA" w:rsidRPr="00B6396B" w:rsidRDefault="007038EA" w:rsidP="007038EA">
            <w:pPr>
              <w:pStyle w:val="ANMTabcolumnheading"/>
            </w:pPr>
            <w:r w:rsidRPr="00B6396B">
              <w:t>2.3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BEB3BC7" w14:textId="26140FF9" w:rsidR="007038EA" w:rsidRPr="00B6396B" w:rsidRDefault="007038EA" w:rsidP="007038EA">
            <w:pPr>
              <w:pStyle w:val="ANMTabcolumnheading"/>
            </w:pPr>
            <w:r w:rsidRPr="00B6396B">
              <w:t>2.5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A6119C9" w14:textId="287A33F3" w:rsidR="007038EA" w:rsidRPr="00B6396B" w:rsidRDefault="007038EA" w:rsidP="007038EA">
            <w:pPr>
              <w:pStyle w:val="ANMTabcolumnheading"/>
            </w:pPr>
            <w:r w:rsidRPr="00B6396B">
              <w:t>3.3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1A26FB5B" w14:textId="604DD07C" w:rsidR="007038EA" w:rsidRPr="00B6396B" w:rsidRDefault="007038EA" w:rsidP="007038EA">
            <w:pPr>
              <w:pStyle w:val="ANMTabcolumnheading"/>
            </w:pPr>
            <w:r w:rsidRPr="00B6396B">
              <w:t>3.2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64858289" w14:textId="04FD5D52" w:rsidR="007038EA" w:rsidRPr="00B6396B" w:rsidRDefault="007038EA" w:rsidP="007038EA">
            <w:pPr>
              <w:pStyle w:val="ANMTabcolumnheading"/>
            </w:pPr>
            <w:r w:rsidRPr="00B6396B">
              <w:t>3.1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0EDAF9D" w14:textId="08EB9186" w:rsidR="007038EA" w:rsidRPr="00B6396B" w:rsidRDefault="007038EA" w:rsidP="007038EA">
            <w:pPr>
              <w:pStyle w:val="ANMTabcolumnheading"/>
            </w:pPr>
            <w:r w:rsidRPr="00B6396B">
              <w:t>3.6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6976FED0" w14:textId="198C87AF" w:rsidR="007038EA" w:rsidRPr="00B6396B" w:rsidRDefault="007038EA" w:rsidP="007038EA">
            <w:pPr>
              <w:pStyle w:val="ANMTabcolumnheading"/>
            </w:pPr>
            <w:r w:rsidRPr="00B6396B">
              <w:t>3.4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542CCAD6" w14:textId="2A2C3234" w:rsidR="007038EA" w:rsidRPr="00B6396B" w:rsidRDefault="007038EA" w:rsidP="007038EA">
            <w:pPr>
              <w:pStyle w:val="ANMTabcolumnheading"/>
            </w:pPr>
            <w:r w:rsidRPr="00B6396B">
              <w:t>0</w:t>
            </w:r>
            <w:r w:rsidR="00E6419A" w:rsidRPr="00B6396B">
              <w:t>.7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E91ABA8" w14:textId="3D7C8B48" w:rsidR="007038EA" w:rsidRPr="00B6396B" w:rsidRDefault="007038EA" w:rsidP="007038EA">
            <w:pPr>
              <w:pStyle w:val="ANMTabcolumnheading"/>
            </w:pPr>
            <w:r w:rsidRPr="00B6396B">
              <w:t>3.2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5732679" w14:textId="1BFFDD23" w:rsidR="007038EA" w:rsidRPr="00B6396B" w:rsidRDefault="007038EA" w:rsidP="007038EA">
            <w:pPr>
              <w:pStyle w:val="ANMTabcolumnheading"/>
            </w:pPr>
            <w:r w:rsidRPr="00B6396B">
              <w:t>2.8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0750288B" w14:textId="7221720C" w:rsidR="007038EA" w:rsidRPr="00B6396B" w:rsidRDefault="007038EA" w:rsidP="007038EA">
            <w:pPr>
              <w:pStyle w:val="ANMTabcolumnheading"/>
            </w:pPr>
            <w:r w:rsidRPr="00B6396B">
              <w:t>0.4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4EC73B17" w14:textId="04E604BB" w:rsidR="007038EA" w:rsidRPr="00B6396B" w:rsidRDefault="007038EA" w:rsidP="007038EA">
            <w:pPr>
              <w:pStyle w:val="ANMTabcolumnheading"/>
            </w:pPr>
            <w:r w:rsidRPr="00B6396B">
              <w:t>0.79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4C32B294" w14:textId="77777777" w:rsidR="007038EA" w:rsidRPr="00B6396B" w:rsidRDefault="007038EA" w:rsidP="007038EA">
            <w:pPr>
              <w:pStyle w:val="ANMTabcolumnheading"/>
            </w:pPr>
            <w:r w:rsidRPr="00B6396B">
              <w:t>0.37</w:t>
            </w:r>
          </w:p>
        </w:tc>
      </w:tr>
      <w:tr w:rsidR="007038EA" w:rsidRPr="00B6396B" w14:paraId="1A52C69A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3889DFB5" w14:textId="77777777" w:rsidR="007038EA" w:rsidRPr="00B6396B" w:rsidRDefault="007038EA" w:rsidP="007038EA">
            <w:pPr>
              <w:pStyle w:val="ANMTabrowsubheading"/>
            </w:pPr>
            <w:r w:rsidRPr="00B6396B">
              <w:t>Loss during lactation (%)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1C57EC43" w14:textId="060C060A" w:rsidR="007038EA" w:rsidRPr="00B6396B" w:rsidRDefault="007038EA" w:rsidP="007038EA">
            <w:pPr>
              <w:pStyle w:val="ANMTabcolumnheading"/>
            </w:pPr>
            <w:r w:rsidRPr="00B6396B">
              <w:t>18.7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740F8115" w14:textId="3DF1E443" w:rsidR="007038EA" w:rsidRPr="00B6396B" w:rsidRDefault="007038EA" w:rsidP="007038EA">
            <w:pPr>
              <w:pStyle w:val="ANMTabcolumnheading"/>
            </w:pPr>
            <w:r w:rsidRPr="00B6396B">
              <w:t>20.2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1D7EC0E" w14:textId="3DCAC64F" w:rsidR="007038EA" w:rsidRPr="00B6396B" w:rsidRDefault="007038EA" w:rsidP="007038EA">
            <w:pPr>
              <w:pStyle w:val="ANMTabcolumnheading"/>
            </w:pPr>
            <w:r w:rsidRPr="00B6396B">
              <w:t>22.1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23879E71" w14:textId="417E1912" w:rsidR="007038EA" w:rsidRPr="00B6396B" w:rsidRDefault="007038EA" w:rsidP="007038EA">
            <w:pPr>
              <w:pStyle w:val="ANMTabcolumnheading"/>
            </w:pPr>
            <w:r w:rsidRPr="00B6396B">
              <w:t>22.6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24D62839" w14:textId="10FA29F4" w:rsidR="007038EA" w:rsidRPr="00B6396B" w:rsidRDefault="007038EA" w:rsidP="007038EA">
            <w:pPr>
              <w:pStyle w:val="ANMTabcolumnheading"/>
            </w:pPr>
            <w:r w:rsidRPr="00B6396B">
              <w:t>19.7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46D1DE03" w14:textId="0C085294" w:rsidR="007038EA" w:rsidRPr="00B6396B" w:rsidRDefault="007038EA" w:rsidP="007038EA">
            <w:pPr>
              <w:pStyle w:val="ANMTabcolumnheading"/>
            </w:pPr>
            <w:r w:rsidRPr="00B6396B">
              <w:t>25.5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C3EE19E" w14:textId="71FD7399" w:rsidR="007038EA" w:rsidRPr="00B6396B" w:rsidRDefault="007038EA" w:rsidP="007038EA">
            <w:pPr>
              <w:pStyle w:val="ANMTabcolumnheading"/>
            </w:pPr>
            <w:r w:rsidRPr="00B6396B">
              <w:t>22.6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03C2BD62" w14:textId="56F1AB8B" w:rsidR="007038EA" w:rsidRPr="00B6396B" w:rsidRDefault="00E6419A" w:rsidP="007038EA">
            <w:pPr>
              <w:pStyle w:val="ANMTabcolumnheading"/>
            </w:pPr>
            <w:r w:rsidRPr="00B6396B">
              <w:t>3.9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0A37313" w14:textId="50CDEC87" w:rsidR="007038EA" w:rsidRPr="00B6396B" w:rsidRDefault="007038EA" w:rsidP="007038EA">
            <w:pPr>
              <w:pStyle w:val="ANMTabcolumnheading"/>
            </w:pPr>
            <w:r w:rsidRPr="00B6396B">
              <w:t>22.7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9826B47" w14:textId="30B892A4" w:rsidR="007038EA" w:rsidRPr="00B6396B" w:rsidRDefault="007038EA" w:rsidP="007038EA">
            <w:pPr>
              <w:pStyle w:val="ANMTabcolumnheading"/>
            </w:pPr>
            <w:r w:rsidRPr="00B6396B">
              <w:t>18.2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33C4D66C" w14:textId="59900556" w:rsidR="007038EA" w:rsidRPr="00B6396B" w:rsidRDefault="00E6419A" w:rsidP="007038EA">
            <w:pPr>
              <w:pStyle w:val="ANMTabcolumnheading"/>
            </w:pPr>
            <w:r w:rsidRPr="00B6396B">
              <w:t>2.5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58D39428" w14:textId="29300F39" w:rsidR="007038EA" w:rsidRPr="00B6396B" w:rsidRDefault="007038EA" w:rsidP="007038EA">
            <w:pPr>
              <w:pStyle w:val="ANMTabcolumnheading"/>
            </w:pPr>
            <w:r w:rsidRPr="00B6396B">
              <w:t>0.94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47E7952D" w14:textId="77777777" w:rsidR="007038EA" w:rsidRPr="00B6396B" w:rsidRDefault="007038EA" w:rsidP="007038EA">
            <w:pPr>
              <w:pStyle w:val="ANMTabcolumnheading"/>
            </w:pPr>
            <w:r w:rsidRPr="00B6396B">
              <w:t>0.21</w:t>
            </w:r>
          </w:p>
        </w:tc>
      </w:tr>
      <w:tr w:rsidR="007038EA" w:rsidRPr="00B6396B" w14:paraId="2D988454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7499C0F5" w14:textId="62A805CC" w:rsidR="007038EA" w:rsidRPr="00B6396B" w:rsidRDefault="007038EA" w:rsidP="007038EA">
            <w:pPr>
              <w:pStyle w:val="ANMTabrowheading"/>
              <w:rPr>
                <w:rFonts w:cs="Arial"/>
              </w:rPr>
            </w:pPr>
            <w:r w:rsidRPr="00B6396B">
              <w:rPr>
                <w:szCs w:val="24"/>
              </w:rPr>
              <w:t>Loin muscle depth</w:t>
            </w:r>
            <w:r w:rsidRPr="00B6396B">
              <w:rPr>
                <w:rFonts w:cs="Arial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498C6DFD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B646DD6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6D665EF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2A116EB2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79D07994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4DD51794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02F66981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400799BE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A077584" w14:textId="60E804A8" w:rsidR="007038EA" w:rsidRPr="00B6396B" w:rsidRDefault="007038EA" w:rsidP="007038EA">
            <w:pPr>
              <w:pStyle w:val="ANMTabcolumnheading"/>
            </w:pP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B342A4A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65D7F16F" w14:textId="77777777" w:rsidR="007038EA" w:rsidRPr="00B6396B" w:rsidRDefault="007038EA" w:rsidP="007038EA">
            <w:pPr>
              <w:pStyle w:val="ANMTabcolumnheading"/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2F6A1A54" w14:textId="2162C979" w:rsidR="007038EA" w:rsidRPr="00B6396B" w:rsidRDefault="007038EA" w:rsidP="007038EA">
            <w:pPr>
              <w:pStyle w:val="ANMTabcolumnheading"/>
            </w:pP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1480D5D8" w14:textId="77777777" w:rsidR="007038EA" w:rsidRPr="00B6396B" w:rsidRDefault="007038EA" w:rsidP="007038EA">
            <w:pPr>
              <w:pStyle w:val="ANMTabcolumnheading"/>
            </w:pPr>
          </w:p>
        </w:tc>
      </w:tr>
      <w:tr w:rsidR="007038EA" w:rsidRPr="00B6396B" w14:paraId="55A61CDB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4F196195" w14:textId="77777777" w:rsidR="007038EA" w:rsidRPr="00B6396B" w:rsidRDefault="007038EA" w:rsidP="007038EA">
            <w:pPr>
              <w:pStyle w:val="ANMTabrowsubheading"/>
            </w:pPr>
            <w:r w:rsidRPr="00B6396B">
              <w:t>After farrowing (mm)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1BC16D85" w14:textId="0718D638" w:rsidR="007038EA" w:rsidRPr="00B6396B" w:rsidRDefault="007038EA" w:rsidP="007038EA">
            <w:pPr>
              <w:pStyle w:val="ANMTabcolumnheading"/>
            </w:pPr>
            <w:r w:rsidRPr="00B6396B">
              <w:t>51.2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693395E" w14:textId="40E3F9FE" w:rsidR="007038EA" w:rsidRPr="00B6396B" w:rsidRDefault="007038EA" w:rsidP="007038EA">
            <w:pPr>
              <w:pStyle w:val="ANMTabcolumnheading"/>
            </w:pPr>
            <w:r w:rsidRPr="00B6396B">
              <w:t>53.3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90CB1E0" w14:textId="04CE7144" w:rsidR="007038EA" w:rsidRPr="00B6396B" w:rsidRDefault="007038EA" w:rsidP="007038EA">
            <w:pPr>
              <w:pStyle w:val="ANMTabcolumnheading"/>
            </w:pPr>
            <w:r w:rsidRPr="00B6396B">
              <w:t>50.3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3710B957" w14:textId="210DC769" w:rsidR="007038EA" w:rsidRPr="00B6396B" w:rsidRDefault="007038EA" w:rsidP="007038EA">
            <w:pPr>
              <w:pStyle w:val="ANMTabcolumnheading"/>
            </w:pPr>
            <w:r w:rsidRPr="00B6396B">
              <w:t>50.9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17A305B7" w14:textId="0F618474" w:rsidR="007038EA" w:rsidRPr="00B6396B" w:rsidRDefault="007038EA" w:rsidP="007038EA">
            <w:pPr>
              <w:pStyle w:val="ANMTabcolumnheading"/>
            </w:pPr>
            <w:r w:rsidRPr="00B6396B">
              <w:t>51.4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641EFF6A" w14:textId="0C8D6A92" w:rsidR="007038EA" w:rsidRPr="00B6396B" w:rsidRDefault="007038EA" w:rsidP="007038EA">
            <w:pPr>
              <w:pStyle w:val="ANMTabcolumnheading"/>
            </w:pPr>
            <w:r w:rsidRPr="00B6396B">
              <w:t>50.1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14397FB8" w14:textId="68F1A6FB" w:rsidR="007038EA" w:rsidRPr="00B6396B" w:rsidRDefault="007038EA" w:rsidP="007038EA">
            <w:pPr>
              <w:pStyle w:val="ANMTabcolumnheading"/>
            </w:pPr>
            <w:r w:rsidRPr="00B6396B">
              <w:t>51.5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221E13EB" w14:textId="3573DA6A" w:rsidR="007038EA" w:rsidRPr="00B6396B" w:rsidRDefault="00E6419A" w:rsidP="007038EA">
            <w:pPr>
              <w:pStyle w:val="ANMTabcolumnheading"/>
            </w:pPr>
            <w:r w:rsidRPr="00B6396B">
              <w:t>1.8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097ECF86" w14:textId="207EB82A" w:rsidR="007038EA" w:rsidRPr="00B6396B" w:rsidRDefault="007038EA" w:rsidP="007038EA">
            <w:pPr>
              <w:pStyle w:val="ANMTabcolumnheading"/>
            </w:pPr>
            <w:r w:rsidRPr="00B6396B">
              <w:t>51.1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0EBF802" w14:textId="71328D11" w:rsidR="007038EA" w:rsidRPr="00B6396B" w:rsidRDefault="007038EA" w:rsidP="007038EA">
            <w:pPr>
              <w:pStyle w:val="ANMTabcolumnheading"/>
            </w:pPr>
            <w:r w:rsidRPr="00B6396B">
              <w:t>50.6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0AD4FD77" w14:textId="1E5698B5" w:rsidR="007038EA" w:rsidRPr="00B6396B" w:rsidRDefault="00E6419A" w:rsidP="007038EA">
            <w:pPr>
              <w:pStyle w:val="ANMTabcolumnheading"/>
            </w:pPr>
            <w:r w:rsidRPr="00B6396B">
              <w:t>2.4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3AD3E7DF" w14:textId="28561E4B" w:rsidR="007038EA" w:rsidRPr="00B6396B" w:rsidRDefault="007038EA" w:rsidP="007038EA">
            <w:pPr>
              <w:pStyle w:val="ANMTabcolumnheading"/>
            </w:pPr>
            <w:r w:rsidRPr="00B6396B">
              <w:t>0.99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6E733ADD" w14:textId="77777777" w:rsidR="007038EA" w:rsidRPr="00B6396B" w:rsidRDefault="007038EA" w:rsidP="007038EA">
            <w:pPr>
              <w:pStyle w:val="ANMTabcolumnheading"/>
            </w:pPr>
            <w:r w:rsidRPr="00B6396B">
              <w:t>0.73</w:t>
            </w:r>
          </w:p>
        </w:tc>
      </w:tr>
      <w:tr w:rsidR="007038EA" w:rsidRPr="00B6396B" w14:paraId="1CA84CA4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14:paraId="60ADDF0A" w14:textId="77777777" w:rsidR="007038EA" w:rsidRPr="00B6396B" w:rsidRDefault="007038EA" w:rsidP="007038EA">
            <w:pPr>
              <w:pStyle w:val="ANMTabrowsubheading"/>
            </w:pPr>
            <w:r w:rsidRPr="00B6396B">
              <w:t xml:space="preserve">At 3 </w:t>
            </w:r>
            <w:proofErr w:type="spellStart"/>
            <w:r w:rsidRPr="00B6396B">
              <w:t>wk</w:t>
            </w:r>
            <w:proofErr w:type="spellEnd"/>
            <w:r w:rsidRPr="00B6396B">
              <w:t xml:space="preserve"> of lactation (mm)</w:t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bottom"/>
          </w:tcPr>
          <w:p w14:paraId="0952688A" w14:textId="7B593DEB" w:rsidR="007038EA" w:rsidRPr="00B6396B" w:rsidRDefault="007038EA" w:rsidP="007038EA">
            <w:pPr>
              <w:pStyle w:val="ANMTabcolumnheading"/>
            </w:pPr>
            <w:r w:rsidRPr="00B6396B">
              <w:t>49.6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9812ACF" w14:textId="425B67BA" w:rsidR="007038EA" w:rsidRPr="00B6396B" w:rsidRDefault="007038EA" w:rsidP="007038EA">
            <w:pPr>
              <w:pStyle w:val="ANMTabcolumnheading"/>
            </w:pPr>
            <w:r w:rsidRPr="00B6396B">
              <w:t>49.9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B541547" w14:textId="4813FC72" w:rsidR="007038EA" w:rsidRPr="00B6396B" w:rsidRDefault="007038EA" w:rsidP="007038EA">
            <w:pPr>
              <w:pStyle w:val="ANMTabcolumnheading"/>
            </w:pPr>
            <w:r w:rsidRPr="00B6396B">
              <w:t>47.3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53C1029C" w14:textId="7A63B2F1" w:rsidR="007038EA" w:rsidRPr="00B6396B" w:rsidRDefault="007038EA" w:rsidP="007038EA">
            <w:pPr>
              <w:pStyle w:val="ANMTabcolumnheading"/>
            </w:pPr>
            <w:r w:rsidRPr="00B6396B">
              <w:t>50.5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2E8DEEE5" w14:textId="04314970" w:rsidR="007038EA" w:rsidRPr="00B6396B" w:rsidRDefault="007038EA" w:rsidP="007038EA">
            <w:pPr>
              <w:pStyle w:val="ANMTabcolumnheading"/>
            </w:pPr>
            <w:r w:rsidRPr="00B6396B">
              <w:t>50.1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161280F7" w14:textId="2075711F" w:rsidR="007038EA" w:rsidRPr="00B6396B" w:rsidRDefault="007038EA" w:rsidP="007038EA">
            <w:pPr>
              <w:pStyle w:val="ANMTabcolumnheading"/>
            </w:pPr>
            <w:r w:rsidRPr="00B6396B">
              <w:t>46.7</w:t>
            </w:r>
          </w:p>
        </w:tc>
        <w:tc>
          <w:tcPr>
            <w:tcW w:w="329" w:type="pct"/>
            <w:tcBorders>
              <w:top w:val="nil"/>
              <w:bottom w:val="nil"/>
            </w:tcBorders>
            <w:vAlign w:val="bottom"/>
          </w:tcPr>
          <w:p w14:paraId="5EEA38EE" w14:textId="686AF8EB" w:rsidR="007038EA" w:rsidRPr="00B6396B" w:rsidRDefault="007038EA" w:rsidP="007038EA">
            <w:pPr>
              <w:pStyle w:val="ANMTabcolumnheading"/>
            </w:pPr>
            <w:r w:rsidRPr="00B6396B">
              <w:t>48.9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471CD3A7" w14:textId="5FFE4FC0" w:rsidR="007038EA" w:rsidRPr="00B6396B" w:rsidRDefault="00E6419A" w:rsidP="007038EA">
            <w:pPr>
              <w:pStyle w:val="ANMTabcolumnheading"/>
            </w:pPr>
            <w:r w:rsidRPr="00B6396B">
              <w:t>1.5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85A89F8" w14:textId="4F083B3F" w:rsidR="007038EA" w:rsidRPr="00B6396B" w:rsidRDefault="007038EA" w:rsidP="007038EA">
            <w:pPr>
              <w:pStyle w:val="ANMTabcolumnheading"/>
            </w:pPr>
            <w:r w:rsidRPr="00B6396B">
              <w:t>48.8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746BEC4C" w14:textId="7FAE77D4" w:rsidR="007038EA" w:rsidRPr="00B6396B" w:rsidRDefault="007038EA" w:rsidP="007038EA">
            <w:pPr>
              <w:pStyle w:val="ANMTabcolumnheading"/>
            </w:pPr>
            <w:r w:rsidRPr="00B6396B">
              <w:t>49.5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bottom"/>
          </w:tcPr>
          <w:p w14:paraId="7EB29299" w14:textId="01769D50" w:rsidR="007038EA" w:rsidRPr="00B6396B" w:rsidRDefault="00E6419A" w:rsidP="007038EA">
            <w:pPr>
              <w:pStyle w:val="ANMTabcolumnheading"/>
            </w:pPr>
            <w:r w:rsidRPr="00B6396B">
              <w:t>1.4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bottom"/>
          </w:tcPr>
          <w:p w14:paraId="38F20012" w14:textId="280C6605" w:rsidR="007038EA" w:rsidRPr="00B6396B" w:rsidRDefault="007038EA" w:rsidP="007038EA">
            <w:pPr>
              <w:pStyle w:val="ANMTabcolumnheading"/>
            </w:pPr>
            <w:r w:rsidRPr="00B6396B">
              <w:t>0.84</w:t>
            </w:r>
          </w:p>
        </w:tc>
        <w:tc>
          <w:tcPr>
            <w:tcW w:w="276" w:type="pct"/>
            <w:tcBorders>
              <w:top w:val="nil"/>
              <w:bottom w:val="nil"/>
            </w:tcBorders>
            <w:vAlign w:val="bottom"/>
          </w:tcPr>
          <w:p w14:paraId="36F97FCA" w14:textId="77777777" w:rsidR="007038EA" w:rsidRPr="00B6396B" w:rsidRDefault="007038EA" w:rsidP="007038EA">
            <w:pPr>
              <w:pStyle w:val="ANMTabcolumnheading"/>
            </w:pPr>
            <w:r w:rsidRPr="00B6396B">
              <w:t>0.61</w:t>
            </w:r>
          </w:p>
        </w:tc>
      </w:tr>
      <w:tr w:rsidR="007038EA" w:rsidRPr="00B6396B" w14:paraId="33206BB8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  <w:right w:val="nil"/>
            </w:tcBorders>
            <w:vAlign w:val="center"/>
          </w:tcPr>
          <w:p w14:paraId="7F90E466" w14:textId="77777777" w:rsidR="007038EA" w:rsidRPr="00B6396B" w:rsidRDefault="007038EA" w:rsidP="007038EA">
            <w:pPr>
              <w:pStyle w:val="ANMTabrowsubheading"/>
            </w:pPr>
            <w:r w:rsidRPr="00B6396B">
              <w:t>At weaning (mm)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71F6D" w14:textId="6DFD9F20" w:rsidR="007038EA" w:rsidRPr="00B6396B" w:rsidRDefault="007038EA" w:rsidP="007038EA">
            <w:pPr>
              <w:pStyle w:val="ANMTabcolumnheading"/>
            </w:pPr>
            <w:r w:rsidRPr="00B6396B">
              <w:t>50.8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D9AE5" w14:textId="42904F95" w:rsidR="007038EA" w:rsidRPr="00B6396B" w:rsidRDefault="007038EA" w:rsidP="007038EA">
            <w:pPr>
              <w:pStyle w:val="ANMTabcolumnheading"/>
            </w:pPr>
            <w:r w:rsidRPr="00B6396B">
              <w:t>48.9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C3E9A" w14:textId="3FCA2C21" w:rsidR="007038EA" w:rsidRPr="00B6396B" w:rsidRDefault="007038EA" w:rsidP="007038EA">
            <w:pPr>
              <w:pStyle w:val="ANMTabcolumnheading"/>
            </w:pPr>
            <w:r w:rsidRPr="00B6396B">
              <w:t>46.5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53A4" w14:textId="523A34F8" w:rsidR="007038EA" w:rsidRPr="00B6396B" w:rsidRDefault="007038EA" w:rsidP="007038EA">
            <w:pPr>
              <w:pStyle w:val="ANMTabcolumnheading"/>
            </w:pPr>
            <w:r w:rsidRPr="00B6396B">
              <w:t>47.0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78F2C" w14:textId="160DCB18" w:rsidR="007038EA" w:rsidRPr="00B6396B" w:rsidRDefault="007038EA" w:rsidP="007038EA">
            <w:pPr>
              <w:pStyle w:val="ANMTabcolumnheading"/>
            </w:pPr>
            <w:r w:rsidRPr="00B6396B">
              <w:t>46.9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C6799" w14:textId="050C46F6" w:rsidR="007038EA" w:rsidRPr="00B6396B" w:rsidRDefault="007038EA" w:rsidP="007038EA">
            <w:pPr>
              <w:pStyle w:val="ANMTabcolumnheading"/>
            </w:pPr>
            <w:r w:rsidRPr="00B6396B">
              <w:t>45.9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F1F8B" w14:textId="24277A8F" w:rsidR="007038EA" w:rsidRPr="00B6396B" w:rsidRDefault="007038EA" w:rsidP="007038EA">
            <w:pPr>
              <w:pStyle w:val="ANMTabcolumnheading"/>
            </w:pPr>
            <w:r w:rsidRPr="00B6396B">
              <w:t>46.5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FC7DD" w14:textId="7101A79F" w:rsidR="007038EA" w:rsidRPr="00B6396B" w:rsidRDefault="00E6419A" w:rsidP="007038EA">
            <w:pPr>
              <w:pStyle w:val="ANMTabcolumnheading"/>
            </w:pPr>
            <w:r w:rsidRPr="00B6396B">
              <w:t>1.7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0A33A" w14:textId="1564D58A" w:rsidR="007038EA" w:rsidRPr="00B6396B" w:rsidRDefault="007038EA" w:rsidP="007038EA">
            <w:pPr>
              <w:pStyle w:val="ANMTabcolumnheading"/>
            </w:pPr>
            <w:r w:rsidRPr="00B6396B">
              <w:t>47.0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2A49E" w14:textId="3F4B71B1" w:rsidR="007038EA" w:rsidRPr="00B6396B" w:rsidRDefault="007038EA" w:rsidP="007038EA">
            <w:pPr>
              <w:pStyle w:val="ANMTabcolumnheading"/>
            </w:pPr>
            <w:r w:rsidRPr="00B6396B">
              <w:t>48.1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EFC95" w14:textId="0DD52145" w:rsidR="007038EA" w:rsidRPr="00B6396B" w:rsidRDefault="00E6419A" w:rsidP="007038EA">
            <w:pPr>
              <w:pStyle w:val="ANMTabcolumnheading"/>
            </w:pPr>
            <w:r w:rsidRPr="00B6396B">
              <w:t>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31690" w14:textId="23AEEE0C" w:rsidR="007038EA" w:rsidRPr="00B6396B" w:rsidRDefault="007038EA" w:rsidP="007038EA">
            <w:pPr>
              <w:pStyle w:val="ANMTabcolumnheading"/>
            </w:pPr>
            <w:r w:rsidRPr="00B6396B">
              <w:t>0.97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58DDF" w14:textId="77777777" w:rsidR="007038EA" w:rsidRPr="00B6396B" w:rsidRDefault="007038EA" w:rsidP="007038EA">
            <w:pPr>
              <w:pStyle w:val="ANMTabcolumnheading"/>
            </w:pPr>
            <w:r w:rsidRPr="00B6396B">
              <w:t>0.52</w:t>
            </w:r>
          </w:p>
        </w:tc>
      </w:tr>
      <w:tr w:rsidR="007038EA" w:rsidRPr="00B6396B" w14:paraId="7378233E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  <w:right w:val="nil"/>
            </w:tcBorders>
            <w:vAlign w:val="center"/>
          </w:tcPr>
          <w:p w14:paraId="7DD14529" w14:textId="77777777" w:rsidR="007038EA" w:rsidRPr="00B6396B" w:rsidRDefault="007038EA" w:rsidP="007038EA">
            <w:pPr>
              <w:pStyle w:val="ANMTabrowsubheading"/>
            </w:pPr>
            <w:r w:rsidRPr="00B6396B">
              <w:t xml:space="preserve">Loss during 3 </w:t>
            </w:r>
            <w:proofErr w:type="spellStart"/>
            <w:r w:rsidRPr="00B6396B">
              <w:t>wk</w:t>
            </w:r>
            <w:proofErr w:type="spellEnd"/>
            <w:r w:rsidRPr="00B6396B">
              <w:t xml:space="preserve"> (mm)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7357F" w14:textId="67150CC7" w:rsidR="007038EA" w:rsidRPr="00B6396B" w:rsidRDefault="007038EA" w:rsidP="007038EA">
            <w:pPr>
              <w:pStyle w:val="ANMTabcolumnheading"/>
            </w:pPr>
            <w:r w:rsidRPr="00B6396B">
              <w:t>1.5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C2FDE" w14:textId="415A343D" w:rsidR="007038EA" w:rsidRPr="00B6396B" w:rsidRDefault="007038EA" w:rsidP="007038EA">
            <w:pPr>
              <w:pStyle w:val="ANMTabcolumnheading"/>
            </w:pPr>
            <w:r w:rsidRPr="00B6396B">
              <w:t>3.4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50C40" w14:textId="33A1074F" w:rsidR="007038EA" w:rsidRPr="00B6396B" w:rsidRDefault="007038EA" w:rsidP="007038EA">
            <w:pPr>
              <w:pStyle w:val="ANMTabcolumnheading"/>
            </w:pPr>
            <w:r w:rsidRPr="00B6396B">
              <w:t>3.0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3BA5B" w14:textId="52BBA3A7" w:rsidR="007038EA" w:rsidRPr="00B6396B" w:rsidRDefault="007038EA" w:rsidP="007038EA">
            <w:pPr>
              <w:pStyle w:val="ANMTabcolumnheading"/>
            </w:pPr>
            <w:r w:rsidRPr="00B6396B">
              <w:t>0.2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11D5C" w14:textId="7AFDAFB4" w:rsidR="007038EA" w:rsidRPr="00B6396B" w:rsidRDefault="007038EA" w:rsidP="007038EA">
            <w:pPr>
              <w:pStyle w:val="ANMTabcolumnheading"/>
            </w:pPr>
            <w:r w:rsidRPr="00B6396B">
              <w:t>1.3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02643" w14:textId="19850813" w:rsidR="007038EA" w:rsidRPr="00B6396B" w:rsidRDefault="007038EA" w:rsidP="007038EA">
            <w:pPr>
              <w:pStyle w:val="ANMTabcolumnheading"/>
            </w:pPr>
            <w:r w:rsidRPr="00B6396B">
              <w:t>3.4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8E25B" w14:textId="7FEDE75F" w:rsidR="007038EA" w:rsidRPr="00B6396B" w:rsidRDefault="007038EA" w:rsidP="007038EA">
            <w:pPr>
              <w:pStyle w:val="ANMTabcolumnheading"/>
            </w:pPr>
            <w:r w:rsidRPr="00B6396B">
              <w:t>2.6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A4A48" w14:textId="31EBEA06" w:rsidR="007038EA" w:rsidRPr="00B6396B" w:rsidRDefault="00E6419A" w:rsidP="007038EA">
            <w:pPr>
              <w:pStyle w:val="ANMTabcolumnheading"/>
            </w:pPr>
            <w:r w:rsidRPr="00B6396B">
              <w:t>1.5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8206D" w14:textId="1B47AACD" w:rsidR="007038EA" w:rsidRPr="00B6396B" w:rsidRDefault="007038EA" w:rsidP="007038EA">
            <w:pPr>
              <w:pStyle w:val="ANMTabcolumnheading"/>
            </w:pPr>
            <w:r w:rsidRPr="00B6396B">
              <w:t>2.4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ECA9" w14:textId="7DDA3888" w:rsidR="007038EA" w:rsidRPr="00B6396B" w:rsidRDefault="007038EA" w:rsidP="007038EA">
            <w:pPr>
              <w:pStyle w:val="ANMTabcolumnheading"/>
            </w:pPr>
            <w:r w:rsidRPr="00B6396B">
              <w:t>0.9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DCA0F" w14:textId="2E3774A1" w:rsidR="007038EA" w:rsidRPr="00B6396B" w:rsidRDefault="00E6419A" w:rsidP="007038EA">
            <w:pPr>
              <w:pStyle w:val="ANMTabcolumnheading"/>
            </w:pPr>
            <w:r w:rsidRPr="00B6396B">
              <w:t>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54D0A" w14:textId="535C98C6" w:rsidR="007038EA" w:rsidRPr="00B6396B" w:rsidRDefault="007038EA" w:rsidP="007038EA">
            <w:pPr>
              <w:pStyle w:val="ANMTabcolumnheading"/>
            </w:pPr>
            <w:r w:rsidRPr="00B6396B">
              <w:t>0.90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961C2" w14:textId="77777777" w:rsidR="007038EA" w:rsidRPr="00B6396B" w:rsidRDefault="007038EA" w:rsidP="007038EA">
            <w:pPr>
              <w:pStyle w:val="ANMTabcolumnheading"/>
            </w:pPr>
            <w:r w:rsidRPr="00B6396B">
              <w:t>0.26</w:t>
            </w:r>
          </w:p>
        </w:tc>
      </w:tr>
      <w:tr w:rsidR="007038EA" w:rsidRPr="00B6396B" w14:paraId="332C8765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nil"/>
              <w:right w:val="nil"/>
            </w:tcBorders>
            <w:vAlign w:val="center"/>
          </w:tcPr>
          <w:p w14:paraId="62ED0492" w14:textId="77777777" w:rsidR="007038EA" w:rsidRPr="00B6396B" w:rsidRDefault="007038EA" w:rsidP="007038EA">
            <w:pPr>
              <w:pStyle w:val="ANMTabrowsubheading"/>
            </w:pPr>
            <w:r w:rsidRPr="00B6396B">
              <w:t>Loss during lactation (mm)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54967" w14:textId="6EE0D882" w:rsidR="007038EA" w:rsidRPr="00B6396B" w:rsidRDefault="007038EA" w:rsidP="007038EA">
            <w:pPr>
              <w:pStyle w:val="ANMTabcolumnheading"/>
            </w:pPr>
            <w:r w:rsidRPr="00B6396B">
              <w:t>2.1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DD1A1" w14:textId="6DEDB34D" w:rsidR="007038EA" w:rsidRPr="00B6396B" w:rsidRDefault="007038EA" w:rsidP="007038EA">
            <w:pPr>
              <w:pStyle w:val="ANMTabcolumnheading"/>
            </w:pPr>
            <w:r w:rsidRPr="00B6396B">
              <w:t>4.4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FE5D3" w14:textId="0E5212AB" w:rsidR="007038EA" w:rsidRPr="00B6396B" w:rsidRDefault="007038EA" w:rsidP="007038EA">
            <w:pPr>
              <w:pStyle w:val="ANMTabcolumnheading"/>
            </w:pPr>
            <w:r w:rsidRPr="00B6396B">
              <w:t>3.8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0D5C6" w14:textId="3A749FE3" w:rsidR="007038EA" w:rsidRPr="00B6396B" w:rsidRDefault="007038EA" w:rsidP="007038EA">
            <w:pPr>
              <w:pStyle w:val="ANMTabcolumnheading"/>
            </w:pPr>
            <w:r w:rsidRPr="00B6396B">
              <w:t>3.9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EC2A" w14:textId="2DA868CE" w:rsidR="007038EA" w:rsidRPr="00B6396B" w:rsidRDefault="007038EA" w:rsidP="007038EA">
            <w:pPr>
              <w:pStyle w:val="ANMTabcolumnheading"/>
            </w:pPr>
            <w:r w:rsidRPr="00B6396B">
              <w:t>4.5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DBEE" w14:textId="5A0070EB" w:rsidR="007038EA" w:rsidRPr="00B6396B" w:rsidRDefault="007038EA" w:rsidP="007038EA">
            <w:pPr>
              <w:pStyle w:val="ANMTabcolumnheading"/>
            </w:pPr>
            <w:r w:rsidRPr="00B6396B">
              <w:t>4.2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EF6AE" w14:textId="267B02F0" w:rsidR="007038EA" w:rsidRPr="00B6396B" w:rsidRDefault="007038EA" w:rsidP="007038EA">
            <w:pPr>
              <w:pStyle w:val="ANMTabcolumnheading"/>
            </w:pPr>
            <w:r w:rsidRPr="00B6396B">
              <w:t>5.1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148C0" w14:textId="609728D6" w:rsidR="007038EA" w:rsidRPr="00B6396B" w:rsidRDefault="00E6419A" w:rsidP="007038EA">
            <w:pPr>
              <w:pStyle w:val="ANMTabcolumnheading"/>
            </w:pPr>
            <w:r w:rsidRPr="00B6396B">
              <w:t>1.8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B8B18" w14:textId="49FFDC76" w:rsidR="007038EA" w:rsidRPr="00B6396B" w:rsidRDefault="007038EA" w:rsidP="007038EA">
            <w:pPr>
              <w:pStyle w:val="ANMTabcolumnheading"/>
            </w:pPr>
            <w:r w:rsidRPr="00B6396B">
              <w:t>4.3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416A5" w14:textId="22079118" w:rsidR="007038EA" w:rsidRPr="00B6396B" w:rsidRDefault="007038EA" w:rsidP="007038EA">
            <w:pPr>
              <w:pStyle w:val="ANMTabcolumnheading"/>
            </w:pPr>
            <w:r w:rsidRPr="00B6396B">
              <w:t>2.2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FD39F" w14:textId="4A08B6FA" w:rsidR="007038EA" w:rsidRPr="00B6396B" w:rsidRDefault="00E6419A" w:rsidP="007038EA">
            <w:pPr>
              <w:pStyle w:val="ANMTabcolumnheading"/>
            </w:pPr>
            <w:r w:rsidRPr="00B6396B">
              <w:t>1.9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148D9" w14:textId="031D6B08" w:rsidR="007038EA" w:rsidRPr="00B6396B" w:rsidRDefault="007038EA" w:rsidP="007038EA">
            <w:pPr>
              <w:pStyle w:val="ANMTabcolumnheading"/>
            </w:pPr>
            <w:r w:rsidRPr="00B6396B">
              <w:t>0.98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4736B" w14:textId="77777777" w:rsidR="007038EA" w:rsidRPr="00B6396B" w:rsidRDefault="007038EA" w:rsidP="007038EA">
            <w:pPr>
              <w:pStyle w:val="ANMTabcolumnheading"/>
            </w:pPr>
            <w:r w:rsidRPr="00B6396B">
              <w:t>0.19</w:t>
            </w:r>
          </w:p>
        </w:tc>
      </w:tr>
      <w:tr w:rsidR="007038EA" w:rsidRPr="00B6396B" w14:paraId="009EB746" w14:textId="77777777" w:rsidTr="002701D7">
        <w:trPr>
          <w:trHeight w:val="15"/>
        </w:trPr>
        <w:tc>
          <w:tcPr>
            <w:tcW w:w="1018" w:type="pct"/>
            <w:tcBorders>
              <w:top w:val="nil"/>
              <w:bottom w:val="single" w:sz="4" w:space="0" w:color="auto"/>
            </w:tcBorders>
            <w:vAlign w:val="center"/>
          </w:tcPr>
          <w:p w14:paraId="4E52F805" w14:textId="77777777" w:rsidR="007038EA" w:rsidRPr="00B6396B" w:rsidRDefault="007038EA" w:rsidP="007038EA">
            <w:pPr>
              <w:pStyle w:val="ANMTabrowsubheading"/>
            </w:pPr>
            <w:r w:rsidRPr="00B6396B">
              <w:t>Loss during lactation (%)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  <w:vAlign w:val="bottom"/>
          </w:tcPr>
          <w:p w14:paraId="6001B8D9" w14:textId="2ABF71B6" w:rsidR="007038EA" w:rsidRPr="00B6396B" w:rsidRDefault="007038EA" w:rsidP="007038EA">
            <w:pPr>
              <w:pStyle w:val="ANMTabcolumnheading"/>
            </w:pPr>
            <w:r w:rsidRPr="00B6396B">
              <w:t>4.1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3D1D3F4A" w14:textId="53CAF2A7" w:rsidR="007038EA" w:rsidRPr="00B6396B" w:rsidRDefault="007038EA" w:rsidP="007038EA">
            <w:pPr>
              <w:pStyle w:val="ANMTabcolumnheading"/>
            </w:pPr>
            <w:r w:rsidRPr="00B6396B">
              <w:t>8.0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2611C749" w14:textId="64A90B65" w:rsidR="007038EA" w:rsidRPr="00B6396B" w:rsidRDefault="007038EA" w:rsidP="007038EA">
            <w:pPr>
              <w:pStyle w:val="ANMTabcolumnheading"/>
            </w:pPr>
            <w:r w:rsidRPr="00B6396B">
              <w:t>7.0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  <w:vAlign w:val="bottom"/>
          </w:tcPr>
          <w:p w14:paraId="1317075A" w14:textId="094BBA31" w:rsidR="007038EA" w:rsidRPr="00B6396B" w:rsidRDefault="007038EA" w:rsidP="007038EA">
            <w:pPr>
              <w:pStyle w:val="ANMTabcolumnheading"/>
            </w:pPr>
            <w:r w:rsidRPr="00B6396B">
              <w:t>7.1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  <w:vAlign w:val="bottom"/>
          </w:tcPr>
          <w:p w14:paraId="7581B446" w14:textId="7D1010D1" w:rsidR="007038EA" w:rsidRPr="00B6396B" w:rsidRDefault="007038EA" w:rsidP="007038EA">
            <w:pPr>
              <w:pStyle w:val="ANMTabcolumnheading"/>
            </w:pPr>
            <w:r w:rsidRPr="00B6396B">
              <w:t>7.8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  <w:vAlign w:val="bottom"/>
          </w:tcPr>
          <w:p w14:paraId="0BEDE48F" w14:textId="3C118A5D" w:rsidR="007038EA" w:rsidRPr="00B6396B" w:rsidRDefault="007038EA" w:rsidP="007038EA">
            <w:pPr>
              <w:pStyle w:val="ANMTabcolumnheading"/>
            </w:pPr>
            <w:r w:rsidRPr="00B6396B">
              <w:t>8.0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  <w:vAlign w:val="bottom"/>
          </w:tcPr>
          <w:p w14:paraId="4065F0A1" w14:textId="3CA257E8" w:rsidR="007038EA" w:rsidRPr="00B6396B" w:rsidRDefault="007038EA" w:rsidP="007038EA">
            <w:pPr>
              <w:pStyle w:val="ANMTabcolumnheading"/>
            </w:pPr>
            <w:r w:rsidRPr="00B6396B">
              <w:t>9.4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vAlign w:val="bottom"/>
          </w:tcPr>
          <w:p w14:paraId="19142B9D" w14:textId="74B1C9BA" w:rsidR="007038EA" w:rsidRPr="00B6396B" w:rsidRDefault="00E6419A" w:rsidP="007038EA">
            <w:pPr>
              <w:pStyle w:val="ANMTabcolumnheading"/>
            </w:pPr>
            <w:r w:rsidRPr="00B6396B">
              <w:t>3.4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57CC3F74" w14:textId="38273CE2" w:rsidR="007038EA" w:rsidRPr="00B6396B" w:rsidRDefault="007038EA" w:rsidP="007038EA">
            <w:pPr>
              <w:pStyle w:val="ANMTabcolumnheading"/>
            </w:pPr>
            <w:r w:rsidRPr="00B6396B">
              <w:t>8.1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51AB21C0" w14:textId="596000C1" w:rsidR="007038EA" w:rsidRPr="00B6396B" w:rsidRDefault="007038EA" w:rsidP="007038EA">
            <w:pPr>
              <w:pStyle w:val="ANMTabcolumnheading"/>
            </w:pPr>
            <w:r w:rsidRPr="00B6396B">
              <w:t>3.5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vAlign w:val="bottom"/>
          </w:tcPr>
          <w:p w14:paraId="38608F0D" w14:textId="2FBC3004" w:rsidR="007038EA" w:rsidRPr="00B6396B" w:rsidRDefault="00E6419A" w:rsidP="007038EA">
            <w:pPr>
              <w:pStyle w:val="ANMTabcolumnheading"/>
            </w:pPr>
            <w:r w:rsidRPr="00B6396B">
              <w:t>3.6</w:t>
            </w:r>
          </w:p>
        </w:tc>
        <w:tc>
          <w:tcPr>
            <w:tcW w:w="230" w:type="pct"/>
            <w:tcBorders>
              <w:top w:val="nil"/>
              <w:bottom w:val="single" w:sz="4" w:space="0" w:color="auto"/>
            </w:tcBorders>
            <w:vAlign w:val="bottom"/>
          </w:tcPr>
          <w:p w14:paraId="3F817CE7" w14:textId="008639B5" w:rsidR="007038EA" w:rsidRPr="00B6396B" w:rsidRDefault="007038EA" w:rsidP="007038EA">
            <w:pPr>
              <w:pStyle w:val="ANMTabcolumnheading"/>
            </w:pPr>
            <w:r w:rsidRPr="00B6396B">
              <w:t>0.99</w:t>
            </w:r>
          </w:p>
        </w:tc>
        <w:tc>
          <w:tcPr>
            <w:tcW w:w="276" w:type="pct"/>
            <w:tcBorders>
              <w:top w:val="nil"/>
              <w:bottom w:val="single" w:sz="4" w:space="0" w:color="auto"/>
            </w:tcBorders>
            <w:vAlign w:val="bottom"/>
          </w:tcPr>
          <w:p w14:paraId="65A18601" w14:textId="77777777" w:rsidR="007038EA" w:rsidRPr="00B6396B" w:rsidRDefault="007038EA" w:rsidP="007038EA">
            <w:pPr>
              <w:pStyle w:val="ANMTabcolumnheading"/>
            </w:pPr>
            <w:r w:rsidRPr="00B6396B">
              <w:t>0.12</w:t>
            </w:r>
          </w:p>
        </w:tc>
      </w:tr>
    </w:tbl>
    <w:p w14:paraId="0FD47A0D" w14:textId="523617F7" w:rsidR="0026253D" w:rsidRPr="00B6396B" w:rsidRDefault="0026253D" w:rsidP="00F776FA">
      <w:pPr>
        <w:spacing w:line="480" w:lineRule="auto"/>
        <w:rPr>
          <w:rFonts w:ascii="Arial" w:hAnsi="Arial" w:cs="Arial"/>
          <w:sz w:val="20"/>
          <w:szCs w:val="20"/>
        </w:rPr>
      </w:pPr>
      <w:r w:rsidRPr="00B6396B">
        <w:rPr>
          <w:rFonts w:ascii="Arial" w:hAnsi="Arial" w:cs="Arial"/>
          <w:sz w:val="20"/>
          <w:szCs w:val="20"/>
        </w:rPr>
        <w:t xml:space="preserve">All data </w:t>
      </w:r>
      <w:proofErr w:type="gramStart"/>
      <w:r w:rsidRPr="00B6396B">
        <w:rPr>
          <w:rFonts w:ascii="Arial" w:hAnsi="Arial" w:cs="Arial"/>
          <w:sz w:val="20"/>
          <w:szCs w:val="20"/>
        </w:rPr>
        <w:t>were presented</w:t>
      </w:r>
      <w:proofErr w:type="gramEnd"/>
      <w:r w:rsidRPr="00B6396B">
        <w:rPr>
          <w:rFonts w:ascii="Arial" w:hAnsi="Arial" w:cs="Arial"/>
          <w:sz w:val="20"/>
          <w:szCs w:val="20"/>
        </w:rPr>
        <w:t xml:space="preserve"> as least square (LS) means</w:t>
      </w:r>
      <w:r w:rsidR="006315C7" w:rsidRPr="00B6396B">
        <w:rPr>
          <w:rFonts w:ascii="Arial" w:hAnsi="Arial" w:cs="Arial"/>
          <w:sz w:val="20"/>
          <w:szCs w:val="20"/>
        </w:rPr>
        <w:t>.</w:t>
      </w:r>
    </w:p>
    <w:p w14:paraId="79B11CFB" w14:textId="4732D8CF" w:rsidR="007038EA" w:rsidRPr="00B6396B" w:rsidRDefault="00DA577C" w:rsidP="00F776FA">
      <w:pPr>
        <w:spacing w:line="480" w:lineRule="auto"/>
        <w:rPr>
          <w:rFonts w:ascii="Arial" w:hAnsi="Arial" w:cs="Arial"/>
          <w:sz w:val="20"/>
          <w:szCs w:val="20"/>
        </w:rPr>
      </w:pPr>
      <w:r w:rsidRPr="00B6396B">
        <w:rPr>
          <w:rFonts w:ascii="Arial" w:hAnsi="Arial" w:cs="Arial"/>
          <w:sz w:val="20"/>
          <w:szCs w:val="20"/>
        </w:rPr>
        <w:t xml:space="preserve">RMSE = root mean square error; </w:t>
      </w:r>
      <w:r w:rsidR="007038EA" w:rsidRPr="00B6396B">
        <w:rPr>
          <w:rFonts w:ascii="Arial" w:hAnsi="Arial" w:cs="Arial"/>
          <w:sz w:val="20"/>
          <w:szCs w:val="20"/>
        </w:rPr>
        <w:t>TRT = treatment</w:t>
      </w:r>
      <w:r w:rsidRPr="00B6396B">
        <w:rPr>
          <w:rFonts w:ascii="Arial" w:hAnsi="Arial" w:cs="Arial"/>
          <w:sz w:val="20"/>
          <w:szCs w:val="20"/>
        </w:rPr>
        <w:t>;</w:t>
      </w:r>
      <w:r w:rsidR="007038EA" w:rsidRPr="00B6396B">
        <w:rPr>
          <w:rFonts w:ascii="Arial" w:hAnsi="Arial" w:cs="Arial"/>
          <w:sz w:val="20"/>
          <w:szCs w:val="20"/>
        </w:rPr>
        <w:t xml:space="preserve"> PAR = parity</w:t>
      </w:r>
      <w:r w:rsidR="006315C7" w:rsidRPr="00B6396B">
        <w:rPr>
          <w:rFonts w:ascii="Arial" w:hAnsi="Arial" w:cs="Arial"/>
          <w:sz w:val="20"/>
          <w:szCs w:val="20"/>
        </w:rPr>
        <w:t>.</w:t>
      </w:r>
    </w:p>
    <w:p w14:paraId="092F118A" w14:textId="77777777" w:rsidR="00DA577C" w:rsidRPr="00B6396B" w:rsidRDefault="00DA577C" w:rsidP="00F776FA">
      <w:pPr>
        <w:spacing w:line="480" w:lineRule="auto"/>
        <w:rPr>
          <w:rFonts w:ascii="Arial" w:hAnsi="Arial" w:cs="Arial"/>
          <w:sz w:val="20"/>
          <w:szCs w:val="20"/>
        </w:rPr>
      </w:pPr>
      <w:r w:rsidRPr="00B6396B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B6396B">
        <w:rPr>
          <w:rFonts w:ascii="Arial" w:hAnsi="Arial" w:cs="Arial"/>
          <w:sz w:val="20"/>
          <w:szCs w:val="20"/>
        </w:rPr>
        <w:t xml:space="preserve">The interactions between treatment and parity were not significant (P &gt; 0.05) and </w:t>
      </w:r>
      <w:proofErr w:type="gramStart"/>
      <w:r w:rsidRPr="00B6396B">
        <w:rPr>
          <w:rFonts w:ascii="Arial" w:hAnsi="Arial" w:cs="Arial"/>
          <w:sz w:val="20"/>
          <w:szCs w:val="20"/>
        </w:rPr>
        <w:t>are therefore not presented</w:t>
      </w:r>
      <w:proofErr w:type="gramEnd"/>
      <w:r w:rsidRPr="00B6396B">
        <w:rPr>
          <w:rFonts w:ascii="Arial" w:hAnsi="Arial" w:cs="Arial"/>
          <w:sz w:val="20"/>
          <w:szCs w:val="20"/>
        </w:rPr>
        <w:t xml:space="preserve">. </w:t>
      </w:r>
    </w:p>
    <w:p w14:paraId="63E9A2EA" w14:textId="03C3CA28" w:rsidR="00F776FA" w:rsidRPr="0026253D" w:rsidRDefault="00F776FA" w:rsidP="00F776FA">
      <w:p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6396B">
        <w:rPr>
          <w:rFonts w:ascii="Arial" w:hAnsi="Arial" w:cs="Arial"/>
          <w:sz w:val="20"/>
          <w:szCs w:val="20"/>
          <w:vertAlign w:val="superscript"/>
        </w:rPr>
        <w:t>x,</w:t>
      </w:r>
      <w:proofErr w:type="gramEnd"/>
      <w:r w:rsidRPr="00B6396B">
        <w:rPr>
          <w:rFonts w:ascii="Arial" w:hAnsi="Arial" w:cs="Arial"/>
          <w:sz w:val="20"/>
          <w:szCs w:val="20"/>
          <w:vertAlign w:val="superscript"/>
        </w:rPr>
        <w:t>y</w:t>
      </w:r>
      <w:proofErr w:type="spellEnd"/>
      <w:r w:rsidRPr="00B6396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6396B">
        <w:rPr>
          <w:rFonts w:ascii="Arial" w:hAnsi="Arial" w:cs="Arial"/>
          <w:sz w:val="20"/>
          <w:szCs w:val="20"/>
        </w:rPr>
        <w:t>Means within a row without a common superscript are different (parity effect; P ≤ 0.05).</w:t>
      </w:r>
    </w:p>
    <w:p w14:paraId="06F9B7BF" w14:textId="69E56899" w:rsidR="00F776FA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p w14:paraId="07075A7F" w14:textId="77777777" w:rsidR="00F776FA" w:rsidRPr="00944A3A" w:rsidRDefault="00F776FA" w:rsidP="00F776F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F776FA" w:rsidRPr="00944A3A" w:rsidSect="00F776F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3NDI2NzIwNjKxMDZQ0lEKTi0uzszPAykwrAUA2l5jGCwAAAA="/>
  </w:docVars>
  <w:rsids>
    <w:rsidRoot w:val="000F6BD2"/>
    <w:rsid w:val="0001700A"/>
    <w:rsid w:val="00060E30"/>
    <w:rsid w:val="00090DD9"/>
    <w:rsid w:val="000A0307"/>
    <w:rsid w:val="000A1E28"/>
    <w:rsid w:val="000D5237"/>
    <w:rsid w:val="000F6BD2"/>
    <w:rsid w:val="00115D22"/>
    <w:rsid w:val="001627D4"/>
    <w:rsid w:val="0017453F"/>
    <w:rsid w:val="00177A9B"/>
    <w:rsid w:val="001E3F5C"/>
    <w:rsid w:val="002600B2"/>
    <w:rsid w:val="0026253D"/>
    <w:rsid w:val="002701D7"/>
    <w:rsid w:val="00304701"/>
    <w:rsid w:val="003365B5"/>
    <w:rsid w:val="003527C2"/>
    <w:rsid w:val="00354F02"/>
    <w:rsid w:val="003669A3"/>
    <w:rsid w:val="003B487B"/>
    <w:rsid w:val="003B667F"/>
    <w:rsid w:val="003F78B1"/>
    <w:rsid w:val="00412935"/>
    <w:rsid w:val="00425A85"/>
    <w:rsid w:val="004423DE"/>
    <w:rsid w:val="004D1CAB"/>
    <w:rsid w:val="004D31A8"/>
    <w:rsid w:val="005126AD"/>
    <w:rsid w:val="00523CCD"/>
    <w:rsid w:val="00532FF7"/>
    <w:rsid w:val="00596156"/>
    <w:rsid w:val="005F0776"/>
    <w:rsid w:val="006315C7"/>
    <w:rsid w:val="006A4CD7"/>
    <w:rsid w:val="007038EA"/>
    <w:rsid w:val="007113A8"/>
    <w:rsid w:val="007249D8"/>
    <w:rsid w:val="00770DB3"/>
    <w:rsid w:val="00792EE7"/>
    <w:rsid w:val="00794A8A"/>
    <w:rsid w:val="00796190"/>
    <w:rsid w:val="007A0721"/>
    <w:rsid w:val="007D383F"/>
    <w:rsid w:val="007F365F"/>
    <w:rsid w:val="0081086C"/>
    <w:rsid w:val="008B30E4"/>
    <w:rsid w:val="00905461"/>
    <w:rsid w:val="00924C6C"/>
    <w:rsid w:val="00933417"/>
    <w:rsid w:val="00944A3A"/>
    <w:rsid w:val="00950451"/>
    <w:rsid w:val="009662BB"/>
    <w:rsid w:val="00986174"/>
    <w:rsid w:val="009A79AD"/>
    <w:rsid w:val="009D7050"/>
    <w:rsid w:val="009E368C"/>
    <w:rsid w:val="009E4E28"/>
    <w:rsid w:val="009F1074"/>
    <w:rsid w:val="00A20ABF"/>
    <w:rsid w:val="00AA0057"/>
    <w:rsid w:val="00AA0F7A"/>
    <w:rsid w:val="00AB560E"/>
    <w:rsid w:val="00AC3B4A"/>
    <w:rsid w:val="00AD3EA4"/>
    <w:rsid w:val="00B332DF"/>
    <w:rsid w:val="00B6396B"/>
    <w:rsid w:val="00BB0BDD"/>
    <w:rsid w:val="00BB4BA7"/>
    <w:rsid w:val="00C962A8"/>
    <w:rsid w:val="00CA1F16"/>
    <w:rsid w:val="00CC3BA9"/>
    <w:rsid w:val="00CD2136"/>
    <w:rsid w:val="00CE02F6"/>
    <w:rsid w:val="00CE699C"/>
    <w:rsid w:val="00D462A9"/>
    <w:rsid w:val="00D965BA"/>
    <w:rsid w:val="00DA577C"/>
    <w:rsid w:val="00DA6F7A"/>
    <w:rsid w:val="00DE4B07"/>
    <w:rsid w:val="00E6419A"/>
    <w:rsid w:val="00E82CE6"/>
    <w:rsid w:val="00E83763"/>
    <w:rsid w:val="00EC1264"/>
    <w:rsid w:val="00ED1C36"/>
    <w:rsid w:val="00F776FA"/>
    <w:rsid w:val="00F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6654"/>
  <w15:chartTrackingRefBased/>
  <w15:docId w15:val="{40018E42-BC07-4E92-9684-3B59F2FD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BD2"/>
    <w:pPr>
      <w:spacing w:after="0" w:line="240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76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MTabSpanner">
    <w:name w:val="ANM Tab Spanner"/>
    <w:next w:val="Normal"/>
    <w:rsid w:val="007038EA"/>
    <w:pPr>
      <w:pBdr>
        <w:bottom w:val="single" w:sz="4" w:space="1" w:color="auto"/>
      </w:pBd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szCs w:val="24"/>
      <w:lang w:val="en-GB" w:eastAsia="fr-FR"/>
    </w:rPr>
  </w:style>
  <w:style w:type="paragraph" w:customStyle="1" w:styleId="ANMTabrowheading">
    <w:name w:val="ANM Tab row heading"/>
    <w:rsid w:val="007038EA"/>
    <w:pPr>
      <w:spacing w:after="0" w:line="360" w:lineRule="auto"/>
    </w:pPr>
    <w:rPr>
      <w:rFonts w:ascii="Arial" w:eastAsia="Times New Roman" w:hAnsi="Arial" w:cs="Times New Roman"/>
      <w:lang w:val="en-GB" w:eastAsia="fr-FR"/>
    </w:rPr>
  </w:style>
  <w:style w:type="paragraph" w:customStyle="1" w:styleId="ANMTabrowsubheading">
    <w:name w:val="ANM Tab row subheading"/>
    <w:next w:val="ANMTabrowheading"/>
    <w:rsid w:val="007038EA"/>
    <w:pPr>
      <w:spacing w:after="0" w:line="360" w:lineRule="auto"/>
      <w:ind w:firstLine="142"/>
    </w:pPr>
    <w:rPr>
      <w:rFonts w:ascii="Arial" w:eastAsia="Times New Roman" w:hAnsi="Arial" w:cs="Times New Roman"/>
      <w:lang w:val="en-GB" w:eastAsia="fr-FR"/>
    </w:rPr>
  </w:style>
  <w:style w:type="paragraph" w:customStyle="1" w:styleId="ANMTabcolumnheading">
    <w:name w:val="ANM Tab column heading"/>
    <w:rsid w:val="007038EA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lang w:val="en-GB" w:eastAsia="fr-FR"/>
    </w:rPr>
  </w:style>
  <w:style w:type="paragraph" w:customStyle="1" w:styleId="ANMauthorname">
    <w:name w:val="ANM author name"/>
    <w:uiPriority w:val="99"/>
    <w:qFormat/>
    <w:rsid w:val="008B30E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68F850A21744C88AE028AEC1A2854" ma:contentTypeVersion="11" ma:contentTypeDescription="Create a new document." ma:contentTypeScope="" ma:versionID="4350691a65f895104424aac5012a91a1">
  <xsd:schema xmlns:xsd="http://www.w3.org/2001/XMLSchema" xmlns:xs="http://www.w3.org/2001/XMLSchema" xmlns:p="http://schemas.microsoft.com/office/2006/metadata/properties" xmlns:ns3="3ac66313-6b77-4724-8f2f-54b3a0e5be07" xmlns:ns4="35ff57f9-cede-40d0-85ed-1532a6408707" targetNamespace="http://schemas.microsoft.com/office/2006/metadata/properties" ma:root="true" ma:fieldsID="95724e038baccf82fc4f49ad2246c7d1" ns3:_="" ns4:_="">
    <xsd:import namespace="3ac66313-6b77-4724-8f2f-54b3a0e5be07"/>
    <xsd:import namespace="35ff57f9-cede-40d0-85ed-1532a64087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6313-6b77-4724-8f2f-54b3a0e5b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57f9-cede-40d0-85ed-1532a6408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691C-5F68-4123-AB92-78AC934F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66313-6b77-4724-8f2f-54b3a0e5be07"/>
    <ds:schemaRef ds:uri="35ff57f9-cede-40d0-85ed-1532a640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14508-6758-4ABD-B267-7F83EA0F0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BD58B8-8EBA-4E86-A406-ECDCC2134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BD3A7-B089-4CCC-AD93-FD4CF876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2042</Words>
  <Characters>11642</Characters>
  <Application>Microsoft Office Word</Application>
  <DocSecurity>0</DocSecurity>
  <Lines>97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Taehee</dc:creator>
  <cp:keywords/>
  <dc:description/>
  <cp:lastModifiedBy>ANM</cp:lastModifiedBy>
  <cp:revision>3</cp:revision>
  <dcterms:created xsi:type="dcterms:W3CDTF">2020-01-06T13:53:00Z</dcterms:created>
  <dcterms:modified xsi:type="dcterms:W3CDTF">2020-01-06T13:53:00Z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0x01010090868F850A21744C88AE028AEC1A2854</vt:lpwstr>
  </property>
</Properties>
</file>