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AC" w:rsidRPr="002D1AC5" w:rsidRDefault="00DD40AC" w:rsidP="004801E3">
      <w:pPr>
        <w:spacing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2D1AC5">
        <w:rPr>
          <w:rFonts w:ascii="Arial" w:eastAsia="Calibri" w:hAnsi="Arial" w:cs="Arial"/>
          <w:b/>
          <w:sz w:val="24"/>
          <w:szCs w:val="24"/>
          <w:lang w:val="en-GB"/>
        </w:rPr>
        <w:t>Meat quality traits and fatty acids composition of breast muscles from ducks fed with yellow lupin</w:t>
      </w:r>
    </w:p>
    <w:p w:rsidR="002D1AC5" w:rsidRDefault="002D1AC5" w:rsidP="004801E3">
      <w:pPr>
        <w:spacing w:before="0" w:line="240" w:lineRule="auto"/>
        <w:rPr>
          <w:rFonts w:ascii="Arial" w:hAnsi="Arial" w:cs="Arial"/>
          <w:sz w:val="24"/>
          <w:szCs w:val="24"/>
        </w:rPr>
      </w:pPr>
    </w:p>
    <w:p w:rsidR="00DD40AC" w:rsidRPr="002D1AC5" w:rsidRDefault="00761879" w:rsidP="004801E3">
      <w:pPr>
        <w:spacing w:before="0" w:line="240" w:lineRule="auto"/>
        <w:rPr>
          <w:rFonts w:ascii="Arial" w:hAnsi="Arial" w:cs="Arial"/>
          <w:sz w:val="24"/>
          <w:szCs w:val="24"/>
        </w:rPr>
      </w:pPr>
      <w:r w:rsidRPr="002D1AC5">
        <w:rPr>
          <w:rFonts w:ascii="Arial" w:hAnsi="Arial" w:cs="Arial"/>
          <w:sz w:val="24"/>
          <w:szCs w:val="24"/>
        </w:rPr>
        <w:t xml:space="preserve">M. Banaszak, J. Kuźniacka, J. Biesek, G. Maiorano and </w:t>
      </w:r>
      <w:r w:rsidR="00FA355A" w:rsidRPr="002D1AC5">
        <w:rPr>
          <w:rFonts w:ascii="Arial" w:hAnsi="Arial" w:cs="Arial"/>
          <w:sz w:val="24"/>
          <w:szCs w:val="24"/>
        </w:rPr>
        <w:t>M.</w:t>
      </w:r>
      <w:r w:rsidRPr="002D1AC5">
        <w:rPr>
          <w:rFonts w:ascii="Arial" w:hAnsi="Arial" w:cs="Arial"/>
          <w:sz w:val="24"/>
          <w:szCs w:val="24"/>
        </w:rPr>
        <w:t xml:space="preserve"> Adamski</w:t>
      </w:r>
    </w:p>
    <w:p w:rsidR="002D1AC5" w:rsidRDefault="002D1AC5" w:rsidP="004801E3">
      <w:pPr>
        <w:spacing w:before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D40AC" w:rsidRPr="002D1AC5" w:rsidRDefault="00DD40AC" w:rsidP="004801E3">
      <w:pPr>
        <w:spacing w:before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D1AC5">
        <w:rPr>
          <w:rFonts w:ascii="Arial" w:hAnsi="Arial" w:cs="Arial"/>
          <w:b/>
          <w:bCs/>
          <w:sz w:val="24"/>
          <w:szCs w:val="24"/>
        </w:rPr>
        <w:t>Animal journal</w:t>
      </w:r>
    </w:p>
    <w:p w:rsidR="003D7AD2" w:rsidRPr="002D1AC5" w:rsidRDefault="003D7AD2" w:rsidP="004801E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61879" w:rsidRPr="002D1AC5" w:rsidRDefault="003D7AD2" w:rsidP="004801E3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D1AC5">
        <w:rPr>
          <w:rFonts w:ascii="Arial" w:hAnsi="Arial" w:cs="Arial"/>
          <w:b/>
          <w:sz w:val="24"/>
          <w:szCs w:val="24"/>
          <w:lang w:val="en-US"/>
        </w:rPr>
        <w:t>Supplementary materials</w:t>
      </w:r>
    </w:p>
    <w:p w:rsidR="003D7AD2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S1</w:t>
      </w:r>
    </w:p>
    <w:p w:rsidR="00C448E4" w:rsidRPr="002D1AC5" w:rsidRDefault="00C448E4" w:rsidP="004801E3">
      <w:pPr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2D1AC5">
        <w:rPr>
          <w:rFonts w:ascii="Arial" w:hAnsi="Arial" w:cs="Arial"/>
          <w:i/>
          <w:sz w:val="24"/>
          <w:szCs w:val="24"/>
          <w:lang w:val="en-US"/>
        </w:rPr>
        <w:t>Daily Body Weight Gains</w:t>
      </w:r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BWG=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BW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days of rearing</m:t>
              </m:r>
            </m:den>
          </m:f>
        </m:oMath>
      </m:oMathPara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>where: BWG – daily body weight gain (g/day), BW – final body weight (g), days of rearing (in this study 8 weeks = 56 days)</w:t>
      </w:r>
    </w:p>
    <w:p w:rsidR="00DC6BAA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</w:t>
      </w:r>
      <w:r w:rsidRPr="002D1AC5">
        <w:rPr>
          <w:rFonts w:ascii="Arial" w:hAnsi="Arial" w:cs="Arial"/>
          <w:bCs/>
          <w:sz w:val="24"/>
          <w:szCs w:val="24"/>
          <w:lang w:val="en-US"/>
        </w:rPr>
        <w:t>2</w:t>
      </w:r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i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>Feed Intake (kg)</w:t>
      </w:r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FI=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n</m:t>
              </m:r>
            </m:den>
          </m:f>
        </m:oMath>
      </m:oMathPara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where: FI – feed intake per one bird (kg), F - </w:t>
      </w:r>
      <w:r w:rsidR="00A40F68" w:rsidRPr="002D1AC5">
        <w:rPr>
          <w:rFonts w:ascii="Arial" w:eastAsiaTheme="minorEastAsia" w:hAnsi="Arial" w:cs="Arial"/>
          <w:sz w:val="24"/>
          <w:szCs w:val="24"/>
          <w:lang w:val="en-US"/>
        </w:rPr>
        <w:t>s</w:t>
      </w:r>
      <w:r w:rsidRPr="002D1AC5">
        <w:rPr>
          <w:rFonts w:ascii="Arial" w:eastAsiaTheme="minorEastAsia" w:hAnsi="Arial" w:cs="Arial"/>
          <w:sz w:val="24"/>
          <w:szCs w:val="24"/>
          <w:lang w:val="en-US"/>
        </w:rPr>
        <w:t>um of feed in the group throughout the entire rearing period (kg), n – number of birds in group</w:t>
      </w:r>
    </w:p>
    <w:p w:rsidR="00DC6BAA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</w:t>
      </w:r>
      <w:r w:rsidRPr="002D1AC5">
        <w:rPr>
          <w:rFonts w:ascii="Arial" w:hAnsi="Arial" w:cs="Arial"/>
          <w:bCs/>
          <w:sz w:val="24"/>
          <w:szCs w:val="24"/>
          <w:lang w:val="en-US"/>
        </w:rPr>
        <w:t>3</w:t>
      </w:r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i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>Feed conversion ratio (kg/kg gain)</w:t>
      </w:r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FCR=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FI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BW</m:t>
              </m:r>
            </m:den>
          </m:f>
        </m:oMath>
      </m:oMathPara>
    </w:p>
    <w:p w:rsidR="00C448E4" w:rsidRPr="002D1AC5" w:rsidRDefault="00C448E4" w:rsidP="004801E3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D1AC5">
        <w:rPr>
          <w:rFonts w:ascii="Arial" w:hAnsi="Arial" w:cs="Arial"/>
          <w:sz w:val="24"/>
          <w:szCs w:val="24"/>
          <w:lang w:val="en-US"/>
        </w:rPr>
        <w:t>where: FCR – feed conversion ratio (feed intake per 1 kg of body weight gain, kg/kg gain), FI – mean value of feed intake (kg), BW – mean value of body weight (kg)</w:t>
      </w:r>
    </w:p>
    <w:p w:rsidR="00DC6BAA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</w:t>
      </w:r>
      <w:r w:rsidRPr="002D1AC5">
        <w:rPr>
          <w:rFonts w:ascii="Arial" w:hAnsi="Arial" w:cs="Arial"/>
          <w:bCs/>
          <w:sz w:val="24"/>
          <w:szCs w:val="24"/>
          <w:lang w:val="en-US"/>
        </w:rPr>
        <w:t>4</w:t>
      </w:r>
    </w:p>
    <w:p w:rsidR="00C448E4" w:rsidRPr="002D1AC5" w:rsidRDefault="00C448E4" w:rsidP="004801E3">
      <w:pPr>
        <w:spacing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2D1AC5">
        <w:rPr>
          <w:rFonts w:ascii="Arial" w:hAnsi="Arial" w:cs="Arial"/>
          <w:i/>
          <w:sz w:val="24"/>
          <w:szCs w:val="24"/>
          <w:lang w:val="en-US"/>
        </w:rPr>
        <w:t>Dressing percentage (%)</w:t>
      </w:r>
    </w:p>
    <w:p w:rsidR="00C448E4" w:rsidRPr="002D1AC5" w:rsidRDefault="00C448E4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DP=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CW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PBW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x 100%</m:t>
          </m:r>
        </m:oMath>
      </m:oMathPara>
    </w:p>
    <w:p w:rsidR="00571DC6" w:rsidRPr="002D1AC5" w:rsidRDefault="00571DC6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>where: DP – dressing percentage (%), CW – weight of carcass (g), PBW – pre-slaughter body weight (g)</w:t>
      </w:r>
    </w:p>
    <w:p w:rsidR="004801E3" w:rsidRPr="002D1AC5" w:rsidRDefault="004801E3">
      <w:pPr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br w:type="page"/>
      </w:r>
    </w:p>
    <w:p w:rsidR="00DC6BAA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lastRenderedPageBreak/>
        <w:t>Supplementary Material S</w:t>
      </w:r>
      <w:r w:rsidRPr="002D1AC5">
        <w:rPr>
          <w:rFonts w:ascii="Arial" w:hAnsi="Arial" w:cs="Arial"/>
          <w:bCs/>
          <w:sz w:val="24"/>
          <w:szCs w:val="24"/>
          <w:lang w:val="en-US"/>
        </w:rPr>
        <w:t>5</w:t>
      </w:r>
    </w:p>
    <w:p w:rsidR="00571DC6" w:rsidRPr="002D1AC5" w:rsidRDefault="00571DC6" w:rsidP="004801E3">
      <w:pPr>
        <w:spacing w:line="240" w:lineRule="auto"/>
        <w:rPr>
          <w:rFonts w:ascii="Arial" w:eastAsiaTheme="minorEastAsia" w:hAnsi="Arial" w:cs="Arial"/>
          <w:i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>Proportion in carcass (%)</w:t>
      </w:r>
    </w:p>
    <w:p w:rsidR="00571DC6" w:rsidRPr="002D1AC5" w:rsidRDefault="00571DC6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EiC=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EW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CW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 x 100%</m:t>
          </m:r>
        </m:oMath>
      </m:oMathPara>
    </w:p>
    <w:p w:rsidR="00571DC6" w:rsidRPr="002D1AC5" w:rsidRDefault="00571DC6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where: </w:t>
      </w:r>
      <w:proofErr w:type="spellStart"/>
      <w:r w:rsidRPr="002D1AC5">
        <w:rPr>
          <w:rFonts w:ascii="Arial" w:eastAsiaTheme="minorEastAsia" w:hAnsi="Arial" w:cs="Arial"/>
          <w:sz w:val="24"/>
          <w:szCs w:val="24"/>
          <w:lang w:val="en-US"/>
        </w:rPr>
        <w:t>EiC</w:t>
      </w:r>
      <w:proofErr w:type="spellEnd"/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 – percentage share of element in carcass (g), EW – weight of carcass element (g), CW – weight of carcass (g)</w:t>
      </w:r>
    </w:p>
    <w:p w:rsidR="004801E3" w:rsidRPr="002D1AC5" w:rsidRDefault="004801E3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</w:t>
      </w:r>
      <w:r w:rsidRPr="002D1AC5">
        <w:rPr>
          <w:rFonts w:ascii="Arial" w:hAnsi="Arial" w:cs="Arial"/>
          <w:bCs/>
          <w:sz w:val="24"/>
          <w:szCs w:val="24"/>
          <w:lang w:val="en-US"/>
        </w:rPr>
        <w:t>6</w:t>
      </w:r>
    </w:p>
    <w:p w:rsidR="004801E3" w:rsidRPr="002D1AC5" w:rsidRDefault="004801E3" w:rsidP="004801E3">
      <w:pPr>
        <w:spacing w:line="240" w:lineRule="auto"/>
        <w:rPr>
          <w:rFonts w:ascii="Arial" w:eastAsiaTheme="minorEastAsia" w:hAnsi="Arial" w:cs="Arial"/>
          <w:i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>Drip loss (%)</w:t>
      </w:r>
    </w:p>
    <w:p w:rsidR="004801E3" w:rsidRPr="002D1AC5" w:rsidRDefault="004801E3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DL=100%-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M2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M1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 x 100%</m:t>
          </m:r>
        </m:oMath>
      </m:oMathPara>
    </w:p>
    <w:p w:rsidR="004801E3" w:rsidRPr="002D1AC5" w:rsidRDefault="004801E3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>where: DL – drip loss (%), M2 – weight of muscle after 24 hours in cold storage at 2°C, M1 – weight of muscle before testing</w:t>
      </w:r>
    </w:p>
    <w:p w:rsidR="00DC6BAA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</w:t>
      </w:r>
      <w:r w:rsidR="004801E3" w:rsidRPr="002D1AC5">
        <w:rPr>
          <w:rFonts w:ascii="Arial" w:hAnsi="Arial" w:cs="Arial"/>
          <w:bCs/>
          <w:sz w:val="24"/>
          <w:szCs w:val="24"/>
          <w:lang w:val="en-US"/>
        </w:rPr>
        <w:t>7</w:t>
      </w:r>
    </w:p>
    <w:p w:rsidR="00DC6BAA" w:rsidRPr="002D1AC5" w:rsidRDefault="00571DC6" w:rsidP="004801E3">
      <w:pPr>
        <w:spacing w:line="240" w:lineRule="auto"/>
        <w:rPr>
          <w:rFonts w:ascii="Arial" w:eastAsiaTheme="minorEastAsia" w:hAnsi="Arial" w:cs="Arial"/>
          <w:i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>Water holding capacity (%)</w:t>
      </w:r>
    </w:p>
    <w:p w:rsidR="00571DC6" w:rsidRPr="002D1AC5" w:rsidRDefault="00571DC6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WHC=100%- 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M2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M1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 x 100%</m:t>
          </m:r>
        </m:oMath>
      </m:oMathPara>
    </w:p>
    <w:p w:rsidR="00DC6BAA" w:rsidRPr="002D1AC5" w:rsidRDefault="00571DC6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>where: WHC – water holding capacity (%), M2 – weight of muscle after 5 minutes in 2 kg pressure, M1 –weight of muscle before testing</w:t>
      </w:r>
    </w:p>
    <w:p w:rsidR="00DC6BAA" w:rsidRPr="002D1AC5" w:rsidRDefault="00DC6BAA" w:rsidP="004801E3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D1AC5">
        <w:rPr>
          <w:rFonts w:ascii="Arial" w:hAnsi="Arial" w:cs="Arial"/>
          <w:bCs/>
          <w:sz w:val="24"/>
          <w:szCs w:val="24"/>
          <w:lang w:val="en-US"/>
        </w:rPr>
        <w:t>Supplementary Material S</w:t>
      </w:r>
      <w:r w:rsidRPr="002D1AC5">
        <w:rPr>
          <w:rFonts w:ascii="Arial" w:hAnsi="Arial" w:cs="Arial"/>
          <w:bCs/>
          <w:sz w:val="24"/>
          <w:szCs w:val="24"/>
          <w:lang w:val="en-US"/>
        </w:rPr>
        <w:t>8</w:t>
      </w:r>
    </w:p>
    <w:p w:rsidR="003F1ED6" w:rsidRPr="002D1AC5" w:rsidRDefault="00F00CD5" w:rsidP="004801E3">
      <w:pPr>
        <w:spacing w:line="240" w:lineRule="auto"/>
        <w:rPr>
          <w:rFonts w:ascii="Arial" w:eastAsiaTheme="minorEastAsia" w:hAnsi="Arial" w:cs="Arial"/>
          <w:i/>
          <w:sz w:val="24"/>
          <w:szCs w:val="24"/>
          <w:lang w:val="en-US"/>
        </w:rPr>
      </w:pPr>
      <w:proofErr w:type="spellStart"/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>Sheff</w:t>
      </w:r>
      <w:r w:rsidR="00761879" w:rsidRPr="002D1AC5">
        <w:rPr>
          <w:rFonts w:ascii="Arial" w:eastAsiaTheme="minorEastAsia" w:hAnsi="Arial" w:cs="Arial"/>
          <w:i/>
          <w:sz w:val="24"/>
          <w:szCs w:val="24"/>
          <w:lang w:val="en-US"/>
        </w:rPr>
        <w:t>e</w:t>
      </w:r>
      <w:proofErr w:type="spellEnd"/>
      <w:r w:rsidRPr="002D1AC5">
        <w:rPr>
          <w:rFonts w:ascii="Arial" w:eastAsiaTheme="minorEastAsia" w:hAnsi="Arial" w:cs="Arial"/>
          <w:i/>
          <w:sz w:val="24"/>
          <w:szCs w:val="24"/>
          <w:lang w:val="en-US"/>
        </w:rPr>
        <w:t xml:space="preserve"> Test</w:t>
      </w:r>
    </w:p>
    <w:p w:rsidR="00F00CD5" w:rsidRPr="002D1AC5" w:rsidRDefault="00F00CD5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 xml:space="preserve">Fs=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(Xi-Xj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w:noBreakHyphen/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sw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ni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+ (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nj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)</m:t>
                  </m:r>
                </m:e>
              </m:d>
            </m:den>
          </m:f>
        </m:oMath>
      </m:oMathPara>
    </w:p>
    <w:p w:rsidR="00F00CD5" w:rsidRPr="002D1AC5" w:rsidRDefault="00F00CD5" w:rsidP="004801E3">
      <w:pPr>
        <w:spacing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where: Xi and </w:t>
      </w:r>
      <w:proofErr w:type="spellStart"/>
      <w:r w:rsidRPr="002D1AC5">
        <w:rPr>
          <w:rFonts w:ascii="Arial" w:eastAsiaTheme="minorEastAsia" w:hAnsi="Arial" w:cs="Arial"/>
          <w:sz w:val="24"/>
          <w:szCs w:val="24"/>
          <w:lang w:val="en-US"/>
        </w:rPr>
        <w:t>Xj</w:t>
      </w:r>
      <w:proofErr w:type="spellEnd"/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 – the means of the samples being compared, </w:t>
      </w:r>
      <w:proofErr w:type="spellStart"/>
      <w:r w:rsidRPr="002D1AC5">
        <w:rPr>
          <w:rFonts w:ascii="Arial" w:eastAsiaTheme="minorEastAsia" w:hAnsi="Arial" w:cs="Arial"/>
          <w:sz w:val="24"/>
          <w:szCs w:val="24"/>
          <w:lang w:val="en-US"/>
        </w:rPr>
        <w:t>ni</w:t>
      </w:r>
      <w:proofErr w:type="spellEnd"/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 and </w:t>
      </w:r>
      <w:proofErr w:type="spellStart"/>
      <w:r w:rsidRPr="002D1AC5">
        <w:rPr>
          <w:rFonts w:ascii="Arial" w:eastAsiaTheme="minorEastAsia" w:hAnsi="Arial" w:cs="Arial"/>
          <w:sz w:val="24"/>
          <w:szCs w:val="24"/>
          <w:lang w:val="en-US"/>
        </w:rPr>
        <w:t>nj</w:t>
      </w:r>
      <w:proofErr w:type="spellEnd"/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 – the respective sample sizes, sw</w:t>
      </w:r>
      <w:r w:rsidRPr="002D1AC5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 xml:space="preserve">2 </w:t>
      </w:r>
      <w:r w:rsidRPr="002D1AC5">
        <w:rPr>
          <w:rFonts w:ascii="Arial" w:eastAsiaTheme="minorEastAsia" w:hAnsi="Arial" w:cs="Arial"/>
          <w:sz w:val="24"/>
          <w:szCs w:val="24"/>
          <w:lang w:val="en-US"/>
        </w:rPr>
        <w:t>– the wit</w:t>
      </w:r>
      <w:r w:rsidR="00A40F68" w:rsidRPr="002D1AC5">
        <w:rPr>
          <w:rFonts w:ascii="Arial" w:eastAsiaTheme="minorEastAsia" w:hAnsi="Arial" w:cs="Arial"/>
          <w:sz w:val="24"/>
          <w:szCs w:val="24"/>
          <w:lang w:val="en-US"/>
        </w:rPr>
        <w:t>h</w:t>
      </w:r>
      <w:r w:rsidRPr="002D1AC5">
        <w:rPr>
          <w:rFonts w:ascii="Arial" w:eastAsiaTheme="minorEastAsia" w:hAnsi="Arial" w:cs="Arial"/>
          <w:sz w:val="24"/>
          <w:szCs w:val="24"/>
          <w:lang w:val="en-US"/>
        </w:rPr>
        <w:t xml:space="preserve">in-group variance </w:t>
      </w:r>
    </w:p>
    <w:sectPr w:rsidR="00F00CD5" w:rsidRPr="002D1AC5" w:rsidSect="003D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E4"/>
    <w:rsid w:val="000F3929"/>
    <w:rsid w:val="00115BEF"/>
    <w:rsid w:val="00193F1A"/>
    <w:rsid w:val="00195A76"/>
    <w:rsid w:val="00221D96"/>
    <w:rsid w:val="00240C86"/>
    <w:rsid w:val="00281215"/>
    <w:rsid w:val="002D1AC5"/>
    <w:rsid w:val="002F5191"/>
    <w:rsid w:val="003D7AD2"/>
    <w:rsid w:val="003F1ED6"/>
    <w:rsid w:val="004233C5"/>
    <w:rsid w:val="004801E3"/>
    <w:rsid w:val="00571DC6"/>
    <w:rsid w:val="00581DCF"/>
    <w:rsid w:val="00585A26"/>
    <w:rsid w:val="006257EB"/>
    <w:rsid w:val="00644673"/>
    <w:rsid w:val="006B720E"/>
    <w:rsid w:val="00761879"/>
    <w:rsid w:val="007758B9"/>
    <w:rsid w:val="00776BFC"/>
    <w:rsid w:val="007B62C9"/>
    <w:rsid w:val="00815297"/>
    <w:rsid w:val="00991A33"/>
    <w:rsid w:val="009F08B8"/>
    <w:rsid w:val="00A40F68"/>
    <w:rsid w:val="00C448E4"/>
    <w:rsid w:val="00CA0351"/>
    <w:rsid w:val="00D42DC3"/>
    <w:rsid w:val="00DC6BAA"/>
    <w:rsid w:val="00DD40AC"/>
    <w:rsid w:val="00E811F0"/>
    <w:rsid w:val="00F00CD5"/>
    <w:rsid w:val="00FA355A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198C"/>
  <w15:docId w15:val="{1550E83B-3422-4A1B-8763-31136ED0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6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48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E4"/>
    <w:rPr>
      <w:rFonts w:ascii="Tahoma" w:hAnsi="Tahoma" w:cs="Tahoma"/>
      <w:sz w:val="16"/>
      <w:szCs w:val="16"/>
    </w:rPr>
  </w:style>
  <w:style w:type="character" w:customStyle="1" w:styleId="notranslate">
    <w:name w:val="notranslate"/>
    <w:uiPriority w:val="99"/>
    <w:rsid w:val="007B62C9"/>
    <w:rPr>
      <w:rFonts w:cs="Times New Roman"/>
    </w:rPr>
  </w:style>
  <w:style w:type="paragraph" w:customStyle="1" w:styleId="Default">
    <w:name w:val="Default"/>
    <w:rsid w:val="007B62C9"/>
    <w:pPr>
      <w:autoSpaceDE w:val="0"/>
      <w:autoSpaceDN w:val="0"/>
      <w:adjustRightInd w:val="0"/>
      <w:spacing w:before="0"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B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Jakub Biesek</cp:lastModifiedBy>
  <cp:revision>18</cp:revision>
  <dcterms:created xsi:type="dcterms:W3CDTF">2019-08-19T09:57:00Z</dcterms:created>
  <dcterms:modified xsi:type="dcterms:W3CDTF">2020-02-24T15:46:00Z</dcterms:modified>
</cp:coreProperties>
</file>