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A93CE" w14:textId="47B11BA5" w:rsidR="00B55E3D" w:rsidRPr="00F62EA8" w:rsidRDefault="0068415A" w:rsidP="006608E8">
      <w:pPr>
        <w:jc w:val="center"/>
        <w:rPr>
          <w:rFonts w:ascii="Times New Roman" w:hAnsi="Times New Roman" w:cs="Times New Roman"/>
          <w:b/>
          <w:sz w:val="24"/>
          <w:szCs w:val="24"/>
        </w:rPr>
      </w:pPr>
      <w:r>
        <w:rPr>
          <w:rFonts w:ascii="Times New Roman" w:hAnsi="Times New Roman" w:cs="Times New Roman"/>
          <w:b/>
          <w:sz w:val="24"/>
          <w:szCs w:val="24"/>
        </w:rPr>
        <w:t xml:space="preserve">ONLINE </w:t>
      </w:r>
      <w:r w:rsidR="002D05DE">
        <w:rPr>
          <w:rFonts w:ascii="Times New Roman" w:hAnsi="Times New Roman" w:cs="Times New Roman"/>
          <w:b/>
          <w:sz w:val="24"/>
          <w:szCs w:val="24"/>
        </w:rPr>
        <w:t>SUPPLEMENTAL MATERIAL</w:t>
      </w:r>
    </w:p>
    <w:p w14:paraId="54311636" w14:textId="5AD92915" w:rsidR="006608E8" w:rsidRPr="00F62EA8" w:rsidRDefault="00377DF0" w:rsidP="00F62EA8">
      <w:pPr>
        <w:jc w:val="center"/>
        <w:rPr>
          <w:rFonts w:ascii="Times New Roman" w:hAnsi="Times New Roman" w:cs="Times New Roman"/>
          <w:b/>
          <w:sz w:val="24"/>
          <w:szCs w:val="24"/>
        </w:rPr>
      </w:pPr>
      <w:r w:rsidRPr="00F62EA8">
        <w:rPr>
          <w:rFonts w:ascii="Times New Roman" w:hAnsi="Times New Roman" w:cs="Times New Roman"/>
          <w:b/>
          <w:sz w:val="24"/>
          <w:szCs w:val="24"/>
        </w:rPr>
        <w:t>Coding Guidelines</w:t>
      </w:r>
    </w:p>
    <w:p w14:paraId="7A2DF632" w14:textId="250DAB7E" w:rsidR="00B55E3D" w:rsidRPr="00F62EA8" w:rsidRDefault="00B55E3D" w:rsidP="006608E8">
      <w:pPr>
        <w:jc w:val="both"/>
        <w:rPr>
          <w:rFonts w:ascii="Times New Roman" w:hAnsi="Times New Roman" w:cs="Times New Roman"/>
          <w:sz w:val="24"/>
          <w:szCs w:val="24"/>
        </w:rPr>
      </w:pPr>
      <w:r w:rsidRPr="00F62EA8">
        <w:rPr>
          <w:rFonts w:ascii="Times New Roman" w:hAnsi="Times New Roman" w:cs="Times New Roman"/>
          <w:sz w:val="24"/>
          <w:szCs w:val="24"/>
        </w:rPr>
        <w:tab/>
      </w:r>
      <w:r w:rsidR="00706A7B" w:rsidRPr="00F62EA8">
        <w:rPr>
          <w:rFonts w:ascii="Times New Roman" w:hAnsi="Times New Roman" w:cs="Times New Roman"/>
          <w:sz w:val="24"/>
          <w:szCs w:val="24"/>
        </w:rPr>
        <w:t>Initial g</w:t>
      </w:r>
      <w:r w:rsidRPr="00F62EA8">
        <w:rPr>
          <w:rFonts w:ascii="Times New Roman" w:hAnsi="Times New Roman" w:cs="Times New Roman"/>
          <w:sz w:val="24"/>
          <w:szCs w:val="24"/>
        </w:rPr>
        <w:t xml:space="preserve">eneral coding guidelines were developed a priori based on the authors’ experience in the practice of I-O psychology, and familiarity with the APA Ethics Code. They were modified after a practice round of coding a sample of narratives, as well as intermittently throughout the entire coding process, based on discussion among the four coders. </w:t>
      </w:r>
      <w:r w:rsidR="00AE52F5" w:rsidRPr="00F62EA8">
        <w:rPr>
          <w:rFonts w:ascii="Times New Roman" w:hAnsi="Times New Roman" w:cs="Times New Roman"/>
          <w:sz w:val="24"/>
          <w:szCs w:val="24"/>
        </w:rPr>
        <w:t xml:space="preserve">In addition, as issues arose with the interpretation of specific </w:t>
      </w:r>
      <w:r w:rsidR="00DF5333">
        <w:rPr>
          <w:rFonts w:ascii="Times New Roman" w:hAnsi="Times New Roman" w:cs="Times New Roman"/>
          <w:sz w:val="24"/>
          <w:szCs w:val="24"/>
        </w:rPr>
        <w:t>s</w:t>
      </w:r>
      <w:r w:rsidR="00AE52F5" w:rsidRPr="00F62EA8">
        <w:rPr>
          <w:rFonts w:ascii="Times New Roman" w:hAnsi="Times New Roman" w:cs="Times New Roman"/>
          <w:sz w:val="24"/>
          <w:szCs w:val="24"/>
        </w:rPr>
        <w:t>tandards, guidelines were articulated regarding their interpretation in the context of I-O psychology.</w:t>
      </w:r>
      <w:r w:rsidRPr="00F62EA8">
        <w:rPr>
          <w:rFonts w:ascii="Times New Roman" w:hAnsi="Times New Roman" w:cs="Times New Roman"/>
          <w:sz w:val="24"/>
          <w:szCs w:val="24"/>
        </w:rPr>
        <w:t xml:space="preserve"> </w:t>
      </w:r>
      <w:r w:rsidR="00FC5DFE" w:rsidRPr="00F62EA8">
        <w:rPr>
          <w:rFonts w:ascii="Times New Roman" w:hAnsi="Times New Roman" w:cs="Times New Roman"/>
          <w:sz w:val="24"/>
          <w:szCs w:val="24"/>
        </w:rPr>
        <w:t>The aim</w:t>
      </w:r>
      <w:r w:rsidR="006F0DC4" w:rsidRPr="00F62EA8">
        <w:rPr>
          <w:rFonts w:ascii="Times New Roman" w:hAnsi="Times New Roman" w:cs="Times New Roman"/>
          <w:sz w:val="24"/>
          <w:szCs w:val="24"/>
        </w:rPr>
        <w:t xml:space="preserve"> </w:t>
      </w:r>
      <w:r w:rsidR="00FC5DFE" w:rsidRPr="00F62EA8">
        <w:rPr>
          <w:rFonts w:ascii="Times New Roman" w:hAnsi="Times New Roman" w:cs="Times New Roman"/>
          <w:sz w:val="24"/>
          <w:szCs w:val="24"/>
        </w:rPr>
        <w:t xml:space="preserve">was to arrive at a consistent frame of reference for all coders.  </w:t>
      </w:r>
    </w:p>
    <w:p w14:paraId="504AE189" w14:textId="77777777" w:rsidR="006F0DC4" w:rsidRPr="00F62EA8" w:rsidRDefault="006F0DC4" w:rsidP="006608E8">
      <w:pPr>
        <w:jc w:val="both"/>
        <w:rPr>
          <w:rFonts w:ascii="Times New Roman" w:hAnsi="Times New Roman" w:cs="Times New Roman"/>
          <w:b/>
          <w:sz w:val="24"/>
          <w:szCs w:val="24"/>
        </w:rPr>
      </w:pPr>
      <w:r w:rsidRPr="00F62EA8">
        <w:rPr>
          <w:rFonts w:ascii="Times New Roman" w:hAnsi="Times New Roman" w:cs="Times New Roman"/>
          <w:b/>
          <w:sz w:val="24"/>
          <w:szCs w:val="24"/>
        </w:rPr>
        <w:t>General Guidelines (Meta-Issues)</w:t>
      </w:r>
    </w:p>
    <w:p w14:paraId="63BB2AE5" w14:textId="77777777" w:rsidR="006608E8" w:rsidRPr="00F62EA8" w:rsidRDefault="006F0DC4" w:rsidP="006608E8">
      <w:pPr>
        <w:jc w:val="both"/>
        <w:rPr>
          <w:rFonts w:ascii="Times New Roman" w:hAnsi="Times New Roman" w:cs="Times New Roman"/>
          <w:b/>
          <w:i/>
          <w:sz w:val="24"/>
          <w:szCs w:val="24"/>
        </w:rPr>
      </w:pPr>
      <w:r w:rsidRPr="00F62EA8">
        <w:rPr>
          <w:rFonts w:ascii="Times New Roman" w:hAnsi="Times New Roman" w:cs="Times New Roman"/>
          <w:b/>
          <w:i/>
          <w:sz w:val="24"/>
          <w:szCs w:val="24"/>
        </w:rPr>
        <w:t xml:space="preserve">I. Parsimony </w:t>
      </w:r>
      <w:r w:rsidR="00F85FF2" w:rsidRPr="00F62EA8">
        <w:rPr>
          <w:rFonts w:ascii="Times New Roman" w:hAnsi="Times New Roman" w:cs="Times New Roman"/>
          <w:b/>
          <w:i/>
          <w:sz w:val="24"/>
          <w:szCs w:val="24"/>
        </w:rPr>
        <w:t>AND</w:t>
      </w:r>
      <w:r w:rsidRPr="00F62EA8">
        <w:rPr>
          <w:rFonts w:ascii="Times New Roman" w:hAnsi="Times New Roman" w:cs="Times New Roman"/>
          <w:b/>
          <w:i/>
          <w:sz w:val="24"/>
          <w:szCs w:val="24"/>
        </w:rPr>
        <w:t xml:space="preserve"> Judgement  </w:t>
      </w:r>
    </w:p>
    <w:p w14:paraId="1E698323" w14:textId="718CDE86" w:rsidR="006608E8" w:rsidRPr="00F62EA8" w:rsidRDefault="006608E8" w:rsidP="006608E8">
      <w:pPr>
        <w:jc w:val="both"/>
        <w:rPr>
          <w:rFonts w:ascii="Times New Roman" w:hAnsi="Times New Roman" w:cs="Times New Roman"/>
          <w:sz w:val="24"/>
          <w:szCs w:val="24"/>
        </w:rPr>
      </w:pPr>
      <w:r w:rsidRPr="00F62EA8">
        <w:rPr>
          <w:rFonts w:ascii="Times New Roman" w:hAnsi="Times New Roman" w:cs="Times New Roman"/>
          <w:sz w:val="24"/>
          <w:szCs w:val="24"/>
        </w:rPr>
        <w:tab/>
        <w:t>The objective</w:t>
      </w:r>
      <w:r w:rsidR="007D78C7" w:rsidRPr="00F62EA8">
        <w:rPr>
          <w:rFonts w:ascii="Times New Roman" w:hAnsi="Times New Roman" w:cs="Times New Roman"/>
          <w:sz w:val="24"/>
          <w:szCs w:val="24"/>
        </w:rPr>
        <w:t xml:space="preserve"> of our coding</w:t>
      </w:r>
      <w:r w:rsidRPr="00F62EA8">
        <w:rPr>
          <w:rFonts w:ascii="Times New Roman" w:hAnsi="Times New Roman" w:cs="Times New Roman"/>
          <w:sz w:val="24"/>
          <w:szCs w:val="24"/>
        </w:rPr>
        <w:t xml:space="preserve"> is to achieve consistent, reliable scoring. The more </w:t>
      </w:r>
      <w:r w:rsidRPr="00F62EA8">
        <w:rPr>
          <w:rFonts w:ascii="Times New Roman" w:hAnsi="Times New Roman" w:cs="Times New Roman"/>
          <w:i/>
          <w:sz w:val="24"/>
          <w:szCs w:val="24"/>
        </w:rPr>
        <w:t xml:space="preserve">inferential </w:t>
      </w:r>
      <w:r w:rsidRPr="00F62EA8">
        <w:rPr>
          <w:rFonts w:ascii="Times New Roman" w:hAnsi="Times New Roman" w:cs="Times New Roman"/>
          <w:sz w:val="24"/>
          <w:szCs w:val="24"/>
        </w:rPr>
        <w:t xml:space="preserve">the coder is in making judgments the less likely that is. </w:t>
      </w:r>
      <w:proofErr w:type="gramStart"/>
      <w:r w:rsidRPr="00F62EA8">
        <w:rPr>
          <w:rFonts w:ascii="Times New Roman" w:hAnsi="Times New Roman" w:cs="Times New Roman"/>
          <w:sz w:val="24"/>
          <w:szCs w:val="24"/>
        </w:rPr>
        <w:t>So</w:t>
      </w:r>
      <w:proofErr w:type="gramEnd"/>
      <w:r w:rsidRPr="00F62EA8">
        <w:rPr>
          <w:rFonts w:ascii="Times New Roman" w:hAnsi="Times New Roman" w:cs="Times New Roman"/>
          <w:sz w:val="24"/>
          <w:szCs w:val="24"/>
        </w:rPr>
        <w:t xml:space="preserve"> the number one rule is attend to, as much as possible, </w:t>
      </w:r>
      <w:r w:rsidRPr="00F62EA8">
        <w:rPr>
          <w:rFonts w:ascii="Times New Roman" w:hAnsi="Times New Roman" w:cs="Times New Roman"/>
          <w:sz w:val="24"/>
          <w:szCs w:val="24"/>
          <w:u w:val="single"/>
        </w:rPr>
        <w:t>the explicit/literal content</w:t>
      </w:r>
      <w:r w:rsidRPr="00F62EA8">
        <w:rPr>
          <w:rFonts w:ascii="Times New Roman" w:hAnsi="Times New Roman" w:cs="Times New Roman"/>
          <w:sz w:val="24"/>
          <w:szCs w:val="24"/>
        </w:rPr>
        <w:t xml:space="preserve"> of the scenario being coded (</w:t>
      </w:r>
      <w:r w:rsidR="004B5BE9">
        <w:rPr>
          <w:rFonts w:ascii="Times New Roman" w:hAnsi="Times New Roman" w:cs="Times New Roman"/>
          <w:sz w:val="24"/>
          <w:szCs w:val="24"/>
        </w:rPr>
        <w:t>i</w:t>
      </w:r>
      <w:r w:rsidRPr="00F62EA8">
        <w:rPr>
          <w:rFonts w:ascii="Times New Roman" w:hAnsi="Times New Roman" w:cs="Times New Roman"/>
          <w:sz w:val="24"/>
          <w:szCs w:val="24"/>
        </w:rPr>
        <w:t>.e., what the respondent actually says, thinks, does, as reported), and the explicit statement of each of the APA ethical Principles and Standards</w:t>
      </w:r>
      <w:r w:rsidR="00DA4B0E" w:rsidRPr="00F62EA8">
        <w:rPr>
          <w:rFonts w:ascii="Times New Roman" w:hAnsi="Times New Roman" w:cs="Times New Roman"/>
          <w:sz w:val="24"/>
          <w:szCs w:val="24"/>
        </w:rPr>
        <w:t>, as written</w:t>
      </w:r>
      <w:r w:rsidRPr="00F62EA8">
        <w:rPr>
          <w:rFonts w:ascii="Times New Roman" w:hAnsi="Times New Roman" w:cs="Times New Roman"/>
          <w:sz w:val="24"/>
          <w:szCs w:val="24"/>
        </w:rPr>
        <w:t>.</w:t>
      </w:r>
      <w:r w:rsidR="00F85FF2" w:rsidRPr="00F62EA8">
        <w:rPr>
          <w:rFonts w:ascii="Times New Roman" w:hAnsi="Times New Roman" w:cs="Times New Roman"/>
          <w:sz w:val="24"/>
          <w:szCs w:val="24"/>
        </w:rPr>
        <w:t xml:space="preserve"> For example,</w:t>
      </w:r>
    </w:p>
    <w:p w14:paraId="50D8976D" w14:textId="31109FE1" w:rsidR="00B915D0" w:rsidRPr="00F62EA8" w:rsidRDefault="008B5193" w:rsidP="006608E8">
      <w:pPr>
        <w:jc w:val="both"/>
        <w:rPr>
          <w:rFonts w:ascii="Times New Roman" w:hAnsi="Times New Roman" w:cs="Times New Roman"/>
          <w:sz w:val="24"/>
          <w:szCs w:val="24"/>
        </w:rPr>
      </w:pPr>
      <w:r w:rsidRPr="00F62EA8">
        <w:rPr>
          <w:rFonts w:ascii="Times New Roman" w:hAnsi="Times New Roman" w:cs="Times New Roman"/>
          <w:sz w:val="24"/>
          <w:szCs w:val="24"/>
        </w:rPr>
        <w:tab/>
      </w:r>
      <w:r w:rsidR="00A33012" w:rsidRPr="00F62EA8">
        <w:rPr>
          <w:rFonts w:ascii="Times New Roman" w:hAnsi="Times New Roman" w:cs="Times New Roman"/>
          <w:b/>
          <w:sz w:val="24"/>
          <w:szCs w:val="24"/>
        </w:rPr>
        <w:t>Ex. A.</w:t>
      </w:r>
      <w:r w:rsidR="00A33012" w:rsidRPr="00F62EA8">
        <w:rPr>
          <w:rFonts w:ascii="Times New Roman" w:hAnsi="Times New Roman" w:cs="Times New Roman"/>
          <w:sz w:val="24"/>
          <w:szCs w:val="24"/>
        </w:rPr>
        <w:t xml:space="preserve"> </w:t>
      </w:r>
      <w:r w:rsidR="004D669D" w:rsidRPr="00F62EA8">
        <w:rPr>
          <w:rFonts w:ascii="Times New Roman" w:hAnsi="Times New Roman" w:cs="Times New Roman"/>
          <w:sz w:val="24"/>
          <w:szCs w:val="24"/>
        </w:rPr>
        <w:t>We</w:t>
      </w:r>
      <w:r w:rsidR="00B915D0" w:rsidRPr="00F62EA8">
        <w:rPr>
          <w:rFonts w:ascii="Times New Roman" w:hAnsi="Times New Roman" w:cs="Times New Roman"/>
          <w:sz w:val="24"/>
          <w:szCs w:val="24"/>
        </w:rPr>
        <w:t xml:space="preserve"> might encounter a scenario in which the respondent is concerned that a client organization is using assessment tools that have not been validated. </w:t>
      </w:r>
      <w:r w:rsidR="007534D3" w:rsidRPr="00F62EA8">
        <w:rPr>
          <w:rFonts w:ascii="Times New Roman" w:hAnsi="Times New Roman" w:cs="Times New Roman"/>
          <w:sz w:val="24"/>
          <w:szCs w:val="24"/>
        </w:rPr>
        <w:t>You may believe that that could be very harmful. But i</w:t>
      </w:r>
      <w:r w:rsidR="00B915D0" w:rsidRPr="00F62EA8">
        <w:rPr>
          <w:rFonts w:ascii="Times New Roman" w:hAnsi="Times New Roman" w:cs="Times New Roman"/>
          <w:sz w:val="24"/>
          <w:szCs w:val="24"/>
        </w:rPr>
        <w:t xml:space="preserve">f the respondent does not explicitly mention that a reason for his/her concern is possible harm to be done to individuals or the organization then </w:t>
      </w:r>
      <w:r w:rsidR="00F012A1" w:rsidRPr="00F62EA8">
        <w:rPr>
          <w:rFonts w:ascii="Times New Roman" w:hAnsi="Times New Roman" w:cs="Times New Roman"/>
          <w:sz w:val="24"/>
          <w:szCs w:val="24"/>
        </w:rPr>
        <w:t>we</w:t>
      </w:r>
      <w:r w:rsidR="00B915D0" w:rsidRPr="00F62EA8">
        <w:rPr>
          <w:rFonts w:ascii="Times New Roman" w:hAnsi="Times New Roman" w:cs="Times New Roman"/>
          <w:sz w:val="24"/>
          <w:szCs w:val="24"/>
        </w:rPr>
        <w:t xml:space="preserve"> </w:t>
      </w:r>
      <w:r w:rsidR="00F012A1" w:rsidRPr="00F62EA8">
        <w:rPr>
          <w:rFonts w:ascii="Times New Roman" w:hAnsi="Times New Roman" w:cs="Times New Roman"/>
          <w:sz w:val="24"/>
          <w:szCs w:val="24"/>
        </w:rPr>
        <w:t>sh</w:t>
      </w:r>
      <w:r w:rsidR="00B915D0" w:rsidRPr="00F62EA8">
        <w:rPr>
          <w:rFonts w:ascii="Times New Roman" w:hAnsi="Times New Roman" w:cs="Times New Roman"/>
          <w:sz w:val="24"/>
          <w:szCs w:val="24"/>
        </w:rPr>
        <w:t xml:space="preserve">ould </w:t>
      </w:r>
      <w:r w:rsidR="00B915D0" w:rsidRPr="00F62EA8">
        <w:rPr>
          <w:rFonts w:ascii="Times New Roman" w:hAnsi="Times New Roman" w:cs="Times New Roman"/>
          <w:i/>
          <w:sz w:val="24"/>
          <w:szCs w:val="24"/>
        </w:rPr>
        <w:t>NOT</w:t>
      </w:r>
      <w:r w:rsidR="00B915D0" w:rsidRPr="00F62EA8">
        <w:rPr>
          <w:rFonts w:ascii="Times New Roman" w:hAnsi="Times New Roman" w:cs="Times New Roman"/>
          <w:sz w:val="24"/>
          <w:szCs w:val="24"/>
        </w:rPr>
        <w:t xml:space="preserve"> code </w:t>
      </w:r>
      <w:proofErr w:type="gramStart"/>
      <w:r w:rsidR="00B915D0" w:rsidRPr="00F62EA8">
        <w:rPr>
          <w:rFonts w:ascii="Times New Roman" w:hAnsi="Times New Roman" w:cs="Times New Roman"/>
          <w:b/>
          <w:sz w:val="24"/>
          <w:szCs w:val="24"/>
        </w:rPr>
        <w:t>Principle</w:t>
      </w:r>
      <w:proofErr w:type="gramEnd"/>
      <w:r w:rsidR="00B915D0" w:rsidRPr="00F62EA8">
        <w:rPr>
          <w:rFonts w:ascii="Times New Roman" w:hAnsi="Times New Roman" w:cs="Times New Roman"/>
          <w:b/>
          <w:sz w:val="24"/>
          <w:szCs w:val="24"/>
        </w:rPr>
        <w:t xml:space="preserve"> A</w:t>
      </w:r>
      <w:r w:rsidR="00B915D0" w:rsidRPr="00F62EA8">
        <w:rPr>
          <w:rFonts w:ascii="Times New Roman" w:hAnsi="Times New Roman" w:cs="Times New Roman"/>
          <w:sz w:val="24"/>
          <w:szCs w:val="24"/>
        </w:rPr>
        <w:t xml:space="preserve">: </w:t>
      </w:r>
      <w:r w:rsidR="00B915D0" w:rsidRPr="00F62EA8">
        <w:rPr>
          <w:rFonts w:ascii="Times New Roman" w:hAnsi="Times New Roman" w:cs="Times New Roman"/>
          <w:b/>
          <w:sz w:val="24"/>
          <w:szCs w:val="24"/>
        </w:rPr>
        <w:t>Beneficence and Nonmaleficence</w:t>
      </w:r>
      <w:r w:rsidR="00B915D0" w:rsidRPr="00F62EA8">
        <w:rPr>
          <w:rFonts w:ascii="Times New Roman" w:hAnsi="Times New Roman" w:cs="Times New Roman"/>
          <w:sz w:val="24"/>
          <w:szCs w:val="24"/>
        </w:rPr>
        <w:t xml:space="preserve">, or </w:t>
      </w:r>
      <w:r w:rsidR="00B915D0" w:rsidRPr="00F62EA8">
        <w:rPr>
          <w:rFonts w:ascii="Times New Roman" w:hAnsi="Times New Roman" w:cs="Times New Roman"/>
          <w:b/>
          <w:sz w:val="24"/>
          <w:szCs w:val="24"/>
        </w:rPr>
        <w:t>Standard 3.04</w:t>
      </w:r>
      <w:r w:rsidR="00B915D0" w:rsidRPr="00F62EA8">
        <w:rPr>
          <w:rFonts w:ascii="Times New Roman" w:hAnsi="Times New Roman" w:cs="Times New Roman"/>
          <w:sz w:val="24"/>
          <w:szCs w:val="24"/>
        </w:rPr>
        <w:t xml:space="preserve"> </w:t>
      </w:r>
      <w:r w:rsidR="00B915D0" w:rsidRPr="00F62EA8">
        <w:rPr>
          <w:rFonts w:ascii="Times New Roman" w:hAnsi="Times New Roman" w:cs="Times New Roman"/>
          <w:b/>
          <w:sz w:val="24"/>
          <w:szCs w:val="24"/>
        </w:rPr>
        <w:t>Avoiding Harm</w:t>
      </w:r>
      <w:r w:rsidR="00B915D0" w:rsidRPr="00F62EA8">
        <w:rPr>
          <w:rFonts w:ascii="Times New Roman" w:hAnsi="Times New Roman" w:cs="Times New Roman"/>
          <w:sz w:val="24"/>
          <w:szCs w:val="24"/>
        </w:rPr>
        <w:t>.</w:t>
      </w:r>
      <w:r w:rsidR="007534D3" w:rsidRPr="00F62EA8">
        <w:rPr>
          <w:rFonts w:ascii="Times New Roman" w:hAnsi="Times New Roman" w:cs="Times New Roman"/>
          <w:sz w:val="24"/>
          <w:szCs w:val="24"/>
        </w:rPr>
        <w:t xml:space="preserve">  However, suppose the respondent mentions a concern for the company being vulnerable to Title VII litigation as a result. Then, </w:t>
      </w:r>
      <w:r w:rsidR="00F012A1" w:rsidRPr="00F62EA8">
        <w:rPr>
          <w:rFonts w:ascii="Times New Roman" w:hAnsi="Times New Roman" w:cs="Times New Roman"/>
          <w:sz w:val="24"/>
          <w:szCs w:val="24"/>
        </w:rPr>
        <w:t xml:space="preserve">we </w:t>
      </w:r>
      <w:r w:rsidR="00F012A1" w:rsidRPr="00F62EA8">
        <w:rPr>
          <w:rFonts w:ascii="Times New Roman" w:hAnsi="Times New Roman" w:cs="Times New Roman"/>
          <w:i/>
          <w:sz w:val="24"/>
          <w:szCs w:val="24"/>
        </w:rPr>
        <w:t>sh</w:t>
      </w:r>
      <w:r w:rsidR="007534D3" w:rsidRPr="00F62EA8">
        <w:rPr>
          <w:rFonts w:ascii="Times New Roman" w:hAnsi="Times New Roman" w:cs="Times New Roman"/>
          <w:i/>
          <w:sz w:val="24"/>
          <w:szCs w:val="24"/>
        </w:rPr>
        <w:t>ould</w:t>
      </w:r>
      <w:r w:rsidR="007534D3" w:rsidRPr="00F62EA8">
        <w:rPr>
          <w:rFonts w:ascii="Times New Roman" w:hAnsi="Times New Roman" w:cs="Times New Roman"/>
          <w:sz w:val="24"/>
          <w:szCs w:val="24"/>
        </w:rPr>
        <w:t xml:space="preserve"> code </w:t>
      </w:r>
      <w:proofErr w:type="gramStart"/>
      <w:r w:rsidR="007534D3" w:rsidRPr="00F62EA8">
        <w:rPr>
          <w:rFonts w:ascii="Times New Roman" w:hAnsi="Times New Roman" w:cs="Times New Roman"/>
          <w:sz w:val="24"/>
          <w:szCs w:val="24"/>
        </w:rPr>
        <w:t>Principle</w:t>
      </w:r>
      <w:proofErr w:type="gramEnd"/>
      <w:r w:rsidR="007534D3" w:rsidRPr="00F62EA8">
        <w:rPr>
          <w:rFonts w:ascii="Times New Roman" w:hAnsi="Times New Roman" w:cs="Times New Roman"/>
          <w:sz w:val="24"/>
          <w:szCs w:val="24"/>
        </w:rPr>
        <w:t xml:space="preserve"> A and Standard 3.04.</w:t>
      </w:r>
    </w:p>
    <w:p w14:paraId="203615E7" w14:textId="65D2394D" w:rsidR="00F85FF2" w:rsidRPr="00F62EA8" w:rsidRDefault="00F85FF2" w:rsidP="006608E8">
      <w:pPr>
        <w:jc w:val="both"/>
        <w:rPr>
          <w:rFonts w:ascii="Times New Roman" w:hAnsi="Times New Roman" w:cs="Times New Roman"/>
          <w:sz w:val="24"/>
          <w:szCs w:val="24"/>
        </w:rPr>
      </w:pPr>
      <w:r w:rsidRPr="00F62EA8">
        <w:rPr>
          <w:rFonts w:ascii="Times New Roman" w:hAnsi="Times New Roman" w:cs="Times New Roman"/>
          <w:sz w:val="24"/>
          <w:szCs w:val="24"/>
        </w:rPr>
        <w:tab/>
        <w:t xml:space="preserve">On the other hand, we can use </w:t>
      </w:r>
      <w:r w:rsidRPr="00F62EA8">
        <w:rPr>
          <w:rFonts w:ascii="Times New Roman" w:hAnsi="Times New Roman" w:cs="Times New Roman"/>
          <w:sz w:val="24"/>
          <w:szCs w:val="24"/>
          <w:u w:val="single"/>
        </w:rPr>
        <w:t>reasonable judgement</w:t>
      </w:r>
      <w:r w:rsidRPr="00F62EA8">
        <w:rPr>
          <w:rFonts w:ascii="Times New Roman" w:hAnsi="Times New Roman" w:cs="Times New Roman"/>
          <w:sz w:val="24"/>
          <w:szCs w:val="24"/>
        </w:rPr>
        <w:t>. For example,</w:t>
      </w:r>
    </w:p>
    <w:p w14:paraId="55F30892" w14:textId="3661D014" w:rsidR="008B5193" w:rsidRPr="00F62EA8" w:rsidRDefault="008B5193" w:rsidP="008B5193">
      <w:pPr>
        <w:jc w:val="both"/>
        <w:rPr>
          <w:rFonts w:ascii="Times New Roman" w:hAnsi="Times New Roman" w:cs="Times New Roman"/>
          <w:sz w:val="24"/>
          <w:szCs w:val="24"/>
        </w:rPr>
      </w:pPr>
      <w:r w:rsidRPr="00F62EA8">
        <w:rPr>
          <w:rFonts w:ascii="Times New Roman" w:hAnsi="Times New Roman" w:cs="Times New Roman"/>
          <w:sz w:val="24"/>
          <w:szCs w:val="24"/>
        </w:rPr>
        <w:tab/>
      </w:r>
      <w:r w:rsidR="00A33012" w:rsidRPr="00F62EA8">
        <w:rPr>
          <w:rFonts w:ascii="Times New Roman" w:hAnsi="Times New Roman" w:cs="Times New Roman"/>
          <w:b/>
          <w:sz w:val="24"/>
          <w:szCs w:val="24"/>
        </w:rPr>
        <w:t>Ex. B.</w:t>
      </w:r>
      <w:r w:rsidR="00A33012" w:rsidRPr="00F62EA8">
        <w:rPr>
          <w:rFonts w:ascii="Times New Roman" w:hAnsi="Times New Roman" w:cs="Times New Roman"/>
          <w:sz w:val="24"/>
          <w:szCs w:val="24"/>
        </w:rPr>
        <w:t xml:space="preserve"> </w:t>
      </w:r>
      <w:r w:rsidR="00F85FF2" w:rsidRPr="00F62EA8">
        <w:rPr>
          <w:rFonts w:ascii="Times New Roman" w:hAnsi="Times New Roman" w:cs="Times New Roman"/>
          <w:sz w:val="24"/>
          <w:szCs w:val="24"/>
        </w:rPr>
        <w:t>S</w:t>
      </w:r>
      <w:r w:rsidRPr="00F62EA8">
        <w:rPr>
          <w:rFonts w:ascii="Times New Roman" w:hAnsi="Times New Roman" w:cs="Times New Roman"/>
          <w:sz w:val="24"/>
          <w:szCs w:val="24"/>
        </w:rPr>
        <w:t xml:space="preserve">uppose an incident describes a situation in which the respondent is concerned that a colleague (another psychologist) is promoting the use of unvalidated tests. Even though the narrative never explicitly mentions the </w:t>
      </w:r>
      <w:r w:rsidR="000F23C7" w:rsidRPr="00F62EA8">
        <w:rPr>
          <w:rFonts w:ascii="Times New Roman" w:hAnsi="Times New Roman" w:cs="Times New Roman"/>
          <w:sz w:val="24"/>
          <w:szCs w:val="24"/>
        </w:rPr>
        <w:t xml:space="preserve">word “unethical,” it is reasonable to assume that </w:t>
      </w:r>
      <w:r w:rsidR="00A33012" w:rsidRPr="00F62EA8">
        <w:rPr>
          <w:rFonts w:ascii="Times New Roman" w:hAnsi="Times New Roman" w:cs="Times New Roman"/>
          <w:sz w:val="24"/>
          <w:szCs w:val="24"/>
        </w:rPr>
        <w:t xml:space="preserve">the writer, indeed, believes that the colleague is behaving unethically. Therefore, </w:t>
      </w:r>
      <w:r w:rsidR="00615CD2" w:rsidRPr="00F62EA8">
        <w:rPr>
          <w:rFonts w:ascii="Times New Roman" w:hAnsi="Times New Roman" w:cs="Times New Roman"/>
          <w:sz w:val="24"/>
          <w:szCs w:val="24"/>
        </w:rPr>
        <w:t>we</w:t>
      </w:r>
      <w:r w:rsidR="00A33012" w:rsidRPr="00F62EA8">
        <w:rPr>
          <w:rFonts w:ascii="Times New Roman" w:hAnsi="Times New Roman" w:cs="Times New Roman"/>
          <w:sz w:val="24"/>
          <w:szCs w:val="24"/>
        </w:rPr>
        <w:t xml:space="preserve"> are justified in coding </w:t>
      </w:r>
      <w:r w:rsidR="00A33012" w:rsidRPr="00F62EA8">
        <w:rPr>
          <w:rFonts w:ascii="Times New Roman" w:hAnsi="Times New Roman" w:cs="Times New Roman"/>
          <w:b/>
          <w:sz w:val="24"/>
          <w:szCs w:val="24"/>
        </w:rPr>
        <w:t>Standard 1.04</w:t>
      </w:r>
      <w:r w:rsidR="00A33012" w:rsidRPr="00F62EA8">
        <w:rPr>
          <w:rFonts w:ascii="Times New Roman" w:hAnsi="Times New Roman" w:cs="Times New Roman"/>
          <w:sz w:val="24"/>
          <w:szCs w:val="24"/>
        </w:rPr>
        <w:t xml:space="preserve"> concerning the </w:t>
      </w:r>
      <w:r w:rsidR="00A33012" w:rsidRPr="00F62EA8">
        <w:rPr>
          <w:rFonts w:ascii="Times New Roman" w:hAnsi="Times New Roman" w:cs="Times New Roman"/>
          <w:b/>
          <w:sz w:val="24"/>
          <w:szCs w:val="24"/>
        </w:rPr>
        <w:t>Informal Resolution of Ethical Violations</w:t>
      </w:r>
      <w:r w:rsidR="00A33012" w:rsidRPr="00F62EA8">
        <w:rPr>
          <w:rFonts w:ascii="Times New Roman" w:hAnsi="Times New Roman" w:cs="Times New Roman"/>
          <w:sz w:val="24"/>
          <w:szCs w:val="24"/>
        </w:rPr>
        <w:t xml:space="preserve"> by another psychologist</w:t>
      </w:r>
      <w:r w:rsidR="009820DA" w:rsidRPr="00F62EA8">
        <w:rPr>
          <w:rFonts w:ascii="Times New Roman" w:hAnsi="Times New Roman" w:cs="Times New Roman"/>
          <w:sz w:val="24"/>
          <w:szCs w:val="24"/>
        </w:rPr>
        <w:t xml:space="preserve">, which is something the </w:t>
      </w:r>
      <w:r w:rsidR="00447D85">
        <w:rPr>
          <w:rFonts w:ascii="Times New Roman" w:hAnsi="Times New Roman" w:cs="Times New Roman"/>
          <w:sz w:val="24"/>
          <w:szCs w:val="24"/>
        </w:rPr>
        <w:t>C</w:t>
      </w:r>
      <w:r w:rsidR="009820DA" w:rsidRPr="00F62EA8">
        <w:rPr>
          <w:rFonts w:ascii="Times New Roman" w:hAnsi="Times New Roman" w:cs="Times New Roman"/>
          <w:sz w:val="24"/>
          <w:szCs w:val="24"/>
        </w:rPr>
        <w:t>ode tells us we should attempt to do</w:t>
      </w:r>
      <w:r w:rsidR="00A33012" w:rsidRPr="00F62EA8">
        <w:rPr>
          <w:rFonts w:ascii="Times New Roman" w:hAnsi="Times New Roman" w:cs="Times New Roman"/>
          <w:sz w:val="24"/>
          <w:szCs w:val="24"/>
        </w:rPr>
        <w:t>.</w:t>
      </w:r>
      <w:r w:rsidR="008C5E4C" w:rsidRPr="00F62EA8">
        <w:rPr>
          <w:rFonts w:ascii="Times New Roman" w:hAnsi="Times New Roman" w:cs="Times New Roman"/>
          <w:sz w:val="24"/>
          <w:szCs w:val="24"/>
        </w:rPr>
        <w:t xml:space="preserve"> In other words, we can give the narrator some benefit of the doubt, but not too much doubt.</w:t>
      </w:r>
    </w:p>
    <w:p w14:paraId="679CB815" w14:textId="61785279" w:rsidR="00935803" w:rsidRPr="00F62EA8" w:rsidRDefault="00935803" w:rsidP="008B5193">
      <w:pPr>
        <w:jc w:val="both"/>
        <w:rPr>
          <w:rFonts w:ascii="Times New Roman" w:hAnsi="Times New Roman" w:cs="Times New Roman"/>
          <w:sz w:val="24"/>
          <w:szCs w:val="24"/>
        </w:rPr>
      </w:pPr>
      <w:r w:rsidRPr="00F62EA8">
        <w:rPr>
          <w:rFonts w:ascii="Times New Roman" w:hAnsi="Times New Roman" w:cs="Times New Roman"/>
          <w:sz w:val="24"/>
          <w:szCs w:val="24"/>
        </w:rPr>
        <w:tab/>
        <w:t xml:space="preserve">Suppose the respondent in Ex. B also says that s/he tried to discuss the matter with the other psychologist, but they just refused to respond or acknowledge what they were doing. It is likely, then, perhaps depending on other details of the situation, </w:t>
      </w:r>
      <w:r w:rsidR="00D8117A" w:rsidRPr="00F62EA8">
        <w:rPr>
          <w:rFonts w:ascii="Times New Roman" w:hAnsi="Times New Roman" w:cs="Times New Roman"/>
          <w:sz w:val="24"/>
          <w:szCs w:val="24"/>
        </w:rPr>
        <w:t>we might</w:t>
      </w:r>
      <w:r w:rsidRPr="00F62EA8">
        <w:rPr>
          <w:rFonts w:ascii="Times New Roman" w:hAnsi="Times New Roman" w:cs="Times New Roman"/>
          <w:sz w:val="24"/>
          <w:szCs w:val="24"/>
        </w:rPr>
        <w:t xml:space="preserve"> also code </w:t>
      </w:r>
      <w:r w:rsidRPr="00F62EA8">
        <w:rPr>
          <w:rFonts w:ascii="Times New Roman" w:hAnsi="Times New Roman" w:cs="Times New Roman"/>
          <w:b/>
          <w:sz w:val="24"/>
          <w:szCs w:val="24"/>
        </w:rPr>
        <w:t>Standard 1.05 Reporting Ethical Violations</w:t>
      </w:r>
      <w:r w:rsidR="000E4ABF" w:rsidRPr="00F62EA8">
        <w:rPr>
          <w:rFonts w:ascii="Times New Roman" w:hAnsi="Times New Roman" w:cs="Times New Roman"/>
          <w:b/>
          <w:sz w:val="24"/>
          <w:szCs w:val="24"/>
        </w:rPr>
        <w:t xml:space="preserve"> </w:t>
      </w:r>
      <w:r w:rsidR="000E4ABF" w:rsidRPr="00F62EA8">
        <w:rPr>
          <w:rFonts w:ascii="Times New Roman" w:hAnsi="Times New Roman" w:cs="Times New Roman"/>
          <w:sz w:val="24"/>
          <w:szCs w:val="24"/>
        </w:rPr>
        <w:t>further to higher institutional authorities,</w:t>
      </w:r>
      <w:r w:rsidRPr="00F62EA8">
        <w:rPr>
          <w:rFonts w:ascii="Times New Roman" w:hAnsi="Times New Roman" w:cs="Times New Roman"/>
          <w:sz w:val="24"/>
          <w:szCs w:val="24"/>
        </w:rPr>
        <w:t xml:space="preserve"> as also appropriate</w:t>
      </w:r>
      <w:r w:rsidR="003C5C30" w:rsidRPr="00F62EA8">
        <w:rPr>
          <w:rFonts w:ascii="Times New Roman" w:hAnsi="Times New Roman" w:cs="Times New Roman"/>
          <w:sz w:val="24"/>
          <w:szCs w:val="24"/>
        </w:rPr>
        <w:t>/relevant</w:t>
      </w:r>
      <w:r w:rsidRPr="00F62EA8">
        <w:rPr>
          <w:rFonts w:ascii="Times New Roman" w:hAnsi="Times New Roman" w:cs="Times New Roman"/>
          <w:sz w:val="24"/>
          <w:szCs w:val="24"/>
        </w:rPr>
        <w:t>.</w:t>
      </w:r>
    </w:p>
    <w:p w14:paraId="024EDED1" w14:textId="6000E989" w:rsidR="00AA4A27" w:rsidRPr="00F62EA8" w:rsidRDefault="00AA4A27" w:rsidP="008B5193">
      <w:pPr>
        <w:jc w:val="both"/>
        <w:rPr>
          <w:rFonts w:ascii="Times New Roman" w:hAnsi="Times New Roman" w:cs="Times New Roman"/>
          <w:sz w:val="24"/>
          <w:szCs w:val="24"/>
        </w:rPr>
      </w:pPr>
      <w:r w:rsidRPr="00F62EA8">
        <w:rPr>
          <w:rFonts w:ascii="Times New Roman" w:hAnsi="Times New Roman" w:cs="Times New Roman"/>
          <w:sz w:val="24"/>
          <w:szCs w:val="24"/>
        </w:rPr>
        <w:lastRenderedPageBreak/>
        <w:tab/>
      </w:r>
      <w:r w:rsidRPr="00F62EA8">
        <w:rPr>
          <w:rFonts w:ascii="Times New Roman" w:hAnsi="Times New Roman" w:cs="Times New Roman"/>
          <w:b/>
          <w:i/>
          <w:sz w:val="24"/>
          <w:szCs w:val="24"/>
        </w:rPr>
        <w:t>Note.</w:t>
      </w:r>
      <w:r w:rsidRPr="00F62EA8">
        <w:rPr>
          <w:rFonts w:ascii="Times New Roman" w:hAnsi="Times New Roman" w:cs="Times New Roman"/>
          <w:sz w:val="24"/>
          <w:szCs w:val="24"/>
        </w:rPr>
        <w:t>—</w:t>
      </w:r>
      <w:r w:rsidR="00174AFD" w:rsidRPr="00F62EA8">
        <w:rPr>
          <w:rFonts w:ascii="Times New Roman" w:hAnsi="Times New Roman" w:cs="Times New Roman"/>
          <w:sz w:val="24"/>
          <w:szCs w:val="24"/>
        </w:rPr>
        <w:t>T</w:t>
      </w:r>
      <w:r w:rsidRPr="00F62EA8">
        <w:rPr>
          <w:rFonts w:ascii="Times New Roman" w:hAnsi="Times New Roman" w:cs="Times New Roman"/>
          <w:sz w:val="24"/>
          <w:szCs w:val="24"/>
        </w:rPr>
        <w:t xml:space="preserve">o some extent </w:t>
      </w:r>
      <w:r w:rsidR="007C3D16" w:rsidRPr="00F62EA8">
        <w:rPr>
          <w:rFonts w:ascii="Times New Roman" w:hAnsi="Times New Roman" w:cs="Times New Roman"/>
          <w:sz w:val="24"/>
          <w:szCs w:val="24"/>
        </w:rPr>
        <w:t>the guidelines</w:t>
      </w:r>
      <w:r w:rsidR="00004DEF" w:rsidRPr="00F62EA8">
        <w:rPr>
          <w:rFonts w:ascii="Times New Roman" w:hAnsi="Times New Roman" w:cs="Times New Roman"/>
          <w:sz w:val="24"/>
          <w:szCs w:val="24"/>
        </w:rPr>
        <w:t xml:space="preserve"> illustrated</w:t>
      </w:r>
      <w:r w:rsidR="007C3D16" w:rsidRPr="00F62EA8">
        <w:rPr>
          <w:rFonts w:ascii="Times New Roman" w:hAnsi="Times New Roman" w:cs="Times New Roman"/>
          <w:sz w:val="24"/>
          <w:szCs w:val="24"/>
        </w:rPr>
        <w:t xml:space="preserve"> in Ex. </w:t>
      </w:r>
      <w:proofErr w:type="gramStart"/>
      <w:r w:rsidR="007C3D16" w:rsidRPr="00F62EA8">
        <w:rPr>
          <w:rFonts w:ascii="Times New Roman" w:hAnsi="Times New Roman" w:cs="Times New Roman"/>
          <w:sz w:val="24"/>
          <w:szCs w:val="24"/>
        </w:rPr>
        <w:t>A and</w:t>
      </w:r>
      <w:proofErr w:type="gramEnd"/>
      <w:r w:rsidR="007C3D16" w:rsidRPr="00F62EA8">
        <w:rPr>
          <w:rFonts w:ascii="Times New Roman" w:hAnsi="Times New Roman" w:cs="Times New Roman"/>
          <w:sz w:val="24"/>
          <w:szCs w:val="24"/>
        </w:rPr>
        <w:t xml:space="preserve"> Ex. B</w:t>
      </w:r>
      <w:r w:rsidRPr="00F62EA8">
        <w:rPr>
          <w:rFonts w:ascii="Times New Roman" w:hAnsi="Times New Roman" w:cs="Times New Roman"/>
          <w:sz w:val="24"/>
          <w:szCs w:val="24"/>
        </w:rPr>
        <w:t xml:space="preserve"> are contradictory.  </w:t>
      </w:r>
      <w:r w:rsidR="004528D8" w:rsidRPr="00F62EA8">
        <w:rPr>
          <w:rFonts w:ascii="Times New Roman" w:hAnsi="Times New Roman" w:cs="Times New Roman"/>
          <w:sz w:val="24"/>
          <w:szCs w:val="24"/>
        </w:rPr>
        <w:t xml:space="preserve">I.e., </w:t>
      </w:r>
      <w:r w:rsidRPr="00F62EA8">
        <w:rPr>
          <w:rFonts w:ascii="Times New Roman" w:hAnsi="Times New Roman" w:cs="Times New Roman"/>
          <w:sz w:val="24"/>
          <w:szCs w:val="24"/>
        </w:rPr>
        <w:t>“</w:t>
      </w:r>
      <w:r w:rsidR="004528D8" w:rsidRPr="00F62EA8">
        <w:rPr>
          <w:rFonts w:ascii="Times New Roman" w:hAnsi="Times New Roman" w:cs="Times New Roman"/>
          <w:sz w:val="24"/>
          <w:szCs w:val="24"/>
        </w:rPr>
        <w:t>s</w:t>
      </w:r>
      <w:r w:rsidRPr="00F62EA8">
        <w:rPr>
          <w:rFonts w:ascii="Times New Roman" w:hAnsi="Times New Roman" w:cs="Times New Roman"/>
          <w:sz w:val="24"/>
          <w:szCs w:val="24"/>
        </w:rPr>
        <w:t>tick to the literal content” versus “</w:t>
      </w:r>
      <w:r w:rsidR="004528D8" w:rsidRPr="00F62EA8">
        <w:rPr>
          <w:rFonts w:ascii="Times New Roman" w:hAnsi="Times New Roman" w:cs="Times New Roman"/>
          <w:sz w:val="24"/>
          <w:szCs w:val="24"/>
        </w:rPr>
        <w:t>i</w:t>
      </w:r>
      <w:r w:rsidRPr="00F62EA8">
        <w:rPr>
          <w:rFonts w:ascii="Times New Roman" w:hAnsi="Times New Roman" w:cs="Times New Roman"/>
          <w:sz w:val="24"/>
          <w:szCs w:val="24"/>
        </w:rPr>
        <w:t xml:space="preserve">t’s ok to use your judgement”! That’s why we emphasize </w:t>
      </w:r>
      <w:r w:rsidRPr="00F62EA8">
        <w:rPr>
          <w:rFonts w:ascii="Times New Roman" w:hAnsi="Times New Roman" w:cs="Times New Roman"/>
          <w:i/>
          <w:sz w:val="24"/>
          <w:szCs w:val="24"/>
        </w:rPr>
        <w:t>reasonable</w:t>
      </w:r>
      <w:r w:rsidRPr="00F62EA8">
        <w:rPr>
          <w:rFonts w:ascii="Times New Roman" w:hAnsi="Times New Roman" w:cs="Times New Roman"/>
          <w:sz w:val="24"/>
          <w:szCs w:val="24"/>
        </w:rPr>
        <w:t xml:space="preserve"> judge</w:t>
      </w:r>
      <w:r w:rsidR="00B55812" w:rsidRPr="00F62EA8">
        <w:rPr>
          <w:rFonts w:ascii="Times New Roman" w:hAnsi="Times New Roman" w:cs="Times New Roman"/>
          <w:sz w:val="24"/>
          <w:szCs w:val="24"/>
        </w:rPr>
        <w:t xml:space="preserve">ment—which </w:t>
      </w:r>
      <w:r w:rsidR="007C3D16" w:rsidRPr="00F62EA8">
        <w:rPr>
          <w:rFonts w:ascii="Times New Roman" w:hAnsi="Times New Roman" w:cs="Times New Roman"/>
          <w:sz w:val="24"/>
          <w:szCs w:val="24"/>
        </w:rPr>
        <w:t xml:space="preserve">should be </w:t>
      </w:r>
      <w:r w:rsidR="00B55812" w:rsidRPr="00F62EA8">
        <w:rPr>
          <w:rFonts w:ascii="Times New Roman" w:hAnsi="Times New Roman" w:cs="Times New Roman"/>
          <w:sz w:val="24"/>
          <w:szCs w:val="24"/>
        </w:rPr>
        <w:t>based on our knowledge of the field.</w:t>
      </w:r>
    </w:p>
    <w:p w14:paraId="26C69B98" w14:textId="77777777" w:rsidR="009B2B7A" w:rsidRPr="00F62EA8" w:rsidRDefault="003010D7" w:rsidP="006608E8">
      <w:pPr>
        <w:jc w:val="both"/>
        <w:rPr>
          <w:rFonts w:ascii="Times New Roman" w:hAnsi="Times New Roman" w:cs="Times New Roman"/>
          <w:b/>
          <w:i/>
          <w:sz w:val="24"/>
          <w:szCs w:val="24"/>
        </w:rPr>
      </w:pPr>
      <w:r w:rsidRPr="00F62EA8">
        <w:rPr>
          <w:rFonts w:ascii="Times New Roman" w:hAnsi="Times New Roman" w:cs="Times New Roman"/>
          <w:b/>
          <w:i/>
          <w:sz w:val="24"/>
          <w:szCs w:val="24"/>
        </w:rPr>
        <w:t>II. Purpose of the Study</w:t>
      </w:r>
      <w:r w:rsidR="004025D8" w:rsidRPr="00F62EA8">
        <w:rPr>
          <w:rFonts w:ascii="Times New Roman" w:hAnsi="Times New Roman" w:cs="Times New Roman"/>
          <w:b/>
          <w:i/>
          <w:sz w:val="24"/>
          <w:szCs w:val="24"/>
        </w:rPr>
        <w:t xml:space="preserve"> </w:t>
      </w:r>
    </w:p>
    <w:p w14:paraId="2C4BDB62" w14:textId="69BC2941" w:rsidR="00803211" w:rsidRPr="00F62EA8" w:rsidRDefault="009B2B7A" w:rsidP="006608E8">
      <w:pPr>
        <w:jc w:val="both"/>
        <w:rPr>
          <w:rFonts w:ascii="Times New Roman" w:hAnsi="Times New Roman" w:cs="Times New Roman"/>
          <w:sz w:val="24"/>
          <w:szCs w:val="24"/>
        </w:rPr>
      </w:pPr>
      <w:r w:rsidRPr="00F62EA8">
        <w:rPr>
          <w:rFonts w:ascii="Times New Roman" w:hAnsi="Times New Roman" w:cs="Times New Roman"/>
          <w:sz w:val="24"/>
          <w:szCs w:val="24"/>
        </w:rPr>
        <w:tab/>
      </w:r>
      <w:r w:rsidR="000D5F50" w:rsidRPr="00F62EA8">
        <w:rPr>
          <w:rFonts w:ascii="Times New Roman" w:hAnsi="Times New Roman" w:cs="Times New Roman"/>
          <w:b/>
          <w:sz w:val="24"/>
          <w:szCs w:val="24"/>
        </w:rPr>
        <w:t>Our Interpretations are Expansive.</w:t>
      </w:r>
      <w:r w:rsidR="000D5F50" w:rsidRPr="00F62EA8">
        <w:rPr>
          <w:rFonts w:ascii="Times New Roman" w:hAnsi="Times New Roman" w:cs="Times New Roman"/>
          <w:sz w:val="24"/>
          <w:szCs w:val="24"/>
        </w:rPr>
        <w:t xml:space="preserve"> The</w:t>
      </w:r>
      <w:r w:rsidR="003010D7" w:rsidRPr="00F62EA8">
        <w:rPr>
          <w:rFonts w:ascii="Times New Roman" w:hAnsi="Times New Roman" w:cs="Times New Roman"/>
          <w:sz w:val="24"/>
          <w:szCs w:val="24"/>
        </w:rPr>
        <w:t xml:space="preserve"> aim</w:t>
      </w:r>
      <w:r w:rsidRPr="00F62EA8">
        <w:rPr>
          <w:rFonts w:ascii="Times New Roman" w:hAnsi="Times New Roman" w:cs="Times New Roman"/>
          <w:sz w:val="24"/>
          <w:szCs w:val="24"/>
        </w:rPr>
        <w:t xml:space="preserve"> is to assess the applicability </w:t>
      </w:r>
      <w:r w:rsidR="00AE58B1" w:rsidRPr="00F62EA8">
        <w:rPr>
          <w:rFonts w:ascii="Times New Roman" w:hAnsi="Times New Roman" w:cs="Times New Roman"/>
          <w:sz w:val="24"/>
          <w:szCs w:val="24"/>
        </w:rPr>
        <w:t xml:space="preserve">or relevance </w:t>
      </w:r>
      <w:r w:rsidRPr="00F62EA8">
        <w:rPr>
          <w:rFonts w:ascii="Times New Roman" w:hAnsi="Times New Roman" w:cs="Times New Roman"/>
          <w:sz w:val="24"/>
          <w:szCs w:val="24"/>
        </w:rPr>
        <w:t>of the APA ethical principles and standards to</w:t>
      </w:r>
      <w:r w:rsidR="003E1289" w:rsidRPr="00F62EA8">
        <w:rPr>
          <w:rFonts w:ascii="Times New Roman" w:hAnsi="Times New Roman" w:cs="Times New Roman"/>
          <w:sz w:val="24"/>
          <w:szCs w:val="24"/>
        </w:rPr>
        <w:t xml:space="preserve"> ethical situations </w:t>
      </w:r>
      <w:r w:rsidR="00803211" w:rsidRPr="00F62EA8">
        <w:rPr>
          <w:rFonts w:ascii="Times New Roman" w:hAnsi="Times New Roman" w:cs="Times New Roman"/>
          <w:sz w:val="24"/>
          <w:szCs w:val="24"/>
        </w:rPr>
        <w:t xml:space="preserve">encountered </w:t>
      </w:r>
      <w:r w:rsidR="003E1289" w:rsidRPr="00F62EA8">
        <w:rPr>
          <w:rFonts w:ascii="Times New Roman" w:hAnsi="Times New Roman" w:cs="Times New Roman"/>
          <w:sz w:val="24"/>
          <w:szCs w:val="24"/>
        </w:rPr>
        <w:t>by</w:t>
      </w:r>
      <w:r w:rsidRPr="00F62EA8">
        <w:rPr>
          <w:rFonts w:ascii="Times New Roman" w:hAnsi="Times New Roman" w:cs="Times New Roman"/>
          <w:sz w:val="24"/>
          <w:szCs w:val="24"/>
        </w:rPr>
        <w:t xml:space="preserve"> IOPs, as represented in their narratives. </w:t>
      </w:r>
      <w:r w:rsidR="00C93784" w:rsidRPr="00F62EA8">
        <w:rPr>
          <w:rFonts w:ascii="Times New Roman" w:hAnsi="Times New Roman" w:cs="Times New Roman"/>
          <w:sz w:val="24"/>
          <w:szCs w:val="24"/>
        </w:rPr>
        <w:t>Many</w:t>
      </w:r>
      <w:r w:rsidR="00803211" w:rsidRPr="00F62EA8">
        <w:rPr>
          <w:rFonts w:ascii="Times New Roman" w:hAnsi="Times New Roman" w:cs="Times New Roman"/>
          <w:sz w:val="24"/>
          <w:szCs w:val="24"/>
        </w:rPr>
        <w:t xml:space="preserve"> situations </w:t>
      </w:r>
      <w:r w:rsidR="00185367" w:rsidRPr="00F62EA8">
        <w:rPr>
          <w:rFonts w:ascii="Times New Roman" w:hAnsi="Times New Roman" w:cs="Times New Roman"/>
          <w:sz w:val="24"/>
          <w:szCs w:val="24"/>
        </w:rPr>
        <w:t>are</w:t>
      </w:r>
      <w:r w:rsidR="00803211" w:rsidRPr="00F62EA8">
        <w:rPr>
          <w:rFonts w:ascii="Times New Roman" w:hAnsi="Times New Roman" w:cs="Times New Roman"/>
          <w:sz w:val="24"/>
          <w:szCs w:val="24"/>
        </w:rPr>
        <w:t xml:space="preserve"> multifaceted and complex</w:t>
      </w:r>
      <w:r w:rsidR="00A83B2F" w:rsidRPr="00F62EA8">
        <w:rPr>
          <w:rFonts w:ascii="Times New Roman" w:hAnsi="Times New Roman" w:cs="Times New Roman"/>
          <w:sz w:val="24"/>
          <w:szCs w:val="24"/>
        </w:rPr>
        <w:t>,</w:t>
      </w:r>
      <w:r w:rsidR="00D53E24" w:rsidRPr="00F62EA8">
        <w:rPr>
          <w:rFonts w:ascii="Times New Roman" w:hAnsi="Times New Roman" w:cs="Times New Roman"/>
          <w:sz w:val="24"/>
          <w:szCs w:val="24"/>
        </w:rPr>
        <w:t xml:space="preserve"> with several participants</w:t>
      </w:r>
      <w:r w:rsidR="00A83B2F" w:rsidRPr="00F62EA8">
        <w:rPr>
          <w:rFonts w:ascii="Times New Roman" w:hAnsi="Times New Roman" w:cs="Times New Roman"/>
          <w:sz w:val="24"/>
          <w:szCs w:val="24"/>
        </w:rPr>
        <w:t xml:space="preserve"> </w:t>
      </w:r>
      <w:r w:rsidR="00D53E24" w:rsidRPr="00F62EA8">
        <w:rPr>
          <w:rFonts w:ascii="Times New Roman" w:hAnsi="Times New Roman" w:cs="Times New Roman"/>
          <w:sz w:val="24"/>
          <w:szCs w:val="24"/>
        </w:rPr>
        <w:t>each having their own objectives</w:t>
      </w:r>
      <w:r w:rsidR="00803211" w:rsidRPr="00F62EA8">
        <w:rPr>
          <w:rFonts w:ascii="Times New Roman" w:hAnsi="Times New Roman" w:cs="Times New Roman"/>
          <w:sz w:val="24"/>
          <w:szCs w:val="24"/>
        </w:rPr>
        <w:t xml:space="preserve">. </w:t>
      </w:r>
      <w:r w:rsidR="00C93784" w:rsidRPr="00F62EA8">
        <w:rPr>
          <w:rFonts w:ascii="Times New Roman" w:hAnsi="Times New Roman" w:cs="Times New Roman"/>
          <w:sz w:val="24"/>
          <w:szCs w:val="24"/>
        </w:rPr>
        <w:t>We should focus on</w:t>
      </w:r>
      <w:r w:rsidR="00803211" w:rsidRPr="00F62EA8">
        <w:rPr>
          <w:rFonts w:ascii="Times New Roman" w:hAnsi="Times New Roman" w:cs="Times New Roman"/>
          <w:sz w:val="24"/>
          <w:szCs w:val="24"/>
        </w:rPr>
        <w:t xml:space="preserve"> “</w:t>
      </w:r>
      <w:r w:rsidR="00803211" w:rsidRPr="00F62EA8">
        <w:rPr>
          <w:rFonts w:ascii="Times New Roman" w:hAnsi="Times New Roman" w:cs="Times New Roman"/>
          <w:sz w:val="24"/>
          <w:szCs w:val="24"/>
          <w:u w:val="single"/>
        </w:rPr>
        <w:t>what is/are the main theme(s)</w:t>
      </w:r>
      <w:r w:rsidR="00D53E24" w:rsidRPr="00F62EA8">
        <w:rPr>
          <w:rFonts w:ascii="Times New Roman" w:hAnsi="Times New Roman" w:cs="Times New Roman"/>
          <w:sz w:val="24"/>
          <w:szCs w:val="24"/>
          <w:u w:val="single"/>
        </w:rPr>
        <w:t xml:space="preserve"> or issue(s)</w:t>
      </w:r>
      <w:r w:rsidR="00D53E24" w:rsidRPr="00F62EA8">
        <w:rPr>
          <w:rFonts w:ascii="Times New Roman" w:hAnsi="Times New Roman" w:cs="Times New Roman"/>
          <w:sz w:val="24"/>
          <w:szCs w:val="24"/>
        </w:rPr>
        <w:t>?”  And the main issue</w:t>
      </w:r>
      <w:r w:rsidR="00C93784" w:rsidRPr="00F62EA8">
        <w:rPr>
          <w:rFonts w:ascii="Times New Roman" w:hAnsi="Times New Roman" w:cs="Times New Roman"/>
          <w:sz w:val="24"/>
          <w:szCs w:val="24"/>
        </w:rPr>
        <w:t>(s)</w:t>
      </w:r>
      <w:r w:rsidR="00D53E24" w:rsidRPr="00F62EA8">
        <w:rPr>
          <w:rFonts w:ascii="Times New Roman" w:hAnsi="Times New Roman" w:cs="Times New Roman"/>
          <w:sz w:val="24"/>
          <w:szCs w:val="24"/>
        </w:rPr>
        <w:t xml:space="preserve"> might </w:t>
      </w:r>
      <w:r w:rsidR="00A83B2F" w:rsidRPr="00F62EA8">
        <w:rPr>
          <w:rFonts w:ascii="Times New Roman" w:hAnsi="Times New Roman" w:cs="Times New Roman"/>
          <w:sz w:val="24"/>
          <w:szCs w:val="24"/>
        </w:rPr>
        <w:t>revolve around</w:t>
      </w:r>
      <w:r w:rsidR="00D53E24" w:rsidRPr="00F62EA8">
        <w:rPr>
          <w:rFonts w:ascii="Times New Roman" w:hAnsi="Times New Roman" w:cs="Times New Roman"/>
          <w:sz w:val="24"/>
          <w:szCs w:val="24"/>
        </w:rPr>
        <w:t xml:space="preserve"> the respondent, or it might be manifested by others in the situation.</w:t>
      </w:r>
      <w:r w:rsidR="00C93784" w:rsidRPr="00F62EA8">
        <w:rPr>
          <w:rFonts w:ascii="Times New Roman" w:hAnsi="Times New Roman" w:cs="Times New Roman"/>
          <w:sz w:val="24"/>
          <w:szCs w:val="24"/>
        </w:rPr>
        <w:t xml:space="preserve"> In that sense, our view of the code’s applicability is “expansive.”</w:t>
      </w:r>
    </w:p>
    <w:p w14:paraId="752BFBD1" w14:textId="554222D8" w:rsidR="004045AE" w:rsidRPr="00F62EA8" w:rsidRDefault="00D53E24" w:rsidP="006608E8">
      <w:pPr>
        <w:jc w:val="both"/>
        <w:rPr>
          <w:rFonts w:ascii="Times New Roman" w:hAnsi="Times New Roman" w:cs="Times New Roman"/>
          <w:sz w:val="24"/>
          <w:szCs w:val="24"/>
        </w:rPr>
      </w:pPr>
      <w:r w:rsidRPr="00F62EA8">
        <w:rPr>
          <w:rFonts w:ascii="Times New Roman" w:hAnsi="Times New Roman" w:cs="Times New Roman"/>
          <w:sz w:val="24"/>
          <w:szCs w:val="24"/>
        </w:rPr>
        <w:tab/>
        <w:t xml:space="preserve">For instance, in Ex. B, above, the main issue is the unprofessional use of tests that have not been validated, so </w:t>
      </w:r>
      <w:r w:rsidR="00A83B2F" w:rsidRPr="00F62EA8">
        <w:rPr>
          <w:rFonts w:ascii="Times New Roman" w:hAnsi="Times New Roman" w:cs="Times New Roman"/>
          <w:sz w:val="24"/>
          <w:szCs w:val="24"/>
        </w:rPr>
        <w:t>we should</w:t>
      </w:r>
      <w:r w:rsidRPr="00F62EA8">
        <w:rPr>
          <w:rFonts w:ascii="Times New Roman" w:hAnsi="Times New Roman" w:cs="Times New Roman"/>
          <w:sz w:val="24"/>
          <w:szCs w:val="24"/>
        </w:rPr>
        <w:t xml:space="preserve"> code </w:t>
      </w:r>
      <w:r w:rsidRPr="00F62EA8">
        <w:rPr>
          <w:rFonts w:ascii="Times New Roman" w:hAnsi="Times New Roman" w:cs="Times New Roman"/>
          <w:b/>
          <w:sz w:val="24"/>
          <w:szCs w:val="24"/>
        </w:rPr>
        <w:t>Standard 9.02 Use of Assessments</w:t>
      </w:r>
      <w:r w:rsidRPr="00F62EA8">
        <w:rPr>
          <w:rFonts w:ascii="Times New Roman" w:hAnsi="Times New Roman" w:cs="Times New Roman"/>
          <w:sz w:val="24"/>
          <w:szCs w:val="24"/>
        </w:rPr>
        <w:t>, which states that “Psychologists use assessment instruments whose validity and reliability have been established”—even though it’s a colleague</w:t>
      </w:r>
      <w:r w:rsidR="009820DA" w:rsidRPr="00F62EA8">
        <w:rPr>
          <w:rFonts w:ascii="Times New Roman" w:hAnsi="Times New Roman" w:cs="Times New Roman"/>
          <w:sz w:val="24"/>
          <w:szCs w:val="24"/>
        </w:rPr>
        <w:t xml:space="preserve"> of the respondent who’s involved, not the respondent him/</w:t>
      </w:r>
      <w:proofErr w:type="gramStart"/>
      <w:r w:rsidR="009820DA" w:rsidRPr="00F62EA8">
        <w:rPr>
          <w:rFonts w:ascii="Times New Roman" w:hAnsi="Times New Roman" w:cs="Times New Roman"/>
          <w:sz w:val="24"/>
          <w:szCs w:val="24"/>
        </w:rPr>
        <w:t>her self</w:t>
      </w:r>
      <w:proofErr w:type="gramEnd"/>
      <w:r w:rsidR="00AC75F2" w:rsidRPr="00F62EA8">
        <w:rPr>
          <w:rFonts w:ascii="Times New Roman" w:hAnsi="Times New Roman" w:cs="Times New Roman"/>
          <w:sz w:val="24"/>
          <w:szCs w:val="24"/>
        </w:rPr>
        <w:t>—</w:t>
      </w:r>
      <w:r w:rsidR="00AC75F2" w:rsidRPr="00F62EA8">
        <w:rPr>
          <w:rFonts w:ascii="Times New Roman" w:hAnsi="Times New Roman" w:cs="Times New Roman"/>
          <w:sz w:val="24"/>
          <w:szCs w:val="24"/>
          <w:u w:val="single"/>
        </w:rPr>
        <w:t>or even if the person is not a psychologist</w:t>
      </w:r>
      <w:r w:rsidR="009820DA" w:rsidRPr="00F62EA8">
        <w:rPr>
          <w:rFonts w:ascii="Times New Roman" w:hAnsi="Times New Roman" w:cs="Times New Roman"/>
          <w:sz w:val="24"/>
          <w:szCs w:val="24"/>
        </w:rPr>
        <w:t>.</w:t>
      </w:r>
      <w:r w:rsidR="00185367" w:rsidRPr="00F62EA8">
        <w:rPr>
          <w:rFonts w:ascii="Times New Roman" w:hAnsi="Times New Roman" w:cs="Times New Roman"/>
          <w:sz w:val="24"/>
          <w:szCs w:val="24"/>
        </w:rPr>
        <w:t xml:space="preserve"> </w:t>
      </w:r>
      <w:r w:rsidR="00AC75F2" w:rsidRPr="00F62EA8">
        <w:rPr>
          <w:rFonts w:ascii="Times New Roman" w:hAnsi="Times New Roman" w:cs="Times New Roman"/>
          <w:sz w:val="24"/>
          <w:szCs w:val="24"/>
        </w:rPr>
        <w:t xml:space="preserve">(What matters is the underlying intent of the standard.) </w:t>
      </w:r>
      <w:r w:rsidR="00185367" w:rsidRPr="00F62EA8">
        <w:rPr>
          <w:rFonts w:ascii="Times New Roman" w:hAnsi="Times New Roman" w:cs="Times New Roman"/>
          <w:sz w:val="24"/>
          <w:szCs w:val="24"/>
        </w:rPr>
        <w:t xml:space="preserve"> For the same reason </w:t>
      </w:r>
      <w:r w:rsidR="00A83B2F" w:rsidRPr="00F62EA8">
        <w:rPr>
          <w:rFonts w:ascii="Times New Roman" w:hAnsi="Times New Roman" w:cs="Times New Roman"/>
          <w:sz w:val="24"/>
          <w:szCs w:val="24"/>
        </w:rPr>
        <w:t>we sh</w:t>
      </w:r>
      <w:r w:rsidR="00185367" w:rsidRPr="00F62EA8">
        <w:rPr>
          <w:rFonts w:ascii="Times New Roman" w:hAnsi="Times New Roman" w:cs="Times New Roman"/>
          <w:sz w:val="24"/>
          <w:szCs w:val="24"/>
        </w:rPr>
        <w:t xml:space="preserve">ould also code </w:t>
      </w:r>
      <w:r w:rsidR="003E1289" w:rsidRPr="00F62EA8">
        <w:rPr>
          <w:rFonts w:ascii="Times New Roman" w:hAnsi="Times New Roman" w:cs="Times New Roman"/>
          <w:b/>
          <w:sz w:val="24"/>
          <w:szCs w:val="24"/>
        </w:rPr>
        <w:t>Standard 3.09 Cooperation with Other Professionals</w:t>
      </w:r>
      <w:r w:rsidR="00185367" w:rsidRPr="00F62EA8">
        <w:rPr>
          <w:rFonts w:ascii="Times New Roman" w:hAnsi="Times New Roman" w:cs="Times New Roman"/>
          <w:sz w:val="24"/>
          <w:szCs w:val="24"/>
        </w:rPr>
        <w:t xml:space="preserve">, because the other </w:t>
      </w:r>
      <w:r w:rsidR="00AC75F2" w:rsidRPr="00F62EA8">
        <w:rPr>
          <w:rFonts w:ascii="Times New Roman" w:hAnsi="Times New Roman" w:cs="Times New Roman"/>
          <w:sz w:val="24"/>
          <w:szCs w:val="24"/>
        </w:rPr>
        <w:t>person</w:t>
      </w:r>
      <w:r w:rsidR="00185367" w:rsidRPr="00F62EA8">
        <w:rPr>
          <w:rFonts w:ascii="Times New Roman" w:hAnsi="Times New Roman" w:cs="Times New Roman"/>
          <w:sz w:val="24"/>
          <w:szCs w:val="24"/>
        </w:rPr>
        <w:t xml:space="preserve"> </w:t>
      </w:r>
      <w:r w:rsidR="00C96C2D" w:rsidRPr="00F62EA8">
        <w:rPr>
          <w:rFonts w:ascii="Times New Roman" w:hAnsi="Times New Roman" w:cs="Times New Roman"/>
          <w:sz w:val="24"/>
          <w:szCs w:val="24"/>
        </w:rPr>
        <w:t>refused</w:t>
      </w:r>
      <w:r w:rsidR="005D11AA" w:rsidRPr="00F62EA8">
        <w:rPr>
          <w:rFonts w:ascii="Times New Roman" w:hAnsi="Times New Roman" w:cs="Times New Roman"/>
          <w:sz w:val="24"/>
          <w:szCs w:val="24"/>
        </w:rPr>
        <w:t xml:space="preserve"> to cooperate</w:t>
      </w:r>
      <w:r w:rsidR="00C96C2D" w:rsidRPr="00F62EA8">
        <w:rPr>
          <w:rFonts w:ascii="Times New Roman" w:hAnsi="Times New Roman" w:cs="Times New Roman"/>
          <w:sz w:val="24"/>
          <w:szCs w:val="24"/>
        </w:rPr>
        <w:t xml:space="preserve"> despite the</w:t>
      </w:r>
      <w:r w:rsidR="00185367" w:rsidRPr="00F62EA8">
        <w:rPr>
          <w:rFonts w:ascii="Times New Roman" w:hAnsi="Times New Roman" w:cs="Times New Roman"/>
          <w:sz w:val="24"/>
          <w:szCs w:val="24"/>
        </w:rPr>
        <w:t xml:space="preserve"> ethical oblig</w:t>
      </w:r>
      <w:r w:rsidR="00C96C2D" w:rsidRPr="00F62EA8">
        <w:rPr>
          <w:rFonts w:ascii="Times New Roman" w:hAnsi="Times New Roman" w:cs="Times New Roman"/>
          <w:sz w:val="24"/>
          <w:szCs w:val="24"/>
        </w:rPr>
        <w:t>ation</w:t>
      </w:r>
      <w:r w:rsidR="00185367" w:rsidRPr="00F62EA8">
        <w:rPr>
          <w:rFonts w:ascii="Times New Roman" w:hAnsi="Times New Roman" w:cs="Times New Roman"/>
          <w:sz w:val="24"/>
          <w:szCs w:val="24"/>
        </w:rPr>
        <w:t xml:space="preserve"> to do so.</w:t>
      </w:r>
      <w:r w:rsidR="00E23CD0" w:rsidRPr="00F62EA8">
        <w:rPr>
          <w:rFonts w:ascii="Times New Roman" w:hAnsi="Times New Roman" w:cs="Times New Roman"/>
          <w:sz w:val="24"/>
          <w:szCs w:val="24"/>
        </w:rPr>
        <w:t xml:space="preserve"> Both of those are salient aspects of the situation described.</w:t>
      </w:r>
    </w:p>
    <w:p w14:paraId="33686A20" w14:textId="52753707" w:rsidR="004025D8" w:rsidRPr="00F62EA8" w:rsidRDefault="004025D8" w:rsidP="004025D8">
      <w:pPr>
        <w:jc w:val="both"/>
        <w:rPr>
          <w:rFonts w:ascii="Times New Roman" w:hAnsi="Times New Roman" w:cs="Times New Roman"/>
          <w:sz w:val="24"/>
          <w:szCs w:val="24"/>
        </w:rPr>
      </w:pPr>
      <w:r w:rsidRPr="00F62EA8">
        <w:rPr>
          <w:rFonts w:ascii="Times New Roman" w:hAnsi="Times New Roman" w:cs="Times New Roman"/>
          <w:sz w:val="24"/>
          <w:szCs w:val="24"/>
        </w:rPr>
        <w:tab/>
        <w:t xml:space="preserve">In like fashion, </w:t>
      </w:r>
      <w:r w:rsidRPr="00F62EA8">
        <w:rPr>
          <w:rFonts w:ascii="Times New Roman" w:hAnsi="Times New Roman" w:cs="Times New Roman"/>
          <w:b/>
          <w:sz w:val="24"/>
          <w:szCs w:val="24"/>
        </w:rPr>
        <w:t>Standard 1.01 Misuse of Psychologists’ Work</w:t>
      </w:r>
      <w:r w:rsidRPr="00F62EA8">
        <w:rPr>
          <w:rFonts w:ascii="Times New Roman" w:hAnsi="Times New Roman" w:cs="Times New Roman"/>
          <w:sz w:val="24"/>
          <w:szCs w:val="24"/>
        </w:rPr>
        <w:t xml:space="preserve"> is relevant even if it’s someone else’s work being misused, or even if the person is not a psychologist. </w:t>
      </w:r>
      <w:r w:rsidRPr="00F62EA8">
        <w:rPr>
          <w:rFonts w:ascii="Times New Roman" w:hAnsi="Times New Roman" w:cs="Times New Roman"/>
          <w:b/>
          <w:sz w:val="24"/>
          <w:szCs w:val="24"/>
        </w:rPr>
        <w:t>Standard 3.02 Sexual Harassment</w:t>
      </w:r>
      <w:r w:rsidRPr="00F62EA8">
        <w:rPr>
          <w:rFonts w:ascii="Times New Roman" w:hAnsi="Times New Roman" w:cs="Times New Roman"/>
          <w:sz w:val="24"/>
          <w:szCs w:val="24"/>
        </w:rPr>
        <w:t xml:space="preserve"> is relevant even if it is the narrator/psychologist who is the victim. </w:t>
      </w:r>
      <w:r w:rsidRPr="00F62EA8">
        <w:rPr>
          <w:rFonts w:ascii="Times New Roman" w:hAnsi="Times New Roman" w:cs="Times New Roman"/>
          <w:b/>
          <w:sz w:val="24"/>
          <w:szCs w:val="24"/>
        </w:rPr>
        <w:t>Standard 8.10 Reporting Research Results</w:t>
      </w:r>
      <w:r w:rsidRPr="00F62EA8">
        <w:rPr>
          <w:rFonts w:ascii="Times New Roman" w:hAnsi="Times New Roman" w:cs="Times New Roman"/>
          <w:sz w:val="24"/>
          <w:szCs w:val="24"/>
        </w:rPr>
        <w:t xml:space="preserve"> is relevant even if it is another who has fabricated data.</w:t>
      </w:r>
    </w:p>
    <w:p w14:paraId="47BC285D" w14:textId="4F1A87D8" w:rsidR="00C30C1D" w:rsidRPr="00F62EA8" w:rsidRDefault="00CE0BCB" w:rsidP="006608E8">
      <w:pPr>
        <w:jc w:val="both"/>
        <w:rPr>
          <w:rFonts w:ascii="Times New Roman" w:hAnsi="Times New Roman" w:cs="Times New Roman"/>
          <w:sz w:val="24"/>
          <w:szCs w:val="24"/>
        </w:rPr>
      </w:pPr>
      <w:r w:rsidRPr="00F62EA8">
        <w:rPr>
          <w:rFonts w:ascii="Times New Roman" w:hAnsi="Times New Roman" w:cs="Times New Roman"/>
          <w:sz w:val="24"/>
          <w:szCs w:val="24"/>
        </w:rPr>
        <w:tab/>
      </w:r>
      <w:r w:rsidR="000D5F50" w:rsidRPr="00F62EA8">
        <w:rPr>
          <w:rFonts w:ascii="Times New Roman" w:hAnsi="Times New Roman" w:cs="Times New Roman"/>
          <w:b/>
          <w:sz w:val="24"/>
          <w:szCs w:val="24"/>
        </w:rPr>
        <w:t>Our Interpretations are Generous.</w:t>
      </w:r>
      <w:r w:rsidR="000D5F50" w:rsidRPr="00F62EA8">
        <w:rPr>
          <w:rFonts w:ascii="Times New Roman" w:hAnsi="Times New Roman" w:cs="Times New Roman"/>
          <w:sz w:val="24"/>
          <w:szCs w:val="24"/>
        </w:rPr>
        <w:t xml:space="preserve"> </w:t>
      </w:r>
      <w:r w:rsidRPr="00F62EA8">
        <w:rPr>
          <w:rFonts w:ascii="Times New Roman" w:hAnsi="Times New Roman" w:cs="Times New Roman"/>
          <w:sz w:val="24"/>
          <w:szCs w:val="24"/>
        </w:rPr>
        <w:t xml:space="preserve">Most of the ethical standards have been written from the perspective of clinical psychological practice with individuals or groups. Consequently, there are numerous instances in which the specific literal content of the standards does not seem </w:t>
      </w:r>
      <w:r w:rsidR="00372F19" w:rsidRPr="00F62EA8">
        <w:rPr>
          <w:rFonts w:ascii="Times New Roman" w:hAnsi="Times New Roman" w:cs="Times New Roman"/>
          <w:sz w:val="24"/>
          <w:szCs w:val="24"/>
        </w:rPr>
        <w:t>applicable</w:t>
      </w:r>
      <w:r w:rsidRPr="00F62EA8">
        <w:rPr>
          <w:rFonts w:ascii="Times New Roman" w:hAnsi="Times New Roman" w:cs="Times New Roman"/>
          <w:sz w:val="24"/>
          <w:szCs w:val="24"/>
        </w:rPr>
        <w:t xml:space="preserve"> to I-O psychology or I-O practice.  </w:t>
      </w:r>
    </w:p>
    <w:p w14:paraId="1865505A" w14:textId="06993DA9" w:rsidR="00C30C1D" w:rsidRPr="00F62EA8" w:rsidRDefault="00CE370C" w:rsidP="00C30C1D">
      <w:pPr>
        <w:ind w:firstLine="720"/>
        <w:jc w:val="both"/>
        <w:rPr>
          <w:rFonts w:ascii="Times New Roman" w:hAnsi="Times New Roman" w:cs="Times New Roman"/>
          <w:sz w:val="24"/>
          <w:szCs w:val="24"/>
        </w:rPr>
      </w:pPr>
      <w:r w:rsidRPr="00F62EA8">
        <w:rPr>
          <w:rFonts w:ascii="Times New Roman" w:hAnsi="Times New Roman" w:cs="Times New Roman"/>
          <w:sz w:val="24"/>
          <w:szCs w:val="24"/>
        </w:rPr>
        <w:t xml:space="preserve">However, the </w:t>
      </w:r>
      <w:r w:rsidRPr="00F62EA8">
        <w:rPr>
          <w:rFonts w:ascii="Times New Roman" w:hAnsi="Times New Roman" w:cs="Times New Roman"/>
          <w:i/>
          <w:sz w:val="24"/>
          <w:szCs w:val="24"/>
        </w:rPr>
        <w:t>intent</w:t>
      </w:r>
      <w:r w:rsidRPr="00F62EA8">
        <w:rPr>
          <w:rFonts w:ascii="Times New Roman" w:hAnsi="Times New Roman" w:cs="Times New Roman"/>
          <w:sz w:val="24"/>
          <w:szCs w:val="24"/>
        </w:rPr>
        <w:t xml:space="preserve"> of some of those standards may be applied readily to issues that have corresponding analogues in I-O psychology, and we code them accordingly. In other words, we will adopt a “generous” mind-set regarding the applicability or relevance of the code.  For example, </w:t>
      </w:r>
      <w:r w:rsidR="00C30C1D" w:rsidRPr="00F62EA8">
        <w:rPr>
          <w:rFonts w:ascii="Times New Roman" w:hAnsi="Times New Roman" w:cs="Times New Roman"/>
          <w:sz w:val="24"/>
          <w:szCs w:val="24"/>
        </w:rPr>
        <w:t xml:space="preserve">we will consider as applicable to </w:t>
      </w:r>
      <w:r w:rsidR="00C30C1D" w:rsidRPr="00F62EA8">
        <w:rPr>
          <w:rFonts w:ascii="Times New Roman" w:hAnsi="Times New Roman" w:cs="Times New Roman"/>
          <w:b/>
          <w:sz w:val="24"/>
          <w:szCs w:val="24"/>
        </w:rPr>
        <w:t>Principle A</w:t>
      </w:r>
      <w:r w:rsidR="00C30C1D" w:rsidRPr="00F62EA8">
        <w:rPr>
          <w:rFonts w:ascii="Times New Roman" w:hAnsi="Times New Roman" w:cs="Times New Roman"/>
          <w:sz w:val="24"/>
          <w:szCs w:val="24"/>
        </w:rPr>
        <w:t xml:space="preserve"> Beneficence and Nonmaleficence, and to </w:t>
      </w:r>
      <w:r w:rsidR="00C30C1D" w:rsidRPr="00F62EA8">
        <w:rPr>
          <w:rFonts w:ascii="Times New Roman" w:hAnsi="Times New Roman" w:cs="Times New Roman"/>
          <w:b/>
          <w:sz w:val="24"/>
          <w:szCs w:val="24"/>
        </w:rPr>
        <w:t>Standard 3.04</w:t>
      </w:r>
      <w:r w:rsidR="00C30C1D" w:rsidRPr="00F62EA8">
        <w:rPr>
          <w:rFonts w:ascii="Times New Roman" w:hAnsi="Times New Roman" w:cs="Times New Roman"/>
          <w:sz w:val="24"/>
          <w:szCs w:val="24"/>
        </w:rPr>
        <w:t xml:space="preserve"> Avoiding Harm, a situation in which the narrator attempted to dissuade a corporate client from using unvalidated hiring procedures; or refuses to comply with an executive’s request for </w:t>
      </w:r>
      <w:r w:rsidR="00DB22C7" w:rsidRPr="00F62EA8">
        <w:rPr>
          <w:rFonts w:ascii="Times New Roman" w:hAnsi="Times New Roman" w:cs="Times New Roman"/>
          <w:sz w:val="24"/>
          <w:szCs w:val="24"/>
        </w:rPr>
        <w:t xml:space="preserve">employee </w:t>
      </w:r>
      <w:r w:rsidR="00C30C1D" w:rsidRPr="00F62EA8">
        <w:rPr>
          <w:rFonts w:ascii="Times New Roman" w:hAnsi="Times New Roman" w:cs="Times New Roman"/>
          <w:sz w:val="24"/>
          <w:szCs w:val="24"/>
        </w:rPr>
        <w:t xml:space="preserve">data that were obtained with a promise of confidentiality. (These are very different sorts of “harms” than contemplated originally in the </w:t>
      </w:r>
      <w:r w:rsidR="00447D85">
        <w:rPr>
          <w:rFonts w:ascii="Times New Roman" w:hAnsi="Times New Roman" w:cs="Times New Roman"/>
          <w:sz w:val="24"/>
          <w:szCs w:val="24"/>
        </w:rPr>
        <w:t>C</w:t>
      </w:r>
      <w:r w:rsidR="00C30C1D" w:rsidRPr="00F62EA8">
        <w:rPr>
          <w:rFonts w:ascii="Times New Roman" w:hAnsi="Times New Roman" w:cs="Times New Roman"/>
          <w:sz w:val="24"/>
          <w:szCs w:val="24"/>
        </w:rPr>
        <w:t xml:space="preserve">ode.)  </w:t>
      </w:r>
    </w:p>
    <w:p w14:paraId="01C85B00" w14:textId="1046C605" w:rsidR="00CE370C" w:rsidRPr="00F62EA8" w:rsidRDefault="00C30C1D" w:rsidP="00C30C1D">
      <w:pPr>
        <w:ind w:firstLine="720"/>
        <w:jc w:val="both"/>
        <w:rPr>
          <w:rFonts w:ascii="Times New Roman" w:hAnsi="Times New Roman" w:cs="Times New Roman"/>
          <w:sz w:val="24"/>
          <w:szCs w:val="24"/>
        </w:rPr>
      </w:pPr>
      <w:r w:rsidRPr="00F62EA8">
        <w:rPr>
          <w:rFonts w:ascii="Times New Roman" w:hAnsi="Times New Roman" w:cs="Times New Roman"/>
          <w:sz w:val="24"/>
          <w:szCs w:val="24"/>
        </w:rPr>
        <w:t xml:space="preserve">Similarly, </w:t>
      </w:r>
      <w:r w:rsidR="00316A21" w:rsidRPr="00F62EA8">
        <w:rPr>
          <w:rFonts w:ascii="Times New Roman" w:hAnsi="Times New Roman" w:cs="Times New Roman"/>
          <w:sz w:val="24"/>
          <w:szCs w:val="24"/>
        </w:rPr>
        <w:t xml:space="preserve">we will consider the </w:t>
      </w:r>
      <w:r w:rsidR="00447D85">
        <w:rPr>
          <w:rFonts w:ascii="Times New Roman" w:hAnsi="Times New Roman" w:cs="Times New Roman"/>
          <w:b/>
          <w:sz w:val="24"/>
          <w:szCs w:val="24"/>
        </w:rPr>
        <w:t>S</w:t>
      </w:r>
      <w:r w:rsidR="00316A21" w:rsidRPr="00F62EA8">
        <w:rPr>
          <w:rFonts w:ascii="Times New Roman" w:hAnsi="Times New Roman" w:cs="Times New Roman"/>
          <w:b/>
          <w:sz w:val="24"/>
          <w:szCs w:val="24"/>
        </w:rPr>
        <w:t>tandards 10.01 –10.10</w:t>
      </w:r>
      <w:r w:rsidR="00316A21" w:rsidRPr="00F62EA8">
        <w:rPr>
          <w:rFonts w:ascii="Times New Roman" w:hAnsi="Times New Roman" w:cs="Times New Roman"/>
          <w:sz w:val="24"/>
          <w:szCs w:val="24"/>
        </w:rPr>
        <w:t xml:space="preserve"> regarding </w:t>
      </w:r>
      <w:r w:rsidR="00316A21" w:rsidRPr="00F62EA8">
        <w:rPr>
          <w:rFonts w:ascii="Times New Roman" w:hAnsi="Times New Roman" w:cs="Times New Roman"/>
          <w:i/>
          <w:sz w:val="24"/>
          <w:szCs w:val="24"/>
        </w:rPr>
        <w:t>Therapy</w:t>
      </w:r>
      <w:r w:rsidR="00316A21" w:rsidRPr="00F62EA8">
        <w:rPr>
          <w:rFonts w:ascii="Times New Roman" w:hAnsi="Times New Roman" w:cs="Times New Roman"/>
          <w:sz w:val="24"/>
          <w:szCs w:val="24"/>
        </w:rPr>
        <w:t xml:space="preserve">, to pertain to the practice of </w:t>
      </w:r>
      <w:r w:rsidR="00316A21" w:rsidRPr="00F62EA8">
        <w:rPr>
          <w:rFonts w:ascii="Times New Roman" w:hAnsi="Times New Roman" w:cs="Times New Roman"/>
          <w:i/>
          <w:sz w:val="24"/>
          <w:szCs w:val="24"/>
        </w:rPr>
        <w:t>Executive Coaching</w:t>
      </w:r>
      <w:r w:rsidR="00316A21" w:rsidRPr="00F62EA8">
        <w:rPr>
          <w:rFonts w:ascii="Times New Roman" w:hAnsi="Times New Roman" w:cs="Times New Roman"/>
          <w:sz w:val="24"/>
          <w:szCs w:val="24"/>
        </w:rPr>
        <w:t>.</w:t>
      </w:r>
      <w:r w:rsidR="008B4E39" w:rsidRPr="00F62EA8">
        <w:rPr>
          <w:rFonts w:ascii="Times New Roman" w:hAnsi="Times New Roman" w:cs="Times New Roman"/>
          <w:sz w:val="24"/>
          <w:szCs w:val="24"/>
        </w:rPr>
        <w:t xml:space="preserve"> See also, the interpretation of </w:t>
      </w:r>
      <w:r w:rsidR="008B4E39" w:rsidRPr="00F62EA8">
        <w:rPr>
          <w:rFonts w:ascii="Times New Roman" w:hAnsi="Times New Roman" w:cs="Times New Roman"/>
          <w:b/>
          <w:sz w:val="24"/>
          <w:szCs w:val="24"/>
        </w:rPr>
        <w:t>Standard</w:t>
      </w:r>
      <w:r w:rsidR="00D01B39" w:rsidRPr="00F62EA8">
        <w:rPr>
          <w:rFonts w:ascii="Times New Roman" w:hAnsi="Times New Roman" w:cs="Times New Roman"/>
          <w:b/>
          <w:sz w:val="24"/>
          <w:szCs w:val="24"/>
        </w:rPr>
        <w:t>s</w:t>
      </w:r>
      <w:r w:rsidR="008B4E39" w:rsidRPr="00F62EA8">
        <w:rPr>
          <w:rFonts w:ascii="Times New Roman" w:hAnsi="Times New Roman" w:cs="Times New Roman"/>
          <w:b/>
          <w:sz w:val="24"/>
          <w:szCs w:val="24"/>
        </w:rPr>
        <w:t xml:space="preserve"> 1.04</w:t>
      </w:r>
      <w:r w:rsidR="008B4E39" w:rsidRPr="00F62EA8">
        <w:rPr>
          <w:rFonts w:ascii="Times New Roman" w:hAnsi="Times New Roman" w:cs="Times New Roman"/>
          <w:sz w:val="24"/>
          <w:szCs w:val="24"/>
        </w:rPr>
        <w:t xml:space="preserve">, </w:t>
      </w:r>
      <w:r w:rsidR="00F176E6" w:rsidRPr="00F62EA8">
        <w:rPr>
          <w:rFonts w:ascii="Times New Roman" w:hAnsi="Times New Roman" w:cs="Times New Roman"/>
          <w:b/>
          <w:sz w:val="24"/>
          <w:szCs w:val="24"/>
        </w:rPr>
        <w:t>1.05</w:t>
      </w:r>
      <w:r w:rsidR="00F176E6" w:rsidRPr="00F62EA8">
        <w:rPr>
          <w:rFonts w:ascii="Times New Roman" w:hAnsi="Times New Roman" w:cs="Times New Roman"/>
          <w:sz w:val="24"/>
          <w:szCs w:val="24"/>
        </w:rPr>
        <w:t xml:space="preserve">, and </w:t>
      </w:r>
      <w:r w:rsidR="00F176E6" w:rsidRPr="00F62EA8">
        <w:rPr>
          <w:rFonts w:ascii="Times New Roman" w:hAnsi="Times New Roman" w:cs="Times New Roman"/>
          <w:b/>
          <w:sz w:val="24"/>
          <w:szCs w:val="24"/>
        </w:rPr>
        <w:t>1.06</w:t>
      </w:r>
      <w:r w:rsidR="00F176E6" w:rsidRPr="00F62EA8">
        <w:rPr>
          <w:rFonts w:ascii="Times New Roman" w:hAnsi="Times New Roman" w:cs="Times New Roman"/>
          <w:sz w:val="24"/>
          <w:szCs w:val="24"/>
        </w:rPr>
        <w:t xml:space="preserve">, </w:t>
      </w:r>
      <w:r w:rsidR="008B4E39" w:rsidRPr="00F62EA8">
        <w:rPr>
          <w:rFonts w:ascii="Times New Roman" w:hAnsi="Times New Roman" w:cs="Times New Roman"/>
          <w:sz w:val="24"/>
          <w:szCs w:val="24"/>
        </w:rPr>
        <w:t>below</w:t>
      </w:r>
      <w:r w:rsidR="00D559FC" w:rsidRPr="00F62EA8">
        <w:rPr>
          <w:rFonts w:ascii="Times New Roman" w:hAnsi="Times New Roman" w:cs="Times New Roman"/>
          <w:sz w:val="24"/>
          <w:szCs w:val="24"/>
        </w:rPr>
        <w:t>, re</w:t>
      </w:r>
      <w:r w:rsidR="00146BC1" w:rsidRPr="00F62EA8">
        <w:rPr>
          <w:rFonts w:ascii="Times New Roman" w:hAnsi="Times New Roman" w:cs="Times New Roman"/>
          <w:sz w:val="24"/>
          <w:szCs w:val="24"/>
        </w:rPr>
        <w:t>garding</w:t>
      </w:r>
      <w:r w:rsidR="00D559FC" w:rsidRPr="00F62EA8">
        <w:rPr>
          <w:rFonts w:ascii="Times New Roman" w:hAnsi="Times New Roman" w:cs="Times New Roman"/>
          <w:sz w:val="24"/>
          <w:szCs w:val="24"/>
        </w:rPr>
        <w:t xml:space="preserve"> “stretching” </w:t>
      </w:r>
      <w:r w:rsidR="00146BC1" w:rsidRPr="00F62EA8">
        <w:rPr>
          <w:rFonts w:ascii="Times New Roman" w:hAnsi="Times New Roman" w:cs="Times New Roman"/>
          <w:sz w:val="24"/>
          <w:szCs w:val="24"/>
        </w:rPr>
        <w:t>the</w:t>
      </w:r>
      <w:r w:rsidR="00D01B39" w:rsidRPr="00F62EA8">
        <w:rPr>
          <w:rFonts w:ascii="Times New Roman" w:hAnsi="Times New Roman" w:cs="Times New Roman"/>
          <w:sz w:val="24"/>
          <w:szCs w:val="24"/>
        </w:rPr>
        <w:t>ir</w:t>
      </w:r>
      <w:r w:rsidR="00D559FC" w:rsidRPr="00F62EA8">
        <w:rPr>
          <w:rFonts w:ascii="Times New Roman" w:hAnsi="Times New Roman" w:cs="Times New Roman"/>
          <w:sz w:val="24"/>
          <w:szCs w:val="24"/>
        </w:rPr>
        <w:t xml:space="preserve"> interpretation</w:t>
      </w:r>
      <w:r w:rsidR="00146BC1" w:rsidRPr="00F62EA8">
        <w:rPr>
          <w:rFonts w:ascii="Times New Roman" w:hAnsi="Times New Roman" w:cs="Times New Roman"/>
          <w:sz w:val="24"/>
          <w:szCs w:val="24"/>
        </w:rPr>
        <w:t xml:space="preserve"> as applicable to I-O</w:t>
      </w:r>
      <w:r w:rsidR="000C67CC" w:rsidRPr="00F62EA8">
        <w:rPr>
          <w:rFonts w:ascii="Times New Roman" w:hAnsi="Times New Roman" w:cs="Times New Roman"/>
          <w:sz w:val="24"/>
          <w:szCs w:val="24"/>
        </w:rPr>
        <w:t xml:space="preserve"> psychology</w:t>
      </w:r>
      <w:r w:rsidR="00F176E6" w:rsidRPr="00F62EA8">
        <w:rPr>
          <w:rFonts w:ascii="Times New Roman" w:hAnsi="Times New Roman" w:cs="Times New Roman"/>
          <w:sz w:val="24"/>
          <w:szCs w:val="24"/>
        </w:rPr>
        <w:t>.</w:t>
      </w:r>
    </w:p>
    <w:p w14:paraId="7E57BB5B" w14:textId="77777777" w:rsidR="00D7732B" w:rsidRPr="00F62EA8" w:rsidRDefault="00CD116F" w:rsidP="006608E8">
      <w:pPr>
        <w:jc w:val="both"/>
        <w:rPr>
          <w:rFonts w:ascii="Times New Roman" w:hAnsi="Times New Roman" w:cs="Times New Roman"/>
          <w:b/>
          <w:sz w:val="24"/>
          <w:szCs w:val="24"/>
        </w:rPr>
      </w:pPr>
      <w:r w:rsidRPr="00F62EA8">
        <w:rPr>
          <w:rFonts w:ascii="Times New Roman" w:hAnsi="Times New Roman" w:cs="Times New Roman"/>
          <w:b/>
          <w:sz w:val="24"/>
          <w:szCs w:val="24"/>
        </w:rPr>
        <w:t xml:space="preserve">Interpreting/Coding the Ethical Principles </w:t>
      </w:r>
    </w:p>
    <w:p w14:paraId="06BB8049" w14:textId="32F6E773" w:rsidR="00D7732B" w:rsidRPr="00F62EA8" w:rsidRDefault="00D7732B" w:rsidP="006608E8">
      <w:pPr>
        <w:jc w:val="both"/>
        <w:rPr>
          <w:rFonts w:ascii="Times New Roman" w:hAnsi="Times New Roman" w:cs="Times New Roman"/>
          <w:sz w:val="24"/>
          <w:szCs w:val="24"/>
        </w:rPr>
      </w:pPr>
      <w:r w:rsidRPr="00F62EA8">
        <w:rPr>
          <w:rFonts w:ascii="Times New Roman" w:hAnsi="Times New Roman" w:cs="Times New Roman"/>
          <w:sz w:val="24"/>
          <w:szCs w:val="24"/>
        </w:rPr>
        <w:lastRenderedPageBreak/>
        <w:tab/>
        <w:t>The five ethical principles are meant to be widely applicable and generalizable. Because of that they are often criticized as being rather ambiguous and overlapping</w:t>
      </w:r>
      <w:r w:rsidR="00194CD7" w:rsidRPr="00F62EA8">
        <w:rPr>
          <w:rFonts w:ascii="Times New Roman" w:hAnsi="Times New Roman" w:cs="Times New Roman"/>
          <w:sz w:val="24"/>
          <w:szCs w:val="24"/>
        </w:rPr>
        <w:t>, hence difficult to interpret and differentiate from one another</w:t>
      </w:r>
      <w:r w:rsidRPr="00F62EA8">
        <w:rPr>
          <w:rFonts w:ascii="Times New Roman" w:hAnsi="Times New Roman" w:cs="Times New Roman"/>
          <w:sz w:val="24"/>
          <w:szCs w:val="24"/>
        </w:rPr>
        <w:t>.</w:t>
      </w:r>
      <w:r w:rsidR="00194CD7" w:rsidRPr="00F62EA8">
        <w:rPr>
          <w:rFonts w:ascii="Times New Roman" w:hAnsi="Times New Roman" w:cs="Times New Roman"/>
          <w:sz w:val="24"/>
          <w:szCs w:val="24"/>
        </w:rPr>
        <w:t xml:space="preserve"> But that </w:t>
      </w:r>
      <w:r w:rsidR="00CD116F" w:rsidRPr="00F62EA8">
        <w:rPr>
          <w:rFonts w:ascii="Times New Roman" w:hAnsi="Times New Roman" w:cs="Times New Roman"/>
          <w:sz w:val="24"/>
          <w:szCs w:val="24"/>
        </w:rPr>
        <w:t>seems</w:t>
      </w:r>
      <w:r w:rsidR="00194CD7" w:rsidRPr="00F62EA8">
        <w:rPr>
          <w:rFonts w:ascii="Times New Roman" w:hAnsi="Times New Roman" w:cs="Times New Roman"/>
          <w:sz w:val="24"/>
          <w:szCs w:val="24"/>
        </w:rPr>
        <w:t xml:space="preserve"> true</w:t>
      </w:r>
      <w:r w:rsidR="00CD116F" w:rsidRPr="00F62EA8">
        <w:rPr>
          <w:rFonts w:ascii="Times New Roman" w:hAnsi="Times New Roman" w:cs="Times New Roman"/>
          <w:sz w:val="24"/>
          <w:szCs w:val="24"/>
        </w:rPr>
        <w:t xml:space="preserve"> primarily</w:t>
      </w:r>
      <w:r w:rsidR="00194CD7" w:rsidRPr="00F62EA8">
        <w:rPr>
          <w:rFonts w:ascii="Times New Roman" w:hAnsi="Times New Roman" w:cs="Times New Roman"/>
          <w:sz w:val="24"/>
          <w:szCs w:val="24"/>
        </w:rPr>
        <w:t xml:space="preserve"> for just two of the five principles.  The </w:t>
      </w:r>
      <w:r w:rsidR="00BC1DC9" w:rsidRPr="00F62EA8">
        <w:rPr>
          <w:rFonts w:ascii="Times New Roman" w:hAnsi="Times New Roman" w:cs="Times New Roman"/>
          <w:sz w:val="24"/>
          <w:szCs w:val="24"/>
        </w:rPr>
        <w:t xml:space="preserve">definitions of the </w:t>
      </w:r>
      <w:r w:rsidR="00194CD7" w:rsidRPr="00F62EA8">
        <w:rPr>
          <w:rFonts w:ascii="Times New Roman" w:hAnsi="Times New Roman" w:cs="Times New Roman"/>
          <w:sz w:val="24"/>
          <w:szCs w:val="24"/>
        </w:rPr>
        <w:t xml:space="preserve">three principles of A. </w:t>
      </w:r>
      <w:r w:rsidR="00194CD7" w:rsidRPr="00F62EA8">
        <w:rPr>
          <w:rFonts w:ascii="Times New Roman" w:hAnsi="Times New Roman" w:cs="Times New Roman"/>
          <w:i/>
          <w:sz w:val="24"/>
          <w:szCs w:val="24"/>
        </w:rPr>
        <w:t>Beneficence and No</w:t>
      </w:r>
      <w:r w:rsidR="00BC1DC9" w:rsidRPr="00F62EA8">
        <w:rPr>
          <w:rFonts w:ascii="Times New Roman" w:hAnsi="Times New Roman" w:cs="Times New Roman"/>
          <w:i/>
          <w:sz w:val="24"/>
          <w:szCs w:val="24"/>
        </w:rPr>
        <w:t>n</w:t>
      </w:r>
      <w:r w:rsidR="00194CD7" w:rsidRPr="00F62EA8">
        <w:rPr>
          <w:rFonts w:ascii="Times New Roman" w:hAnsi="Times New Roman" w:cs="Times New Roman"/>
          <w:i/>
          <w:sz w:val="24"/>
          <w:szCs w:val="24"/>
        </w:rPr>
        <w:t>maleficence</w:t>
      </w:r>
      <w:r w:rsidR="00194CD7" w:rsidRPr="00F62EA8">
        <w:rPr>
          <w:rFonts w:ascii="Times New Roman" w:hAnsi="Times New Roman" w:cs="Times New Roman"/>
          <w:sz w:val="24"/>
          <w:szCs w:val="24"/>
        </w:rPr>
        <w:t>,</w:t>
      </w:r>
      <w:r w:rsidR="006457D8" w:rsidRPr="00F62EA8">
        <w:rPr>
          <w:rStyle w:val="FootnoteReference"/>
          <w:rFonts w:ascii="Times New Roman" w:hAnsi="Times New Roman" w:cs="Times New Roman"/>
          <w:sz w:val="24"/>
          <w:szCs w:val="24"/>
        </w:rPr>
        <w:footnoteReference w:id="1"/>
      </w:r>
      <w:r w:rsidR="00194CD7" w:rsidRPr="00F62EA8">
        <w:rPr>
          <w:rFonts w:ascii="Times New Roman" w:hAnsi="Times New Roman" w:cs="Times New Roman"/>
          <w:sz w:val="24"/>
          <w:szCs w:val="24"/>
        </w:rPr>
        <w:t xml:space="preserve"> </w:t>
      </w:r>
      <w:r w:rsidR="00700CBB" w:rsidRPr="00F62EA8">
        <w:rPr>
          <w:rFonts w:ascii="Times New Roman" w:hAnsi="Times New Roman" w:cs="Times New Roman"/>
          <w:sz w:val="24"/>
          <w:szCs w:val="24"/>
        </w:rPr>
        <w:t>D</w:t>
      </w:r>
      <w:r w:rsidR="00194CD7" w:rsidRPr="00F62EA8">
        <w:rPr>
          <w:rFonts w:ascii="Times New Roman" w:hAnsi="Times New Roman" w:cs="Times New Roman"/>
          <w:sz w:val="24"/>
          <w:szCs w:val="24"/>
        </w:rPr>
        <w:t xml:space="preserve">. </w:t>
      </w:r>
      <w:r w:rsidR="00194CD7" w:rsidRPr="00F62EA8">
        <w:rPr>
          <w:rFonts w:ascii="Times New Roman" w:hAnsi="Times New Roman" w:cs="Times New Roman"/>
          <w:i/>
          <w:sz w:val="24"/>
          <w:szCs w:val="24"/>
        </w:rPr>
        <w:t>Justice</w:t>
      </w:r>
      <w:r w:rsidR="00194CD7" w:rsidRPr="00F62EA8">
        <w:rPr>
          <w:rFonts w:ascii="Times New Roman" w:hAnsi="Times New Roman" w:cs="Times New Roman"/>
          <w:sz w:val="24"/>
          <w:szCs w:val="24"/>
        </w:rPr>
        <w:t xml:space="preserve">, and </w:t>
      </w:r>
      <w:r w:rsidR="00700CBB" w:rsidRPr="00F62EA8">
        <w:rPr>
          <w:rFonts w:ascii="Times New Roman" w:hAnsi="Times New Roman" w:cs="Times New Roman"/>
          <w:sz w:val="24"/>
          <w:szCs w:val="24"/>
        </w:rPr>
        <w:t>E</w:t>
      </w:r>
      <w:r w:rsidR="00194CD7" w:rsidRPr="00F62EA8">
        <w:rPr>
          <w:rFonts w:ascii="Times New Roman" w:hAnsi="Times New Roman" w:cs="Times New Roman"/>
          <w:sz w:val="24"/>
          <w:szCs w:val="24"/>
        </w:rPr>
        <w:t xml:space="preserve">. </w:t>
      </w:r>
      <w:r w:rsidR="00194CD7" w:rsidRPr="00F62EA8">
        <w:rPr>
          <w:rFonts w:ascii="Times New Roman" w:hAnsi="Times New Roman" w:cs="Times New Roman"/>
          <w:i/>
          <w:sz w:val="24"/>
          <w:szCs w:val="24"/>
        </w:rPr>
        <w:t>Respect for People’s Rights and Dignity</w:t>
      </w:r>
      <w:r w:rsidR="00194CD7" w:rsidRPr="00F62EA8">
        <w:rPr>
          <w:rFonts w:ascii="Times New Roman" w:hAnsi="Times New Roman" w:cs="Times New Roman"/>
          <w:sz w:val="24"/>
          <w:szCs w:val="24"/>
        </w:rPr>
        <w:t xml:space="preserve"> </w:t>
      </w:r>
      <w:r w:rsidR="00CD116F" w:rsidRPr="00F62EA8">
        <w:rPr>
          <w:rFonts w:ascii="Times New Roman" w:hAnsi="Times New Roman" w:cs="Times New Roman"/>
          <w:sz w:val="24"/>
          <w:szCs w:val="24"/>
        </w:rPr>
        <w:t>seem rather</w:t>
      </w:r>
      <w:r w:rsidR="00194CD7" w:rsidRPr="00F62EA8">
        <w:rPr>
          <w:rFonts w:ascii="Times New Roman" w:hAnsi="Times New Roman" w:cs="Times New Roman"/>
          <w:sz w:val="24"/>
          <w:szCs w:val="24"/>
        </w:rPr>
        <w:t xml:space="preserve"> clear.</w:t>
      </w:r>
      <w:r w:rsidRPr="00F62EA8">
        <w:rPr>
          <w:rFonts w:ascii="Times New Roman" w:hAnsi="Times New Roman" w:cs="Times New Roman"/>
          <w:sz w:val="24"/>
          <w:szCs w:val="24"/>
        </w:rPr>
        <w:t xml:space="preserve">  </w:t>
      </w:r>
    </w:p>
    <w:p w14:paraId="62351C0D" w14:textId="1136F57C" w:rsidR="00700CBB" w:rsidRPr="00F62EA8" w:rsidRDefault="00700CBB" w:rsidP="006608E8">
      <w:pPr>
        <w:jc w:val="both"/>
        <w:rPr>
          <w:rFonts w:ascii="Times New Roman" w:hAnsi="Times New Roman" w:cs="Times New Roman"/>
          <w:sz w:val="24"/>
          <w:szCs w:val="24"/>
        </w:rPr>
      </w:pPr>
      <w:r w:rsidRPr="00F62EA8">
        <w:rPr>
          <w:rFonts w:ascii="Times New Roman" w:hAnsi="Times New Roman" w:cs="Times New Roman"/>
          <w:sz w:val="24"/>
          <w:szCs w:val="24"/>
        </w:rPr>
        <w:tab/>
      </w:r>
      <w:r w:rsidR="00174AFD" w:rsidRPr="00F62EA8">
        <w:rPr>
          <w:rFonts w:ascii="Times New Roman" w:hAnsi="Times New Roman" w:cs="Times New Roman"/>
          <w:sz w:val="24"/>
          <w:szCs w:val="24"/>
        </w:rPr>
        <w:t xml:space="preserve">On the other hand, </w:t>
      </w:r>
      <w:proofErr w:type="gramStart"/>
      <w:r w:rsidRPr="00F62EA8">
        <w:rPr>
          <w:rFonts w:ascii="Times New Roman" w:hAnsi="Times New Roman" w:cs="Times New Roman"/>
          <w:sz w:val="24"/>
          <w:szCs w:val="24"/>
        </w:rPr>
        <w:t>Principle</w:t>
      </w:r>
      <w:proofErr w:type="gramEnd"/>
      <w:r w:rsidRPr="00F62EA8">
        <w:rPr>
          <w:rFonts w:ascii="Times New Roman" w:hAnsi="Times New Roman" w:cs="Times New Roman"/>
          <w:sz w:val="24"/>
          <w:szCs w:val="24"/>
        </w:rPr>
        <w:t xml:space="preserve"> B. </w:t>
      </w:r>
      <w:r w:rsidRPr="00F62EA8">
        <w:rPr>
          <w:rFonts w:ascii="Times New Roman" w:hAnsi="Times New Roman" w:cs="Times New Roman"/>
          <w:i/>
          <w:sz w:val="24"/>
          <w:szCs w:val="24"/>
        </w:rPr>
        <w:t>Fidelity and Responsibility</w:t>
      </w:r>
      <w:r w:rsidRPr="00F62EA8">
        <w:rPr>
          <w:rFonts w:ascii="Times New Roman" w:hAnsi="Times New Roman" w:cs="Times New Roman"/>
          <w:sz w:val="24"/>
          <w:szCs w:val="24"/>
        </w:rPr>
        <w:t xml:space="preserve">, and </w:t>
      </w:r>
      <w:r w:rsidR="00E6497B" w:rsidRPr="00F62EA8">
        <w:rPr>
          <w:rFonts w:ascii="Times New Roman" w:hAnsi="Times New Roman" w:cs="Times New Roman"/>
          <w:sz w:val="24"/>
          <w:szCs w:val="24"/>
        </w:rPr>
        <w:t xml:space="preserve">C. </w:t>
      </w:r>
      <w:r w:rsidR="00E6497B" w:rsidRPr="00F62EA8">
        <w:rPr>
          <w:rFonts w:ascii="Times New Roman" w:hAnsi="Times New Roman" w:cs="Times New Roman"/>
          <w:i/>
          <w:sz w:val="24"/>
          <w:szCs w:val="24"/>
        </w:rPr>
        <w:t>Integrity</w:t>
      </w:r>
      <w:r w:rsidR="00E6497B" w:rsidRPr="00F62EA8">
        <w:rPr>
          <w:rFonts w:ascii="Times New Roman" w:hAnsi="Times New Roman" w:cs="Times New Roman"/>
          <w:sz w:val="24"/>
          <w:szCs w:val="24"/>
        </w:rPr>
        <w:t xml:space="preserve">, </w:t>
      </w:r>
      <w:r w:rsidR="00174AFD" w:rsidRPr="00F62EA8">
        <w:rPr>
          <w:rFonts w:ascii="Times New Roman" w:hAnsi="Times New Roman" w:cs="Times New Roman"/>
          <w:sz w:val="24"/>
          <w:szCs w:val="24"/>
        </w:rPr>
        <w:t>appear to be</w:t>
      </w:r>
      <w:r w:rsidR="00E6497B" w:rsidRPr="00F62EA8">
        <w:rPr>
          <w:rFonts w:ascii="Times New Roman" w:hAnsi="Times New Roman" w:cs="Times New Roman"/>
          <w:sz w:val="24"/>
          <w:szCs w:val="24"/>
        </w:rPr>
        <w:t xml:space="preserve"> </w:t>
      </w:r>
      <w:r w:rsidR="00174AFD" w:rsidRPr="00F62EA8">
        <w:rPr>
          <w:rFonts w:ascii="Times New Roman" w:hAnsi="Times New Roman" w:cs="Times New Roman"/>
          <w:sz w:val="24"/>
          <w:szCs w:val="24"/>
        </w:rPr>
        <w:t>mor</w:t>
      </w:r>
      <w:r w:rsidR="00E6497B" w:rsidRPr="00F62EA8">
        <w:rPr>
          <w:rFonts w:ascii="Times New Roman" w:hAnsi="Times New Roman" w:cs="Times New Roman"/>
          <w:sz w:val="24"/>
          <w:szCs w:val="24"/>
        </w:rPr>
        <w:t>e problematic. In complex social situations it is sometimes difficult to differentiate between them</w:t>
      </w:r>
      <w:r w:rsidR="00F44789" w:rsidRPr="00F62EA8">
        <w:rPr>
          <w:rFonts w:ascii="Times New Roman" w:hAnsi="Times New Roman" w:cs="Times New Roman"/>
          <w:sz w:val="24"/>
          <w:szCs w:val="24"/>
        </w:rPr>
        <w:t>, and they often manifest together.</w:t>
      </w:r>
      <w:r w:rsidR="000D3173">
        <w:rPr>
          <w:rFonts w:ascii="Times New Roman" w:hAnsi="Times New Roman" w:cs="Times New Roman"/>
          <w:sz w:val="24"/>
          <w:szCs w:val="24"/>
        </w:rPr>
        <w:t xml:space="preserve"> </w:t>
      </w:r>
      <w:r w:rsidR="00C90194" w:rsidRPr="00F62EA8">
        <w:rPr>
          <w:rFonts w:ascii="Times New Roman" w:hAnsi="Times New Roman" w:cs="Times New Roman"/>
          <w:sz w:val="24"/>
          <w:szCs w:val="24"/>
        </w:rPr>
        <w:t>E.g., they both may relate to</w:t>
      </w:r>
      <w:r w:rsidR="00F44789" w:rsidRPr="00F62EA8">
        <w:rPr>
          <w:rFonts w:ascii="Times New Roman" w:hAnsi="Times New Roman" w:cs="Times New Roman"/>
          <w:sz w:val="24"/>
          <w:szCs w:val="24"/>
        </w:rPr>
        <w:t xml:space="preserve"> the failure to</w:t>
      </w:r>
      <w:r w:rsidR="00C90194" w:rsidRPr="00F62EA8">
        <w:rPr>
          <w:rFonts w:ascii="Times New Roman" w:hAnsi="Times New Roman" w:cs="Times New Roman"/>
          <w:sz w:val="24"/>
          <w:szCs w:val="24"/>
        </w:rPr>
        <w:t xml:space="preserve"> uphold professional standards. </w:t>
      </w:r>
      <w:r w:rsidR="00E6497B" w:rsidRPr="00F62EA8">
        <w:rPr>
          <w:rFonts w:ascii="Times New Roman" w:hAnsi="Times New Roman" w:cs="Times New Roman"/>
          <w:sz w:val="24"/>
          <w:szCs w:val="24"/>
        </w:rPr>
        <w:t>It will be helpful to have this orientation:</w:t>
      </w:r>
    </w:p>
    <w:p w14:paraId="2A820D05" w14:textId="04746001" w:rsidR="00E6497B" w:rsidRPr="00F62EA8" w:rsidRDefault="00E6497B" w:rsidP="006608E8">
      <w:pPr>
        <w:jc w:val="both"/>
        <w:rPr>
          <w:rFonts w:ascii="Times New Roman" w:hAnsi="Times New Roman" w:cs="Times New Roman"/>
          <w:sz w:val="24"/>
          <w:szCs w:val="24"/>
        </w:rPr>
      </w:pPr>
      <w:r w:rsidRPr="00F62EA8">
        <w:rPr>
          <w:rFonts w:ascii="Times New Roman" w:hAnsi="Times New Roman" w:cs="Times New Roman"/>
          <w:sz w:val="24"/>
          <w:szCs w:val="24"/>
        </w:rPr>
        <w:tab/>
      </w:r>
      <w:r w:rsidRPr="00F62EA8">
        <w:rPr>
          <w:rFonts w:ascii="Times New Roman" w:hAnsi="Times New Roman" w:cs="Times New Roman"/>
          <w:sz w:val="24"/>
          <w:szCs w:val="24"/>
        </w:rPr>
        <w:tab/>
      </w:r>
      <w:r w:rsidRPr="00F62EA8">
        <w:rPr>
          <w:rFonts w:ascii="Times New Roman" w:hAnsi="Times New Roman" w:cs="Times New Roman"/>
          <w:b/>
          <w:sz w:val="24"/>
          <w:szCs w:val="24"/>
        </w:rPr>
        <w:t>Fidelity and Responsibility</w:t>
      </w:r>
      <w:r w:rsidRPr="00F62EA8">
        <w:rPr>
          <w:rFonts w:ascii="Times New Roman" w:hAnsi="Times New Roman" w:cs="Times New Roman"/>
          <w:sz w:val="24"/>
          <w:szCs w:val="24"/>
        </w:rPr>
        <w:t xml:space="preserve"> </w:t>
      </w:r>
      <w:r w:rsidR="0051446F" w:rsidRPr="00F62EA8">
        <w:rPr>
          <w:rFonts w:ascii="Times New Roman" w:hAnsi="Times New Roman" w:cs="Times New Roman"/>
          <w:sz w:val="24"/>
          <w:szCs w:val="24"/>
        </w:rPr>
        <w:t xml:space="preserve">is </w:t>
      </w:r>
      <w:r w:rsidR="00174AFD" w:rsidRPr="00F62EA8">
        <w:rPr>
          <w:rFonts w:ascii="Times New Roman" w:hAnsi="Times New Roman" w:cs="Times New Roman"/>
          <w:sz w:val="24"/>
          <w:szCs w:val="24"/>
        </w:rPr>
        <w:t xml:space="preserve">primarily </w:t>
      </w:r>
      <w:r w:rsidR="0051446F" w:rsidRPr="00F62EA8">
        <w:rPr>
          <w:rFonts w:ascii="Times New Roman" w:hAnsi="Times New Roman" w:cs="Times New Roman"/>
          <w:sz w:val="24"/>
          <w:szCs w:val="24"/>
        </w:rPr>
        <w:t xml:space="preserve">about </w:t>
      </w:r>
      <w:r w:rsidR="008C722E" w:rsidRPr="00F62EA8">
        <w:rPr>
          <w:rFonts w:ascii="Times New Roman" w:hAnsi="Times New Roman" w:cs="Times New Roman"/>
          <w:i/>
          <w:sz w:val="24"/>
          <w:szCs w:val="24"/>
        </w:rPr>
        <w:t xml:space="preserve">working </w:t>
      </w:r>
      <w:r w:rsidR="0051446F" w:rsidRPr="00F62EA8">
        <w:rPr>
          <w:rFonts w:ascii="Times New Roman" w:hAnsi="Times New Roman" w:cs="Times New Roman"/>
          <w:i/>
          <w:sz w:val="24"/>
          <w:szCs w:val="24"/>
        </w:rPr>
        <w:t>relationships with others</w:t>
      </w:r>
      <w:r w:rsidR="00C90194" w:rsidRPr="00F62EA8">
        <w:rPr>
          <w:rFonts w:ascii="Times New Roman" w:hAnsi="Times New Roman" w:cs="Times New Roman"/>
          <w:sz w:val="24"/>
          <w:szCs w:val="24"/>
        </w:rPr>
        <w:t>—including professional standards of</w:t>
      </w:r>
      <w:r w:rsidR="008C722E" w:rsidRPr="00F62EA8">
        <w:rPr>
          <w:rFonts w:ascii="Times New Roman" w:hAnsi="Times New Roman" w:cs="Times New Roman"/>
          <w:sz w:val="24"/>
          <w:szCs w:val="24"/>
        </w:rPr>
        <w:t xml:space="preserve"> behavior</w:t>
      </w:r>
      <w:r w:rsidR="00C90194" w:rsidRPr="00F62EA8">
        <w:rPr>
          <w:rFonts w:ascii="Times New Roman" w:hAnsi="Times New Roman" w:cs="Times New Roman"/>
          <w:sz w:val="24"/>
          <w:szCs w:val="24"/>
        </w:rPr>
        <w:t>.</w:t>
      </w:r>
      <w:r w:rsidR="008C722E" w:rsidRPr="00F62EA8">
        <w:rPr>
          <w:rFonts w:ascii="Times New Roman" w:hAnsi="Times New Roman" w:cs="Times New Roman"/>
          <w:sz w:val="24"/>
          <w:szCs w:val="24"/>
        </w:rPr>
        <w:t xml:space="preserve"> The emphasis is on the </w:t>
      </w:r>
      <w:r w:rsidR="008C722E" w:rsidRPr="00F62EA8">
        <w:rPr>
          <w:rFonts w:ascii="Times New Roman" w:hAnsi="Times New Roman" w:cs="Times New Roman"/>
          <w:sz w:val="24"/>
          <w:szCs w:val="24"/>
          <w:u w:val="single"/>
        </w:rPr>
        <w:t>interpersonal.</w:t>
      </w:r>
    </w:p>
    <w:p w14:paraId="5A3A3AAD" w14:textId="7F93C48D" w:rsidR="0051446F" w:rsidRPr="00F62EA8" w:rsidRDefault="0051446F" w:rsidP="006608E8">
      <w:pPr>
        <w:jc w:val="both"/>
        <w:rPr>
          <w:rFonts w:ascii="Times New Roman" w:hAnsi="Times New Roman" w:cs="Times New Roman"/>
          <w:sz w:val="24"/>
          <w:szCs w:val="24"/>
        </w:rPr>
      </w:pPr>
      <w:r w:rsidRPr="00F62EA8">
        <w:rPr>
          <w:rFonts w:ascii="Times New Roman" w:hAnsi="Times New Roman" w:cs="Times New Roman"/>
          <w:sz w:val="24"/>
          <w:szCs w:val="24"/>
        </w:rPr>
        <w:tab/>
      </w:r>
      <w:r w:rsidRPr="00F62EA8">
        <w:rPr>
          <w:rFonts w:ascii="Times New Roman" w:hAnsi="Times New Roman" w:cs="Times New Roman"/>
          <w:sz w:val="24"/>
          <w:szCs w:val="24"/>
        </w:rPr>
        <w:tab/>
      </w:r>
      <w:r w:rsidRPr="00F62EA8">
        <w:rPr>
          <w:rFonts w:ascii="Times New Roman" w:hAnsi="Times New Roman" w:cs="Times New Roman"/>
          <w:b/>
          <w:sz w:val="24"/>
          <w:szCs w:val="24"/>
        </w:rPr>
        <w:t>Integrity</w:t>
      </w:r>
      <w:r w:rsidRPr="00F62EA8">
        <w:rPr>
          <w:rFonts w:ascii="Times New Roman" w:hAnsi="Times New Roman" w:cs="Times New Roman"/>
          <w:sz w:val="24"/>
          <w:szCs w:val="24"/>
        </w:rPr>
        <w:t xml:space="preserve"> is </w:t>
      </w:r>
      <w:r w:rsidR="00174AFD" w:rsidRPr="00F62EA8">
        <w:rPr>
          <w:rFonts w:ascii="Times New Roman" w:hAnsi="Times New Roman" w:cs="Times New Roman"/>
          <w:sz w:val="24"/>
          <w:szCs w:val="24"/>
        </w:rPr>
        <w:t xml:space="preserve">primarily </w:t>
      </w:r>
      <w:r w:rsidRPr="00F62EA8">
        <w:rPr>
          <w:rFonts w:ascii="Times New Roman" w:hAnsi="Times New Roman" w:cs="Times New Roman"/>
          <w:sz w:val="24"/>
          <w:szCs w:val="24"/>
        </w:rPr>
        <w:t>about</w:t>
      </w:r>
      <w:r w:rsidR="008C722E" w:rsidRPr="00F62EA8">
        <w:rPr>
          <w:rFonts w:ascii="Times New Roman" w:hAnsi="Times New Roman" w:cs="Times New Roman"/>
          <w:sz w:val="24"/>
          <w:szCs w:val="24"/>
        </w:rPr>
        <w:t xml:space="preserve"> indicators of </w:t>
      </w:r>
      <w:r w:rsidRPr="00F62EA8">
        <w:rPr>
          <w:rFonts w:ascii="Times New Roman" w:hAnsi="Times New Roman" w:cs="Times New Roman"/>
          <w:i/>
          <w:sz w:val="24"/>
          <w:szCs w:val="24"/>
        </w:rPr>
        <w:t>moral character</w:t>
      </w:r>
      <w:r w:rsidR="008C722E" w:rsidRPr="00F62EA8">
        <w:rPr>
          <w:rFonts w:ascii="Times New Roman" w:hAnsi="Times New Roman" w:cs="Times New Roman"/>
          <w:i/>
          <w:sz w:val="24"/>
          <w:szCs w:val="24"/>
        </w:rPr>
        <w:t xml:space="preserve"> (</w:t>
      </w:r>
      <w:r w:rsidRPr="00F62EA8">
        <w:rPr>
          <w:rFonts w:ascii="Times New Roman" w:hAnsi="Times New Roman" w:cs="Times New Roman"/>
          <w:i/>
          <w:sz w:val="24"/>
          <w:szCs w:val="24"/>
        </w:rPr>
        <w:t>honesty</w:t>
      </w:r>
      <w:r w:rsidR="008C722E" w:rsidRPr="00F62EA8">
        <w:rPr>
          <w:rFonts w:ascii="Times New Roman" w:hAnsi="Times New Roman" w:cs="Times New Roman"/>
          <w:i/>
          <w:sz w:val="24"/>
          <w:szCs w:val="24"/>
        </w:rPr>
        <w:t xml:space="preserve">, truthfulness, </w:t>
      </w:r>
      <w:r w:rsidR="00C90194" w:rsidRPr="00F62EA8">
        <w:rPr>
          <w:rFonts w:ascii="Times New Roman" w:hAnsi="Times New Roman" w:cs="Times New Roman"/>
          <w:i/>
          <w:sz w:val="24"/>
          <w:szCs w:val="24"/>
        </w:rPr>
        <w:t>accuracy</w:t>
      </w:r>
      <w:r w:rsidR="008C722E" w:rsidRPr="00F62EA8">
        <w:rPr>
          <w:rFonts w:ascii="Times New Roman" w:hAnsi="Times New Roman" w:cs="Times New Roman"/>
          <w:i/>
          <w:sz w:val="24"/>
          <w:szCs w:val="24"/>
        </w:rPr>
        <w:t>).</w:t>
      </w:r>
      <w:r w:rsidR="008C722E" w:rsidRPr="00F62EA8">
        <w:rPr>
          <w:rFonts w:ascii="Times New Roman" w:hAnsi="Times New Roman" w:cs="Times New Roman"/>
          <w:sz w:val="24"/>
          <w:szCs w:val="24"/>
        </w:rPr>
        <w:t xml:space="preserve"> The emphasis is on the person’s </w:t>
      </w:r>
      <w:r w:rsidR="008C722E" w:rsidRPr="00F62EA8">
        <w:rPr>
          <w:rFonts w:ascii="Times New Roman" w:hAnsi="Times New Roman" w:cs="Times New Roman"/>
          <w:sz w:val="24"/>
          <w:szCs w:val="24"/>
          <w:u w:val="single"/>
        </w:rPr>
        <w:t>character</w:t>
      </w:r>
      <w:r w:rsidR="008C722E" w:rsidRPr="00F62EA8">
        <w:rPr>
          <w:rFonts w:ascii="Times New Roman" w:hAnsi="Times New Roman" w:cs="Times New Roman"/>
          <w:sz w:val="24"/>
          <w:szCs w:val="24"/>
        </w:rPr>
        <w:t>.</w:t>
      </w:r>
    </w:p>
    <w:p w14:paraId="06E9F217" w14:textId="62E84C48" w:rsidR="008E482B" w:rsidRPr="00F62EA8" w:rsidRDefault="008C722E" w:rsidP="008C722E">
      <w:pPr>
        <w:ind w:firstLine="720"/>
        <w:jc w:val="both"/>
        <w:rPr>
          <w:rFonts w:ascii="Times New Roman" w:hAnsi="Times New Roman" w:cs="Times New Roman"/>
          <w:sz w:val="24"/>
          <w:szCs w:val="24"/>
        </w:rPr>
      </w:pPr>
      <w:r w:rsidRPr="00F62EA8">
        <w:rPr>
          <w:rFonts w:ascii="Times New Roman" w:hAnsi="Times New Roman" w:cs="Times New Roman"/>
          <w:b/>
          <w:i/>
          <w:sz w:val="24"/>
          <w:szCs w:val="24"/>
        </w:rPr>
        <w:t>Note</w:t>
      </w:r>
      <w:r w:rsidR="00174AFD" w:rsidRPr="00F62EA8">
        <w:rPr>
          <w:rFonts w:ascii="Times New Roman" w:hAnsi="Times New Roman" w:cs="Times New Roman"/>
          <w:b/>
          <w:i/>
          <w:sz w:val="24"/>
          <w:szCs w:val="24"/>
        </w:rPr>
        <w:t>.</w:t>
      </w:r>
      <w:r w:rsidRPr="00F62EA8">
        <w:rPr>
          <w:rFonts w:ascii="Times New Roman" w:hAnsi="Times New Roman" w:cs="Times New Roman"/>
          <w:sz w:val="24"/>
          <w:szCs w:val="24"/>
        </w:rPr>
        <w:t>--</w:t>
      </w:r>
      <w:r w:rsidR="008E482B" w:rsidRPr="00F62EA8">
        <w:rPr>
          <w:rFonts w:ascii="Times New Roman" w:hAnsi="Times New Roman" w:cs="Times New Roman"/>
          <w:sz w:val="24"/>
          <w:szCs w:val="24"/>
        </w:rPr>
        <w:t xml:space="preserve">Obviously, </w:t>
      </w:r>
      <w:r w:rsidR="00C90194" w:rsidRPr="00F62EA8">
        <w:rPr>
          <w:rFonts w:ascii="Times New Roman" w:hAnsi="Times New Roman" w:cs="Times New Roman"/>
          <w:sz w:val="24"/>
          <w:szCs w:val="24"/>
        </w:rPr>
        <w:t xml:space="preserve">both may be involved </w:t>
      </w:r>
      <w:r w:rsidR="008E482B" w:rsidRPr="00F62EA8">
        <w:rPr>
          <w:rFonts w:ascii="Times New Roman" w:hAnsi="Times New Roman" w:cs="Times New Roman"/>
          <w:sz w:val="24"/>
          <w:szCs w:val="24"/>
        </w:rPr>
        <w:t>in a particular situation</w:t>
      </w:r>
      <w:r w:rsidR="00A551AC" w:rsidRPr="00F62EA8">
        <w:rPr>
          <w:rFonts w:ascii="Times New Roman" w:hAnsi="Times New Roman" w:cs="Times New Roman"/>
          <w:sz w:val="24"/>
          <w:szCs w:val="24"/>
        </w:rPr>
        <w:t xml:space="preserve"> (</w:t>
      </w:r>
      <w:r w:rsidR="00374D2F" w:rsidRPr="00F62EA8">
        <w:rPr>
          <w:rFonts w:ascii="Times New Roman" w:hAnsi="Times New Roman" w:cs="Times New Roman"/>
          <w:sz w:val="24"/>
          <w:szCs w:val="24"/>
        </w:rPr>
        <w:t>ba</w:t>
      </w:r>
      <w:r w:rsidR="00A551AC" w:rsidRPr="00F62EA8">
        <w:rPr>
          <w:rFonts w:ascii="Times New Roman" w:hAnsi="Times New Roman" w:cs="Times New Roman"/>
          <w:sz w:val="24"/>
          <w:szCs w:val="24"/>
        </w:rPr>
        <w:t>d people</w:t>
      </w:r>
      <w:r w:rsidR="00374D2F" w:rsidRPr="00F62EA8">
        <w:rPr>
          <w:rFonts w:ascii="Times New Roman" w:hAnsi="Times New Roman" w:cs="Times New Roman"/>
          <w:sz w:val="24"/>
          <w:szCs w:val="24"/>
        </w:rPr>
        <w:t xml:space="preserve"> often are untrustworthy</w:t>
      </w:r>
      <w:r w:rsidR="00A551AC" w:rsidRPr="00F62EA8">
        <w:rPr>
          <w:rFonts w:ascii="Times New Roman" w:hAnsi="Times New Roman" w:cs="Times New Roman"/>
          <w:sz w:val="24"/>
          <w:szCs w:val="24"/>
        </w:rPr>
        <w:t>)</w:t>
      </w:r>
      <w:r w:rsidR="008E482B" w:rsidRPr="00F62EA8">
        <w:rPr>
          <w:rFonts w:ascii="Times New Roman" w:hAnsi="Times New Roman" w:cs="Times New Roman"/>
          <w:sz w:val="24"/>
          <w:szCs w:val="24"/>
        </w:rPr>
        <w:t xml:space="preserve">, </w:t>
      </w:r>
      <w:r w:rsidRPr="00F62EA8">
        <w:rPr>
          <w:rFonts w:ascii="Times New Roman" w:hAnsi="Times New Roman" w:cs="Times New Roman"/>
          <w:sz w:val="24"/>
          <w:szCs w:val="24"/>
        </w:rPr>
        <w:t xml:space="preserve">and </w:t>
      </w:r>
      <w:r w:rsidR="00174AFD" w:rsidRPr="00F62EA8">
        <w:rPr>
          <w:rFonts w:ascii="Times New Roman" w:hAnsi="Times New Roman" w:cs="Times New Roman"/>
          <w:sz w:val="24"/>
          <w:szCs w:val="24"/>
        </w:rPr>
        <w:t>we</w:t>
      </w:r>
      <w:r w:rsidRPr="00F62EA8">
        <w:rPr>
          <w:rFonts w:ascii="Times New Roman" w:hAnsi="Times New Roman" w:cs="Times New Roman"/>
          <w:sz w:val="24"/>
          <w:szCs w:val="24"/>
        </w:rPr>
        <w:t xml:space="preserve"> can code both. B</w:t>
      </w:r>
      <w:r w:rsidR="008E482B" w:rsidRPr="00F62EA8">
        <w:rPr>
          <w:rFonts w:ascii="Times New Roman" w:hAnsi="Times New Roman" w:cs="Times New Roman"/>
          <w:sz w:val="24"/>
          <w:szCs w:val="24"/>
        </w:rPr>
        <w:t xml:space="preserve">ut if the content of a scenario </w:t>
      </w:r>
      <w:r w:rsidR="00A551AC" w:rsidRPr="00F62EA8">
        <w:rPr>
          <w:rFonts w:ascii="Times New Roman" w:hAnsi="Times New Roman" w:cs="Times New Roman"/>
          <w:sz w:val="24"/>
          <w:szCs w:val="24"/>
        </w:rPr>
        <w:t>clearly focuses on</w:t>
      </w:r>
      <w:r w:rsidR="008E482B" w:rsidRPr="00F62EA8">
        <w:rPr>
          <w:rFonts w:ascii="Times New Roman" w:hAnsi="Times New Roman" w:cs="Times New Roman"/>
          <w:sz w:val="24"/>
          <w:szCs w:val="24"/>
        </w:rPr>
        <w:t xml:space="preserve"> only one aspect only that principle should be coded. </w:t>
      </w:r>
    </w:p>
    <w:p w14:paraId="57F91DC4" w14:textId="77777777" w:rsidR="001A2AFF" w:rsidRPr="00F62EA8" w:rsidRDefault="00B75F24" w:rsidP="006608E8">
      <w:pPr>
        <w:jc w:val="both"/>
        <w:rPr>
          <w:rFonts w:ascii="Times New Roman" w:hAnsi="Times New Roman" w:cs="Times New Roman"/>
          <w:b/>
          <w:sz w:val="24"/>
          <w:szCs w:val="24"/>
        </w:rPr>
      </w:pPr>
      <w:r w:rsidRPr="00F62EA8">
        <w:rPr>
          <w:rFonts w:ascii="Times New Roman" w:hAnsi="Times New Roman" w:cs="Times New Roman"/>
          <w:b/>
          <w:sz w:val="24"/>
          <w:szCs w:val="24"/>
        </w:rPr>
        <w:t>Interpreting P</w:t>
      </w:r>
      <w:r w:rsidR="001C28B5" w:rsidRPr="00F62EA8">
        <w:rPr>
          <w:rFonts w:ascii="Times New Roman" w:hAnsi="Times New Roman" w:cs="Times New Roman"/>
          <w:b/>
          <w:sz w:val="24"/>
          <w:szCs w:val="24"/>
        </w:rPr>
        <w:t xml:space="preserve">articular Standards </w:t>
      </w:r>
      <w:r w:rsidRPr="00F62EA8">
        <w:rPr>
          <w:rFonts w:ascii="Times New Roman" w:hAnsi="Times New Roman" w:cs="Times New Roman"/>
          <w:b/>
          <w:sz w:val="24"/>
          <w:szCs w:val="24"/>
        </w:rPr>
        <w:t>That N</w:t>
      </w:r>
      <w:r w:rsidR="001C28B5" w:rsidRPr="00F62EA8">
        <w:rPr>
          <w:rFonts w:ascii="Times New Roman" w:hAnsi="Times New Roman" w:cs="Times New Roman"/>
          <w:b/>
          <w:sz w:val="24"/>
          <w:szCs w:val="24"/>
        </w:rPr>
        <w:t xml:space="preserve">eed </w:t>
      </w:r>
      <w:r w:rsidRPr="00F62EA8">
        <w:rPr>
          <w:rFonts w:ascii="Times New Roman" w:hAnsi="Times New Roman" w:cs="Times New Roman"/>
          <w:b/>
          <w:sz w:val="24"/>
          <w:szCs w:val="24"/>
        </w:rPr>
        <w:t>C</w:t>
      </w:r>
      <w:r w:rsidR="001C28B5" w:rsidRPr="00F62EA8">
        <w:rPr>
          <w:rFonts w:ascii="Times New Roman" w:hAnsi="Times New Roman" w:cs="Times New Roman"/>
          <w:b/>
          <w:sz w:val="24"/>
          <w:szCs w:val="24"/>
        </w:rPr>
        <w:t>larification</w:t>
      </w:r>
    </w:p>
    <w:p w14:paraId="0AF7D800" w14:textId="780F9FF3" w:rsidR="000941F1" w:rsidRPr="00F62EA8" w:rsidRDefault="000941F1" w:rsidP="006608E8">
      <w:pPr>
        <w:jc w:val="both"/>
        <w:rPr>
          <w:rFonts w:ascii="Times New Roman" w:hAnsi="Times New Roman" w:cs="Times New Roman"/>
          <w:sz w:val="24"/>
          <w:szCs w:val="24"/>
        </w:rPr>
      </w:pPr>
      <w:r w:rsidRPr="00F62EA8">
        <w:rPr>
          <w:rFonts w:ascii="Times New Roman" w:hAnsi="Times New Roman" w:cs="Times New Roman"/>
          <w:b/>
          <w:sz w:val="24"/>
          <w:szCs w:val="24"/>
        </w:rPr>
        <w:tab/>
        <w:t>1.04. Informal Resolution of Violations.</w:t>
      </w:r>
      <w:r w:rsidRPr="00F62EA8">
        <w:rPr>
          <w:rFonts w:ascii="Times New Roman" w:hAnsi="Times New Roman" w:cs="Times New Roman"/>
          <w:sz w:val="24"/>
          <w:szCs w:val="24"/>
        </w:rPr>
        <w:t xml:space="preserve"> T</w:t>
      </w:r>
      <w:r w:rsidR="00037312" w:rsidRPr="00F62EA8">
        <w:rPr>
          <w:rFonts w:ascii="Times New Roman" w:hAnsi="Times New Roman" w:cs="Times New Roman"/>
          <w:sz w:val="24"/>
          <w:szCs w:val="24"/>
        </w:rPr>
        <w:t>here are t</w:t>
      </w:r>
      <w:r w:rsidRPr="00F62EA8">
        <w:rPr>
          <w:rFonts w:ascii="Times New Roman" w:hAnsi="Times New Roman" w:cs="Times New Roman"/>
          <w:sz w:val="24"/>
          <w:szCs w:val="24"/>
        </w:rPr>
        <w:t xml:space="preserve">wo issues to keep in mind: (a) the </w:t>
      </w:r>
      <w:r w:rsidR="000D3173">
        <w:rPr>
          <w:rFonts w:ascii="Times New Roman" w:hAnsi="Times New Roman" w:cs="Times New Roman"/>
          <w:sz w:val="24"/>
          <w:szCs w:val="24"/>
        </w:rPr>
        <w:t>C</w:t>
      </w:r>
      <w:r w:rsidRPr="00F62EA8">
        <w:rPr>
          <w:rFonts w:ascii="Times New Roman" w:hAnsi="Times New Roman" w:cs="Times New Roman"/>
          <w:sz w:val="24"/>
          <w:szCs w:val="24"/>
        </w:rPr>
        <w:t xml:space="preserve">ode specifically indicates that this pertains [only] when there may have been a violation </w:t>
      </w:r>
      <w:r w:rsidRPr="00F62EA8">
        <w:rPr>
          <w:rFonts w:ascii="Times New Roman" w:hAnsi="Times New Roman" w:cs="Times New Roman"/>
          <w:sz w:val="24"/>
          <w:szCs w:val="24"/>
          <w:u w:val="single"/>
        </w:rPr>
        <w:t>by another psychologist</w:t>
      </w:r>
      <w:r w:rsidRPr="00F62EA8">
        <w:rPr>
          <w:rFonts w:ascii="Times New Roman" w:hAnsi="Times New Roman" w:cs="Times New Roman"/>
          <w:sz w:val="24"/>
          <w:szCs w:val="24"/>
        </w:rPr>
        <w:t xml:space="preserve">. However, because of the nature of I-O practice in organizations we will “stretch” the interpretation as applicable to managers and other organizational members; (b) we are coding whether </w:t>
      </w:r>
      <w:r w:rsidR="000D3173">
        <w:rPr>
          <w:rFonts w:ascii="Times New Roman" w:hAnsi="Times New Roman" w:cs="Times New Roman"/>
          <w:sz w:val="24"/>
          <w:szCs w:val="24"/>
        </w:rPr>
        <w:t>S</w:t>
      </w:r>
      <w:r w:rsidRPr="00F62EA8">
        <w:rPr>
          <w:rFonts w:ascii="Times New Roman" w:hAnsi="Times New Roman" w:cs="Times New Roman"/>
          <w:sz w:val="24"/>
          <w:szCs w:val="24"/>
        </w:rPr>
        <w:t xml:space="preserve">tandard 1.04 seems </w:t>
      </w:r>
      <w:r w:rsidRPr="00F62EA8">
        <w:rPr>
          <w:rFonts w:ascii="Times New Roman" w:hAnsi="Times New Roman" w:cs="Times New Roman"/>
          <w:sz w:val="24"/>
          <w:szCs w:val="24"/>
          <w:u w:val="single"/>
        </w:rPr>
        <w:t>appropriate/relevant in the situation</w:t>
      </w:r>
      <w:r w:rsidRPr="00F62EA8">
        <w:rPr>
          <w:rFonts w:ascii="Times New Roman" w:hAnsi="Times New Roman" w:cs="Times New Roman"/>
          <w:sz w:val="24"/>
          <w:szCs w:val="24"/>
        </w:rPr>
        <w:t xml:space="preserve">, not whether it was </w:t>
      </w:r>
      <w:proofErr w:type="gramStart"/>
      <w:r w:rsidRPr="00F62EA8">
        <w:rPr>
          <w:rFonts w:ascii="Times New Roman" w:hAnsi="Times New Roman" w:cs="Times New Roman"/>
          <w:sz w:val="24"/>
          <w:szCs w:val="24"/>
        </w:rPr>
        <w:t>actually done</w:t>
      </w:r>
      <w:proofErr w:type="gramEnd"/>
      <w:r w:rsidRPr="00F62EA8">
        <w:rPr>
          <w:rFonts w:ascii="Times New Roman" w:hAnsi="Times New Roman" w:cs="Times New Roman"/>
          <w:sz w:val="24"/>
          <w:szCs w:val="24"/>
        </w:rPr>
        <w:t>. (See “Clarification of the ‘Actor’ and Actions Taken [or not],</w:t>
      </w:r>
      <w:r w:rsidR="00C269C3" w:rsidRPr="00F62EA8">
        <w:rPr>
          <w:rFonts w:ascii="Times New Roman" w:hAnsi="Times New Roman" w:cs="Times New Roman"/>
          <w:sz w:val="24"/>
          <w:szCs w:val="24"/>
        </w:rPr>
        <w:t>”</w:t>
      </w:r>
      <w:r w:rsidRPr="00F62EA8">
        <w:rPr>
          <w:rFonts w:ascii="Times New Roman" w:hAnsi="Times New Roman" w:cs="Times New Roman"/>
          <w:sz w:val="24"/>
          <w:szCs w:val="24"/>
        </w:rPr>
        <w:t xml:space="preserve"> below.)</w:t>
      </w:r>
    </w:p>
    <w:p w14:paraId="61262BC6" w14:textId="0A7829E3" w:rsidR="00BA6C87" w:rsidRPr="00F62EA8" w:rsidRDefault="00BA6C87" w:rsidP="006608E8">
      <w:pPr>
        <w:jc w:val="both"/>
        <w:rPr>
          <w:rFonts w:ascii="Times New Roman" w:hAnsi="Times New Roman" w:cs="Times New Roman"/>
          <w:sz w:val="24"/>
          <w:szCs w:val="24"/>
        </w:rPr>
      </w:pPr>
      <w:r w:rsidRPr="00F62EA8">
        <w:rPr>
          <w:rFonts w:ascii="Times New Roman" w:hAnsi="Times New Roman" w:cs="Times New Roman"/>
          <w:sz w:val="24"/>
          <w:szCs w:val="24"/>
        </w:rPr>
        <w:tab/>
      </w:r>
      <w:r w:rsidRPr="00F62EA8">
        <w:rPr>
          <w:rFonts w:ascii="Times New Roman" w:hAnsi="Times New Roman" w:cs="Times New Roman"/>
          <w:b/>
          <w:sz w:val="24"/>
          <w:szCs w:val="24"/>
        </w:rPr>
        <w:t>1.05. Reporting Violations</w:t>
      </w:r>
      <w:proofErr w:type="gramStart"/>
      <w:r w:rsidRPr="00F62EA8">
        <w:rPr>
          <w:rFonts w:ascii="Times New Roman" w:hAnsi="Times New Roman" w:cs="Times New Roman"/>
          <w:sz w:val="24"/>
          <w:szCs w:val="24"/>
        </w:rPr>
        <w:t>…..</w:t>
      </w:r>
      <w:proofErr w:type="gramEnd"/>
      <w:r w:rsidRPr="00F62EA8">
        <w:rPr>
          <w:rFonts w:ascii="Times New Roman" w:hAnsi="Times New Roman" w:cs="Times New Roman"/>
          <w:sz w:val="24"/>
          <w:szCs w:val="24"/>
        </w:rPr>
        <w:t>to higher institutional authorities. The “authority” might be in a university, senior Mgt. in an organization, the principals of a consulting firm, et al., not just in psychology</w:t>
      </w:r>
      <w:r w:rsidR="00031D34" w:rsidRPr="00F62EA8">
        <w:rPr>
          <w:rFonts w:ascii="Times New Roman" w:hAnsi="Times New Roman" w:cs="Times New Roman"/>
          <w:sz w:val="24"/>
          <w:szCs w:val="24"/>
        </w:rPr>
        <w:t xml:space="preserve"> or a licensing authority</w:t>
      </w:r>
      <w:r w:rsidRPr="00F62EA8">
        <w:rPr>
          <w:rFonts w:ascii="Times New Roman" w:hAnsi="Times New Roman" w:cs="Times New Roman"/>
          <w:sz w:val="24"/>
          <w:szCs w:val="24"/>
        </w:rPr>
        <w:t>.</w:t>
      </w:r>
    </w:p>
    <w:p w14:paraId="106A387A" w14:textId="3EEB9FA3" w:rsidR="00F176E6" w:rsidRPr="00F62EA8" w:rsidRDefault="00F176E6" w:rsidP="006608E8">
      <w:pPr>
        <w:jc w:val="both"/>
        <w:rPr>
          <w:rFonts w:ascii="Times New Roman" w:hAnsi="Times New Roman" w:cs="Times New Roman"/>
          <w:sz w:val="24"/>
          <w:szCs w:val="24"/>
        </w:rPr>
      </w:pPr>
      <w:r w:rsidRPr="00F62EA8">
        <w:rPr>
          <w:rFonts w:ascii="Times New Roman" w:hAnsi="Times New Roman" w:cs="Times New Roman"/>
          <w:sz w:val="24"/>
          <w:szCs w:val="24"/>
        </w:rPr>
        <w:tab/>
      </w:r>
      <w:r w:rsidRPr="00F62EA8">
        <w:rPr>
          <w:rFonts w:ascii="Times New Roman" w:hAnsi="Times New Roman" w:cs="Times New Roman"/>
          <w:b/>
          <w:sz w:val="24"/>
          <w:szCs w:val="24"/>
        </w:rPr>
        <w:t>1.06. Cooperating With Ethics Committees.</w:t>
      </w:r>
      <w:r w:rsidRPr="00F62EA8">
        <w:rPr>
          <w:rFonts w:ascii="Times New Roman" w:hAnsi="Times New Roman" w:cs="Times New Roman"/>
          <w:sz w:val="24"/>
          <w:szCs w:val="24"/>
        </w:rPr>
        <w:t xml:space="preserve"> Accordingly, we will consider as pertinent an investigation or proceeding conducted by an academic or organizational group, not just the APA or a State Psychological Association.</w:t>
      </w:r>
    </w:p>
    <w:p w14:paraId="56056939" w14:textId="47843AFD" w:rsidR="000C2D82" w:rsidRPr="00F62EA8" w:rsidRDefault="000C2D82" w:rsidP="009C2E41">
      <w:pPr>
        <w:ind w:firstLine="720"/>
        <w:jc w:val="both"/>
        <w:rPr>
          <w:rFonts w:ascii="Times New Roman" w:hAnsi="Times New Roman" w:cs="Times New Roman"/>
          <w:sz w:val="24"/>
          <w:szCs w:val="24"/>
        </w:rPr>
      </w:pPr>
      <w:r w:rsidRPr="00F62EA8">
        <w:rPr>
          <w:rFonts w:ascii="Times New Roman" w:hAnsi="Times New Roman" w:cs="Times New Roman"/>
          <w:b/>
          <w:sz w:val="24"/>
          <w:szCs w:val="24"/>
        </w:rPr>
        <w:t>3.04</w:t>
      </w:r>
      <w:r w:rsidR="009C2E41" w:rsidRPr="00F62EA8">
        <w:rPr>
          <w:rFonts w:ascii="Times New Roman" w:hAnsi="Times New Roman" w:cs="Times New Roman"/>
          <w:b/>
          <w:sz w:val="24"/>
          <w:szCs w:val="24"/>
        </w:rPr>
        <w:t xml:space="preserve"> Avoiding </w:t>
      </w:r>
      <w:r w:rsidR="001A2AFF" w:rsidRPr="00F62EA8">
        <w:rPr>
          <w:rFonts w:ascii="Times New Roman" w:hAnsi="Times New Roman" w:cs="Times New Roman"/>
          <w:b/>
          <w:sz w:val="24"/>
          <w:szCs w:val="24"/>
        </w:rPr>
        <w:t>H</w:t>
      </w:r>
      <w:r w:rsidR="009C2E41" w:rsidRPr="00F62EA8">
        <w:rPr>
          <w:rFonts w:ascii="Times New Roman" w:hAnsi="Times New Roman" w:cs="Times New Roman"/>
          <w:b/>
          <w:sz w:val="24"/>
          <w:szCs w:val="24"/>
        </w:rPr>
        <w:t>arm.</w:t>
      </w:r>
      <w:r w:rsidRPr="00F62EA8">
        <w:rPr>
          <w:rFonts w:ascii="Times New Roman" w:hAnsi="Times New Roman" w:cs="Times New Roman"/>
          <w:sz w:val="24"/>
          <w:szCs w:val="24"/>
        </w:rPr>
        <w:t> </w:t>
      </w:r>
      <w:r w:rsidR="00607038" w:rsidRPr="00F62EA8">
        <w:rPr>
          <w:rFonts w:ascii="Times New Roman" w:hAnsi="Times New Roman" w:cs="Times New Roman"/>
          <w:sz w:val="24"/>
          <w:szCs w:val="24"/>
        </w:rPr>
        <w:t>A</w:t>
      </w:r>
      <w:r w:rsidR="00E6567F" w:rsidRPr="00F62EA8">
        <w:rPr>
          <w:rFonts w:ascii="Times New Roman" w:hAnsi="Times New Roman" w:cs="Times New Roman"/>
          <w:sz w:val="24"/>
          <w:szCs w:val="24"/>
        </w:rPr>
        <w:t xml:space="preserve">s written, </w:t>
      </w:r>
      <w:r w:rsidR="00343849" w:rsidRPr="00F62EA8">
        <w:rPr>
          <w:rFonts w:ascii="Times New Roman" w:hAnsi="Times New Roman" w:cs="Times New Roman"/>
          <w:sz w:val="24"/>
          <w:szCs w:val="24"/>
        </w:rPr>
        <w:t>t</w:t>
      </w:r>
      <w:r w:rsidRPr="00F62EA8">
        <w:rPr>
          <w:rFonts w:ascii="Times New Roman" w:hAnsi="Times New Roman" w:cs="Times New Roman"/>
          <w:sz w:val="24"/>
          <w:szCs w:val="24"/>
        </w:rPr>
        <w:t xml:space="preserve">he standard </w:t>
      </w:r>
      <w:r w:rsidR="00E6567F" w:rsidRPr="00F62EA8">
        <w:rPr>
          <w:rFonts w:ascii="Times New Roman" w:hAnsi="Times New Roman" w:cs="Times New Roman"/>
          <w:sz w:val="24"/>
          <w:szCs w:val="24"/>
        </w:rPr>
        <w:t>pertains to</w:t>
      </w:r>
      <w:r w:rsidRPr="00F62EA8">
        <w:rPr>
          <w:rFonts w:ascii="Times New Roman" w:hAnsi="Times New Roman" w:cs="Times New Roman"/>
          <w:sz w:val="24"/>
          <w:szCs w:val="24"/>
        </w:rPr>
        <w:t xml:space="preserve"> harm caused (or facilitated, or not minimized) </w:t>
      </w:r>
      <w:r w:rsidRPr="00F62EA8">
        <w:rPr>
          <w:rFonts w:ascii="Times New Roman" w:hAnsi="Times New Roman" w:cs="Times New Roman"/>
          <w:sz w:val="24"/>
          <w:szCs w:val="24"/>
          <w:u w:val="single"/>
        </w:rPr>
        <w:t>by </w:t>
      </w:r>
      <w:r w:rsidR="00E6567F" w:rsidRPr="00F62EA8">
        <w:rPr>
          <w:rFonts w:ascii="Times New Roman" w:hAnsi="Times New Roman" w:cs="Times New Roman"/>
          <w:sz w:val="24"/>
          <w:szCs w:val="24"/>
          <w:u w:val="single"/>
        </w:rPr>
        <w:t>a</w:t>
      </w:r>
      <w:r w:rsidRPr="00F62EA8">
        <w:rPr>
          <w:rFonts w:ascii="Times New Roman" w:hAnsi="Times New Roman" w:cs="Times New Roman"/>
          <w:sz w:val="24"/>
          <w:szCs w:val="24"/>
          <w:u w:val="single"/>
        </w:rPr>
        <w:t xml:space="preserve"> psychologist</w:t>
      </w:r>
      <w:r w:rsidRPr="00F62EA8">
        <w:rPr>
          <w:rFonts w:ascii="Times New Roman" w:hAnsi="Times New Roman" w:cs="Times New Roman"/>
          <w:sz w:val="24"/>
          <w:szCs w:val="24"/>
        </w:rPr>
        <w:t>. </w:t>
      </w:r>
      <w:r w:rsidR="00E6567F" w:rsidRPr="00F62EA8">
        <w:rPr>
          <w:rFonts w:ascii="Times New Roman" w:hAnsi="Times New Roman" w:cs="Times New Roman"/>
          <w:sz w:val="24"/>
          <w:szCs w:val="24"/>
        </w:rPr>
        <w:t>So, h</w:t>
      </w:r>
      <w:r w:rsidRPr="00F62EA8">
        <w:rPr>
          <w:rFonts w:ascii="Times New Roman" w:hAnsi="Times New Roman" w:cs="Times New Roman"/>
          <w:sz w:val="24"/>
          <w:szCs w:val="24"/>
        </w:rPr>
        <w:t xml:space="preserve">ypothetically, a respondent might report an instance in which a </w:t>
      </w:r>
      <w:r w:rsidRPr="00F62EA8">
        <w:rPr>
          <w:rFonts w:ascii="Times New Roman" w:hAnsi="Times New Roman" w:cs="Times New Roman"/>
          <w:sz w:val="24"/>
          <w:szCs w:val="24"/>
          <w:u w:val="single"/>
        </w:rPr>
        <w:t>colleague/psychologist</w:t>
      </w:r>
      <w:r w:rsidR="00E6567F" w:rsidRPr="00F62EA8">
        <w:rPr>
          <w:rFonts w:ascii="Times New Roman" w:hAnsi="Times New Roman" w:cs="Times New Roman"/>
          <w:sz w:val="24"/>
          <w:szCs w:val="24"/>
        </w:rPr>
        <w:t xml:space="preserve"> </w:t>
      </w:r>
      <w:r w:rsidRPr="00F62EA8">
        <w:rPr>
          <w:rFonts w:ascii="Times New Roman" w:hAnsi="Times New Roman" w:cs="Times New Roman"/>
          <w:sz w:val="24"/>
          <w:szCs w:val="24"/>
        </w:rPr>
        <w:t xml:space="preserve">was involved in </w:t>
      </w:r>
      <w:r w:rsidR="00E6567F" w:rsidRPr="00F62EA8">
        <w:rPr>
          <w:rFonts w:ascii="Times New Roman" w:hAnsi="Times New Roman" w:cs="Times New Roman"/>
          <w:sz w:val="24"/>
          <w:szCs w:val="24"/>
        </w:rPr>
        <w:t xml:space="preserve">harming </w:t>
      </w:r>
      <w:r w:rsidR="00343849" w:rsidRPr="00F62EA8">
        <w:rPr>
          <w:rFonts w:ascii="Times New Roman" w:hAnsi="Times New Roman" w:cs="Times New Roman"/>
          <w:sz w:val="24"/>
          <w:szCs w:val="24"/>
        </w:rPr>
        <w:t xml:space="preserve">or bullying </w:t>
      </w:r>
      <w:r w:rsidRPr="00F62EA8">
        <w:rPr>
          <w:rFonts w:ascii="Times New Roman" w:hAnsi="Times New Roman" w:cs="Times New Roman"/>
          <w:sz w:val="24"/>
          <w:szCs w:val="24"/>
        </w:rPr>
        <w:t>others</w:t>
      </w:r>
      <w:r w:rsidR="00E6567F" w:rsidRPr="00F62EA8">
        <w:rPr>
          <w:rFonts w:ascii="Times New Roman" w:hAnsi="Times New Roman" w:cs="Times New Roman"/>
          <w:sz w:val="24"/>
          <w:szCs w:val="24"/>
        </w:rPr>
        <w:t xml:space="preserve">. But as explained in II above, the narrator might describe having </w:t>
      </w:r>
      <w:r w:rsidRPr="00F62EA8">
        <w:rPr>
          <w:rFonts w:ascii="Times New Roman" w:hAnsi="Times New Roman" w:cs="Times New Roman"/>
          <w:sz w:val="24"/>
          <w:szCs w:val="24"/>
        </w:rPr>
        <w:t>failed to intervene in a manager's bullying. </w:t>
      </w:r>
      <w:r w:rsidR="00E6567F" w:rsidRPr="00F62EA8">
        <w:rPr>
          <w:rFonts w:ascii="Times New Roman" w:hAnsi="Times New Roman" w:cs="Times New Roman"/>
          <w:sz w:val="24"/>
          <w:szCs w:val="24"/>
        </w:rPr>
        <w:t>P</w:t>
      </w:r>
      <w:r w:rsidRPr="00F62EA8">
        <w:rPr>
          <w:rFonts w:ascii="Times New Roman" w:hAnsi="Times New Roman" w:cs="Times New Roman"/>
          <w:sz w:val="24"/>
          <w:szCs w:val="24"/>
        </w:rPr>
        <w:t xml:space="preserve">erhaps the narrative is </w:t>
      </w:r>
      <w:r w:rsidR="00C24839" w:rsidRPr="00F62EA8">
        <w:rPr>
          <w:rFonts w:ascii="Times New Roman" w:hAnsi="Times New Roman" w:cs="Times New Roman"/>
          <w:sz w:val="24"/>
          <w:szCs w:val="24"/>
        </w:rPr>
        <w:t xml:space="preserve">even </w:t>
      </w:r>
      <w:r w:rsidRPr="00F62EA8">
        <w:rPr>
          <w:rFonts w:ascii="Times New Roman" w:hAnsi="Times New Roman" w:cs="Times New Roman"/>
          <w:sz w:val="24"/>
          <w:szCs w:val="24"/>
        </w:rPr>
        <w:t xml:space="preserve">an admission of </w:t>
      </w:r>
      <w:r w:rsidR="004D75C3" w:rsidRPr="00F62EA8">
        <w:rPr>
          <w:rFonts w:ascii="Times New Roman" w:hAnsi="Times New Roman" w:cs="Times New Roman"/>
          <w:sz w:val="24"/>
          <w:szCs w:val="24"/>
        </w:rPr>
        <w:t xml:space="preserve">concern, regret or </w:t>
      </w:r>
      <w:r w:rsidRPr="00F62EA8">
        <w:rPr>
          <w:rFonts w:ascii="Times New Roman" w:hAnsi="Times New Roman" w:cs="Times New Roman"/>
          <w:sz w:val="24"/>
          <w:szCs w:val="24"/>
        </w:rPr>
        <w:t xml:space="preserve">guilt </w:t>
      </w:r>
      <w:r w:rsidRPr="00F62EA8">
        <w:rPr>
          <w:rFonts w:ascii="Times New Roman" w:hAnsi="Times New Roman" w:cs="Times New Roman"/>
          <w:sz w:val="24"/>
          <w:szCs w:val="24"/>
          <w:u w:val="single"/>
        </w:rPr>
        <w:t>by the respondent</w:t>
      </w:r>
      <w:r w:rsidRPr="00F62EA8">
        <w:rPr>
          <w:rFonts w:ascii="Times New Roman" w:hAnsi="Times New Roman" w:cs="Times New Roman"/>
          <w:sz w:val="24"/>
          <w:szCs w:val="24"/>
        </w:rPr>
        <w:t xml:space="preserve"> for not intervening when s/he could have.</w:t>
      </w:r>
    </w:p>
    <w:p w14:paraId="28A2A5CC" w14:textId="72865753" w:rsidR="002B0781" w:rsidRPr="00F62EA8" w:rsidRDefault="002B0781" w:rsidP="009C2E41">
      <w:pPr>
        <w:ind w:firstLine="720"/>
        <w:jc w:val="both"/>
        <w:rPr>
          <w:rFonts w:ascii="Times New Roman" w:hAnsi="Times New Roman" w:cs="Times New Roman"/>
          <w:sz w:val="24"/>
          <w:szCs w:val="24"/>
        </w:rPr>
      </w:pPr>
      <w:r w:rsidRPr="00F62EA8">
        <w:rPr>
          <w:rFonts w:ascii="Times New Roman" w:hAnsi="Times New Roman" w:cs="Times New Roman"/>
          <w:b/>
          <w:sz w:val="24"/>
          <w:szCs w:val="24"/>
        </w:rPr>
        <w:lastRenderedPageBreak/>
        <w:t>3.05 Multiple Relationships</w:t>
      </w:r>
      <w:r w:rsidRPr="00F62EA8">
        <w:rPr>
          <w:rFonts w:ascii="Times New Roman" w:hAnsi="Times New Roman" w:cs="Times New Roman"/>
          <w:sz w:val="24"/>
          <w:szCs w:val="24"/>
        </w:rPr>
        <w:t>. The point to bear in mind is “</w:t>
      </w:r>
      <w:r w:rsidR="00454321" w:rsidRPr="00F62EA8">
        <w:rPr>
          <w:rFonts w:ascii="Times New Roman" w:hAnsi="Times New Roman" w:cs="Times New Roman"/>
          <w:sz w:val="24"/>
          <w:szCs w:val="24"/>
        </w:rPr>
        <w:t xml:space="preserve">multiple relationships </w:t>
      </w:r>
      <w:r w:rsidRPr="00F62EA8">
        <w:rPr>
          <w:rFonts w:ascii="Times New Roman" w:hAnsi="Times New Roman" w:cs="Times New Roman"/>
          <w:sz w:val="24"/>
          <w:szCs w:val="24"/>
        </w:rPr>
        <w:t>th</w:t>
      </w:r>
      <w:r w:rsidR="000F7F7F" w:rsidRPr="00F62EA8">
        <w:rPr>
          <w:rFonts w:ascii="Times New Roman" w:hAnsi="Times New Roman" w:cs="Times New Roman"/>
          <w:sz w:val="24"/>
          <w:szCs w:val="24"/>
        </w:rPr>
        <w:t>a</w:t>
      </w:r>
      <w:r w:rsidRPr="00F62EA8">
        <w:rPr>
          <w:rFonts w:ascii="Times New Roman" w:hAnsi="Times New Roman" w:cs="Times New Roman"/>
          <w:sz w:val="24"/>
          <w:szCs w:val="24"/>
        </w:rPr>
        <w:t>t would not reasonably be expected to cause impairment or risk exploitation or harm are not unethical.”</w:t>
      </w:r>
      <w:r w:rsidR="000F7F7F" w:rsidRPr="00F62EA8">
        <w:rPr>
          <w:rFonts w:ascii="Times New Roman" w:hAnsi="Times New Roman" w:cs="Times New Roman"/>
          <w:sz w:val="24"/>
          <w:szCs w:val="24"/>
        </w:rPr>
        <w:t xml:space="preserve">  This may be very much a matter of subjective judgement. E.g., is it exploitation if a faculty member asks a research assistant to drive </w:t>
      </w:r>
      <w:r w:rsidR="00454321" w:rsidRPr="00F62EA8">
        <w:rPr>
          <w:rFonts w:ascii="Times New Roman" w:hAnsi="Times New Roman" w:cs="Times New Roman"/>
          <w:sz w:val="24"/>
          <w:szCs w:val="24"/>
        </w:rPr>
        <w:t>him/her</w:t>
      </w:r>
      <w:r w:rsidR="000F7F7F" w:rsidRPr="00F62EA8">
        <w:rPr>
          <w:rFonts w:ascii="Times New Roman" w:hAnsi="Times New Roman" w:cs="Times New Roman"/>
          <w:sz w:val="24"/>
          <w:szCs w:val="24"/>
        </w:rPr>
        <w:t xml:space="preserve"> to the airport?  Does it make a difference if the flight is at 11:00 in the morning or at 11:00 at night?</w:t>
      </w:r>
    </w:p>
    <w:p w14:paraId="02BF40C8" w14:textId="06E8703E" w:rsidR="009C2E41" w:rsidRPr="00F62EA8" w:rsidRDefault="000C2D82" w:rsidP="009C2E41">
      <w:pPr>
        <w:jc w:val="both"/>
        <w:rPr>
          <w:rFonts w:ascii="Times New Roman" w:hAnsi="Times New Roman" w:cs="Times New Roman"/>
          <w:sz w:val="24"/>
          <w:szCs w:val="24"/>
        </w:rPr>
      </w:pPr>
      <w:r w:rsidRPr="00F62EA8">
        <w:rPr>
          <w:rFonts w:ascii="Times New Roman" w:hAnsi="Times New Roman" w:cs="Times New Roman"/>
          <w:sz w:val="24"/>
          <w:szCs w:val="24"/>
        </w:rPr>
        <w:t> </w:t>
      </w:r>
      <w:r w:rsidR="009C2E41" w:rsidRPr="00F62EA8">
        <w:rPr>
          <w:rFonts w:ascii="Times New Roman" w:hAnsi="Times New Roman" w:cs="Times New Roman"/>
          <w:sz w:val="24"/>
          <w:szCs w:val="24"/>
        </w:rPr>
        <w:tab/>
      </w:r>
      <w:r w:rsidR="009C2E41" w:rsidRPr="00F62EA8">
        <w:rPr>
          <w:rFonts w:ascii="Times New Roman" w:hAnsi="Times New Roman" w:cs="Times New Roman"/>
          <w:b/>
          <w:sz w:val="24"/>
          <w:szCs w:val="24"/>
        </w:rPr>
        <w:t>3.11 Psychological Services Delivered to or Through Organizations</w:t>
      </w:r>
      <w:r w:rsidR="009C2E41" w:rsidRPr="00F62EA8">
        <w:rPr>
          <w:rFonts w:ascii="Times New Roman" w:hAnsi="Times New Roman" w:cs="Times New Roman"/>
          <w:sz w:val="24"/>
          <w:szCs w:val="24"/>
        </w:rPr>
        <w:t xml:space="preserve"> seems to be all-encompassing, mentioning seven different issues.</w:t>
      </w:r>
      <w:r w:rsidR="000D3173">
        <w:rPr>
          <w:rFonts w:ascii="Times New Roman" w:hAnsi="Times New Roman" w:cs="Times New Roman"/>
          <w:sz w:val="24"/>
          <w:szCs w:val="24"/>
        </w:rPr>
        <w:t xml:space="preserve"> </w:t>
      </w:r>
      <w:r w:rsidR="00F62380" w:rsidRPr="00F62EA8">
        <w:rPr>
          <w:rFonts w:ascii="Times New Roman" w:hAnsi="Times New Roman" w:cs="Times New Roman"/>
          <w:sz w:val="24"/>
          <w:szCs w:val="24"/>
        </w:rPr>
        <w:t>A</w:t>
      </w:r>
      <w:r w:rsidR="009C2E41" w:rsidRPr="00F62EA8">
        <w:rPr>
          <w:rFonts w:ascii="Times New Roman" w:hAnsi="Times New Roman" w:cs="Times New Roman"/>
          <w:sz w:val="24"/>
          <w:szCs w:val="24"/>
        </w:rPr>
        <w:t>ll of those issues relate primarily to “</w:t>
      </w:r>
      <w:proofErr w:type="spellStart"/>
      <w:r w:rsidR="009C2E41" w:rsidRPr="00F62EA8">
        <w:rPr>
          <w:rFonts w:ascii="Times New Roman" w:hAnsi="Times New Roman" w:cs="Times New Roman"/>
          <w:sz w:val="24"/>
          <w:szCs w:val="24"/>
        </w:rPr>
        <w:t>provid</w:t>
      </w:r>
      <w:proofErr w:type="spellEnd"/>
      <w:r w:rsidR="009C2E41" w:rsidRPr="00F62EA8">
        <w:rPr>
          <w:rFonts w:ascii="Times New Roman" w:hAnsi="Times New Roman" w:cs="Times New Roman"/>
          <w:sz w:val="24"/>
          <w:szCs w:val="24"/>
        </w:rPr>
        <w:t>[</w:t>
      </w:r>
      <w:proofErr w:type="spellStart"/>
      <w:r w:rsidR="009C2E41" w:rsidRPr="00F62EA8">
        <w:rPr>
          <w:rFonts w:ascii="Times New Roman" w:hAnsi="Times New Roman" w:cs="Times New Roman"/>
          <w:sz w:val="24"/>
          <w:szCs w:val="24"/>
        </w:rPr>
        <w:t>ing</w:t>
      </w:r>
      <w:proofErr w:type="spellEnd"/>
      <w:r w:rsidR="009C2E41" w:rsidRPr="00F62EA8">
        <w:rPr>
          <w:rFonts w:ascii="Times New Roman" w:hAnsi="Times New Roman" w:cs="Times New Roman"/>
          <w:sz w:val="24"/>
          <w:szCs w:val="24"/>
        </w:rPr>
        <w:t xml:space="preserve">] information </w:t>
      </w:r>
      <w:r w:rsidR="009C2E41" w:rsidRPr="00F62EA8">
        <w:rPr>
          <w:rFonts w:ascii="Times New Roman" w:hAnsi="Times New Roman" w:cs="Times New Roman"/>
          <w:sz w:val="24"/>
          <w:szCs w:val="24"/>
          <w:u w:val="single"/>
        </w:rPr>
        <w:t>beforehand</w:t>
      </w:r>
      <w:r w:rsidR="009C2E41" w:rsidRPr="00F62EA8">
        <w:rPr>
          <w:rFonts w:ascii="Times New Roman" w:hAnsi="Times New Roman" w:cs="Times New Roman"/>
          <w:sz w:val="24"/>
          <w:szCs w:val="24"/>
        </w:rPr>
        <w:t xml:space="preserve"> to clients and when appropriate those directly affected by the services.” That is, they emphasize providing appropriate information about a project before starting it. (A useful way of thinking about </w:t>
      </w:r>
      <w:r w:rsidR="00F62380" w:rsidRPr="00F62EA8">
        <w:rPr>
          <w:rFonts w:ascii="Times New Roman" w:hAnsi="Times New Roman" w:cs="Times New Roman"/>
          <w:sz w:val="24"/>
          <w:szCs w:val="24"/>
        </w:rPr>
        <w:t>that</w:t>
      </w:r>
      <w:r w:rsidR="009C2E41" w:rsidRPr="00F62EA8">
        <w:rPr>
          <w:rFonts w:ascii="Times New Roman" w:hAnsi="Times New Roman" w:cs="Times New Roman"/>
          <w:sz w:val="24"/>
          <w:szCs w:val="24"/>
        </w:rPr>
        <w:t xml:space="preserve"> is “managing expectations.”) However, note the last sentence in the 1</w:t>
      </w:r>
      <w:r w:rsidR="009C2E41" w:rsidRPr="00F62EA8">
        <w:rPr>
          <w:rFonts w:ascii="Times New Roman" w:hAnsi="Times New Roman" w:cs="Times New Roman"/>
          <w:sz w:val="24"/>
          <w:szCs w:val="24"/>
          <w:vertAlign w:val="superscript"/>
        </w:rPr>
        <w:t>st</w:t>
      </w:r>
      <w:r w:rsidR="009C2E41" w:rsidRPr="00F62EA8">
        <w:rPr>
          <w:rFonts w:ascii="Times New Roman" w:hAnsi="Times New Roman" w:cs="Times New Roman"/>
          <w:sz w:val="24"/>
          <w:szCs w:val="24"/>
        </w:rPr>
        <w:t xml:space="preserve"> paragraph </w:t>
      </w:r>
      <w:r w:rsidR="00F62380" w:rsidRPr="00F62EA8">
        <w:rPr>
          <w:rFonts w:ascii="Times New Roman" w:hAnsi="Times New Roman" w:cs="Times New Roman"/>
          <w:sz w:val="24"/>
          <w:szCs w:val="24"/>
        </w:rPr>
        <w:t xml:space="preserve">which indicates that it </w:t>
      </w:r>
      <w:r w:rsidR="00F62380" w:rsidRPr="00F62EA8">
        <w:rPr>
          <w:rFonts w:ascii="Times New Roman" w:hAnsi="Times New Roman" w:cs="Times New Roman"/>
          <w:i/>
          <w:sz w:val="24"/>
          <w:szCs w:val="24"/>
        </w:rPr>
        <w:t>also</w:t>
      </w:r>
      <w:r w:rsidR="00F62380" w:rsidRPr="00F62EA8">
        <w:rPr>
          <w:rFonts w:ascii="Times New Roman" w:hAnsi="Times New Roman" w:cs="Times New Roman"/>
          <w:sz w:val="24"/>
          <w:szCs w:val="24"/>
        </w:rPr>
        <w:t xml:space="preserve"> pertains to “</w:t>
      </w:r>
      <w:proofErr w:type="spellStart"/>
      <w:r w:rsidR="00F62380" w:rsidRPr="00F62EA8">
        <w:rPr>
          <w:rFonts w:ascii="Times New Roman" w:hAnsi="Times New Roman" w:cs="Times New Roman"/>
          <w:sz w:val="24"/>
          <w:szCs w:val="24"/>
        </w:rPr>
        <w:t>provid</w:t>
      </w:r>
      <w:proofErr w:type="spellEnd"/>
      <w:r w:rsidR="00F62380" w:rsidRPr="00F62EA8">
        <w:rPr>
          <w:rFonts w:ascii="Times New Roman" w:hAnsi="Times New Roman" w:cs="Times New Roman"/>
          <w:sz w:val="24"/>
          <w:szCs w:val="24"/>
        </w:rPr>
        <w:t>[</w:t>
      </w:r>
      <w:proofErr w:type="spellStart"/>
      <w:r w:rsidR="00F62380" w:rsidRPr="00F62EA8">
        <w:rPr>
          <w:rFonts w:ascii="Times New Roman" w:hAnsi="Times New Roman" w:cs="Times New Roman"/>
          <w:sz w:val="24"/>
          <w:szCs w:val="24"/>
        </w:rPr>
        <w:t>ing</w:t>
      </w:r>
      <w:proofErr w:type="spellEnd"/>
      <w:r w:rsidR="00F62380" w:rsidRPr="00F62EA8">
        <w:rPr>
          <w:rFonts w:ascii="Times New Roman" w:hAnsi="Times New Roman" w:cs="Times New Roman"/>
          <w:sz w:val="24"/>
          <w:szCs w:val="24"/>
        </w:rPr>
        <w:t xml:space="preserve">] information about the </w:t>
      </w:r>
      <w:r w:rsidR="00F62380" w:rsidRPr="00F62EA8">
        <w:rPr>
          <w:rFonts w:ascii="Times New Roman" w:hAnsi="Times New Roman" w:cs="Times New Roman"/>
          <w:sz w:val="24"/>
          <w:szCs w:val="24"/>
          <w:u w:val="single"/>
        </w:rPr>
        <w:t>results and conclusions</w:t>
      </w:r>
      <w:r w:rsidR="00F62380" w:rsidRPr="00F62EA8">
        <w:rPr>
          <w:rFonts w:ascii="Times New Roman" w:hAnsi="Times New Roman" w:cs="Times New Roman"/>
          <w:sz w:val="24"/>
          <w:szCs w:val="24"/>
        </w:rPr>
        <w:t xml:space="preserve"> of such services to appropriate persons,” thus broadening the applicability of the standard.</w:t>
      </w:r>
    </w:p>
    <w:p w14:paraId="7E24D892" w14:textId="4D139635" w:rsidR="000C2D82" w:rsidRPr="00F62EA8" w:rsidRDefault="000C2D82" w:rsidP="000C2D82">
      <w:pPr>
        <w:jc w:val="both"/>
        <w:rPr>
          <w:rFonts w:ascii="Times New Roman" w:hAnsi="Times New Roman" w:cs="Times New Roman"/>
          <w:sz w:val="24"/>
          <w:szCs w:val="24"/>
        </w:rPr>
      </w:pPr>
      <w:r w:rsidRPr="00F62EA8">
        <w:rPr>
          <w:rFonts w:ascii="Times New Roman" w:hAnsi="Times New Roman" w:cs="Times New Roman"/>
          <w:sz w:val="24"/>
          <w:szCs w:val="24"/>
        </w:rPr>
        <w:t>        </w:t>
      </w:r>
      <w:r w:rsidR="009C2E41" w:rsidRPr="00F62EA8">
        <w:rPr>
          <w:rFonts w:ascii="Times New Roman" w:hAnsi="Times New Roman" w:cs="Times New Roman"/>
          <w:b/>
          <w:sz w:val="24"/>
          <w:szCs w:val="24"/>
        </w:rPr>
        <w:t>6.05 Barter with Clients/Patients.</w:t>
      </w:r>
      <w:r w:rsidRPr="00F62EA8">
        <w:rPr>
          <w:rFonts w:ascii="Times New Roman" w:hAnsi="Times New Roman" w:cs="Times New Roman"/>
          <w:sz w:val="24"/>
          <w:szCs w:val="24"/>
        </w:rPr>
        <w:t xml:space="preserve"> Salary negotiations </w:t>
      </w:r>
      <w:r w:rsidR="009C2E41" w:rsidRPr="00F62EA8">
        <w:rPr>
          <w:rFonts w:ascii="Times New Roman" w:hAnsi="Times New Roman" w:cs="Times New Roman"/>
          <w:sz w:val="24"/>
          <w:szCs w:val="24"/>
        </w:rPr>
        <w:t>or negotiating over a budget, etc.</w:t>
      </w:r>
      <w:r w:rsidRPr="00F62EA8">
        <w:rPr>
          <w:rFonts w:ascii="Times New Roman" w:hAnsi="Times New Roman" w:cs="Times New Roman"/>
          <w:sz w:val="24"/>
          <w:szCs w:val="24"/>
        </w:rPr>
        <w:t xml:space="preserve"> would not qualify as "bartering" as defined</w:t>
      </w:r>
      <w:r w:rsidR="009C2E41" w:rsidRPr="00F62EA8">
        <w:rPr>
          <w:rFonts w:ascii="Times New Roman" w:hAnsi="Times New Roman" w:cs="Times New Roman"/>
          <w:sz w:val="24"/>
          <w:szCs w:val="24"/>
        </w:rPr>
        <w:t xml:space="preserve">—which involves </w:t>
      </w:r>
      <w:r w:rsidRPr="00F62EA8">
        <w:rPr>
          <w:rFonts w:ascii="Times New Roman" w:hAnsi="Times New Roman" w:cs="Times New Roman"/>
          <w:sz w:val="24"/>
          <w:szCs w:val="24"/>
        </w:rPr>
        <w:t xml:space="preserve">accepting non-monetary remuneration. However, a consultant doing some work for a new start-up company who accepts </w:t>
      </w:r>
      <w:proofErr w:type="gramStart"/>
      <w:r w:rsidRPr="00F62EA8">
        <w:rPr>
          <w:rFonts w:ascii="Times New Roman" w:hAnsi="Times New Roman" w:cs="Times New Roman"/>
          <w:sz w:val="24"/>
          <w:szCs w:val="24"/>
        </w:rPr>
        <w:t>stock</w:t>
      </w:r>
      <w:proofErr w:type="gramEnd"/>
      <w:r w:rsidRPr="00F62EA8">
        <w:rPr>
          <w:rFonts w:ascii="Times New Roman" w:hAnsi="Times New Roman" w:cs="Times New Roman"/>
          <w:sz w:val="24"/>
          <w:szCs w:val="24"/>
        </w:rPr>
        <w:t xml:space="preserve"> or an ownership share in the startup in lieu of consulting fees probably does qualify. But </w:t>
      </w:r>
      <w:proofErr w:type="gramStart"/>
      <w:r w:rsidRPr="00F62EA8">
        <w:rPr>
          <w:rFonts w:ascii="Times New Roman" w:hAnsi="Times New Roman" w:cs="Times New Roman"/>
          <w:sz w:val="24"/>
          <w:szCs w:val="24"/>
        </w:rPr>
        <w:t>note:</w:t>
      </w:r>
      <w:proofErr w:type="gramEnd"/>
      <w:r w:rsidRPr="00F62EA8">
        <w:rPr>
          <w:rFonts w:ascii="Times New Roman" w:hAnsi="Times New Roman" w:cs="Times New Roman"/>
          <w:sz w:val="24"/>
          <w:szCs w:val="24"/>
        </w:rPr>
        <w:t xml:space="preserve"> according to the exceptions in the standard it would likely be acceptable/ethical.</w:t>
      </w:r>
    </w:p>
    <w:p w14:paraId="669567C7" w14:textId="6D771D06" w:rsidR="007B12BB" w:rsidRPr="00F62EA8" w:rsidRDefault="007B12BB" w:rsidP="006608E8">
      <w:pPr>
        <w:jc w:val="both"/>
        <w:rPr>
          <w:rFonts w:ascii="Times New Roman" w:hAnsi="Times New Roman" w:cs="Times New Roman"/>
          <w:sz w:val="24"/>
          <w:szCs w:val="24"/>
        </w:rPr>
      </w:pPr>
      <w:r w:rsidRPr="00F62EA8">
        <w:rPr>
          <w:rFonts w:ascii="Times New Roman" w:hAnsi="Times New Roman" w:cs="Times New Roman"/>
          <w:sz w:val="24"/>
          <w:szCs w:val="24"/>
        </w:rPr>
        <w:tab/>
      </w:r>
      <w:r w:rsidRPr="00F62EA8">
        <w:rPr>
          <w:rFonts w:ascii="Times New Roman" w:hAnsi="Times New Roman" w:cs="Times New Roman"/>
          <w:b/>
          <w:sz w:val="24"/>
          <w:szCs w:val="24"/>
        </w:rPr>
        <w:t>7.06 Assessing Student and Supervisee Performance</w:t>
      </w:r>
      <w:r w:rsidRPr="00F62EA8">
        <w:rPr>
          <w:rFonts w:ascii="Times New Roman" w:hAnsi="Times New Roman" w:cs="Times New Roman"/>
          <w:sz w:val="24"/>
          <w:szCs w:val="24"/>
        </w:rPr>
        <w:t xml:space="preserve">, and </w:t>
      </w:r>
      <w:r w:rsidRPr="00F62EA8">
        <w:rPr>
          <w:rFonts w:ascii="Times New Roman" w:hAnsi="Times New Roman" w:cs="Times New Roman"/>
          <w:b/>
          <w:sz w:val="24"/>
          <w:szCs w:val="24"/>
        </w:rPr>
        <w:t>7.07 Sexual Relationships with Students and Supervisees</w:t>
      </w:r>
      <w:r w:rsidRPr="00F62EA8">
        <w:rPr>
          <w:rFonts w:ascii="Times New Roman" w:hAnsi="Times New Roman" w:cs="Times New Roman"/>
          <w:sz w:val="24"/>
          <w:szCs w:val="24"/>
        </w:rPr>
        <w:t xml:space="preserve">. Because these occur in the section on “Education </w:t>
      </w:r>
      <w:r w:rsidRPr="00F62EA8">
        <w:rPr>
          <w:rFonts w:ascii="Times New Roman" w:hAnsi="Times New Roman" w:cs="Times New Roman"/>
          <w:i/>
          <w:sz w:val="24"/>
          <w:szCs w:val="24"/>
        </w:rPr>
        <w:t>and Training</w:t>
      </w:r>
      <w:r w:rsidRPr="00F62EA8">
        <w:rPr>
          <w:rFonts w:ascii="Times New Roman" w:hAnsi="Times New Roman" w:cs="Times New Roman"/>
          <w:sz w:val="24"/>
          <w:szCs w:val="24"/>
        </w:rPr>
        <w:t xml:space="preserve">,” </w:t>
      </w:r>
      <w:r w:rsidR="001A1832" w:rsidRPr="00F62EA8">
        <w:rPr>
          <w:rFonts w:ascii="Times New Roman" w:hAnsi="Times New Roman" w:cs="Times New Roman"/>
          <w:sz w:val="24"/>
          <w:szCs w:val="24"/>
        </w:rPr>
        <w:t xml:space="preserve">and refer to “students </w:t>
      </w:r>
      <w:r w:rsidR="001A1832" w:rsidRPr="00F62EA8">
        <w:rPr>
          <w:rFonts w:ascii="Times New Roman" w:hAnsi="Times New Roman" w:cs="Times New Roman"/>
          <w:i/>
          <w:sz w:val="24"/>
          <w:szCs w:val="24"/>
        </w:rPr>
        <w:t>and</w:t>
      </w:r>
      <w:r w:rsidR="001A1832" w:rsidRPr="00F62EA8">
        <w:rPr>
          <w:rFonts w:ascii="Times New Roman" w:hAnsi="Times New Roman" w:cs="Times New Roman"/>
          <w:sz w:val="24"/>
          <w:szCs w:val="24"/>
        </w:rPr>
        <w:t xml:space="preserve"> supervisees,” </w:t>
      </w:r>
      <w:r w:rsidRPr="00F62EA8">
        <w:rPr>
          <w:rFonts w:ascii="Times New Roman" w:hAnsi="Times New Roman" w:cs="Times New Roman"/>
          <w:sz w:val="24"/>
          <w:szCs w:val="24"/>
        </w:rPr>
        <w:t xml:space="preserve">it is reasonable to interpret “supervisee” as [also] pertaining to </w:t>
      </w:r>
      <w:r w:rsidRPr="00F62EA8">
        <w:rPr>
          <w:rFonts w:ascii="Times New Roman" w:hAnsi="Times New Roman" w:cs="Times New Roman"/>
          <w:sz w:val="24"/>
          <w:szCs w:val="24"/>
          <w:u w:val="single"/>
        </w:rPr>
        <w:t>organizational supervisory relationships outside the academic setting</w:t>
      </w:r>
      <w:r w:rsidRPr="00F62EA8">
        <w:rPr>
          <w:rFonts w:ascii="Times New Roman" w:hAnsi="Times New Roman" w:cs="Times New Roman"/>
          <w:sz w:val="24"/>
          <w:szCs w:val="24"/>
        </w:rPr>
        <w:t>.</w:t>
      </w:r>
      <w:r w:rsidR="00A30D31" w:rsidRPr="00F62EA8">
        <w:rPr>
          <w:rFonts w:ascii="Times New Roman" w:hAnsi="Times New Roman" w:cs="Times New Roman"/>
          <w:sz w:val="24"/>
          <w:szCs w:val="24"/>
        </w:rPr>
        <w:t xml:space="preserve"> This is an example of our “generous” interpretation of the code to I-O psychology.</w:t>
      </w:r>
    </w:p>
    <w:p w14:paraId="0CBB2F1D" w14:textId="4CDAC6D4" w:rsidR="007360BA" w:rsidRPr="00F62EA8" w:rsidRDefault="007360BA" w:rsidP="006608E8">
      <w:pPr>
        <w:jc w:val="both"/>
        <w:rPr>
          <w:rFonts w:ascii="Times New Roman" w:hAnsi="Times New Roman" w:cs="Times New Roman"/>
          <w:sz w:val="24"/>
          <w:szCs w:val="24"/>
        </w:rPr>
      </w:pPr>
      <w:r w:rsidRPr="00F62EA8">
        <w:rPr>
          <w:rFonts w:ascii="Times New Roman" w:hAnsi="Times New Roman" w:cs="Times New Roman"/>
          <w:sz w:val="24"/>
          <w:szCs w:val="24"/>
        </w:rPr>
        <w:tab/>
      </w:r>
      <w:r w:rsidRPr="00F62EA8">
        <w:rPr>
          <w:rFonts w:ascii="Times New Roman" w:hAnsi="Times New Roman" w:cs="Times New Roman"/>
          <w:b/>
          <w:sz w:val="24"/>
          <w:szCs w:val="24"/>
        </w:rPr>
        <w:t xml:space="preserve">8.10 Reporting Research Results; 8.12 Publication Credit; and 8.13 Duplicate Publication of Data. </w:t>
      </w:r>
      <w:r w:rsidR="004A5494" w:rsidRPr="000D3173">
        <w:rPr>
          <w:rFonts w:ascii="Times New Roman" w:hAnsi="Times New Roman" w:cs="Times New Roman"/>
          <w:bCs/>
          <w:sz w:val="24"/>
          <w:szCs w:val="24"/>
        </w:rPr>
        <w:t>T</w:t>
      </w:r>
      <w:r w:rsidR="004A5494" w:rsidRPr="00F62EA8">
        <w:rPr>
          <w:rFonts w:ascii="Times New Roman" w:hAnsi="Times New Roman" w:cs="Times New Roman"/>
          <w:sz w:val="24"/>
          <w:szCs w:val="24"/>
        </w:rPr>
        <w:t xml:space="preserve">hese standards focus on “research,” and on “publication.” However, because of the nature of I-O Psychology and the work we do, it is reasonable to interpret these as also relevant to </w:t>
      </w:r>
      <w:r w:rsidR="004A5494" w:rsidRPr="00F62EA8">
        <w:rPr>
          <w:rFonts w:ascii="Times New Roman" w:hAnsi="Times New Roman" w:cs="Times New Roman"/>
          <w:sz w:val="24"/>
          <w:szCs w:val="24"/>
          <w:u w:val="single"/>
        </w:rPr>
        <w:t>organizational projects</w:t>
      </w:r>
      <w:r w:rsidR="004A5494" w:rsidRPr="00F62EA8">
        <w:rPr>
          <w:rFonts w:ascii="Times New Roman" w:hAnsi="Times New Roman" w:cs="Times New Roman"/>
          <w:sz w:val="24"/>
          <w:szCs w:val="24"/>
        </w:rPr>
        <w:t xml:space="preserve"> involving data collection even if not formally called “research,” and to </w:t>
      </w:r>
      <w:r w:rsidR="004A5494" w:rsidRPr="00F62EA8">
        <w:rPr>
          <w:rFonts w:ascii="Times New Roman" w:hAnsi="Times New Roman" w:cs="Times New Roman"/>
          <w:sz w:val="24"/>
          <w:szCs w:val="24"/>
          <w:u w:val="single"/>
        </w:rPr>
        <w:t>technical or client reports</w:t>
      </w:r>
      <w:r w:rsidR="004A5494" w:rsidRPr="00F62EA8">
        <w:rPr>
          <w:rFonts w:ascii="Times New Roman" w:hAnsi="Times New Roman" w:cs="Times New Roman"/>
          <w:sz w:val="24"/>
          <w:szCs w:val="24"/>
        </w:rPr>
        <w:t xml:space="preserve"> even if not aimed at publication.</w:t>
      </w:r>
      <w:r w:rsidR="00A61984" w:rsidRPr="00F62EA8">
        <w:rPr>
          <w:rFonts w:ascii="Times New Roman" w:hAnsi="Times New Roman" w:cs="Times New Roman"/>
          <w:sz w:val="24"/>
          <w:szCs w:val="24"/>
        </w:rPr>
        <w:t xml:space="preserve"> Yet another example of a “generous” interpretation</w:t>
      </w:r>
      <w:r w:rsidR="00277831" w:rsidRPr="00F62EA8">
        <w:rPr>
          <w:rFonts w:ascii="Times New Roman" w:hAnsi="Times New Roman" w:cs="Times New Roman"/>
          <w:sz w:val="24"/>
          <w:szCs w:val="24"/>
        </w:rPr>
        <w:t xml:space="preserve"> in the interest of adhering to the intent of the </w:t>
      </w:r>
      <w:r w:rsidR="000D3173">
        <w:rPr>
          <w:rFonts w:ascii="Times New Roman" w:hAnsi="Times New Roman" w:cs="Times New Roman"/>
          <w:sz w:val="24"/>
          <w:szCs w:val="24"/>
        </w:rPr>
        <w:t>C</w:t>
      </w:r>
      <w:r w:rsidR="00277831" w:rsidRPr="00F62EA8">
        <w:rPr>
          <w:rFonts w:ascii="Times New Roman" w:hAnsi="Times New Roman" w:cs="Times New Roman"/>
          <w:sz w:val="24"/>
          <w:szCs w:val="24"/>
        </w:rPr>
        <w:t>ode.</w:t>
      </w:r>
    </w:p>
    <w:p w14:paraId="040B1BA5" w14:textId="00F30BFD" w:rsidR="001D2A0C" w:rsidRPr="00F62EA8" w:rsidRDefault="001D2A0C" w:rsidP="006608E8">
      <w:pPr>
        <w:jc w:val="both"/>
        <w:rPr>
          <w:rFonts w:ascii="Times New Roman" w:hAnsi="Times New Roman" w:cs="Times New Roman"/>
          <w:sz w:val="24"/>
          <w:szCs w:val="24"/>
        </w:rPr>
      </w:pPr>
      <w:r w:rsidRPr="00F62EA8">
        <w:rPr>
          <w:rFonts w:ascii="Times New Roman" w:hAnsi="Times New Roman" w:cs="Times New Roman"/>
          <w:sz w:val="24"/>
          <w:szCs w:val="24"/>
        </w:rPr>
        <w:tab/>
      </w:r>
      <w:r w:rsidRPr="00F62EA8">
        <w:rPr>
          <w:rFonts w:ascii="Times New Roman" w:hAnsi="Times New Roman" w:cs="Times New Roman"/>
          <w:b/>
          <w:sz w:val="24"/>
          <w:szCs w:val="24"/>
        </w:rPr>
        <w:t>9.01 Bases for Assessments</w:t>
      </w:r>
      <w:r w:rsidRPr="00F62EA8">
        <w:rPr>
          <w:rFonts w:ascii="Times New Roman" w:hAnsi="Times New Roman" w:cs="Times New Roman"/>
          <w:sz w:val="24"/>
          <w:szCs w:val="24"/>
        </w:rPr>
        <w:t xml:space="preserve">, and </w:t>
      </w:r>
      <w:r w:rsidRPr="00F62EA8">
        <w:rPr>
          <w:rFonts w:ascii="Times New Roman" w:hAnsi="Times New Roman" w:cs="Times New Roman"/>
          <w:b/>
          <w:sz w:val="24"/>
          <w:szCs w:val="24"/>
        </w:rPr>
        <w:t>9.02 Use of Assessments</w:t>
      </w:r>
      <w:r w:rsidRPr="00F62EA8">
        <w:rPr>
          <w:rFonts w:ascii="Times New Roman" w:hAnsi="Times New Roman" w:cs="Times New Roman"/>
          <w:sz w:val="24"/>
          <w:szCs w:val="24"/>
        </w:rPr>
        <w:t xml:space="preserve">. In some </w:t>
      </w:r>
      <w:proofErr w:type="gramStart"/>
      <w:r w:rsidRPr="00F62EA8">
        <w:rPr>
          <w:rFonts w:ascii="Times New Roman" w:hAnsi="Times New Roman" w:cs="Times New Roman"/>
          <w:sz w:val="24"/>
          <w:szCs w:val="24"/>
        </w:rPr>
        <w:t>instances</w:t>
      </w:r>
      <w:proofErr w:type="gramEnd"/>
      <w:r w:rsidRPr="00F62EA8">
        <w:rPr>
          <w:rFonts w:ascii="Times New Roman" w:hAnsi="Times New Roman" w:cs="Times New Roman"/>
          <w:sz w:val="24"/>
          <w:szCs w:val="24"/>
        </w:rPr>
        <w:t xml:space="preserve"> both of these standards will pertain. But </w:t>
      </w:r>
      <w:r w:rsidRPr="00F62EA8">
        <w:rPr>
          <w:rFonts w:ascii="Times New Roman" w:hAnsi="Times New Roman" w:cs="Times New Roman"/>
          <w:b/>
          <w:sz w:val="24"/>
          <w:szCs w:val="24"/>
        </w:rPr>
        <w:t>9.01</w:t>
      </w:r>
      <w:r w:rsidRPr="00F62EA8">
        <w:rPr>
          <w:rFonts w:ascii="Times New Roman" w:hAnsi="Times New Roman" w:cs="Times New Roman"/>
          <w:sz w:val="24"/>
          <w:szCs w:val="24"/>
        </w:rPr>
        <w:t xml:space="preserve"> relates primarily to the appropriateness of </w:t>
      </w:r>
      <w:r w:rsidRPr="00F62EA8">
        <w:rPr>
          <w:rFonts w:ascii="Times New Roman" w:hAnsi="Times New Roman" w:cs="Times New Roman"/>
          <w:sz w:val="24"/>
          <w:szCs w:val="24"/>
          <w:u w:val="single"/>
        </w:rPr>
        <w:t>the assessment instruments themselves</w:t>
      </w:r>
      <w:r w:rsidRPr="00F62EA8">
        <w:rPr>
          <w:rFonts w:ascii="Times New Roman" w:hAnsi="Times New Roman" w:cs="Times New Roman"/>
          <w:sz w:val="24"/>
          <w:szCs w:val="24"/>
        </w:rPr>
        <w:t xml:space="preserve"> (tests, interview procedures, Assessment Center Exercises, etc.)</w:t>
      </w:r>
      <w:r w:rsidR="000D3173">
        <w:rPr>
          <w:rFonts w:ascii="Times New Roman" w:hAnsi="Times New Roman" w:cs="Times New Roman"/>
          <w:sz w:val="24"/>
          <w:szCs w:val="24"/>
        </w:rPr>
        <w:t xml:space="preserve"> while</w:t>
      </w:r>
      <w:r w:rsidRPr="00F62EA8">
        <w:rPr>
          <w:rFonts w:ascii="Times New Roman" w:hAnsi="Times New Roman" w:cs="Times New Roman"/>
          <w:sz w:val="24"/>
          <w:szCs w:val="24"/>
        </w:rPr>
        <w:t xml:space="preserve"> </w:t>
      </w:r>
      <w:r w:rsidRPr="00F62EA8">
        <w:rPr>
          <w:rFonts w:ascii="Times New Roman" w:hAnsi="Times New Roman" w:cs="Times New Roman"/>
          <w:b/>
          <w:sz w:val="24"/>
          <w:szCs w:val="24"/>
        </w:rPr>
        <w:t>9.02</w:t>
      </w:r>
      <w:r w:rsidRPr="00F62EA8">
        <w:rPr>
          <w:rFonts w:ascii="Times New Roman" w:hAnsi="Times New Roman" w:cs="Times New Roman"/>
          <w:sz w:val="24"/>
          <w:szCs w:val="24"/>
        </w:rPr>
        <w:t xml:space="preserve"> pertains primarily to the appropriateness of </w:t>
      </w:r>
      <w:r w:rsidRPr="00F62EA8">
        <w:rPr>
          <w:rFonts w:ascii="Times New Roman" w:hAnsi="Times New Roman" w:cs="Times New Roman"/>
          <w:sz w:val="24"/>
          <w:szCs w:val="24"/>
          <w:u w:val="single"/>
        </w:rPr>
        <w:t>the use or purposes to which the techniques are put</w:t>
      </w:r>
      <w:r w:rsidRPr="00F62EA8">
        <w:rPr>
          <w:rFonts w:ascii="Times New Roman" w:hAnsi="Times New Roman" w:cs="Times New Roman"/>
          <w:sz w:val="24"/>
          <w:szCs w:val="24"/>
        </w:rPr>
        <w:t>.  As written, they do overlap.</w:t>
      </w:r>
    </w:p>
    <w:p w14:paraId="39302D95" w14:textId="64E17B10" w:rsidR="00E547EC" w:rsidRPr="00F62EA8" w:rsidRDefault="009D0D70" w:rsidP="006608E8">
      <w:pPr>
        <w:jc w:val="both"/>
        <w:rPr>
          <w:rFonts w:ascii="Times New Roman" w:hAnsi="Times New Roman" w:cs="Times New Roman"/>
          <w:sz w:val="24"/>
          <w:szCs w:val="24"/>
        </w:rPr>
      </w:pPr>
      <w:r w:rsidRPr="00F62EA8">
        <w:rPr>
          <w:rFonts w:ascii="Times New Roman" w:hAnsi="Times New Roman" w:cs="Times New Roman"/>
          <w:sz w:val="24"/>
          <w:szCs w:val="24"/>
        </w:rPr>
        <w:tab/>
      </w:r>
      <w:r w:rsidR="00F668E7" w:rsidRPr="00F62EA8">
        <w:rPr>
          <w:rFonts w:ascii="Times New Roman" w:hAnsi="Times New Roman" w:cs="Times New Roman"/>
          <w:b/>
          <w:sz w:val="24"/>
          <w:szCs w:val="24"/>
        </w:rPr>
        <w:t xml:space="preserve">10.01 – 10.10 Therapy. </w:t>
      </w:r>
      <w:r w:rsidR="00B57130" w:rsidRPr="00F62EA8">
        <w:rPr>
          <w:rFonts w:ascii="Times New Roman" w:hAnsi="Times New Roman" w:cs="Times New Roman"/>
          <w:sz w:val="24"/>
          <w:szCs w:val="24"/>
        </w:rPr>
        <w:t xml:space="preserve">Common sense seems called for here. </w:t>
      </w:r>
      <w:r w:rsidR="00B57130" w:rsidRPr="00F62EA8">
        <w:rPr>
          <w:rFonts w:ascii="Times New Roman" w:hAnsi="Times New Roman" w:cs="Times New Roman"/>
          <w:b/>
          <w:sz w:val="24"/>
          <w:szCs w:val="24"/>
        </w:rPr>
        <w:t>10.01</w:t>
      </w:r>
      <w:r w:rsidR="00B57130" w:rsidRPr="00F62EA8">
        <w:rPr>
          <w:rFonts w:ascii="Times New Roman" w:hAnsi="Times New Roman" w:cs="Times New Roman"/>
          <w:sz w:val="24"/>
          <w:szCs w:val="24"/>
        </w:rPr>
        <w:t xml:space="preserve"> Informed Consent is clearly applicable (e.g., </w:t>
      </w:r>
      <w:r w:rsidR="00B57130" w:rsidRPr="00F62EA8">
        <w:rPr>
          <w:rFonts w:ascii="Times New Roman" w:hAnsi="Times New Roman" w:cs="Times New Roman"/>
          <w:b/>
          <w:sz w:val="24"/>
          <w:szCs w:val="24"/>
        </w:rPr>
        <w:t>Standard 3.10</w:t>
      </w:r>
      <w:r w:rsidR="00B57130" w:rsidRPr="00F62EA8">
        <w:rPr>
          <w:rFonts w:ascii="Times New Roman" w:hAnsi="Times New Roman" w:cs="Times New Roman"/>
          <w:sz w:val="24"/>
          <w:szCs w:val="24"/>
        </w:rPr>
        <w:t xml:space="preserve"> includes informed consent in assessment, </w:t>
      </w:r>
      <w:proofErr w:type="gramStart"/>
      <w:r w:rsidR="00B57130" w:rsidRPr="00F62EA8">
        <w:rPr>
          <w:rFonts w:ascii="Times New Roman" w:hAnsi="Times New Roman" w:cs="Times New Roman"/>
          <w:sz w:val="24"/>
          <w:szCs w:val="24"/>
        </w:rPr>
        <w:t>counseling</w:t>
      </w:r>
      <w:proofErr w:type="gramEnd"/>
      <w:r w:rsidR="00B57130" w:rsidRPr="00F62EA8">
        <w:rPr>
          <w:rFonts w:ascii="Times New Roman" w:hAnsi="Times New Roman" w:cs="Times New Roman"/>
          <w:sz w:val="24"/>
          <w:szCs w:val="24"/>
        </w:rPr>
        <w:t xml:space="preserve"> and consulting), as is </w:t>
      </w:r>
      <w:r w:rsidR="00B57130" w:rsidRPr="00F62EA8">
        <w:rPr>
          <w:rFonts w:ascii="Times New Roman" w:hAnsi="Times New Roman" w:cs="Times New Roman"/>
          <w:b/>
          <w:sz w:val="24"/>
          <w:szCs w:val="24"/>
        </w:rPr>
        <w:t>10.05</w:t>
      </w:r>
      <w:r w:rsidR="00B57130" w:rsidRPr="00F62EA8">
        <w:rPr>
          <w:rFonts w:ascii="Times New Roman" w:hAnsi="Times New Roman" w:cs="Times New Roman"/>
          <w:sz w:val="24"/>
          <w:szCs w:val="24"/>
        </w:rPr>
        <w:t xml:space="preserve">, </w:t>
      </w:r>
      <w:r w:rsidR="00B57130" w:rsidRPr="00F62EA8">
        <w:rPr>
          <w:rFonts w:ascii="Times New Roman" w:hAnsi="Times New Roman" w:cs="Times New Roman"/>
          <w:b/>
          <w:sz w:val="24"/>
          <w:szCs w:val="24"/>
        </w:rPr>
        <w:t>.06</w:t>
      </w:r>
      <w:r w:rsidR="00B57130" w:rsidRPr="00F62EA8">
        <w:rPr>
          <w:rFonts w:ascii="Times New Roman" w:hAnsi="Times New Roman" w:cs="Times New Roman"/>
          <w:sz w:val="24"/>
          <w:szCs w:val="24"/>
        </w:rPr>
        <w:t xml:space="preserve">, </w:t>
      </w:r>
      <w:r w:rsidR="00B57130" w:rsidRPr="00F62EA8">
        <w:rPr>
          <w:rFonts w:ascii="Times New Roman" w:hAnsi="Times New Roman" w:cs="Times New Roman"/>
          <w:b/>
          <w:sz w:val="24"/>
          <w:szCs w:val="24"/>
        </w:rPr>
        <w:t>.07</w:t>
      </w:r>
      <w:r w:rsidR="00B57130" w:rsidRPr="00F62EA8">
        <w:rPr>
          <w:rFonts w:ascii="Times New Roman" w:hAnsi="Times New Roman" w:cs="Times New Roman"/>
          <w:sz w:val="24"/>
          <w:szCs w:val="24"/>
        </w:rPr>
        <w:t>,</w:t>
      </w:r>
      <w:r w:rsidR="00163432" w:rsidRPr="00F62EA8">
        <w:rPr>
          <w:rFonts w:ascii="Times New Roman" w:hAnsi="Times New Roman" w:cs="Times New Roman"/>
          <w:sz w:val="24"/>
          <w:szCs w:val="24"/>
        </w:rPr>
        <w:t xml:space="preserve"> and</w:t>
      </w:r>
      <w:r w:rsidR="00B57130" w:rsidRPr="00F62EA8">
        <w:rPr>
          <w:rFonts w:ascii="Times New Roman" w:hAnsi="Times New Roman" w:cs="Times New Roman"/>
          <w:sz w:val="24"/>
          <w:szCs w:val="24"/>
        </w:rPr>
        <w:t xml:space="preserve"> </w:t>
      </w:r>
      <w:r w:rsidR="00B57130" w:rsidRPr="00F62EA8">
        <w:rPr>
          <w:rFonts w:ascii="Times New Roman" w:hAnsi="Times New Roman" w:cs="Times New Roman"/>
          <w:b/>
          <w:sz w:val="24"/>
          <w:szCs w:val="24"/>
        </w:rPr>
        <w:t>.08</w:t>
      </w:r>
      <w:r w:rsidR="00B57130" w:rsidRPr="00F62EA8">
        <w:rPr>
          <w:rFonts w:ascii="Times New Roman" w:hAnsi="Times New Roman" w:cs="Times New Roman"/>
          <w:sz w:val="24"/>
          <w:szCs w:val="24"/>
        </w:rPr>
        <w:t>, regarding sexual relations.</w:t>
      </w:r>
      <w:r w:rsidR="00163432" w:rsidRPr="00F62EA8">
        <w:rPr>
          <w:rFonts w:ascii="Times New Roman" w:hAnsi="Times New Roman" w:cs="Times New Roman"/>
          <w:sz w:val="24"/>
          <w:szCs w:val="24"/>
        </w:rPr>
        <w:t xml:space="preserve">  Some of the others might also be </w:t>
      </w:r>
      <w:r w:rsidR="006935A9" w:rsidRPr="00F62EA8">
        <w:rPr>
          <w:rFonts w:ascii="Times New Roman" w:hAnsi="Times New Roman" w:cs="Times New Roman"/>
          <w:sz w:val="24"/>
          <w:szCs w:val="24"/>
        </w:rPr>
        <w:t>reasonably appropriate</w:t>
      </w:r>
      <w:r w:rsidR="00163432" w:rsidRPr="00F62EA8">
        <w:rPr>
          <w:rFonts w:ascii="Times New Roman" w:hAnsi="Times New Roman" w:cs="Times New Roman"/>
          <w:sz w:val="24"/>
          <w:szCs w:val="24"/>
        </w:rPr>
        <w:t>.</w:t>
      </w:r>
    </w:p>
    <w:p w14:paraId="08518027" w14:textId="77777777" w:rsidR="001A2AFF" w:rsidRPr="00F62EA8" w:rsidRDefault="001A2AFF" w:rsidP="006608E8">
      <w:pPr>
        <w:jc w:val="both"/>
        <w:rPr>
          <w:rFonts w:ascii="Times New Roman" w:hAnsi="Times New Roman" w:cs="Times New Roman"/>
          <w:b/>
          <w:sz w:val="24"/>
          <w:szCs w:val="24"/>
        </w:rPr>
      </w:pPr>
      <w:r w:rsidRPr="00F62EA8">
        <w:rPr>
          <w:rFonts w:ascii="Times New Roman" w:hAnsi="Times New Roman" w:cs="Times New Roman"/>
          <w:b/>
          <w:sz w:val="24"/>
          <w:szCs w:val="24"/>
        </w:rPr>
        <w:t>Clarification of the “Actor” and Actions Taken [or not]</w:t>
      </w:r>
    </w:p>
    <w:p w14:paraId="39AE1589" w14:textId="11CA7C06" w:rsidR="001C6284" w:rsidRPr="00F62EA8" w:rsidRDefault="001A2AFF" w:rsidP="006608E8">
      <w:pPr>
        <w:jc w:val="both"/>
        <w:rPr>
          <w:rFonts w:ascii="Times New Roman" w:hAnsi="Times New Roman" w:cs="Times New Roman"/>
          <w:sz w:val="24"/>
          <w:szCs w:val="24"/>
        </w:rPr>
      </w:pPr>
      <w:r w:rsidRPr="00F62EA8">
        <w:rPr>
          <w:rFonts w:ascii="Times New Roman" w:hAnsi="Times New Roman" w:cs="Times New Roman"/>
          <w:sz w:val="24"/>
          <w:szCs w:val="24"/>
        </w:rPr>
        <w:lastRenderedPageBreak/>
        <w:tab/>
      </w:r>
      <w:proofErr w:type="gramStart"/>
      <w:r w:rsidRPr="00F62EA8">
        <w:rPr>
          <w:rFonts w:ascii="Times New Roman" w:hAnsi="Times New Roman" w:cs="Times New Roman"/>
          <w:sz w:val="24"/>
          <w:szCs w:val="24"/>
        </w:rPr>
        <w:t>In order to</w:t>
      </w:r>
      <w:proofErr w:type="gramEnd"/>
      <w:r w:rsidRPr="00F62EA8">
        <w:rPr>
          <w:rFonts w:ascii="Times New Roman" w:hAnsi="Times New Roman" w:cs="Times New Roman"/>
          <w:sz w:val="24"/>
          <w:szCs w:val="24"/>
        </w:rPr>
        <w:t xml:space="preserve"> more fully and accurately understand each narrative description it is important to know</w:t>
      </w:r>
      <w:r w:rsidR="00F62EA8">
        <w:rPr>
          <w:rFonts w:ascii="Times New Roman" w:hAnsi="Times New Roman" w:cs="Times New Roman"/>
          <w:sz w:val="24"/>
          <w:szCs w:val="24"/>
        </w:rPr>
        <w:t>:</w:t>
      </w:r>
    </w:p>
    <w:p w14:paraId="667CF98A" w14:textId="77777777" w:rsidR="001C6284" w:rsidRPr="00F62EA8" w:rsidRDefault="00422796" w:rsidP="001C6284">
      <w:pPr>
        <w:ind w:left="720" w:firstLine="720"/>
        <w:jc w:val="both"/>
        <w:rPr>
          <w:rFonts w:ascii="Times New Roman" w:hAnsi="Times New Roman" w:cs="Times New Roman"/>
          <w:sz w:val="24"/>
          <w:szCs w:val="24"/>
        </w:rPr>
      </w:pPr>
      <w:r w:rsidRPr="00F62EA8">
        <w:rPr>
          <w:rFonts w:ascii="Times New Roman" w:hAnsi="Times New Roman" w:cs="Times New Roman"/>
          <w:sz w:val="24"/>
          <w:szCs w:val="24"/>
        </w:rPr>
        <w:t xml:space="preserve">(a) </w:t>
      </w:r>
      <w:r w:rsidR="001A2AFF" w:rsidRPr="00F62EA8">
        <w:rPr>
          <w:rFonts w:ascii="Times New Roman" w:hAnsi="Times New Roman" w:cs="Times New Roman"/>
          <w:sz w:val="24"/>
          <w:szCs w:val="24"/>
        </w:rPr>
        <w:t>whether the ethical transgressor or potential transgressor (colloquially, “the alleged ‘perp’”) is a psychologist</w:t>
      </w:r>
      <w:r w:rsidRPr="00F62EA8">
        <w:rPr>
          <w:rFonts w:ascii="Times New Roman" w:hAnsi="Times New Roman" w:cs="Times New Roman"/>
          <w:sz w:val="24"/>
          <w:szCs w:val="24"/>
        </w:rPr>
        <w:t>;</w:t>
      </w:r>
      <w:r w:rsidR="001A2AFF" w:rsidRPr="00F62EA8">
        <w:rPr>
          <w:rStyle w:val="FootnoteReference"/>
          <w:rFonts w:ascii="Times New Roman" w:hAnsi="Times New Roman" w:cs="Times New Roman"/>
          <w:sz w:val="24"/>
          <w:szCs w:val="24"/>
        </w:rPr>
        <w:footnoteReference w:id="2"/>
      </w:r>
      <w:r w:rsidR="001A2AFF" w:rsidRPr="00F62EA8">
        <w:rPr>
          <w:rFonts w:ascii="Times New Roman" w:hAnsi="Times New Roman" w:cs="Times New Roman"/>
          <w:sz w:val="24"/>
          <w:szCs w:val="24"/>
        </w:rPr>
        <w:t xml:space="preserve"> </w:t>
      </w:r>
    </w:p>
    <w:p w14:paraId="637E1BFE" w14:textId="77777777" w:rsidR="001C6284" w:rsidRPr="00F62EA8" w:rsidRDefault="00422796" w:rsidP="001C6284">
      <w:pPr>
        <w:ind w:left="720" w:firstLine="720"/>
        <w:jc w:val="both"/>
        <w:rPr>
          <w:rFonts w:ascii="Times New Roman" w:hAnsi="Times New Roman" w:cs="Times New Roman"/>
          <w:sz w:val="24"/>
          <w:szCs w:val="24"/>
        </w:rPr>
      </w:pPr>
      <w:r w:rsidRPr="00F62EA8">
        <w:rPr>
          <w:rFonts w:ascii="Times New Roman" w:hAnsi="Times New Roman" w:cs="Times New Roman"/>
          <w:sz w:val="24"/>
          <w:szCs w:val="24"/>
        </w:rPr>
        <w:t>(b)</w:t>
      </w:r>
      <w:r w:rsidR="001A2AFF" w:rsidRPr="00F62EA8">
        <w:rPr>
          <w:rFonts w:ascii="Times New Roman" w:hAnsi="Times New Roman" w:cs="Times New Roman"/>
          <w:sz w:val="24"/>
          <w:szCs w:val="24"/>
        </w:rPr>
        <w:t xml:space="preserve"> whether that person </w:t>
      </w:r>
      <w:r w:rsidRPr="00F62EA8">
        <w:rPr>
          <w:rFonts w:ascii="Times New Roman" w:hAnsi="Times New Roman" w:cs="Times New Roman"/>
          <w:sz w:val="24"/>
          <w:szCs w:val="24"/>
        </w:rPr>
        <w:t>w</w:t>
      </w:r>
      <w:r w:rsidR="001A2AFF" w:rsidRPr="00F62EA8">
        <w:rPr>
          <w:rFonts w:ascii="Times New Roman" w:hAnsi="Times New Roman" w:cs="Times New Roman"/>
          <w:sz w:val="24"/>
          <w:szCs w:val="24"/>
        </w:rPr>
        <w:t xml:space="preserve">as approached directly </w:t>
      </w:r>
      <w:proofErr w:type="gramStart"/>
      <w:r w:rsidR="001A2AFF" w:rsidRPr="00F62EA8">
        <w:rPr>
          <w:rFonts w:ascii="Times New Roman" w:hAnsi="Times New Roman" w:cs="Times New Roman"/>
          <w:sz w:val="24"/>
          <w:szCs w:val="24"/>
        </w:rPr>
        <w:t>in an attempt to</w:t>
      </w:r>
      <w:proofErr w:type="gramEnd"/>
      <w:r w:rsidR="001A2AFF" w:rsidRPr="00F62EA8">
        <w:rPr>
          <w:rFonts w:ascii="Times New Roman" w:hAnsi="Times New Roman" w:cs="Times New Roman"/>
          <w:sz w:val="24"/>
          <w:szCs w:val="24"/>
        </w:rPr>
        <w:t xml:space="preserve"> resolve the situation (as </w:t>
      </w:r>
      <w:r w:rsidR="001E2164" w:rsidRPr="00F62EA8">
        <w:rPr>
          <w:rFonts w:ascii="Times New Roman" w:hAnsi="Times New Roman" w:cs="Times New Roman"/>
          <w:sz w:val="24"/>
          <w:szCs w:val="24"/>
        </w:rPr>
        <w:t>required by</w:t>
      </w:r>
      <w:r w:rsidR="001A2AFF" w:rsidRPr="00F62EA8">
        <w:rPr>
          <w:rFonts w:ascii="Times New Roman" w:hAnsi="Times New Roman" w:cs="Times New Roman"/>
          <w:sz w:val="24"/>
          <w:szCs w:val="24"/>
        </w:rPr>
        <w:t xml:space="preserve"> </w:t>
      </w:r>
      <w:r w:rsidR="001A2AFF" w:rsidRPr="00F62EA8">
        <w:rPr>
          <w:rFonts w:ascii="Times New Roman" w:hAnsi="Times New Roman" w:cs="Times New Roman"/>
          <w:b/>
          <w:sz w:val="24"/>
          <w:szCs w:val="24"/>
        </w:rPr>
        <w:t>Standard 1.04</w:t>
      </w:r>
      <w:r w:rsidR="001A2AFF" w:rsidRPr="00F62EA8">
        <w:rPr>
          <w:rFonts w:ascii="Times New Roman" w:hAnsi="Times New Roman" w:cs="Times New Roman"/>
          <w:sz w:val="24"/>
          <w:szCs w:val="24"/>
        </w:rPr>
        <w:t>)</w:t>
      </w:r>
      <w:r w:rsidRPr="00F62EA8">
        <w:rPr>
          <w:rFonts w:ascii="Times New Roman" w:hAnsi="Times New Roman" w:cs="Times New Roman"/>
          <w:sz w:val="24"/>
          <w:szCs w:val="24"/>
        </w:rPr>
        <w:t xml:space="preserve">; and </w:t>
      </w:r>
    </w:p>
    <w:p w14:paraId="7804B896" w14:textId="77777777" w:rsidR="001A2AFF" w:rsidRPr="00F62EA8" w:rsidRDefault="00422796" w:rsidP="001C6284">
      <w:pPr>
        <w:ind w:left="720" w:firstLine="720"/>
        <w:jc w:val="both"/>
        <w:rPr>
          <w:rFonts w:ascii="Times New Roman" w:hAnsi="Times New Roman" w:cs="Times New Roman"/>
          <w:sz w:val="24"/>
          <w:szCs w:val="24"/>
        </w:rPr>
      </w:pPr>
      <w:r w:rsidRPr="00F62EA8">
        <w:rPr>
          <w:rFonts w:ascii="Times New Roman" w:hAnsi="Times New Roman" w:cs="Times New Roman"/>
          <w:sz w:val="24"/>
          <w:szCs w:val="24"/>
        </w:rPr>
        <w:t>(c) whether further action was taken such as reporting the transgression to higher institutional authorities</w:t>
      </w:r>
      <w:r w:rsidR="00485F44" w:rsidRPr="00F62EA8">
        <w:rPr>
          <w:rFonts w:ascii="Times New Roman" w:hAnsi="Times New Roman" w:cs="Times New Roman"/>
          <w:sz w:val="24"/>
          <w:szCs w:val="24"/>
        </w:rPr>
        <w:t xml:space="preserve"> (</w:t>
      </w:r>
      <w:r w:rsidR="00485F44" w:rsidRPr="00F62EA8">
        <w:rPr>
          <w:rFonts w:ascii="Times New Roman" w:hAnsi="Times New Roman" w:cs="Times New Roman"/>
          <w:b/>
          <w:sz w:val="24"/>
          <w:szCs w:val="24"/>
        </w:rPr>
        <w:t>Standard 1.05</w:t>
      </w:r>
      <w:r w:rsidR="00485F44" w:rsidRPr="00F62EA8">
        <w:rPr>
          <w:rFonts w:ascii="Times New Roman" w:hAnsi="Times New Roman" w:cs="Times New Roman"/>
          <w:sz w:val="24"/>
          <w:szCs w:val="24"/>
        </w:rPr>
        <w:t>)</w:t>
      </w:r>
      <w:r w:rsidRPr="00F62EA8">
        <w:rPr>
          <w:rFonts w:ascii="Times New Roman" w:hAnsi="Times New Roman" w:cs="Times New Roman"/>
          <w:sz w:val="24"/>
          <w:szCs w:val="24"/>
        </w:rPr>
        <w:t>.</w:t>
      </w:r>
    </w:p>
    <w:p w14:paraId="682A401C" w14:textId="77777777" w:rsidR="00422796" w:rsidRPr="00F62EA8" w:rsidRDefault="00422796" w:rsidP="006608E8">
      <w:pPr>
        <w:jc w:val="both"/>
        <w:rPr>
          <w:rFonts w:ascii="Times New Roman" w:hAnsi="Times New Roman" w:cs="Times New Roman"/>
          <w:sz w:val="24"/>
          <w:szCs w:val="24"/>
        </w:rPr>
      </w:pPr>
      <w:r w:rsidRPr="00F62EA8">
        <w:rPr>
          <w:rFonts w:ascii="Times New Roman" w:hAnsi="Times New Roman" w:cs="Times New Roman"/>
          <w:sz w:val="24"/>
          <w:szCs w:val="24"/>
        </w:rPr>
        <w:tab/>
        <w:t>We will code each of those three items as follo</w:t>
      </w:r>
      <w:r w:rsidR="00485F44" w:rsidRPr="00F62EA8">
        <w:rPr>
          <w:rFonts w:ascii="Times New Roman" w:hAnsi="Times New Roman" w:cs="Times New Roman"/>
          <w:sz w:val="24"/>
          <w:szCs w:val="24"/>
        </w:rPr>
        <w:t xml:space="preserve">ws: 0 = no; 1 = yes; 9 = uncertain; not clear; or not applicable (e.g., when there is no “higher authority” to appeal to).  </w:t>
      </w:r>
    </w:p>
    <w:p w14:paraId="37EA687C" w14:textId="77777777" w:rsidR="008E134B" w:rsidRPr="00F62EA8" w:rsidRDefault="00485F44" w:rsidP="006608E8">
      <w:pPr>
        <w:jc w:val="both"/>
        <w:rPr>
          <w:rFonts w:ascii="Times New Roman" w:hAnsi="Times New Roman" w:cs="Times New Roman"/>
          <w:b/>
          <w:sz w:val="24"/>
          <w:szCs w:val="24"/>
        </w:rPr>
      </w:pPr>
      <w:r w:rsidRPr="00F62EA8">
        <w:rPr>
          <w:rFonts w:ascii="Times New Roman" w:hAnsi="Times New Roman" w:cs="Times New Roman"/>
          <w:sz w:val="24"/>
          <w:szCs w:val="24"/>
        </w:rPr>
        <w:tab/>
      </w:r>
      <w:r w:rsidR="001C6284" w:rsidRPr="00F62EA8">
        <w:rPr>
          <w:rFonts w:ascii="Times New Roman" w:hAnsi="Times New Roman" w:cs="Times New Roman"/>
          <w:b/>
          <w:sz w:val="24"/>
          <w:szCs w:val="24"/>
        </w:rPr>
        <w:t xml:space="preserve">Specific </w:t>
      </w:r>
      <w:r w:rsidR="008E134B" w:rsidRPr="00F62EA8">
        <w:rPr>
          <w:rFonts w:ascii="Times New Roman" w:hAnsi="Times New Roman" w:cs="Times New Roman"/>
          <w:b/>
          <w:sz w:val="24"/>
          <w:szCs w:val="24"/>
        </w:rPr>
        <w:t>Guidelines:</w:t>
      </w:r>
    </w:p>
    <w:p w14:paraId="36B72F9E" w14:textId="77777777" w:rsidR="008E134B" w:rsidRPr="00F62EA8" w:rsidRDefault="008E134B" w:rsidP="006608E8">
      <w:pPr>
        <w:jc w:val="both"/>
        <w:rPr>
          <w:rFonts w:ascii="Times New Roman" w:hAnsi="Times New Roman" w:cs="Times New Roman"/>
          <w:sz w:val="24"/>
          <w:szCs w:val="24"/>
        </w:rPr>
      </w:pPr>
      <w:r w:rsidRPr="00F62EA8">
        <w:rPr>
          <w:rFonts w:ascii="Times New Roman" w:hAnsi="Times New Roman" w:cs="Times New Roman"/>
          <w:sz w:val="24"/>
          <w:szCs w:val="24"/>
        </w:rPr>
        <w:tab/>
      </w:r>
      <w:r w:rsidRPr="00F62EA8">
        <w:rPr>
          <w:rFonts w:ascii="Times New Roman" w:hAnsi="Times New Roman" w:cs="Times New Roman"/>
          <w:sz w:val="24"/>
          <w:szCs w:val="24"/>
        </w:rPr>
        <w:tab/>
        <w:t xml:space="preserve">(a) If </w:t>
      </w:r>
      <w:r w:rsidRPr="00F62EA8">
        <w:rPr>
          <w:rFonts w:ascii="Times New Roman" w:hAnsi="Times New Roman" w:cs="Times New Roman"/>
          <w:sz w:val="24"/>
          <w:szCs w:val="24"/>
          <w:u w:val="single"/>
        </w:rPr>
        <w:t>the narrator</w:t>
      </w:r>
      <w:r w:rsidRPr="00F62EA8">
        <w:rPr>
          <w:rFonts w:ascii="Times New Roman" w:hAnsi="Times New Roman" w:cs="Times New Roman"/>
          <w:sz w:val="24"/>
          <w:szCs w:val="24"/>
        </w:rPr>
        <w:t xml:space="preserve"> is the Alleged Perp, assume s/he is a psychologist (as a member of SIOP) (score “1”); if it’s </w:t>
      </w:r>
      <w:r w:rsidRPr="00F62EA8">
        <w:rPr>
          <w:rFonts w:ascii="Times New Roman" w:hAnsi="Times New Roman" w:cs="Times New Roman"/>
          <w:sz w:val="24"/>
          <w:szCs w:val="24"/>
          <w:u w:val="single"/>
        </w:rPr>
        <w:t>a manager and/or client</w:t>
      </w:r>
      <w:r w:rsidRPr="00F62EA8">
        <w:rPr>
          <w:rFonts w:ascii="Times New Roman" w:hAnsi="Times New Roman" w:cs="Times New Roman"/>
          <w:sz w:val="24"/>
          <w:szCs w:val="24"/>
        </w:rPr>
        <w:t xml:space="preserve">, assume they are not a psychologist (score “0”); if it’s </w:t>
      </w:r>
      <w:r w:rsidRPr="00F62EA8">
        <w:rPr>
          <w:rFonts w:ascii="Times New Roman" w:hAnsi="Times New Roman" w:cs="Times New Roman"/>
          <w:sz w:val="24"/>
          <w:szCs w:val="24"/>
          <w:u w:val="single"/>
        </w:rPr>
        <w:t>an academic (department unspecified</w:t>
      </w:r>
      <w:r w:rsidRPr="00F62EA8">
        <w:rPr>
          <w:rFonts w:ascii="Times New Roman" w:hAnsi="Times New Roman" w:cs="Times New Roman"/>
          <w:sz w:val="24"/>
          <w:szCs w:val="24"/>
        </w:rPr>
        <w:t xml:space="preserve">) it’s uncertain because many IOPs work in Business Schools </w:t>
      </w:r>
      <w:r w:rsidR="001C6284" w:rsidRPr="00F62EA8">
        <w:rPr>
          <w:rFonts w:ascii="Times New Roman" w:hAnsi="Times New Roman" w:cs="Times New Roman"/>
          <w:sz w:val="24"/>
          <w:szCs w:val="24"/>
        </w:rPr>
        <w:t xml:space="preserve">and Management Departments </w:t>
      </w:r>
      <w:r w:rsidRPr="00F62EA8">
        <w:rPr>
          <w:rFonts w:ascii="Times New Roman" w:hAnsi="Times New Roman" w:cs="Times New Roman"/>
          <w:sz w:val="24"/>
          <w:szCs w:val="24"/>
        </w:rPr>
        <w:t>as well as in Psych</w:t>
      </w:r>
      <w:r w:rsidR="001C6284" w:rsidRPr="00F62EA8">
        <w:rPr>
          <w:rFonts w:ascii="Times New Roman" w:hAnsi="Times New Roman" w:cs="Times New Roman"/>
          <w:sz w:val="24"/>
          <w:szCs w:val="24"/>
        </w:rPr>
        <w:t>ology</w:t>
      </w:r>
      <w:r w:rsidRPr="00F62EA8">
        <w:rPr>
          <w:rFonts w:ascii="Times New Roman" w:hAnsi="Times New Roman" w:cs="Times New Roman"/>
          <w:sz w:val="24"/>
          <w:szCs w:val="24"/>
        </w:rPr>
        <w:t xml:space="preserve"> Dep</w:t>
      </w:r>
      <w:r w:rsidR="001C6284" w:rsidRPr="00F62EA8">
        <w:rPr>
          <w:rFonts w:ascii="Times New Roman" w:hAnsi="Times New Roman" w:cs="Times New Roman"/>
          <w:sz w:val="24"/>
          <w:szCs w:val="24"/>
        </w:rPr>
        <w:t>ar</w:t>
      </w:r>
      <w:r w:rsidRPr="00F62EA8">
        <w:rPr>
          <w:rFonts w:ascii="Times New Roman" w:hAnsi="Times New Roman" w:cs="Times New Roman"/>
          <w:sz w:val="24"/>
          <w:szCs w:val="24"/>
        </w:rPr>
        <w:t>t</w:t>
      </w:r>
      <w:r w:rsidR="001C6284" w:rsidRPr="00F62EA8">
        <w:rPr>
          <w:rFonts w:ascii="Times New Roman" w:hAnsi="Times New Roman" w:cs="Times New Roman"/>
          <w:sz w:val="24"/>
          <w:szCs w:val="24"/>
        </w:rPr>
        <w:t>ment</w:t>
      </w:r>
      <w:r w:rsidRPr="00F62EA8">
        <w:rPr>
          <w:rFonts w:ascii="Times New Roman" w:hAnsi="Times New Roman" w:cs="Times New Roman"/>
          <w:sz w:val="24"/>
          <w:szCs w:val="24"/>
        </w:rPr>
        <w:t>s (score “9”); if it’s an HR person, it’s also uncertain because many are not IOPs (score “9”).</w:t>
      </w:r>
    </w:p>
    <w:p w14:paraId="2CAAA0AF" w14:textId="700F7CBC" w:rsidR="001C6284" w:rsidRPr="00F62EA8" w:rsidRDefault="001C6284" w:rsidP="006608E8">
      <w:pPr>
        <w:jc w:val="both"/>
        <w:rPr>
          <w:rFonts w:ascii="Times New Roman" w:hAnsi="Times New Roman" w:cs="Times New Roman"/>
          <w:sz w:val="24"/>
          <w:szCs w:val="24"/>
        </w:rPr>
      </w:pPr>
      <w:r w:rsidRPr="00F62EA8">
        <w:rPr>
          <w:rFonts w:ascii="Times New Roman" w:hAnsi="Times New Roman" w:cs="Times New Roman"/>
          <w:sz w:val="24"/>
          <w:szCs w:val="24"/>
        </w:rPr>
        <w:tab/>
      </w:r>
      <w:r w:rsidRPr="00F62EA8">
        <w:rPr>
          <w:rFonts w:ascii="Times New Roman" w:hAnsi="Times New Roman" w:cs="Times New Roman"/>
          <w:sz w:val="24"/>
          <w:szCs w:val="24"/>
        </w:rPr>
        <w:tab/>
        <w:t>(b) (c) The most difficult coding decision probably is differentiating between “0” and “9” for (b) and (c) above. If there is no mention of having taken or even contemplated those actions, it is likely that they were not taken (or else the person would have mentioned it). But that is an inference that we can’t justify, so we will score “9” for “not clear.”</w:t>
      </w:r>
    </w:p>
    <w:p w14:paraId="28E31CB6" w14:textId="77777777" w:rsidR="001C6284" w:rsidRPr="00F62EA8" w:rsidRDefault="001C6284" w:rsidP="006608E8">
      <w:pPr>
        <w:jc w:val="both"/>
        <w:rPr>
          <w:rFonts w:ascii="Times New Roman" w:hAnsi="Times New Roman" w:cs="Times New Roman"/>
          <w:sz w:val="24"/>
          <w:szCs w:val="24"/>
        </w:rPr>
      </w:pPr>
    </w:p>
    <w:sectPr w:rsidR="001C6284" w:rsidRPr="00F62EA8">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C2E4B" w14:textId="77777777" w:rsidR="009B25C3" w:rsidRDefault="009B25C3" w:rsidP="00D7732B">
      <w:pPr>
        <w:spacing w:after="0" w:line="240" w:lineRule="auto"/>
      </w:pPr>
      <w:r>
        <w:separator/>
      </w:r>
    </w:p>
  </w:endnote>
  <w:endnote w:type="continuationSeparator" w:id="0">
    <w:p w14:paraId="3EEB84F7" w14:textId="77777777" w:rsidR="009B25C3" w:rsidRDefault="009B25C3" w:rsidP="00D77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DB7B2" w14:textId="77777777" w:rsidR="009B25C3" w:rsidRDefault="009B25C3" w:rsidP="00D7732B">
      <w:pPr>
        <w:spacing w:after="0" w:line="240" w:lineRule="auto"/>
      </w:pPr>
      <w:r>
        <w:separator/>
      </w:r>
    </w:p>
  </w:footnote>
  <w:footnote w:type="continuationSeparator" w:id="0">
    <w:p w14:paraId="2436C2D1" w14:textId="77777777" w:rsidR="009B25C3" w:rsidRDefault="009B25C3" w:rsidP="00D7732B">
      <w:pPr>
        <w:spacing w:after="0" w:line="240" w:lineRule="auto"/>
      </w:pPr>
      <w:r>
        <w:continuationSeparator/>
      </w:r>
    </w:p>
  </w:footnote>
  <w:footnote w:id="1">
    <w:p w14:paraId="4835C3E4" w14:textId="10B45DFC" w:rsidR="006457D8" w:rsidRPr="00F62EA8" w:rsidRDefault="006457D8">
      <w:pPr>
        <w:pStyle w:val="FootnoteText"/>
        <w:rPr>
          <w:rFonts w:ascii="Times New Roman" w:hAnsi="Times New Roman" w:cs="Times New Roman"/>
        </w:rPr>
      </w:pPr>
      <w:r w:rsidRPr="00F62EA8">
        <w:rPr>
          <w:rStyle w:val="FootnoteReference"/>
          <w:rFonts w:ascii="Times New Roman" w:hAnsi="Times New Roman" w:cs="Times New Roman"/>
        </w:rPr>
        <w:footnoteRef/>
      </w:r>
      <w:r w:rsidRPr="00F62EA8">
        <w:rPr>
          <w:rFonts w:ascii="Times New Roman" w:hAnsi="Times New Roman" w:cs="Times New Roman"/>
        </w:rPr>
        <w:t xml:space="preserve"> Benefitting oneself or avoiding potential harm to oneself does </w:t>
      </w:r>
      <w:r w:rsidRPr="00F62EA8">
        <w:rPr>
          <w:rFonts w:ascii="Times New Roman" w:hAnsi="Times New Roman" w:cs="Times New Roman"/>
          <w:u w:val="single"/>
        </w:rPr>
        <w:t xml:space="preserve">not </w:t>
      </w:r>
      <w:r w:rsidRPr="00F62EA8">
        <w:rPr>
          <w:rFonts w:ascii="Times New Roman" w:hAnsi="Times New Roman" w:cs="Times New Roman"/>
        </w:rPr>
        <w:t>count as upholding this principle.</w:t>
      </w:r>
    </w:p>
  </w:footnote>
  <w:footnote w:id="2">
    <w:p w14:paraId="51A8E781" w14:textId="6B483376" w:rsidR="001A2AFF" w:rsidRPr="00F62EA8" w:rsidRDefault="001A2AFF">
      <w:pPr>
        <w:pStyle w:val="FootnoteText"/>
        <w:rPr>
          <w:rFonts w:ascii="Times New Roman" w:hAnsi="Times New Roman" w:cs="Times New Roman"/>
        </w:rPr>
      </w:pPr>
      <w:r w:rsidRPr="00F62EA8">
        <w:rPr>
          <w:rStyle w:val="FootnoteReference"/>
          <w:rFonts w:ascii="Times New Roman" w:hAnsi="Times New Roman" w:cs="Times New Roman"/>
        </w:rPr>
        <w:footnoteRef/>
      </w:r>
      <w:r w:rsidRPr="00F62EA8">
        <w:rPr>
          <w:rFonts w:ascii="Times New Roman" w:hAnsi="Times New Roman" w:cs="Times New Roman"/>
        </w:rPr>
        <w:t xml:space="preserve"> The APA </w:t>
      </w:r>
      <w:r w:rsidR="0024465A">
        <w:rPr>
          <w:rFonts w:ascii="Times New Roman" w:hAnsi="Times New Roman" w:cs="Times New Roman"/>
        </w:rPr>
        <w:t>E</w:t>
      </w:r>
      <w:r w:rsidRPr="00F62EA8">
        <w:rPr>
          <w:rFonts w:ascii="Times New Roman" w:hAnsi="Times New Roman" w:cs="Times New Roman"/>
        </w:rPr>
        <w:t xml:space="preserve">thics </w:t>
      </w:r>
      <w:r w:rsidR="0024465A">
        <w:rPr>
          <w:rFonts w:ascii="Times New Roman" w:hAnsi="Times New Roman" w:cs="Times New Roman"/>
        </w:rPr>
        <w:t>C</w:t>
      </w:r>
      <w:r w:rsidRPr="00F62EA8">
        <w:rPr>
          <w:rFonts w:ascii="Times New Roman" w:hAnsi="Times New Roman" w:cs="Times New Roman"/>
        </w:rPr>
        <w:t xml:space="preserve">ode officially binds only psychologists (and </w:t>
      </w:r>
      <w:r w:rsidR="00FB1262" w:rsidRPr="00F62EA8">
        <w:rPr>
          <w:rFonts w:ascii="Times New Roman" w:hAnsi="Times New Roman" w:cs="Times New Roman"/>
        </w:rPr>
        <w:t xml:space="preserve">members of </w:t>
      </w:r>
      <w:r w:rsidRPr="00F62EA8">
        <w:rPr>
          <w:rFonts w:ascii="Times New Roman" w:hAnsi="Times New Roman" w:cs="Times New Roman"/>
        </w:rPr>
        <w:t>other</w:t>
      </w:r>
      <w:r w:rsidR="00FB1262" w:rsidRPr="00F62EA8">
        <w:rPr>
          <w:rFonts w:ascii="Times New Roman" w:hAnsi="Times New Roman" w:cs="Times New Roman"/>
        </w:rPr>
        <w:t xml:space="preserve"> organization</w:t>
      </w:r>
      <w:r w:rsidRPr="00F62EA8">
        <w:rPr>
          <w:rFonts w:ascii="Times New Roman" w:hAnsi="Times New Roman" w:cs="Times New Roman"/>
        </w:rPr>
        <w:t xml:space="preserve">s </w:t>
      </w:r>
      <w:r w:rsidR="00FB1262" w:rsidRPr="00F62EA8">
        <w:rPr>
          <w:rFonts w:ascii="Times New Roman" w:hAnsi="Times New Roman" w:cs="Times New Roman"/>
        </w:rPr>
        <w:t>that</w:t>
      </w:r>
      <w:r w:rsidRPr="00F62EA8">
        <w:rPr>
          <w:rFonts w:ascii="Times New Roman" w:hAnsi="Times New Roman" w:cs="Times New Roman"/>
        </w:rPr>
        <w:t xml:space="preserve"> have adopted </w:t>
      </w:r>
      <w:r w:rsidR="00E62CA0" w:rsidRPr="00F62EA8">
        <w:rPr>
          <w:rFonts w:ascii="Times New Roman" w:hAnsi="Times New Roman" w:cs="Times New Roman"/>
        </w:rPr>
        <w:t xml:space="preserve">the </w:t>
      </w:r>
      <w:r w:rsidR="0024465A">
        <w:rPr>
          <w:rFonts w:ascii="Times New Roman" w:hAnsi="Times New Roman" w:cs="Times New Roman"/>
        </w:rPr>
        <w:t>C</w:t>
      </w:r>
      <w:r w:rsidR="00E62CA0" w:rsidRPr="00F62EA8">
        <w:rPr>
          <w:rFonts w:ascii="Times New Roman" w:hAnsi="Times New Roman" w:cs="Times New Roman"/>
        </w:rPr>
        <w:t>ode</w:t>
      </w:r>
      <w:r w:rsidR="00422796" w:rsidRPr="00F62EA8">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7637039"/>
      <w:docPartObj>
        <w:docPartGallery w:val="Page Numbers (Top of Page)"/>
        <w:docPartUnique/>
      </w:docPartObj>
    </w:sdtPr>
    <w:sdtContent>
      <w:p w14:paraId="349E040C" w14:textId="0E77E614" w:rsidR="00F62EA8" w:rsidRDefault="00F62EA8" w:rsidP="00696CD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F553D5" w14:textId="77777777" w:rsidR="00F62EA8" w:rsidRDefault="00F62EA8" w:rsidP="00F62EA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C5B62" w14:textId="77777777" w:rsidR="00D7732B" w:rsidRDefault="00D7732B" w:rsidP="00F62EA8">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8EB"/>
    <w:rsid w:val="00004DEF"/>
    <w:rsid w:val="00031D34"/>
    <w:rsid w:val="00035296"/>
    <w:rsid w:val="00037312"/>
    <w:rsid w:val="000941F1"/>
    <w:rsid w:val="000C2D82"/>
    <w:rsid w:val="000C346F"/>
    <w:rsid w:val="000C67CC"/>
    <w:rsid w:val="000D2CEE"/>
    <w:rsid w:val="000D3173"/>
    <w:rsid w:val="000D5F50"/>
    <w:rsid w:val="000E0C64"/>
    <w:rsid w:val="000E4ABF"/>
    <w:rsid w:val="000F23C7"/>
    <w:rsid w:val="000F7F7F"/>
    <w:rsid w:val="00146BC1"/>
    <w:rsid w:val="00163432"/>
    <w:rsid w:val="00171A6B"/>
    <w:rsid w:val="00174AFD"/>
    <w:rsid w:val="00185367"/>
    <w:rsid w:val="00194CD7"/>
    <w:rsid w:val="001A1832"/>
    <w:rsid w:val="001A2AFF"/>
    <w:rsid w:val="001C28B5"/>
    <w:rsid w:val="001C6284"/>
    <w:rsid w:val="001D2A0C"/>
    <w:rsid w:val="001E2164"/>
    <w:rsid w:val="0024465A"/>
    <w:rsid w:val="00277831"/>
    <w:rsid w:val="002A6296"/>
    <w:rsid w:val="002B0781"/>
    <w:rsid w:val="002B44CD"/>
    <w:rsid w:val="002C452C"/>
    <w:rsid w:val="002D05DE"/>
    <w:rsid w:val="003010D7"/>
    <w:rsid w:val="00316A21"/>
    <w:rsid w:val="003368A6"/>
    <w:rsid w:val="00343087"/>
    <w:rsid w:val="00343849"/>
    <w:rsid w:val="00372F19"/>
    <w:rsid w:val="00374D2F"/>
    <w:rsid w:val="00377DF0"/>
    <w:rsid w:val="00386571"/>
    <w:rsid w:val="003C5C30"/>
    <w:rsid w:val="003E1289"/>
    <w:rsid w:val="004025D8"/>
    <w:rsid w:val="004045AE"/>
    <w:rsid w:val="004077D2"/>
    <w:rsid w:val="00422796"/>
    <w:rsid w:val="00447D85"/>
    <w:rsid w:val="004528D8"/>
    <w:rsid w:val="00454321"/>
    <w:rsid w:val="00483243"/>
    <w:rsid w:val="00485F44"/>
    <w:rsid w:val="004A5494"/>
    <w:rsid w:val="004B5BE9"/>
    <w:rsid w:val="004D669D"/>
    <w:rsid w:val="004D75C3"/>
    <w:rsid w:val="0051446F"/>
    <w:rsid w:val="00541780"/>
    <w:rsid w:val="005C2244"/>
    <w:rsid w:val="005D11AA"/>
    <w:rsid w:val="005D1F72"/>
    <w:rsid w:val="005E5F3F"/>
    <w:rsid w:val="00607038"/>
    <w:rsid w:val="00615CD2"/>
    <w:rsid w:val="00632ED8"/>
    <w:rsid w:val="006457D8"/>
    <w:rsid w:val="0065085F"/>
    <w:rsid w:val="00652F6F"/>
    <w:rsid w:val="006608E8"/>
    <w:rsid w:val="0068415A"/>
    <w:rsid w:val="006935A9"/>
    <w:rsid w:val="006A30AA"/>
    <w:rsid w:val="006F0DC4"/>
    <w:rsid w:val="00700CBB"/>
    <w:rsid w:val="00706A7B"/>
    <w:rsid w:val="007360BA"/>
    <w:rsid w:val="007534D3"/>
    <w:rsid w:val="007B12BB"/>
    <w:rsid w:val="007C3D16"/>
    <w:rsid w:val="007D091F"/>
    <w:rsid w:val="007D78C7"/>
    <w:rsid w:val="007E015D"/>
    <w:rsid w:val="00803211"/>
    <w:rsid w:val="00815381"/>
    <w:rsid w:val="00845D7C"/>
    <w:rsid w:val="00886F9E"/>
    <w:rsid w:val="008B4E39"/>
    <w:rsid w:val="008B5193"/>
    <w:rsid w:val="008C5E4C"/>
    <w:rsid w:val="008C722E"/>
    <w:rsid w:val="008E134B"/>
    <w:rsid w:val="008E1E8C"/>
    <w:rsid w:val="008E482B"/>
    <w:rsid w:val="008F754F"/>
    <w:rsid w:val="0090390C"/>
    <w:rsid w:val="00935803"/>
    <w:rsid w:val="0094711A"/>
    <w:rsid w:val="009820DA"/>
    <w:rsid w:val="009A4EC6"/>
    <w:rsid w:val="009B25C3"/>
    <w:rsid w:val="009B2B7A"/>
    <w:rsid w:val="009C2E41"/>
    <w:rsid w:val="009D0D70"/>
    <w:rsid w:val="00A30D31"/>
    <w:rsid w:val="00A33012"/>
    <w:rsid w:val="00A40521"/>
    <w:rsid w:val="00A551AC"/>
    <w:rsid w:val="00A61984"/>
    <w:rsid w:val="00A83B2F"/>
    <w:rsid w:val="00AA4A27"/>
    <w:rsid w:val="00AC75F2"/>
    <w:rsid w:val="00AE52F5"/>
    <w:rsid w:val="00AE58B1"/>
    <w:rsid w:val="00B234A1"/>
    <w:rsid w:val="00B55812"/>
    <w:rsid w:val="00B55E3D"/>
    <w:rsid w:val="00B57130"/>
    <w:rsid w:val="00B75F24"/>
    <w:rsid w:val="00B915D0"/>
    <w:rsid w:val="00BA6C87"/>
    <w:rsid w:val="00BB3B28"/>
    <w:rsid w:val="00BC1DC9"/>
    <w:rsid w:val="00C16AA8"/>
    <w:rsid w:val="00C24839"/>
    <w:rsid w:val="00C269C3"/>
    <w:rsid w:val="00C30C1D"/>
    <w:rsid w:val="00C90194"/>
    <w:rsid w:val="00C90878"/>
    <w:rsid w:val="00C93784"/>
    <w:rsid w:val="00C96C2D"/>
    <w:rsid w:val="00CD116F"/>
    <w:rsid w:val="00CE0BCB"/>
    <w:rsid w:val="00CE370C"/>
    <w:rsid w:val="00CF78EB"/>
    <w:rsid w:val="00D01B39"/>
    <w:rsid w:val="00D53E24"/>
    <w:rsid w:val="00D559FC"/>
    <w:rsid w:val="00D57C76"/>
    <w:rsid w:val="00D61657"/>
    <w:rsid w:val="00D7732B"/>
    <w:rsid w:val="00D8117A"/>
    <w:rsid w:val="00D922F5"/>
    <w:rsid w:val="00DA4B0E"/>
    <w:rsid w:val="00DB22C7"/>
    <w:rsid w:val="00DF23C7"/>
    <w:rsid w:val="00DF5333"/>
    <w:rsid w:val="00E23CD0"/>
    <w:rsid w:val="00E5041E"/>
    <w:rsid w:val="00E547EC"/>
    <w:rsid w:val="00E62CA0"/>
    <w:rsid w:val="00E6497B"/>
    <w:rsid w:val="00E6567F"/>
    <w:rsid w:val="00E92FC0"/>
    <w:rsid w:val="00ED2F95"/>
    <w:rsid w:val="00F012A1"/>
    <w:rsid w:val="00F03C21"/>
    <w:rsid w:val="00F176E6"/>
    <w:rsid w:val="00F44789"/>
    <w:rsid w:val="00F62380"/>
    <w:rsid w:val="00F62EA8"/>
    <w:rsid w:val="00F668E7"/>
    <w:rsid w:val="00F85FF2"/>
    <w:rsid w:val="00FB1262"/>
    <w:rsid w:val="00FC5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19DF9"/>
  <w15:chartTrackingRefBased/>
  <w15:docId w15:val="{0ED88874-E37B-44F3-A11C-0D392E97C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5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32B"/>
  </w:style>
  <w:style w:type="paragraph" w:styleId="Footer">
    <w:name w:val="footer"/>
    <w:basedOn w:val="Normal"/>
    <w:link w:val="FooterChar"/>
    <w:uiPriority w:val="99"/>
    <w:unhideWhenUsed/>
    <w:rsid w:val="00D77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32B"/>
  </w:style>
  <w:style w:type="paragraph" w:styleId="BalloonText">
    <w:name w:val="Balloon Text"/>
    <w:basedOn w:val="Normal"/>
    <w:link w:val="BalloonTextChar"/>
    <w:uiPriority w:val="99"/>
    <w:semiHidden/>
    <w:unhideWhenUsed/>
    <w:rsid w:val="005D11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1AA"/>
    <w:rPr>
      <w:rFonts w:ascii="Segoe UI" w:hAnsi="Segoe UI" w:cs="Segoe UI"/>
      <w:sz w:val="18"/>
      <w:szCs w:val="18"/>
    </w:rPr>
  </w:style>
  <w:style w:type="paragraph" w:styleId="FootnoteText">
    <w:name w:val="footnote text"/>
    <w:basedOn w:val="Normal"/>
    <w:link w:val="FootnoteTextChar"/>
    <w:uiPriority w:val="99"/>
    <w:semiHidden/>
    <w:unhideWhenUsed/>
    <w:rsid w:val="001A2A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AFF"/>
    <w:rPr>
      <w:sz w:val="20"/>
      <w:szCs w:val="20"/>
    </w:rPr>
  </w:style>
  <w:style w:type="character" w:styleId="FootnoteReference">
    <w:name w:val="footnote reference"/>
    <w:basedOn w:val="DefaultParagraphFont"/>
    <w:uiPriority w:val="99"/>
    <w:semiHidden/>
    <w:unhideWhenUsed/>
    <w:rsid w:val="001A2AFF"/>
    <w:rPr>
      <w:vertAlign w:val="superscript"/>
    </w:rPr>
  </w:style>
  <w:style w:type="character" w:styleId="PageNumber">
    <w:name w:val="page number"/>
    <w:basedOn w:val="DefaultParagraphFont"/>
    <w:uiPriority w:val="99"/>
    <w:semiHidden/>
    <w:unhideWhenUsed/>
    <w:rsid w:val="00F62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1F990-5562-45AC-BD86-73827882A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5</Pages>
  <Words>2078</Words>
  <Characters>11846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Watts, Logan</cp:lastModifiedBy>
  <cp:revision>103</cp:revision>
  <cp:lastPrinted>2021-04-12T18:35:00Z</cp:lastPrinted>
  <dcterms:created xsi:type="dcterms:W3CDTF">2021-04-10T17:32:00Z</dcterms:created>
  <dcterms:modified xsi:type="dcterms:W3CDTF">2022-08-01T20:23:00Z</dcterms:modified>
  <cp:category/>
</cp:coreProperties>
</file>