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5B" w:rsidRDefault="00106F17" w:rsidP="00085A5B">
      <w:pPr>
        <w:keepNext/>
        <w:keepLines/>
        <w:spacing w:before="360" w:line="480" w:lineRule="auto"/>
        <w:outlineLvl w:val="0"/>
        <w:rPr>
          <w:rFonts w:asciiTheme="majorHAnsi" w:eastAsiaTheme="majorEastAsia" w:hAnsiTheme="majorHAnsi" w:cstheme="majorBidi"/>
          <w:b/>
          <w:bCs/>
          <w:szCs w:val="28"/>
          <w:lang w:val="en-US"/>
        </w:rPr>
      </w:pPr>
      <w:r>
        <w:rPr>
          <w:rFonts w:asciiTheme="majorHAnsi" w:eastAsiaTheme="majorEastAsia" w:hAnsiTheme="majorHAnsi" w:cstheme="majorBidi"/>
          <w:b/>
          <w:bCs/>
          <w:szCs w:val="28"/>
          <w:lang w:val="en-US"/>
        </w:rPr>
        <w:t xml:space="preserve">Supplementary </w:t>
      </w:r>
      <w:r w:rsidR="00E44CD9">
        <w:rPr>
          <w:rFonts w:asciiTheme="majorHAnsi" w:eastAsiaTheme="majorEastAsia" w:hAnsiTheme="majorHAnsi" w:cstheme="majorBidi"/>
          <w:b/>
          <w:bCs/>
          <w:szCs w:val="28"/>
          <w:lang w:val="en-US"/>
        </w:rPr>
        <w:t>F</w:t>
      </w:r>
      <w:r w:rsidR="00975642">
        <w:rPr>
          <w:rFonts w:asciiTheme="majorHAnsi" w:eastAsiaTheme="majorEastAsia" w:hAnsiTheme="majorHAnsi" w:cstheme="majorBidi"/>
          <w:b/>
          <w:bCs/>
          <w:szCs w:val="28"/>
          <w:lang w:val="en-US"/>
        </w:rPr>
        <w:t>ile</w:t>
      </w:r>
    </w:p>
    <w:p w:rsidR="005C7ADE" w:rsidRPr="00280522" w:rsidRDefault="005C7ADE" w:rsidP="00085A5B">
      <w:pPr>
        <w:spacing w:line="480" w:lineRule="auto"/>
        <w:rPr>
          <w:lang w:val="en-US"/>
        </w:rPr>
      </w:pPr>
      <w:r w:rsidRPr="00280522">
        <w:rPr>
          <w:lang w:val="en-US"/>
        </w:rPr>
        <w:t>The present section compiles additional information on the country samples and the robustness of our empirical results to a series of alternative model specifications. Table A.1 shows the number of respondents in each individual survey used for our empirical analyses. Tables A.2</w:t>
      </w:r>
      <w:r>
        <w:rPr>
          <w:lang w:val="en-US"/>
        </w:rPr>
        <w:t xml:space="preserve">, A.3, </w:t>
      </w:r>
      <w:r w:rsidRPr="00280522">
        <w:rPr>
          <w:lang w:val="en-US"/>
        </w:rPr>
        <w:t>A.</w:t>
      </w:r>
      <w:r>
        <w:rPr>
          <w:lang w:val="en-US"/>
        </w:rPr>
        <w:t>4</w:t>
      </w:r>
      <w:r w:rsidRPr="00280522">
        <w:rPr>
          <w:lang w:val="en-US"/>
        </w:rPr>
        <w:t xml:space="preserve"> </w:t>
      </w:r>
      <w:r>
        <w:rPr>
          <w:lang w:val="en-US"/>
        </w:rPr>
        <w:t xml:space="preserve">and A.5 </w:t>
      </w:r>
      <w:r w:rsidRPr="00280522">
        <w:rPr>
          <w:lang w:val="en-US"/>
        </w:rPr>
        <w:t xml:space="preserve">present the results of several alternative model specifications. </w:t>
      </w:r>
    </w:p>
    <w:p w:rsidR="00C76CD0" w:rsidRDefault="00807FEC" w:rsidP="000E3F2D">
      <w:pPr>
        <w:spacing w:line="480" w:lineRule="auto"/>
        <w:ind w:firstLine="709"/>
        <w:rPr>
          <w:lang w:val="en-US"/>
        </w:rPr>
      </w:pPr>
      <w:r w:rsidRPr="00C76CD0">
        <w:rPr>
          <w:lang w:val="en-US"/>
        </w:rPr>
        <w:t xml:space="preserve">A first concern regarding the robustness of </w:t>
      </w:r>
      <w:r w:rsidR="00F0214D">
        <w:rPr>
          <w:lang w:val="en-US"/>
        </w:rPr>
        <w:t>the</w:t>
      </w:r>
      <w:r w:rsidRPr="00C76CD0">
        <w:rPr>
          <w:lang w:val="en-US"/>
        </w:rPr>
        <w:t xml:space="preserve"> empirical results </w:t>
      </w:r>
      <w:r w:rsidR="00F0214D">
        <w:rPr>
          <w:lang w:val="en-US"/>
        </w:rPr>
        <w:t>of the random-</w:t>
      </w:r>
      <w:r w:rsidR="00F0214D" w:rsidRPr="00C76CD0">
        <w:rPr>
          <w:lang w:val="en-US"/>
        </w:rPr>
        <w:t>intercept model</w:t>
      </w:r>
      <w:r w:rsidR="00F0214D">
        <w:rPr>
          <w:lang w:val="en-US"/>
        </w:rPr>
        <w:t>s</w:t>
      </w:r>
      <w:r w:rsidR="00FB63FA">
        <w:rPr>
          <w:lang w:val="en-US"/>
        </w:rPr>
        <w:t xml:space="preserve"> in Table 1 </w:t>
      </w:r>
      <w:r w:rsidR="00F0214D">
        <w:rPr>
          <w:lang w:val="en-US"/>
        </w:rPr>
        <w:t xml:space="preserve">are </w:t>
      </w:r>
      <w:r w:rsidR="00F0214D" w:rsidRPr="00C76CD0">
        <w:rPr>
          <w:lang w:val="en-US"/>
        </w:rPr>
        <w:t>unobserved election-level characteristics</w:t>
      </w:r>
      <w:r w:rsidR="00F0214D">
        <w:rPr>
          <w:lang w:val="en-US"/>
        </w:rPr>
        <w:t xml:space="preserve"> being correlated with </w:t>
      </w:r>
      <w:r w:rsidR="00F0214D" w:rsidRPr="00C76CD0">
        <w:rPr>
          <w:lang w:val="en-US"/>
        </w:rPr>
        <w:t>covariates</w:t>
      </w:r>
      <w:r w:rsidR="00F0214D">
        <w:rPr>
          <w:lang w:val="en-US"/>
        </w:rPr>
        <w:t xml:space="preserve"> at the </w:t>
      </w:r>
      <w:r w:rsidR="00F0214D" w:rsidRPr="00490B02">
        <w:rPr>
          <w:lang w:val="en-US"/>
        </w:rPr>
        <w:t>individual level</w:t>
      </w:r>
      <w:r w:rsidR="009A10AB" w:rsidRPr="00490B02">
        <w:rPr>
          <w:lang w:val="en-US"/>
        </w:rPr>
        <w:t xml:space="preserve">, leading to potentially biased estimates (as indicated in footnote </w:t>
      </w:r>
      <w:r w:rsidR="00526A3F" w:rsidRPr="00490B02">
        <w:rPr>
          <w:lang w:val="en-US"/>
        </w:rPr>
        <w:t>10</w:t>
      </w:r>
      <w:r w:rsidR="009E7F44" w:rsidRPr="00490B02">
        <w:rPr>
          <w:lang w:val="en-US"/>
        </w:rPr>
        <w:t xml:space="preserve"> in the manuscript</w:t>
      </w:r>
      <w:r w:rsidR="009A10AB" w:rsidRPr="00490B02">
        <w:rPr>
          <w:lang w:val="en-US"/>
        </w:rPr>
        <w:t>). The</w:t>
      </w:r>
      <w:r w:rsidR="009A10AB">
        <w:rPr>
          <w:lang w:val="en-US"/>
        </w:rPr>
        <w:t xml:space="preserve"> </w:t>
      </w:r>
      <w:r w:rsidRPr="00C76CD0">
        <w:rPr>
          <w:lang w:val="en-US"/>
        </w:rPr>
        <w:t>Mod</w:t>
      </w:r>
      <w:r w:rsidR="006D7CD9">
        <w:rPr>
          <w:lang w:val="en-US"/>
        </w:rPr>
        <w:t>els 1 (FE) – 5 (FE) in Table A.5</w:t>
      </w:r>
      <w:r w:rsidRPr="00C76CD0">
        <w:rPr>
          <w:lang w:val="en-US"/>
        </w:rPr>
        <w:t xml:space="preserve"> </w:t>
      </w:r>
      <w:r w:rsidR="000E3F2D">
        <w:rPr>
          <w:lang w:val="en-US"/>
        </w:rPr>
        <w:t xml:space="preserve">replicate the original Models 1 – 5 with an alternative fixed-effects specification of clusters (elections), which controls for </w:t>
      </w:r>
      <w:r w:rsidR="00244975" w:rsidRPr="00C76CD0">
        <w:rPr>
          <w:lang w:val="en-US"/>
        </w:rPr>
        <w:t xml:space="preserve">unobserved heterogeneity </w:t>
      </w:r>
      <w:r w:rsidR="009B2219" w:rsidRPr="00C76CD0">
        <w:rPr>
          <w:lang w:val="en-US"/>
        </w:rPr>
        <w:t xml:space="preserve">at the election-level. </w:t>
      </w:r>
      <w:r w:rsidR="00992E52">
        <w:rPr>
          <w:lang w:val="en-US"/>
        </w:rPr>
        <w:t xml:space="preserve">Comparing the coefficients </w:t>
      </w:r>
      <w:r w:rsidR="0064324F">
        <w:rPr>
          <w:lang w:val="en-US"/>
        </w:rPr>
        <w:t xml:space="preserve">between these alternative </w:t>
      </w:r>
      <w:r w:rsidR="0043224F">
        <w:rPr>
          <w:lang w:val="en-US"/>
        </w:rPr>
        <w:t xml:space="preserve">model </w:t>
      </w:r>
      <w:r w:rsidR="0064324F">
        <w:rPr>
          <w:lang w:val="en-US"/>
        </w:rPr>
        <w:t xml:space="preserve">specifications </w:t>
      </w:r>
      <w:r w:rsidR="00C76CD0" w:rsidRPr="00C76CD0">
        <w:rPr>
          <w:lang w:val="en-US"/>
        </w:rPr>
        <w:t xml:space="preserve">we </w:t>
      </w:r>
      <w:r w:rsidR="0064324F">
        <w:rPr>
          <w:lang w:val="en-US"/>
        </w:rPr>
        <w:t xml:space="preserve">observe </w:t>
      </w:r>
      <w:r w:rsidR="00C76CD0" w:rsidRPr="00C76CD0">
        <w:rPr>
          <w:lang w:val="en-US"/>
        </w:rPr>
        <w:t xml:space="preserve">that all empirical </w:t>
      </w:r>
      <w:r w:rsidR="009151A5">
        <w:rPr>
          <w:lang w:val="en-US"/>
        </w:rPr>
        <w:t xml:space="preserve">findings </w:t>
      </w:r>
      <w:r w:rsidR="00C76CD0" w:rsidRPr="00C76CD0">
        <w:rPr>
          <w:lang w:val="en-US"/>
        </w:rPr>
        <w:t xml:space="preserve">are robust </w:t>
      </w:r>
      <w:r w:rsidRPr="00C76CD0">
        <w:rPr>
          <w:lang w:val="en-US"/>
        </w:rPr>
        <w:t xml:space="preserve">to </w:t>
      </w:r>
      <w:r w:rsidR="00C76CD0" w:rsidRPr="00C76CD0">
        <w:rPr>
          <w:lang w:val="en-US"/>
        </w:rPr>
        <w:t xml:space="preserve">this </w:t>
      </w:r>
      <w:r w:rsidRPr="00C76CD0">
        <w:rPr>
          <w:lang w:val="en-US"/>
        </w:rPr>
        <w:t>alternative specification</w:t>
      </w:r>
      <w:r w:rsidR="00607415">
        <w:rPr>
          <w:lang w:val="en-US"/>
        </w:rPr>
        <w:t xml:space="preserve"> of the cluster effects</w:t>
      </w:r>
      <w:r w:rsidRPr="00C76CD0">
        <w:rPr>
          <w:lang w:val="en-US"/>
        </w:rPr>
        <w:t>.</w:t>
      </w:r>
    </w:p>
    <w:p w:rsidR="004A00E6" w:rsidRDefault="004A00E6" w:rsidP="004A00E6">
      <w:pPr>
        <w:spacing w:line="480" w:lineRule="auto"/>
        <w:ind w:firstLine="709"/>
        <w:rPr>
          <w:lang w:val="en-US"/>
        </w:rPr>
      </w:pPr>
      <w:r>
        <w:rPr>
          <w:lang w:val="en-US"/>
        </w:rPr>
        <w:t>W</w:t>
      </w:r>
      <w:r w:rsidRPr="00280522">
        <w:rPr>
          <w:lang w:val="en-US"/>
        </w:rPr>
        <w:t xml:space="preserve">e </w:t>
      </w:r>
      <w:r>
        <w:rPr>
          <w:lang w:val="en-US"/>
        </w:rPr>
        <w:t xml:space="preserve">also </w:t>
      </w:r>
      <w:r w:rsidRPr="00280522">
        <w:rPr>
          <w:lang w:val="en-US"/>
        </w:rPr>
        <w:t xml:space="preserve">investigate whether our empirical findings are robust to </w:t>
      </w:r>
      <w:r>
        <w:rPr>
          <w:lang w:val="en-US"/>
        </w:rPr>
        <w:t>two</w:t>
      </w:r>
      <w:r w:rsidRPr="00280522">
        <w:rPr>
          <w:lang w:val="en-US"/>
        </w:rPr>
        <w:t xml:space="preserve"> alternative </w:t>
      </w:r>
      <w:r w:rsidRPr="00ED421B">
        <w:rPr>
          <w:lang w:val="en-US"/>
        </w:rPr>
        <w:t>specifications of the dependent variable</w:t>
      </w:r>
      <w:r w:rsidR="008171A5" w:rsidRPr="00ED421B">
        <w:rPr>
          <w:lang w:val="en-US"/>
        </w:rPr>
        <w:t xml:space="preserve"> (as indicated in footnote </w:t>
      </w:r>
      <w:r w:rsidR="00661A66" w:rsidRPr="00ED421B">
        <w:rPr>
          <w:lang w:val="en-US"/>
        </w:rPr>
        <w:t xml:space="preserve">4 </w:t>
      </w:r>
      <w:r w:rsidR="009E7F44" w:rsidRPr="00ED421B">
        <w:rPr>
          <w:lang w:val="en-US"/>
        </w:rPr>
        <w:t>in the manuscript</w:t>
      </w:r>
      <w:r w:rsidR="008171A5" w:rsidRPr="00ED421B">
        <w:rPr>
          <w:lang w:val="en-US"/>
        </w:rPr>
        <w:t>)</w:t>
      </w:r>
      <w:r w:rsidRPr="00ED421B">
        <w:rPr>
          <w:lang w:val="en-US"/>
        </w:rPr>
        <w:t>. First,</w:t>
      </w:r>
      <w:r w:rsidRPr="00280522">
        <w:rPr>
          <w:lang w:val="en-US"/>
        </w:rPr>
        <w:t xml:space="preserve"> Model </w:t>
      </w:r>
      <w:r>
        <w:rPr>
          <w:lang w:val="en-US"/>
        </w:rPr>
        <w:t>6</w:t>
      </w:r>
      <w:r w:rsidRPr="00280522">
        <w:rPr>
          <w:lang w:val="en-US"/>
        </w:rPr>
        <w:t xml:space="preserve"> </w:t>
      </w:r>
      <w:r>
        <w:rPr>
          <w:lang w:val="en-US"/>
        </w:rPr>
        <w:t xml:space="preserve">(Table A.2) </w:t>
      </w:r>
      <w:r w:rsidRPr="00280522">
        <w:rPr>
          <w:lang w:val="en-US"/>
        </w:rPr>
        <w:t>shows that we arrive at substantially similar conclusions if we focus on PM vote rather than incumbent vote.</w:t>
      </w:r>
      <w:r>
        <w:rPr>
          <w:lang w:val="en-US"/>
        </w:rPr>
        <w:t xml:space="preserve"> Second</w:t>
      </w:r>
      <w:r w:rsidRPr="00280522">
        <w:rPr>
          <w:lang w:val="en-US"/>
        </w:rPr>
        <w:t>, we estimate a multinomial logit model (</w:t>
      </w:r>
      <w:r>
        <w:rPr>
          <w:lang w:val="en-US"/>
        </w:rPr>
        <w:t>Model 10; Table A.3</w:t>
      </w:r>
      <w:r w:rsidRPr="00280522">
        <w:rPr>
          <w:lang w:val="en-US"/>
        </w:rPr>
        <w:t>) where respondents indicate whether they voted for a government party, a</w:t>
      </w:r>
      <w:r>
        <w:rPr>
          <w:lang w:val="en-US"/>
        </w:rPr>
        <w:t>n</w:t>
      </w:r>
      <w:r w:rsidRPr="00280522">
        <w:rPr>
          <w:lang w:val="en-US"/>
        </w:rPr>
        <w:t xml:space="preserve"> oppos</w:t>
      </w:r>
      <w:r>
        <w:rPr>
          <w:lang w:val="en-US"/>
        </w:rPr>
        <w:t xml:space="preserve">ition party (baseline category), </w:t>
      </w:r>
      <w:r w:rsidRPr="00280522">
        <w:rPr>
          <w:lang w:val="en-US"/>
        </w:rPr>
        <w:t xml:space="preserve">or </w:t>
      </w:r>
      <w:r>
        <w:rPr>
          <w:lang w:val="en-US"/>
        </w:rPr>
        <w:t xml:space="preserve">chose to abstain. In line with the basic idea of retrospective voting models we observe that </w:t>
      </w:r>
      <w:r w:rsidRPr="00280522">
        <w:rPr>
          <w:lang w:val="en-US"/>
        </w:rPr>
        <w:t xml:space="preserve">corruption perceptions have a substantial significant effect on the likelihood to vote for a government party vs. </w:t>
      </w:r>
      <w:r>
        <w:rPr>
          <w:lang w:val="en-US"/>
        </w:rPr>
        <w:t xml:space="preserve">voting for an </w:t>
      </w:r>
      <w:r w:rsidRPr="00280522">
        <w:rPr>
          <w:lang w:val="en-US"/>
        </w:rPr>
        <w:t>opposition party</w:t>
      </w:r>
      <w:r>
        <w:rPr>
          <w:lang w:val="en-US"/>
        </w:rPr>
        <w:t xml:space="preserve"> (rather than abstaining vs. supporting the opposition).</w:t>
      </w:r>
    </w:p>
    <w:p w:rsidR="004A00E6" w:rsidRDefault="004A00E6" w:rsidP="004A00E6">
      <w:pPr>
        <w:spacing w:line="480" w:lineRule="auto"/>
        <w:ind w:firstLine="709"/>
        <w:rPr>
          <w:lang w:val="en-US"/>
        </w:rPr>
      </w:pPr>
      <w:r>
        <w:rPr>
          <w:lang w:val="en-US"/>
        </w:rPr>
        <w:t>Model 7 (Table A.2) estimates the moderating effect of corruption severity (H</w:t>
      </w:r>
      <w:r w:rsidR="002053A6">
        <w:rPr>
          <w:lang w:val="en-US"/>
        </w:rPr>
        <w:t xml:space="preserve">ypothesis </w:t>
      </w:r>
      <w:r>
        <w:rPr>
          <w:lang w:val="en-US"/>
        </w:rPr>
        <w:t xml:space="preserve">3) using an alternative operationalization based on country means of the </w:t>
      </w:r>
      <w:r w:rsidRPr="00ED421B">
        <w:rPr>
          <w:lang w:val="en-US"/>
        </w:rPr>
        <w:t xml:space="preserve">individual corruption perceptions (as indicated in footnote </w:t>
      </w:r>
      <w:r w:rsidR="00661A66" w:rsidRPr="00ED421B">
        <w:rPr>
          <w:lang w:val="en-US"/>
        </w:rPr>
        <w:t xml:space="preserve">7 </w:t>
      </w:r>
      <w:r w:rsidR="009E7F44" w:rsidRPr="00ED421B">
        <w:rPr>
          <w:lang w:val="en-US"/>
        </w:rPr>
        <w:t>in the manuscript</w:t>
      </w:r>
      <w:r w:rsidRPr="00ED421B">
        <w:rPr>
          <w:lang w:val="en-US"/>
        </w:rPr>
        <w:t>). Similar to the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original Model</w:t>
      </w:r>
      <w:r w:rsidR="00E65BD1">
        <w:rPr>
          <w:lang w:val="en-US"/>
        </w:rPr>
        <w:t>s 3 and</w:t>
      </w:r>
      <w:r>
        <w:rPr>
          <w:lang w:val="en-US"/>
        </w:rPr>
        <w:t xml:space="preserve"> 5 we find that corruption voting is more pronounced in elections where </w:t>
      </w:r>
      <w:r w:rsidRPr="00DC1451">
        <w:rPr>
          <w:lang w:val="en-US"/>
        </w:rPr>
        <w:t>corruption is salient</w:t>
      </w:r>
      <w:r>
        <w:rPr>
          <w:lang w:val="en-US"/>
        </w:rPr>
        <w:t>. This finding underlines the robustness of the moderating effect of corruption severity.</w:t>
      </w:r>
    </w:p>
    <w:p w:rsidR="004A00E6" w:rsidRPr="00280522" w:rsidRDefault="004A00E6" w:rsidP="004A00E6">
      <w:pPr>
        <w:spacing w:line="480" w:lineRule="auto"/>
        <w:ind w:firstLine="709"/>
        <w:rPr>
          <w:lang w:val="en-US"/>
        </w:rPr>
      </w:pPr>
      <w:r w:rsidRPr="00280522">
        <w:rPr>
          <w:lang w:val="en-US"/>
        </w:rPr>
        <w:t xml:space="preserve">We are also concerned whether our null-finding regarding clarity of responsibility </w:t>
      </w:r>
      <w:r>
        <w:rPr>
          <w:lang w:val="en-US"/>
        </w:rPr>
        <w:t>(H</w:t>
      </w:r>
      <w:r w:rsidR="00577787">
        <w:rPr>
          <w:lang w:val="en-US"/>
        </w:rPr>
        <w:t xml:space="preserve">ypothesis </w:t>
      </w:r>
      <w:r>
        <w:rPr>
          <w:lang w:val="en-US"/>
        </w:rPr>
        <w:t xml:space="preserve">4) </w:t>
      </w:r>
      <w:r w:rsidRPr="00280522">
        <w:rPr>
          <w:lang w:val="en-US"/>
        </w:rPr>
        <w:t xml:space="preserve">is driven by its operationalization. Model </w:t>
      </w:r>
      <w:r w:rsidR="00214105">
        <w:rPr>
          <w:lang w:val="en-US"/>
        </w:rPr>
        <w:t>8</w:t>
      </w:r>
      <w:r w:rsidRPr="00280522">
        <w:rPr>
          <w:lang w:val="en-US"/>
        </w:rPr>
        <w:t xml:space="preserve"> </w:t>
      </w:r>
      <w:r>
        <w:rPr>
          <w:lang w:val="en-US"/>
        </w:rPr>
        <w:t>(Table A.2)</w:t>
      </w:r>
      <w:r w:rsidRPr="00280522">
        <w:rPr>
          <w:lang w:val="en-US"/>
        </w:rPr>
        <w:t xml:space="preserve"> replicates </w:t>
      </w:r>
      <w:r>
        <w:rPr>
          <w:lang w:val="en-US"/>
        </w:rPr>
        <w:t xml:space="preserve">Model 5 based on the </w:t>
      </w:r>
      <w:r w:rsidRPr="00280522">
        <w:rPr>
          <w:lang w:val="en-US"/>
        </w:rPr>
        <w:t xml:space="preserve">alternative dimension of clarity of responsibility – institutional clarity – outlined </w:t>
      </w:r>
      <w:r w:rsidRPr="00ED421B">
        <w:rPr>
          <w:lang w:val="en-US"/>
        </w:rPr>
        <w:t xml:space="preserve">by </w:t>
      </w:r>
      <w:proofErr w:type="spellStart"/>
      <w:r w:rsidRPr="00ED421B">
        <w:rPr>
          <w:lang w:val="en-US"/>
        </w:rPr>
        <w:t>Hobolt</w:t>
      </w:r>
      <w:proofErr w:type="spellEnd"/>
      <w:r w:rsidR="003F5A43">
        <w:rPr>
          <w:lang w:val="en-US"/>
        </w:rPr>
        <w:t xml:space="preserve">, Tilley and </w:t>
      </w:r>
      <w:r w:rsidR="003F5A43" w:rsidRPr="00280522">
        <w:rPr>
          <w:noProof/>
          <w:lang w:val="en-US"/>
        </w:rPr>
        <w:t>Banducci</w:t>
      </w:r>
      <w:r w:rsidR="003F5A43">
        <w:rPr>
          <w:lang w:val="en-US"/>
        </w:rPr>
        <w:t xml:space="preserve"> </w:t>
      </w:r>
      <w:r w:rsidRPr="00ED421B">
        <w:rPr>
          <w:lang w:val="en-US"/>
        </w:rPr>
        <w:t xml:space="preserve">(2013) (as indicated in footnote </w:t>
      </w:r>
      <w:r w:rsidR="00ED421B" w:rsidRPr="00ED421B">
        <w:rPr>
          <w:lang w:val="en-US"/>
        </w:rPr>
        <w:t>15</w:t>
      </w:r>
      <w:r w:rsidR="009E7F44" w:rsidRPr="00ED421B">
        <w:rPr>
          <w:lang w:val="en-US"/>
        </w:rPr>
        <w:t xml:space="preserve"> in the manuscript</w:t>
      </w:r>
      <w:r w:rsidRPr="00ED421B">
        <w:rPr>
          <w:lang w:val="en-US"/>
        </w:rPr>
        <w:t>). In line with the results</w:t>
      </w:r>
      <w:r w:rsidRPr="00280522">
        <w:rPr>
          <w:lang w:val="en-US"/>
        </w:rPr>
        <w:t xml:space="preserve"> presented </w:t>
      </w:r>
      <w:r>
        <w:rPr>
          <w:lang w:val="en-US"/>
        </w:rPr>
        <w:t>in</w:t>
      </w:r>
      <w:r w:rsidR="00214105">
        <w:rPr>
          <w:lang w:val="en-US"/>
        </w:rPr>
        <w:t xml:space="preserve"> Table 1</w:t>
      </w:r>
      <w:r w:rsidRPr="00280522">
        <w:rPr>
          <w:lang w:val="en-US"/>
        </w:rPr>
        <w:t>, we find no evidence that institutional clarity has a moderating effect on corruption perception voting.</w:t>
      </w:r>
    </w:p>
    <w:p w:rsidR="005C7ADE" w:rsidRPr="00280522" w:rsidRDefault="005C7ADE" w:rsidP="00C76CD0">
      <w:pPr>
        <w:spacing w:line="480" w:lineRule="auto"/>
        <w:ind w:firstLine="709"/>
        <w:rPr>
          <w:lang w:val="en-US"/>
        </w:rPr>
      </w:pPr>
      <w:r w:rsidRPr="00280522">
        <w:rPr>
          <w:lang w:val="en-US"/>
        </w:rPr>
        <w:t>Another often voiced concern in the context of economic performance voting is tha</w:t>
      </w:r>
      <w:r w:rsidR="00BB69A9">
        <w:rPr>
          <w:lang w:val="en-US"/>
        </w:rPr>
        <w:t xml:space="preserve">t </w:t>
      </w:r>
      <w:r w:rsidRPr="00280522">
        <w:rPr>
          <w:lang w:val="en-US"/>
        </w:rPr>
        <w:t xml:space="preserve">political attitudes and socio-demographic characteristics may systematically affect individual perceptions of the economy. In a similar vein, corruption perceptions may not be immune to </w:t>
      </w:r>
      <w:proofErr w:type="gramStart"/>
      <w:r w:rsidRPr="00280522">
        <w:rPr>
          <w:lang w:val="en-US"/>
        </w:rPr>
        <w:t>such</w:t>
      </w:r>
      <w:proofErr w:type="gramEnd"/>
      <w:r w:rsidRPr="00280522">
        <w:rPr>
          <w:lang w:val="en-US"/>
        </w:rPr>
        <w:t xml:space="preserve"> subjectivity. Model </w:t>
      </w:r>
      <w:r w:rsidR="003D5FB2">
        <w:rPr>
          <w:lang w:val="en-US"/>
        </w:rPr>
        <w:t>9</w:t>
      </w:r>
      <w:r w:rsidRPr="00280522">
        <w:rPr>
          <w:lang w:val="en-US"/>
        </w:rPr>
        <w:t xml:space="preserve"> </w:t>
      </w:r>
      <w:r w:rsidR="004F1468">
        <w:rPr>
          <w:lang w:val="en-US"/>
        </w:rPr>
        <w:t>(Table A.2</w:t>
      </w:r>
      <w:r w:rsidR="00550EB2">
        <w:rPr>
          <w:lang w:val="en-US"/>
        </w:rPr>
        <w:t xml:space="preserve">) </w:t>
      </w:r>
      <w:r w:rsidRPr="00280522">
        <w:rPr>
          <w:lang w:val="en-US"/>
        </w:rPr>
        <w:t xml:space="preserve">thus replicates our analysis for an alternative specification of our key independent variable. Following </w:t>
      </w:r>
      <w:proofErr w:type="spellStart"/>
      <w:r w:rsidRPr="00280522">
        <w:rPr>
          <w:lang w:val="en-US"/>
        </w:rPr>
        <w:t>Duch</w:t>
      </w:r>
      <w:proofErr w:type="spellEnd"/>
      <w:r w:rsidR="003F5A43">
        <w:rPr>
          <w:lang w:val="en-US"/>
        </w:rPr>
        <w:t xml:space="preserve">, Palmer and Anderson </w:t>
      </w:r>
      <w:r w:rsidRPr="00280522">
        <w:rPr>
          <w:lang w:val="en-US"/>
        </w:rPr>
        <w:t xml:space="preserve">(2000) we first derive corruption perceptions purged of subjective heterogeneity and then estimate their effect on incumbent voting. </w:t>
      </w:r>
      <w:r w:rsidR="00097B99">
        <w:rPr>
          <w:lang w:val="en-US"/>
        </w:rPr>
        <w:t>W</w:t>
      </w:r>
      <w:r w:rsidRPr="00280522">
        <w:rPr>
          <w:lang w:val="en-US"/>
        </w:rPr>
        <w:t>e do not include interactions with partisanship (H</w:t>
      </w:r>
      <w:r w:rsidR="00577787">
        <w:rPr>
          <w:lang w:val="en-US"/>
        </w:rPr>
        <w:t xml:space="preserve">ypothesis </w:t>
      </w:r>
      <w:r w:rsidRPr="00280522">
        <w:rPr>
          <w:lang w:val="en-US"/>
        </w:rPr>
        <w:t xml:space="preserve">1) </w:t>
      </w:r>
      <w:r w:rsidR="00097B99">
        <w:rPr>
          <w:lang w:val="en-US"/>
        </w:rPr>
        <w:t xml:space="preserve">in this Model 6 as </w:t>
      </w:r>
      <w:r w:rsidRPr="00280522">
        <w:rPr>
          <w:lang w:val="en-US"/>
        </w:rPr>
        <w:t xml:space="preserve">purged corruption perceptions </w:t>
      </w:r>
      <w:r w:rsidR="001F080C">
        <w:rPr>
          <w:lang w:val="en-US"/>
        </w:rPr>
        <w:t>are</w:t>
      </w:r>
      <w:r w:rsidRPr="00280522">
        <w:rPr>
          <w:lang w:val="en-US"/>
        </w:rPr>
        <w:t xml:space="preserve"> </w:t>
      </w:r>
      <w:r w:rsidR="001F080C">
        <w:rPr>
          <w:lang w:val="en-US"/>
        </w:rPr>
        <w:t xml:space="preserve">by </w:t>
      </w:r>
      <w:r w:rsidRPr="00280522">
        <w:rPr>
          <w:lang w:val="en-US"/>
        </w:rPr>
        <w:t xml:space="preserve">definition independent of partisan effects. For the remaining conditional effects, the results are very similar to those presented </w:t>
      </w:r>
      <w:r w:rsidR="00872B0D">
        <w:rPr>
          <w:lang w:val="en-US"/>
        </w:rPr>
        <w:t>Model 5</w:t>
      </w:r>
      <w:r w:rsidRPr="00280522">
        <w:rPr>
          <w:lang w:val="en-US"/>
        </w:rPr>
        <w:t>.</w:t>
      </w:r>
    </w:p>
    <w:p w:rsidR="005C7ADE" w:rsidRPr="00280522" w:rsidRDefault="00252FEC" w:rsidP="00DC1451">
      <w:pPr>
        <w:spacing w:line="480" w:lineRule="auto"/>
        <w:ind w:firstLine="709"/>
        <w:rPr>
          <w:lang w:val="en-US"/>
        </w:rPr>
      </w:pPr>
      <w:r>
        <w:rPr>
          <w:lang w:val="en-US"/>
        </w:rPr>
        <w:t>Finally, Table A.</w:t>
      </w:r>
      <w:r w:rsidR="003D5FB2">
        <w:rPr>
          <w:lang w:val="en-US"/>
        </w:rPr>
        <w:t>4</w:t>
      </w:r>
      <w:r w:rsidR="005C7ADE">
        <w:rPr>
          <w:lang w:val="en-US"/>
        </w:rPr>
        <w:t xml:space="preserve"> reports the empirical results of three alternative model specifications using GDP per capita growth (Model </w:t>
      </w:r>
      <w:r w:rsidR="00DC653C">
        <w:rPr>
          <w:lang w:val="en-US"/>
        </w:rPr>
        <w:t>11</w:t>
      </w:r>
      <w:r w:rsidR="005C7ADE">
        <w:rPr>
          <w:lang w:val="en-US"/>
        </w:rPr>
        <w:t xml:space="preserve">), GDP growth (Model </w:t>
      </w:r>
      <w:r w:rsidR="00DC653C">
        <w:rPr>
          <w:lang w:val="en-US"/>
        </w:rPr>
        <w:t>12</w:t>
      </w:r>
      <w:r w:rsidR="005C7ADE">
        <w:rPr>
          <w:lang w:val="en-US"/>
        </w:rPr>
        <w:t xml:space="preserve">) and inflation (Model </w:t>
      </w:r>
      <w:r w:rsidR="00E83D91">
        <w:rPr>
          <w:lang w:val="en-US"/>
        </w:rPr>
        <w:t>1</w:t>
      </w:r>
      <w:r w:rsidR="00DC653C">
        <w:rPr>
          <w:lang w:val="en-US"/>
        </w:rPr>
        <w:t>3</w:t>
      </w:r>
      <w:r w:rsidR="005C7ADE">
        <w:rPr>
          <w:lang w:val="en-US"/>
        </w:rPr>
        <w:t>) as alternative</w:t>
      </w:r>
      <w:r w:rsidR="00613ADD">
        <w:rPr>
          <w:lang w:val="en-US"/>
        </w:rPr>
        <w:t xml:space="preserve"> macroeconomic indicators. </w:t>
      </w:r>
      <w:r w:rsidR="005C7ADE">
        <w:rPr>
          <w:lang w:val="en-US"/>
        </w:rPr>
        <w:t xml:space="preserve">As indicated above, all three alternative measures of economic performance fail to reach conventional levels of significance. Most importantly, our key empirical implications are robust to these alternative </w:t>
      </w:r>
      <w:r w:rsidR="005C7ADE" w:rsidRPr="00ED421B">
        <w:rPr>
          <w:lang w:val="en-US"/>
        </w:rPr>
        <w:t>measures of economic performance</w:t>
      </w:r>
      <w:r w:rsidR="00DC4DFB" w:rsidRPr="00ED421B">
        <w:rPr>
          <w:lang w:val="en-US"/>
        </w:rPr>
        <w:t xml:space="preserve"> (as indicated in </w:t>
      </w:r>
      <w:r w:rsidR="00596842" w:rsidRPr="00ED421B">
        <w:rPr>
          <w:lang w:val="en-US"/>
        </w:rPr>
        <w:t>footnote</w:t>
      </w:r>
      <w:r w:rsidR="00DC4DFB" w:rsidRPr="00ED421B">
        <w:rPr>
          <w:lang w:val="en-US"/>
        </w:rPr>
        <w:t xml:space="preserve"> </w:t>
      </w:r>
      <w:r w:rsidR="006D11DB" w:rsidRPr="00ED421B">
        <w:rPr>
          <w:lang w:val="en-US"/>
        </w:rPr>
        <w:t>8</w:t>
      </w:r>
      <w:r w:rsidR="009E7F44" w:rsidRPr="00ED421B">
        <w:rPr>
          <w:lang w:val="en-US"/>
        </w:rPr>
        <w:t xml:space="preserve"> in the manuscript</w:t>
      </w:r>
      <w:r w:rsidR="00DC4DFB" w:rsidRPr="00ED421B">
        <w:rPr>
          <w:lang w:val="en-US"/>
        </w:rPr>
        <w:t>)</w:t>
      </w:r>
      <w:r w:rsidR="005C7ADE" w:rsidRPr="00ED421B">
        <w:rPr>
          <w:lang w:val="en-US"/>
        </w:rPr>
        <w:t>.</w:t>
      </w:r>
    </w:p>
    <w:p w:rsidR="00085A5B" w:rsidRPr="00085A5B" w:rsidRDefault="00085A5B" w:rsidP="00085A5B">
      <w:pPr>
        <w:keepNext/>
        <w:keepLines/>
        <w:spacing w:before="360" w:line="480" w:lineRule="auto"/>
        <w:outlineLvl w:val="0"/>
        <w:rPr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szCs w:val="28"/>
          <w:lang w:val="en-US"/>
        </w:rPr>
        <w:lastRenderedPageBreak/>
        <w:t>References</w:t>
      </w:r>
    </w:p>
    <w:p w:rsidR="005C7ADE" w:rsidRPr="00280522" w:rsidRDefault="00872480" w:rsidP="005C7ADE">
      <w:pPr>
        <w:spacing w:line="480" w:lineRule="auto"/>
        <w:ind w:left="720" w:hanging="720"/>
        <w:jc w:val="both"/>
        <w:rPr>
          <w:lang w:val="en-US"/>
        </w:rPr>
      </w:pPr>
      <w:proofErr w:type="spellStart"/>
      <w:r>
        <w:rPr>
          <w:lang w:val="en-US"/>
        </w:rPr>
        <w:t>Duch</w:t>
      </w:r>
      <w:proofErr w:type="spellEnd"/>
      <w:r>
        <w:rPr>
          <w:lang w:val="en-US"/>
        </w:rPr>
        <w:t>, R.M., Palmer, H.</w:t>
      </w:r>
      <w:r w:rsidR="005C7ADE" w:rsidRPr="00280522">
        <w:rPr>
          <w:lang w:val="en-US"/>
        </w:rPr>
        <w:t>D.</w:t>
      </w:r>
      <w:r>
        <w:rPr>
          <w:lang w:val="en-US"/>
        </w:rPr>
        <w:t xml:space="preserve"> and Anderson, C.</w:t>
      </w:r>
      <w:r w:rsidR="005C7ADE" w:rsidRPr="00280522">
        <w:rPr>
          <w:lang w:val="en-US"/>
        </w:rPr>
        <w:t>J</w:t>
      </w:r>
      <w:r>
        <w:rPr>
          <w:lang w:val="en-US"/>
        </w:rPr>
        <w:t>,</w:t>
      </w:r>
      <w:r w:rsidR="005C7ADE" w:rsidRPr="00280522">
        <w:rPr>
          <w:lang w:val="en-US"/>
        </w:rPr>
        <w:t xml:space="preserve"> 2000. </w:t>
      </w:r>
      <w:proofErr w:type="gramStart"/>
      <w:r w:rsidR="005C7ADE" w:rsidRPr="00280522">
        <w:rPr>
          <w:lang w:val="en-US"/>
        </w:rPr>
        <w:t>Heterogeneity in perceptions of national economic conditions.</w:t>
      </w:r>
      <w:proofErr w:type="gramEnd"/>
      <w:r w:rsidR="005C7ADE" w:rsidRPr="00280522">
        <w:rPr>
          <w:lang w:val="en-US"/>
        </w:rPr>
        <w:t xml:space="preserve"> </w:t>
      </w:r>
      <w:proofErr w:type="gramStart"/>
      <w:r w:rsidR="005C7ADE" w:rsidRPr="00280522">
        <w:rPr>
          <w:i/>
          <w:iCs/>
          <w:lang w:val="en-US"/>
        </w:rPr>
        <w:t>American Journal of Political Science</w:t>
      </w:r>
      <w:r>
        <w:rPr>
          <w:lang w:val="en-US"/>
        </w:rPr>
        <w:t xml:space="preserve"> 44</w:t>
      </w:r>
      <w:r w:rsidR="005C7ADE" w:rsidRPr="00280522">
        <w:rPr>
          <w:lang w:val="en-US"/>
        </w:rPr>
        <w:t>(4)</w:t>
      </w:r>
      <w:r>
        <w:rPr>
          <w:lang w:val="en-US"/>
        </w:rPr>
        <w:t>, pp.</w:t>
      </w:r>
      <w:r w:rsidR="005C7ADE" w:rsidRPr="00280522">
        <w:rPr>
          <w:lang w:val="en-US"/>
        </w:rPr>
        <w:t>635-652.</w:t>
      </w:r>
      <w:proofErr w:type="gramEnd"/>
    </w:p>
    <w:p w:rsidR="005C7ADE" w:rsidRPr="00280522" w:rsidRDefault="005C7ADE" w:rsidP="005C7ADE">
      <w:pPr>
        <w:spacing w:line="480" w:lineRule="auto"/>
        <w:ind w:left="720" w:hanging="720"/>
        <w:jc w:val="both"/>
        <w:rPr>
          <w:noProof/>
          <w:lang w:val="en-US"/>
        </w:rPr>
      </w:pPr>
      <w:r w:rsidRPr="00280522">
        <w:rPr>
          <w:noProof/>
          <w:lang w:val="en-US"/>
        </w:rPr>
        <w:t>Hobolt, S., Tilley, J. and Banducci, S</w:t>
      </w:r>
      <w:r w:rsidR="00872480">
        <w:rPr>
          <w:noProof/>
          <w:lang w:val="en-US"/>
        </w:rPr>
        <w:t>,</w:t>
      </w:r>
      <w:r w:rsidRPr="00280522">
        <w:rPr>
          <w:noProof/>
          <w:lang w:val="en-US"/>
        </w:rPr>
        <w:t xml:space="preserve"> 2013. Clarity of responsibility: How government cohesion conditions performance voting. </w:t>
      </w:r>
      <w:r w:rsidRPr="00280522">
        <w:rPr>
          <w:i/>
          <w:noProof/>
          <w:lang w:val="en-US"/>
        </w:rPr>
        <w:t>European Journal of Political Research</w:t>
      </w:r>
      <w:r w:rsidRPr="00280522">
        <w:rPr>
          <w:noProof/>
          <w:lang w:val="en-US"/>
        </w:rPr>
        <w:t>. 52(2)</w:t>
      </w:r>
      <w:r w:rsidR="00872480">
        <w:rPr>
          <w:noProof/>
          <w:lang w:val="en-US"/>
        </w:rPr>
        <w:t>, pp.</w:t>
      </w:r>
      <w:r w:rsidRPr="00280522">
        <w:rPr>
          <w:noProof/>
          <w:lang w:val="en-US"/>
        </w:rPr>
        <w:t>164-187.</w:t>
      </w:r>
    </w:p>
    <w:p w:rsidR="005C7ADE" w:rsidRDefault="005C7ADE" w:rsidP="005C7ADE">
      <w:pPr>
        <w:spacing w:line="480" w:lineRule="auto"/>
        <w:jc w:val="both"/>
        <w:rPr>
          <w:lang w:val="en-US"/>
        </w:rPr>
        <w:sectPr w:rsidR="005C7ADE" w:rsidSect="005601C2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C7ADE" w:rsidRPr="00280522" w:rsidRDefault="005C7ADE" w:rsidP="005C7ADE">
      <w:pPr>
        <w:spacing w:line="480" w:lineRule="auto"/>
        <w:jc w:val="both"/>
        <w:rPr>
          <w:b/>
          <w:lang w:val="en-US"/>
        </w:rPr>
      </w:pPr>
      <w:r w:rsidRPr="00280522">
        <w:rPr>
          <w:b/>
          <w:lang w:val="en-US"/>
        </w:rPr>
        <w:lastRenderedPageBreak/>
        <w:t>Table A.1: Sample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2804"/>
        <w:gridCol w:w="3113"/>
      </w:tblGrid>
      <w:tr w:rsidR="005C7ADE" w:rsidRPr="00872480" w:rsidTr="005601C2"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5C7ADE" w:rsidRPr="00094A38" w:rsidRDefault="005C7ADE" w:rsidP="005601C2">
            <w:pPr>
              <w:pStyle w:val="Nur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:rsidR="005C7ADE" w:rsidRPr="00094A38" w:rsidRDefault="005C7ADE" w:rsidP="005601C2">
            <w:pPr>
              <w:pStyle w:val="Nur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Election year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:rsidR="005C7ADE" w:rsidRPr="00094A38" w:rsidRDefault="005C7ADE" w:rsidP="005601C2">
            <w:pPr>
              <w:pStyle w:val="Nur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Respondents</w:t>
            </w:r>
          </w:p>
        </w:tc>
      </w:tr>
      <w:tr w:rsidR="005C7ADE" w:rsidRPr="00872480" w:rsidTr="005601C2">
        <w:tc>
          <w:tcPr>
            <w:tcW w:w="3371" w:type="dxa"/>
            <w:tcBorders>
              <w:top w:val="single" w:sz="4" w:space="0" w:color="auto"/>
            </w:tcBorders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1,546</w:t>
            </w:r>
          </w:p>
        </w:tc>
      </w:tr>
      <w:tr w:rsidR="005C7ADE" w:rsidRPr="00872480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893</w:t>
            </w:r>
          </w:p>
        </w:tc>
      </w:tr>
      <w:tr w:rsidR="005C7ADE" w:rsidRPr="00872480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446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1,672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796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1,665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859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Iceland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998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Ireland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1,373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549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1,448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Norway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1,492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Poland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751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AA41FB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628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2005</w:t>
            </w:r>
          </w:p>
        </w:tc>
        <w:tc>
          <w:tcPr>
            <w:tcW w:w="3113" w:type="dxa"/>
          </w:tcPr>
          <w:p w:rsidR="005C7ADE" w:rsidRPr="00094A38" w:rsidRDefault="00AA41FB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1433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791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Slovenia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351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834</w:t>
            </w:r>
          </w:p>
        </w:tc>
      </w:tr>
      <w:tr w:rsidR="005C7ADE" w:rsidRPr="00094A38" w:rsidTr="005601C2">
        <w:tc>
          <w:tcPr>
            <w:tcW w:w="3371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Sweden</w:t>
            </w:r>
          </w:p>
        </w:tc>
        <w:tc>
          <w:tcPr>
            <w:tcW w:w="2804" w:type="dxa"/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3113" w:type="dxa"/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787</w:t>
            </w:r>
          </w:p>
        </w:tc>
      </w:tr>
      <w:tr w:rsidR="005C7ADE" w:rsidRPr="00094A38" w:rsidTr="005601C2">
        <w:tc>
          <w:tcPr>
            <w:tcW w:w="3371" w:type="dxa"/>
            <w:tcBorders>
              <w:bottom w:val="single" w:sz="4" w:space="0" w:color="auto"/>
            </w:tcBorders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UK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5C7ADE" w:rsidRPr="00094A38" w:rsidRDefault="005C7ADE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2005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5C7ADE" w:rsidRPr="00094A38" w:rsidRDefault="00DF5865" w:rsidP="005601C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470</w:t>
            </w:r>
          </w:p>
        </w:tc>
      </w:tr>
      <w:tr w:rsidR="005C7ADE" w:rsidRPr="00094A38" w:rsidTr="005601C2"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ADE" w:rsidRPr="00094A38" w:rsidRDefault="005C7ADE" w:rsidP="005601C2">
            <w:pPr>
              <w:pStyle w:val="Nur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ADE" w:rsidRPr="00094A38" w:rsidRDefault="005C7ADE" w:rsidP="005601C2">
            <w:pPr>
              <w:pStyle w:val="Nur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ADE" w:rsidRPr="00094A38" w:rsidRDefault="00DF5865" w:rsidP="005601C2">
            <w:pPr>
              <w:pStyle w:val="Nur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19,782</w:t>
            </w:r>
          </w:p>
        </w:tc>
      </w:tr>
    </w:tbl>
    <w:p w:rsidR="005C7ADE" w:rsidRPr="00D7307F" w:rsidRDefault="005B1C0C" w:rsidP="005C7ADE">
      <w:pPr>
        <w:spacing w:line="276" w:lineRule="auto"/>
        <w:jc w:val="both"/>
        <w:rPr>
          <w:sz w:val="20"/>
          <w:szCs w:val="20"/>
          <w:lang w:val="en-US"/>
        </w:rPr>
      </w:pPr>
      <w:r w:rsidRPr="005B1C0C">
        <w:rPr>
          <w:i/>
          <w:sz w:val="20"/>
          <w:szCs w:val="20"/>
          <w:lang w:val="en-US"/>
        </w:rPr>
        <w:t>Note</w:t>
      </w:r>
      <w:r w:rsidR="005C7ADE" w:rsidRPr="00D7307F">
        <w:rPr>
          <w:sz w:val="20"/>
          <w:szCs w:val="20"/>
          <w:lang w:val="en-US"/>
        </w:rPr>
        <w:t>: Sample: European parliamentary democracies in CSES module 2 (i.e. excluding Switzerland) with data on parliamentary elections (</w:t>
      </w:r>
      <w:r w:rsidR="00C32F91">
        <w:rPr>
          <w:sz w:val="20"/>
          <w:szCs w:val="20"/>
          <w:lang w:val="en-US"/>
        </w:rPr>
        <w:t>excluding</w:t>
      </w:r>
      <w:r w:rsidR="005C7ADE" w:rsidRPr="00D7307F">
        <w:rPr>
          <w:sz w:val="20"/>
          <w:szCs w:val="20"/>
          <w:lang w:val="en-US"/>
        </w:rPr>
        <w:t xml:space="preserve"> France 2002) – 20 countries/elections.</w:t>
      </w:r>
    </w:p>
    <w:p w:rsidR="005C7ADE" w:rsidRDefault="005C7ADE" w:rsidP="005C7AD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C7ADE" w:rsidRDefault="005C7ADE" w:rsidP="005C7ADE">
      <w:pPr>
        <w:spacing w:line="276" w:lineRule="auto"/>
        <w:jc w:val="both"/>
        <w:rPr>
          <w:lang w:val="en-US"/>
        </w:rPr>
        <w:sectPr w:rsidR="005C7ADE" w:rsidSect="005601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C7ADE" w:rsidRDefault="005C7ADE" w:rsidP="005C7ADE">
      <w:pPr>
        <w:jc w:val="both"/>
        <w:rPr>
          <w:b/>
          <w:lang w:val="en-US"/>
        </w:rPr>
      </w:pPr>
      <w:r w:rsidRPr="005F05CD">
        <w:rPr>
          <w:b/>
          <w:lang w:val="en-US"/>
        </w:rPr>
        <w:lastRenderedPageBreak/>
        <w:t>Table A.</w:t>
      </w:r>
      <w:r w:rsidR="0074338E">
        <w:rPr>
          <w:b/>
          <w:lang w:val="en-US"/>
        </w:rPr>
        <w:t>2</w:t>
      </w:r>
      <w:r w:rsidRPr="00F54912">
        <w:rPr>
          <w:b/>
          <w:lang w:val="en-US"/>
        </w:rPr>
        <w:t xml:space="preserve">: </w:t>
      </w:r>
      <w:r>
        <w:rPr>
          <w:b/>
          <w:lang w:val="en-US"/>
        </w:rPr>
        <w:t>Alternative model specifications</w:t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634"/>
        <w:gridCol w:w="357"/>
        <w:gridCol w:w="4574"/>
        <w:gridCol w:w="1772"/>
        <w:gridCol w:w="1772"/>
        <w:gridCol w:w="1772"/>
        <w:gridCol w:w="1772"/>
        <w:gridCol w:w="1772"/>
      </w:tblGrid>
      <w:tr w:rsidR="00030294" w:rsidRPr="00094A38" w:rsidTr="00833030">
        <w:tc>
          <w:tcPr>
            <w:tcW w:w="634" w:type="dxa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8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030294" w:rsidRPr="00094A38" w:rsidRDefault="00030294" w:rsidP="00030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9</w:t>
            </w:r>
          </w:p>
        </w:tc>
      </w:tr>
      <w:tr w:rsidR="00A46D6C" w:rsidRPr="00094A38" w:rsidTr="00833030">
        <w:tc>
          <w:tcPr>
            <w:tcW w:w="634" w:type="dxa"/>
            <w:tcBorders>
              <w:left w:val="nil"/>
              <w:bottom w:val="single" w:sz="4" w:space="0" w:color="auto"/>
              <w:right w:val="nil"/>
            </w:tcBorders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Full model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Vote for PM party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Average Corruption perception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Institutional clarity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6D6C" w:rsidRPr="00094A38" w:rsidRDefault="00A46D6C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purged</w:t>
            </w:r>
          </w:p>
        </w:tc>
      </w:tr>
      <w:tr w:rsidR="00663D7F" w:rsidRPr="00094A38" w:rsidTr="00833030"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0.399</w:t>
            </w:r>
            <w:r w:rsidR="006C202F"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0.408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0.234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-0.188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(0.179)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(0.416)</w:t>
            </w:r>
          </w:p>
        </w:tc>
      </w:tr>
      <w:tr w:rsidR="00663D7F" w:rsidRPr="00094A38" w:rsidTr="00833030">
        <w:trPr>
          <w:trHeight w:hRule="exact" w:val="5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9E7F44"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Non-partisan</w:t>
            </w: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094A38">
              <w:rPr>
                <w:i/>
                <w:sz w:val="20"/>
                <w:szCs w:val="20"/>
                <w:lang w:val="en-US"/>
              </w:rPr>
              <w:t>Reference category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Close to opposition party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-3.122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-3.068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-3.073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-2.616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(0.296)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(0.246)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(0.0765)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Close to government party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2.050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2.874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(0.133)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(0.0671)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 xml:space="preserve">Corruption perception X Close to opposition party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0.147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(0.0982)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Close to government party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-0.0577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0.0793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(0.0477)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(0.0700)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hRule="exact" w:val="80"/>
        </w:trPr>
        <w:tc>
          <w:tcPr>
            <w:tcW w:w="634" w:type="dxa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H2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Perceived effect of government turnover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0.287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0.371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(0.0855)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Perceived effect of government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-0.0920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-0.0869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-0.126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turnover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(0.0169)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(0.0301)</w:t>
            </w:r>
          </w:p>
        </w:tc>
      </w:tr>
      <w:tr w:rsidR="00663D7F" w:rsidRPr="00094A38" w:rsidTr="00833030">
        <w:trPr>
          <w:trHeight w:hRule="exact" w:val="5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H3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severity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0.133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0.310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1.994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(0.0829)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(0.0619)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(0.0893)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(0.250)</w:t>
            </w:r>
          </w:p>
        </w:tc>
      </w:tr>
      <w:tr w:rsidR="00663D7F" w:rsidRPr="00094A38" w:rsidTr="00833030">
        <w:tc>
          <w:tcPr>
            <w:tcW w:w="634" w:type="dxa"/>
            <w:vMerge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Corruption severity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-0.0334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-0.0742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-0.0376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-0.541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(0.0150)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(0.0142)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(0.0163)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(0.0758)</w:t>
            </w:r>
          </w:p>
        </w:tc>
      </w:tr>
      <w:tr w:rsidR="00663D7F" w:rsidRPr="00094A38" w:rsidTr="00833030">
        <w:trPr>
          <w:trHeight w:hRule="exact" w:val="5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036B" w:rsidRPr="00094A38" w:rsidTr="00833030">
        <w:trPr>
          <w:trHeight w:val="57"/>
        </w:trPr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H3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Average corruption perception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0.564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036B" w:rsidRPr="00094A38" w:rsidTr="00833030">
        <w:trPr>
          <w:trHeight w:val="57"/>
        </w:trPr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(0.293)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036B" w:rsidRPr="00094A38" w:rsidTr="00833030">
        <w:trPr>
          <w:trHeight w:val="57"/>
        </w:trPr>
        <w:tc>
          <w:tcPr>
            <w:tcW w:w="634" w:type="dxa"/>
            <w:vMerge/>
            <w:tcBorders>
              <w:left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Average corruption perception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-0.0720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036B" w:rsidRPr="00094A38" w:rsidTr="00833030">
        <w:trPr>
          <w:trHeight w:val="57"/>
        </w:trPr>
        <w:tc>
          <w:tcPr>
            <w:tcW w:w="634" w:type="dxa"/>
            <w:tcBorders>
              <w:top w:val="nil"/>
              <w:left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A1036B" w:rsidRPr="00094A38" w:rsidRDefault="00A1036B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hRule="exact" w:val="57"/>
        </w:trPr>
        <w:tc>
          <w:tcPr>
            <w:tcW w:w="634" w:type="dxa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H4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Government clarity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-0.393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2.330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-0.227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-1.858</w:t>
            </w: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vMerge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(0.593)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(0.451)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(0.576)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(1.703)</w:t>
            </w: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vMerge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Government clarity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-0.0469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-0.157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0.215</w:t>
            </w: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(0.116)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(0.583)</w:t>
            </w: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lastRenderedPageBreak/>
              <w:t>H4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Institutional clarity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-0.164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vMerge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(0.708)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vMerge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Institutional clarity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-0.0666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val="5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(0.128)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rPr>
          <w:trHeight w:hRule="exact" w:val="170"/>
        </w:trPr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Control variables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-0.000783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0.00174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-0.000744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-0.000761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-0.000195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(0.00129)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0.0887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0.0945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0.0906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0.0886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0.239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(0.0384)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(0.0441)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Educational attainment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0.362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0.172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0.182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0.0603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(0.0491)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(0.0516)</w:t>
            </w:r>
          </w:p>
        </w:tc>
      </w:tr>
      <w:tr w:rsidR="00663D7F" w:rsidRPr="00094A38" w:rsidTr="009E7F44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Secondary</w:t>
            </w: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094A38">
              <w:rPr>
                <w:i/>
                <w:sz w:val="20"/>
                <w:szCs w:val="20"/>
                <w:lang w:val="en-US"/>
              </w:rPr>
              <w:t>Reference category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Tertiary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-0.0371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-0.211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-0.0389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-0.0377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-0.121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(0.0527)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Ideology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-0.00568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0.00493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-0.00569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-0.00545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-0.0147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(0.00873)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1F31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(0.00925)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Unemployment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-0.0888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-0.107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-0.0814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-0.0611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(0.0401)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(0.0264)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(0.0384)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(0.0412)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</w:tr>
      <w:tr w:rsidR="00663D7F" w:rsidRPr="00094A38" w:rsidTr="00833030">
        <w:trPr>
          <w:trHeight w:hRule="exact" w:val="17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-0.357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-3.585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-1.549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-0.531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0.202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(0.519)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(0.411)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(0.865)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(0.600)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(1.237)</w:t>
            </w:r>
          </w:p>
        </w:tc>
      </w:tr>
      <w:tr w:rsidR="00663D7F" w:rsidRPr="00094A38" w:rsidTr="00833030">
        <w:trPr>
          <w:trHeight w:hRule="exact" w:val="170"/>
        </w:trPr>
        <w:tc>
          <w:tcPr>
            <w:tcW w:w="5565" w:type="dxa"/>
            <w:gridSpan w:val="3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5565" w:type="dxa"/>
            <w:gridSpan w:val="3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Random intercept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Variance (elections)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0.281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0.114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0.303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0.459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(0.0930)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(0.0394)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(0.0870)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(0.0997)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(0.153)</w:t>
            </w:r>
          </w:p>
        </w:tc>
      </w:tr>
      <w:tr w:rsidR="00663D7F" w:rsidRPr="00094A38" w:rsidTr="00833030">
        <w:trPr>
          <w:trHeight w:hRule="exact" w:val="170"/>
        </w:trPr>
        <w:tc>
          <w:tcPr>
            <w:tcW w:w="634" w:type="dxa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3D7F" w:rsidRPr="00094A38" w:rsidTr="00833030">
        <w:tc>
          <w:tcPr>
            <w:tcW w:w="634" w:type="dxa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(individuals)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 w:rsidP="00833030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 w:rsidP="00833030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 w:rsidP="00833030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</w:tr>
      <w:tr w:rsidR="00663D7F" w:rsidRPr="00094A38" w:rsidTr="00833030"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(elections)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Log Likelihood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-8,123.6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-8,467.2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-8,124.3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-8,124.8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-8,075.3</w:t>
            </w:r>
          </w:p>
        </w:tc>
      </w:tr>
      <w:tr w:rsidR="00663D7F" w:rsidRPr="00094A38" w:rsidTr="00ED421B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16,287.3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16,974.4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16,288.6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16,289.7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16,186.6</w:t>
            </w:r>
          </w:p>
        </w:tc>
      </w:tr>
      <w:tr w:rsidR="00663D7F" w:rsidRPr="00094A38" w:rsidTr="00833030"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Likelihood ratio test vs. logistic regression (p-value)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D7F" w:rsidRPr="00094A38" w:rsidRDefault="00663D7F" w:rsidP="008330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</w:tr>
    </w:tbl>
    <w:p w:rsidR="005C7ADE" w:rsidRDefault="005B1C0C" w:rsidP="005C7AD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5B1C0C">
        <w:rPr>
          <w:i/>
          <w:sz w:val="20"/>
          <w:szCs w:val="20"/>
          <w:lang w:val="en-US"/>
        </w:rPr>
        <w:t>Note</w:t>
      </w:r>
      <w:r w:rsidR="005C7ADE">
        <w:rPr>
          <w:sz w:val="20"/>
          <w:szCs w:val="20"/>
          <w:lang w:val="en-US"/>
        </w:rPr>
        <w:t xml:space="preserve">: </w:t>
      </w:r>
      <w:r w:rsidR="005C7ADE" w:rsidRPr="00812C65">
        <w:rPr>
          <w:sz w:val="20"/>
          <w:szCs w:val="20"/>
          <w:lang w:val="en-US"/>
        </w:rPr>
        <w:t>Standard errors in parentheses</w:t>
      </w:r>
      <w:r w:rsidR="005C7ADE">
        <w:rPr>
          <w:sz w:val="20"/>
          <w:szCs w:val="20"/>
          <w:lang w:val="en-US"/>
        </w:rPr>
        <w:t>.</w:t>
      </w:r>
      <w:r w:rsidR="005C7ADE" w:rsidRPr="00F54912">
        <w:rPr>
          <w:sz w:val="20"/>
          <w:szCs w:val="20"/>
          <w:vertAlign w:val="superscript"/>
          <w:lang w:val="en-US"/>
        </w:rPr>
        <w:t>*</w:t>
      </w:r>
      <w:r w:rsidR="005C7ADE" w:rsidRPr="00700BA5">
        <w:rPr>
          <w:sz w:val="20"/>
          <w:szCs w:val="20"/>
          <w:lang w:val="en-US"/>
        </w:rPr>
        <w:t xml:space="preserve"> </w:t>
      </w:r>
      <w:r w:rsidR="005C7ADE" w:rsidRPr="009879B9">
        <w:rPr>
          <w:i/>
          <w:iCs/>
          <w:sz w:val="20"/>
          <w:szCs w:val="20"/>
          <w:lang w:val="en-US"/>
        </w:rPr>
        <w:t>p</w:t>
      </w:r>
      <w:r w:rsidR="005C7ADE" w:rsidRPr="00256AE7">
        <w:rPr>
          <w:sz w:val="20"/>
          <w:szCs w:val="20"/>
          <w:lang w:val="en-US"/>
        </w:rPr>
        <w:t xml:space="preserve"> &lt; 0.05, </w:t>
      </w:r>
      <w:r w:rsidR="005C7ADE" w:rsidRPr="00256AE7">
        <w:rPr>
          <w:sz w:val="20"/>
          <w:szCs w:val="20"/>
          <w:vertAlign w:val="superscript"/>
          <w:lang w:val="en-US"/>
        </w:rPr>
        <w:t>**</w:t>
      </w:r>
      <w:r w:rsidR="005C7ADE" w:rsidRPr="00256AE7">
        <w:rPr>
          <w:sz w:val="20"/>
          <w:szCs w:val="20"/>
          <w:lang w:val="en-US"/>
        </w:rPr>
        <w:t xml:space="preserve"> </w:t>
      </w:r>
      <w:r w:rsidR="005C7ADE" w:rsidRPr="00812C65">
        <w:rPr>
          <w:i/>
          <w:iCs/>
          <w:sz w:val="20"/>
          <w:szCs w:val="20"/>
          <w:lang w:val="en-US"/>
        </w:rPr>
        <w:t>p</w:t>
      </w:r>
      <w:r w:rsidR="005C7ADE" w:rsidRPr="00812C65">
        <w:rPr>
          <w:sz w:val="20"/>
          <w:szCs w:val="20"/>
          <w:lang w:val="en-US"/>
        </w:rPr>
        <w:t xml:space="preserve"> &lt; 0.01, </w:t>
      </w:r>
      <w:r w:rsidR="005C7ADE" w:rsidRPr="00812C65">
        <w:rPr>
          <w:sz w:val="20"/>
          <w:szCs w:val="20"/>
          <w:vertAlign w:val="superscript"/>
          <w:lang w:val="en-US"/>
        </w:rPr>
        <w:t>***</w:t>
      </w:r>
      <w:r w:rsidR="005C7ADE" w:rsidRPr="00812C65">
        <w:rPr>
          <w:sz w:val="20"/>
          <w:szCs w:val="20"/>
          <w:lang w:val="en-US"/>
        </w:rPr>
        <w:t xml:space="preserve"> </w:t>
      </w:r>
      <w:r w:rsidR="005C7ADE" w:rsidRPr="00812C65">
        <w:rPr>
          <w:i/>
          <w:iCs/>
          <w:sz w:val="20"/>
          <w:szCs w:val="20"/>
          <w:lang w:val="en-US"/>
        </w:rPr>
        <w:t>p</w:t>
      </w:r>
      <w:r w:rsidR="005C7ADE" w:rsidRPr="00812C65">
        <w:rPr>
          <w:sz w:val="20"/>
          <w:szCs w:val="20"/>
          <w:lang w:val="en-US"/>
        </w:rPr>
        <w:t xml:space="preserve"> &lt; 0.001</w:t>
      </w:r>
      <w:r w:rsidR="005C7ADE">
        <w:rPr>
          <w:sz w:val="20"/>
          <w:szCs w:val="20"/>
          <w:lang w:val="en-US"/>
        </w:rPr>
        <w:t>.</w:t>
      </w:r>
    </w:p>
    <w:p w:rsidR="005C7ADE" w:rsidRDefault="005C7ADE" w:rsidP="005C7ADE">
      <w:pPr>
        <w:jc w:val="both"/>
        <w:rPr>
          <w:lang w:val="en-US"/>
        </w:rPr>
        <w:sectPr w:rsidR="005C7ADE" w:rsidSect="005601C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5C7ADE" w:rsidRPr="00EA38A7" w:rsidRDefault="005C7ADE" w:rsidP="005C7ADE">
      <w:pPr>
        <w:jc w:val="both"/>
        <w:rPr>
          <w:b/>
          <w:lang w:val="en-US"/>
        </w:rPr>
      </w:pPr>
      <w:r w:rsidRPr="005F05CD">
        <w:rPr>
          <w:b/>
          <w:lang w:val="en-US"/>
        </w:rPr>
        <w:lastRenderedPageBreak/>
        <w:t>Table A.</w:t>
      </w:r>
      <w:r w:rsidR="0074338E">
        <w:rPr>
          <w:b/>
          <w:lang w:val="en-US"/>
        </w:rPr>
        <w:t>3</w:t>
      </w:r>
      <w:r w:rsidRPr="00F54912">
        <w:rPr>
          <w:b/>
          <w:lang w:val="en-US"/>
        </w:rPr>
        <w:t xml:space="preserve">: </w:t>
      </w:r>
      <w:r w:rsidR="004D3E51">
        <w:rPr>
          <w:b/>
          <w:lang w:val="en-US"/>
        </w:rPr>
        <w:t>Multinomial logit model</w:t>
      </w:r>
      <w:r w:rsidR="00401F9D">
        <w:rPr>
          <w:b/>
          <w:lang w:val="en-US"/>
        </w:rPr>
        <w:t xml:space="preserve"> of vote choice</w:t>
      </w:r>
    </w:p>
    <w:tbl>
      <w:tblPr>
        <w:tblW w:w="8860" w:type="dxa"/>
        <w:tblLayout w:type="fixed"/>
        <w:tblLook w:val="0000" w:firstRow="0" w:lastRow="0" w:firstColumn="0" w:lastColumn="0" w:noHBand="0" w:noVBand="0"/>
      </w:tblPr>
      <w:tblGrid>
        <w:gridCol w:w="617"/>
        <w:gridCol w:w="1901"/>
        <w:gridCol w:w="3119"/>
        <w:gridCol w:w="3223"/>
      </w:tblGrid>
      <w:tr w:rsidR="004D3E51" w:rsidRPr="00094A38" w:rsidTr="005601C2">
        <w:tc>
          <w:tcPr>
            <w:tcW w:w="25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3E51" w:rsidRPr="00094A38" w:rsidRDefault="004D3E51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3E51" w:rsidRPr="00094A38" w:rsidRDefault="004D3E51" w:rsidP="008F0B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</w:t>
            </w:r>
            <w:r w:rsidR="00B56977" w:rsidRPr="00094A38">
              <w:rPr>
                <w:sz w:val="20"/>
                <w:szCs w:val="20"/>
                <w:lang w:val="en-US"/>
              </w:rPr>
              <w:t xml:space="preserve"> </w:t>
            </w:r>
            <w:r w:rsidR="008F0B27" w:rsidRPr="00094A38">
              <w:rPr>
                <w:sz w:val="20"/>
                <w:szCs w:val="20"/>
                <w:lang w:val="en-US"/>
              </w:rPr>
              <w:t>10</w:t>
            </w:r>
          </w:p>
        </w:tc>
      </w:tr>
      <w:tr w:rsidR="004D3E51" w:rsidRPr="00094A38" w:rsidTr="005601C2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4D3E51" w:rsidRPr="00094A38" w:rsidRDefault="004D3E51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342" w:type="dxa"/>
            <w:gridSpan w:val="2"/>
            <w:tcBorders>
              <w:left w:val="nil"/>
              <w:right w:val="nil"/>
            </w:tcBorders>
          </w:tcPr>
          <w:p w:rsidR="004D3E51" w:rsidRPr="00094A38" w:rsidRDefault="004D3E51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Multinomial logit model</w:t>
            </w:r>
          </w:p>
        </w:tc>
      </w:tr>
      <w:tr w:rsidR="004D3E51" w:rsidRPr="005B1C0C" w:rsidTr="005601C2"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E51" w:rsidRPr="00094A38" w:rsidRDefault="004D3E51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3E51" w:rsidRPr="00094A38" w:rsidRDefault="00401F9D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Abstention vs. o</w:t>
            </w:r>
            <w:r w:rsidR="004D3E51" w:rsidRPr="00094A38">
              <w:rPr>
                <w:sz w:val="20"/>
                <w:szCs w:val="20"/>
                <w:lang w:val="en-US"/>
              </w:rPr>
              <w:t>pposition party</w:t>
            </w:r>
          </w:p>
        </w:tc>
        <w:tc>
          <w:tcPr>
            <w:tcW w:w="32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3E51" w:rsidRPr="00094A38" w:rsidRDefault="00401F9D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Government party vs. o</w:t>
            </w:r>
            <w:r w:rsidR="004D3E51" w:rsidRPr="00094A38">
              <w:rPr>
                <w:sz w:val="20"/>
                <w:szCs w:val="20"/>
                <w:lang w:val="en-US"/>
              </w:rPr>
              <w:t>pposition party</w:t>
            </w:r>
          </w:p>
        </w:tc>
      </w:tr>
      <w:tr w:rsidR="00827684" w:rsidRPr="00094A38" w:rsidTr="00051F4C"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684" w:rsidRPr="00094A38" w:rsidRDefault="00827684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0.0540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-0.282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(0.0535)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(0.0659)</w:t>
            </w:r>
          </w:p>
        </w:tc>
      </w:tr>
      <w:tr w:rsidR="004D3E51" w:rsidRPr="00094A38" w:rsidTr="00051F4C">
        <w:trPr>
          <w:trHeight w:hRule="exact" w:val="17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E51" w:rsidRPr="00094A38" w:rsidRDefault="004D3E51" w:rsidP="006677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51" w:rsidRPr="00094A38" w:rsidRDefault="004D3E51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51" w:rsidRPr="00094A38" w:rsidRDefault="004D3E51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3E51" w:rsidRPr="00094A38" w:rsidTr="00051F4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E51" w:rsidRPr="00094A38" w:rsidRDefault="00AB268C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Control v</w:t>
            </w:r>
            <w:r w:rsidR="004D3E51" w:rsidRPr="00094A38">
              <w:rPr>
                <w:b/>
                <w:sz w:val="20"/>
                <w:szCs w:val="20"/>
                <w:lang w:val="en-US"/>
              </w:rPr>
              <w:t>ariables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51" w:rsidRPr="00094A38" w:rsidRDefault="004D3E51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51" w:rsidRPr="00094A38" w:rsidRDefault="004D3E51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7684" w:rsidRPr="00094A38" w:rsidTr="00051F4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-0.0211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D34E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0.001</w:t>
            </w:r>
            <w:r w:rsidR="00D34E8A" w:rsidRPr="00094A38">
              <w:rPr>
                <w:sz w:val="20"/>
                <w:szCs w:val="20"/>
                <w:lang w:val="en-US"/>
              </w:rPr>
              <w:t>2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D34E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(0.0028)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D34E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</w:t>
            </w:r>
            <w:r w:rsidR="00D34E8A" w:rsidRPr="00094A38">
              <w:rPr>
                <w:sz w:val="20"/>
                <w:szCs w:val="20"/>
                <w:lang w:val="en-US"/>
              </w:rPr>
              <w:t>30</w:t>
            </w:r>
            <w:r w:rsidRPr="00094A38">
              <w:rPr>
                <w:sz w:val="20"/>
                <w:szCs w:val="20"/>
                <w:lang w:val="en-US"/>
              </w:rPr>
              <w:t>)</w:t>
            </w:r>
          </w:p>
        </w:tc>
      </w:tr>
      <w:tr w:rsidR="00827684" w:rsidRPr="00094A38" w:rsidTr="00051F4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0.0626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0.0841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(0.0458)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(0.0453)</w:t>
            </w:r>
          </w:p>
        </w:tc>
      </w:tr>
      <w:tr w:rsidR="004D3E51" w:rsidRPr="00094A38" w:rsidTr="00051F4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E51" w:rsidRPr="00094A38" w:rsidRDefault="004D3E51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Educational attainment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51" w:rsidRPr="00094A38" w:rsidRDefault="004D3E51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51" w:rsidRPr="00094A38" w:rsidRDefault="004D3E51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0.804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0.315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(0.154)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(0.165)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0.354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0.0916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(0.0592)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(0.0682)</w:t>
            </w:r>
          </w:p>
        </w:tc>
      </w:tr>
      <w:tr w:rsidR="00871D98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71D98" w:rsidRPr="00094A38" w:rsidRDefault="00871D98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98" w:rsidRPr="00094A38" w:rsidRDefault="00871D98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Secondary</w:t>
            </w:r>
          </w:p>
        </w:tc>
        <w:tc>
          <w:tcPr>
            <w:tcW w:w="6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D98" w:rsidRPr="00094A38" w:rsidRDefault="00871D98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i/>
                <w:sz w:val="20"/>
                <w:szCs w:val="20"/>
                <w:lang w:val="en-US"/>
              </w:rPr>
              <w:t>Reference category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Tertiary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-0.335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-0.0302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(0.105)</w:t>
            </w: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(0.0887)</w:t>
            </w:r>
          </w:p>
        </w:tc>
      </w:tr>
      <w:tr w:rsidR="00827684" w:rsidRPr="00094A38" w:rsidTr="00051F4C"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Ideology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-0.0124</w:t>
            </w: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0.0122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(0.0370)</w:t>
            </w: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(0.0910)</w:t>
            </w:r>
          </w:p>
        </w:tc>
      </w:tr>
      <w:tr w:rsidR="00827684" w:rsidRPr="00094A38" w:rsidTr="00051F4C">
        <w:tc>
          <w:tcPr>
            <w:tcW w:w="2518" w:type="dxa"/>
            <w:gridSpan w:val="2"/>
            <w:tcBorders>
              <w:top w:val="nil"/>
              <w:left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-0.809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1.405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827684" w:rsidRPr="00094A38" w:rsidTr="00051F4C"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(0.185)</w:t>
            </w: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  <w:vAlign w:val="center"/>
          </w:tcPr>
          <w:p w:rsidR="00827684" w:rsidRPr="00094A38" w:rsidRDefault="00827684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(0.443)</w:t>
            </w:r>
          </w:p>
        </w:tc>
      </w:tr>
      <w:tr w:rsidR="00562C7B" w:rsidRPr="00094A38" w:rsidTr="00051F4C">
        <w:trPr>
          <w:cantSplit/>
          <w:trHeight w:hRule="exact" w:val="170"/>
        </w:trPr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</w:tcPr>
          <w:p w:rsidR="00562C7B" w:rsidRPr="00094A38" w:rsidRDefault="00562C7B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01" w:type="dxa"/>
            <w:tcBorders>
              <w:left w:val="nil"/>
              <w:bottom w:val="single" w:sz="4" w:space="0" w:color="auto"/>
              <w:right w:val="nil"/>
            </w:tcBorders>
          </w:tcPr>
          <w:p w:rsidR="00562C7B" w:rsidRPr="00094A38" w:rsidRDefault="00562C7B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C7B" w:rsidRPr="00094A38" w:rsidRDefault="00562C7B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C7B" w:rsidRPr="00094A38" w:rsidRDefault="00562C7B" w:rsidP="00051F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62C7B" w:rsidRPr="00094A38" w:rsidTr="00871D98">
        <w:tc>
          <w:tcPr>
            <w:tcW w:w="25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62C7B" w:rsidRPr="00094A38" w:rsidRDefault="00562C7B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(individuals)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62C7B" w:rsidRPr="00094A38" w:rsidRDefault="00562C7B" w:rsidP="00871D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24,222</w:t>
            </w:r>
          </w:p>
        </w:tc>
      </w:tr>
      <w:tr w:rsidR="00562C7B" w:rsidRPr="00094A38" w:rsidTr="00871D98"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562C7B" w:rsidRPr="00094A38" w:rsidRDefault="00562C7B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 xml:space="preserve">N (elections) </w:t>
            </w:r>
          </w:p>
        </w:tc>
        <w:tc>
          <w:tcPr>
            <w:tcW w:w="6342" w:type="dxa"/>
            <w:gridSpan w:val="2"/>
            <w:tcBorders>
              <w:left w:val="nil"/>
              <w:right w:val="nil"/>
            </w:tcBorders>
            <w:vAlign w:val="center"/>
          </w:tcPr>
          <w:p w:rsidR="00562C7B" w:rsidRPr="00094A38" w:rsidRDefault="00562C7B" w:rsidP="00871D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</w:tr>
      <w:tr w:rsidR="00827684" w:rsidRPr="00094A38" w:rsidTr="00F0214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Log Likelihood</w:t>
            </w:r>
          </w:p>
        </w:tc>
        <w:tc>
          <w:tcPr>
            <w:tcW w:w="6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684" w:rsidRPr="00094A38" w:rsidRDefault="00827684" w:rsidP="00F021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-22,301.1</w:t>
            </w:r>
          </w:p>
        </w:tc>
      </w:tr>
      <w:tr w:rsidR="00562C7B" w:rsidRPr="00094A38" w:rsidTr="00871D98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C7B" w:rsidRPr="00094A38" w:rsidRDefault="00562C7B" w:rsidP="005601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6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2C7B" w:rsidRPr="00094A38" w:rsidRDefault="00051F4C" w:rsidP="00871D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44,</w:t>
            </w:r>
            <w:r w:rsidR="00D34E8A" w:rsidRPr="00094A38">
              <w:rPr>
                <w:sz w:val="20"/>
                <w:szCs w:val="20"/>
                <w:lang w:val="en-US"/>
              </w:rPr>
              <w:t>630.1</w:t>
            </w:r>
          </w:p>
        </w:tc>
      </w:tr>
    </w:tbl>
    <w:p w:rsidR="004D3E51" w:rsidRPr="004D3E51" w:rsidRDefault="004D3E51" w:rsidP="004D3E51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B1C0C">
        <w:rPr>
          <w:i/>
          <w:sz w:val="20"/>
          <w:szCs w:val="20"/>
          <w:lang w:val="en-US"/>
        </w:rPr>
        <w:t>Note</w:t>
      </w:r>
      <w:r>
        <w:rPr>
          <w:sz w:val="20"/>
          <w:szCs w:val="20"/>
          <w:lang w:val="en-US"/>
        </w:rPr>
        <w:t>: Cluster robust s</w:t>
      </w:r>
      <w:r w:rsidRPr="00812C65">
        <w:rPr>
          <w:sz w:val="20"/>
          <w:szCs w:val="20"/>
          <w:lang w:val="en-US"/>
        </w:rPr>
        <w:t>tandard errors in parentheses</w:t>
      </w:r>
      <w:r>
        <w:rPr>
          <w:sz w:val="20"/>
          <w:szCs w:val="20"/>
          <w:lang w:val="en-US"/>
        </w:rPr>
        <w:t>.</w:t>
      </w:r>
      <w:r w:rsidR="00562C7B" w:rsidRPr="00562C7B">
        <w:rPr>
          <w:sz w:val="20"/>
          <w:szCs w:val="20"/>
          <w:lang w:val="en-US"/>
        </w:rPr>
        <w:t xml:space="preserve"> </w:t>
      </w:r>
      <w:r w:rsidR="00E040AB" w:rsidRPr="00F54912">
        <w:rPr>
          <w:sz w:val="20"/>
          <w:szCs w:val="20"/>
          <w:vertAlign w:val="superscript"/>
          <w:lang w:val="en-US"/>
        </w:rPr>
        <w:t>*</w:t>
      </w:r>
      <w:r w:rsidR="00E040AB" w:rsidRPr="00700BA5">
        <w:rPr>
          <w:sz w:val="20"/>
          <w:szCs w:val="20"/>
          <w:lang w:val="en-US"/>
        </w:rPr>
        <w:t xml:space="preserve"> </w:t>
      </w:r>
      <w:proofErr w:type="gramStart"/>
      <w:r w:rsidR="00E040AB" w:rsidRPr="009879B9">
        <w:rPr>
          <w:i/>
          <w:iCs/>
          <w:sz w:val="20"/>
          <w:szCs w:val="20"/>
          <w:lang w:val="en-US"/>
        </w:rPr>
        <w:t>p</w:t>
      </w:r>
      <w:proofErr w:type="gramEnd"/>
      <w:r w:rsidR="00E040AB" w:rsidRPr="00256AE7">
        <w:rPr>
          <w:sz w:val="20"/>
          <w:szCs w:val="20"/>
          <w:lang w:val="en-US"/>
        </w:rPr>
        <w:t xml:space="preserve"> &lt; 0.05, </w:t>
      </w:r>
      <w:r w:rsidR="00E040AB" w:rsidRPr="00256AE7">
        <w:rPr>
          <w:sz w:val="20"/>
          <w:szCs w:val="20"/>
          <w:vertAlign w:val="superscript"/>
          <w:lang w:val="en-US"/>
        </w:rPr>
        <w:t>**</w:t>
      </w:r>
      <w:r w:rsidR="00E040AB" w:rsidRPr="00256AE7">
        <w:rPr>
          <w:sz w:val="20"/>
          <w:szCs w:val="20"/>
          <w:lang w:val="en-US"/>
        </w:rPr>
        <w:t xml:space="preserve"> </w:t>
      </w:r>
      <w:r w:rsidR="00E040AB" w:rsidRPr="00812C65">
        <w:rPr>
          <w:i/>
          <w:iCs/>
          <w:sz w:val="20"/>
          <w:szCs w:val="20"/>
          <w:lang w:val="en-US"/>
        </w:rPr>
        <w:t>p</w:t>
      </w:r>
      <w:r w:rsidR="00E040AB" w:rsidRPr="00812C65">
        <w:rPr>
          <w:sz w:val="20"/>
          <w:szCs w:val="20"/>
          <w:lang w:val="en-US"/>
        </w:rPr>
        <w:t xml:space="preserve"> &lt; 0.01, </w:t>
      </w:r>
      <w:r w:rsidR="00E040AB" w:rsidRPr="00812C65">
        <w:rPr>
          <w:sz w:val="20"/>
          <w:szCs w:val="20"/>
          <w:vertAlign w:val="superscript"/>
          <w:lang w:val="en-US"/>
        </w:rPr>
        <w:t>***</w:t>
      </w:r>
      <w:r w:rsidR="00E040AB" w:rsidRPr="00812C65">
        <w:rPr>
          <w:sz w:val="20"/>
          <w:szCs w:val="20"/>
          <w:lang w:val="en-US"/>
        </w:rPr>
        <w:t xml:space="preserve"> </w:t>
      </w:r>
      <w:r w:rsidR="00E040AB" w:rsidRPr="00812C65">
        <w:rPr>
          <w:i/>
          <w:iCs/>
          <w:sz w:val="20"/>
          <w:szCs w:val="20"/>
          <w:lang w:val="en-US"/>
        </w:rPr>
        <w:t>p</w:t>
      </w:r>
      <w:r w:rsidR="00E040AB" w:rsidRPr="00812C65">
        <w:rPr>
          <w:sz w:val="20"/>
          <w:szCs w:val="20"/>
          <w:lang w:val="en-US"/>
        </w:rPr>
        <w:t xml:space="preserve"> &lt; 0.001</w:t>
      </w:r>
      <w:r w:rsidR="00E040AB">
        <w:rPr>
          <w:sz w:val="20"/>
          <w:szCs w:val="20"/>
          <w:lang w:val="en-US"/>
        </w:rPr>
        <w:t>.</w:t>
      </w:r>
    </w:p>
    <w:p w:rsidR="005C7ADE" w:rsidRDefault="005C7ADE" w:rsidP="005C7ADE">
      <w:pPr>
        <w:spacing w:line="276" w:lineRule="auto"/>
        <w:ind w:left="720" w:hanging="720"/>
        <w:jc w:val="both"/>
        <w:rPr>
          <w:lang w:val="en-US"/>
        </w:rPr>
      </w:pPr>
    </w:p>
    <w:p w:rsidR="005C7ADE" w:rsidRDefault="005C7ADE" w:rsidP="005C7ADE">
      <w:pPr>
        <w:jc w:val="both"/>
        <w:rPr>
          <w:b/>
          <w:lang w:val="en-US"/>
        </w:rPr>
        <w:sectPr w:rsidR="005C7ADE" w:rsidSect="005601C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C7ADE" w:rsidRPr="00F54912" w:rsidRDefault="005C7ADE" w:rsidP="005C7ADE">
      <w:pPr>
        <w:jc w:val="both"/>
        <w:rPr>
          <w:b/>
          <w:lang w:val="en-US"/>
        </w:rPr>
      </w:pPr>
      <w:r w:rsidRPr="005F05CD">
        <w:rPr>
          <w:b/>
          <w:lang w:val="en-US"/>
        </w:rPr>
        <w:lastRenderedPageBreak/>
        <w:t>Table A.</w:t>
      </w:r>
      <w:r w:rsidR="00C003E5">
        <w:rPr>
          <w:b/>
          <w:lang w:val="en-US"/>
        </w:rPr>
        <w:t>4</w:t>
      </w:r>
      <w:r w:rsidRPr="00F54912">
        <w:rPr>
          <w:b/>
          <w:lang w:val="en-US"/>
        </w:rPr>
        <w:t xml:space="preserve">: </w:t>
      </w:r>
      <w:r>
        <w:rPr>
          <w:b/>
          <w:lang w:val="en-US"/>
        </w:rPr>
        <w:t>Alternative operationalization of economic performance</w:t>
      </w:r>
    </w:p>
    <w:tbl>
      <w:tblPr>
        <w:tblW w:w="13169" w:type="dxa"/>
        <w:tblLayout w:type="fixed"/>
        <w:tblLook w:val="0000" w:firstRow="0" w:lastRow="0" w:firstColumn="0" w:lastColumn="0" w:noHBand="0" w:noVBand="0"/>
      </w:tblPr>
      <w:tblGrid>
        <w:gridCol w:w="617"/>
        <w:gridCol w:w="341"/>
        <w:gridCol w:w="5322"/>
        <w:gridCol w:w="1832"/>
        <w:gridCol w:w="1685"/>
        <w:gridCol w:w="9"/>
        <w:gridCol w:w="1679"/>
        <w:gridCol w:w="1684"/>
      </w:tblGrid>
      <w:tr w:rsidR="005C7ADE" w:rsidRPr="00094A38" w:rsidTr="00CB0E73">
        <w:tc>
          <w:tcPr>
            <w:tcW w:w="6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7ADE" w:rsidRPr="00094A38" w:rsidRDefault="008F1CAA" w:rsidP="005B04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 xml:space="preserve">Model </w:t>
            </w:r>
            <w:r w:rsidR="005B0420" w:rsidRPr="00094A3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7ADE" w:rsidRPr="00094A38" w:rsidRDefault="008F1CAA" w:rsidP="005B04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 xml:space="preserve">Model </w:t>
            </w:r>
            <w:r w:rsidR="005B0420" w:rsidRPr="00094A3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7ADE" w:rsidRPr="00094A38" w:rsidRDefault="008F1CAA" w:rsidP="005B04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 xml:space="preserve">Model </w:t>
            </w:r>
            <w:r w:rsidR="005B0420" w:rsidRPr="00094A38">
              <w:rPr>
                <w:sz w:val="20"/>
                <w:szCs w:val="20"/>
                <w:lang w:val="en-US"/>
              </w:rPr>
              <w:t>13</w:t>
            </w:r>
          </w:p>
        </w:tc>
      </w:tr>
      <w:tr w:rsidR="005C7ADE" w:rsidRPr="00094A38" w:rsidTr="00D93460">
        <w:trPr>
          <w:trHeight w:val="586"/>
        </w:trPr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Unemployment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GDP per capita growth</w:t>
            </w:r>
          </w:p>
        </w:tc>
        <w:tc>
          <w:tcPr>
            <w:tcW w:w="16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GDP growth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Inflation</w:t>
            </w:r>
          </w:p>
        </w:tc>
      </w:tr>
      <w:tr w:rsidR="004D46C4" w:rsidRPr="00094A38" w:rsidTr="00ED421B"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0.252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0.254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0.253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</w:tr>
      <w:tr w:rsidR="005C7ADE" w:rsidRPr="00094A38" w:rsidTr="00CB0E73">
        <w:trPr>
          <w:trHeight w:hRule="exact"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7ADE" w:rsidRPr="00094A38" w:rsidTr="00CB0E73"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Non-partisan</w:t>
            </w:r>
          </w:p>
        </w:tc>
        <w:tc>
          <w:tcPr>
            <w:tcW w:w="68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Reference category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Close to opposition party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-3.080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Close to government party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Close to opposition party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0.127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Close to government party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0.0822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0.0818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0.0816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0.0813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(0.0701)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(0.0701)</w:t>
            </w:r>
          </w:p>
        </w:tc>
      </w:tr>
      <w:tr w:rsidR="005C7ADE" w:rsidRPr="00094A38" w:rsidTr="00CB0E73">
        <w:trPr>
          <w:cantSplit/>
          <w:trHeight w:hRule="exact" w:val="57"/>
        </w:trPr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Perceived effect of government turnover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Perceived effect of government turnover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</w:tr>
      <w:tr w:rsidR="005C7ADE" w:rsidRPr="00094A38" w:rsidTr="00CB0E73">
        <w:trPr>
          <w:trHeight w:hRule="exact"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severity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0.133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0.0875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0.113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(0.0829)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(0.0871)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(0.0960)</w:t>
            </w:r>
          </w:p>
        </w:tc>
      </w:tr>
      <w:tr w:rsidR="004D46C4" w:rsidRPr="00094A38" w:rsidTr="00ED421B">
        <w:tc>
          <w:tcPr>
            <w:tcW w:w="6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Corruption severity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-0.0334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-0.0327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-0.0331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-0.0328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(0.0150)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(0.0150)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(0.0150)</w:t>
            </w:r>
          </w:p>
        </w:tc>
      </w:tr>
      <w:tr w:rsidR="005C7ADE" w:rsidRPr="00094A38" w:rsidTr="00CB0E73">
        <w:trPr>
          <w:trHeight w:hRule="exact"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rPr>
          <w:trHeight w:val="57"/>
        </w:trPr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Government clarity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-0.393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-0.140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-0.0873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-0.256</w:t>
            </w:r>
          </w:p>
        </w:tc>
      </w:tr>
      <w:tr w:rsidR="004D46C4" w:rsidRPr="00094A38" w:rsidTr="00ED421B">
        <w:trPr>
          <w:trHeight w:val="57"/>
        </w:trPr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(0.593)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(0.622)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(0.632)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(0.622)</w:t>
            </w:r>
          </w:p>
        </w:tc>
      </w:tr>
      <w:tr w:rsidR="004D46C4" w:rsidRPr="00094A38" w:rsidTr="00ED421B">
        <w:trPr>
          <w:trHeight w:val="57"/>
        </w:trPr>
        <w:tc>
          <w:tcPr>
            <w:tcW w:w="6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Government clarity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-0.120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-0.113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-0.113</w:t>
            </w:r>
          </w:p>
        </w:tc>
      </w:tr>
      <w:tr w:rsidR="004D46C4" w:rsidRPr="00094A38" w:rsidTr="00ED421B">
        <w:trPr>
          <w:trHeight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(0.117)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(0.117)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(0.117)</w:t>
            </w:r>
          </w:p>
        </w:tc>
      </w:tr>
      <w:tr w:rsidR="005C7ADE" w:rsidRPr="00094A38" w:rsidTr="00CB0E73">
        <w:trPr>
          <w:trHeight w:hRule="exact" w:val="170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7ADE" w:rsidRPr="00094A38" w:rsidTr="00CB0E73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A54FC1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Control v</w:t>
            </w:r>
            <w:r w:rsidR="005C7ADE" w:rsidRPr="00094A38">
              <w:rPr>
                <w:b/>
                <w:sz w:val="20"/>
                <w:szCs w:val="20"/>
                <w:lang w:val="en-US"/>
              </w:rPr>
              <w:t>ariables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-0.000783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-0.000733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-0.000738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-0.000757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(0.00127)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0.0887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0.0890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0.0890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0.0890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</w:tr>
      <w:tr w:rsidR="007D0966" w:rsidRPr="00094A38" w:rsidTr="00CB0E73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966" w:rsidRPr="00094A38" w:rsidRDefault="007D0966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966" w:rsidRPr="00094A38" w:rsidRDefault="007D0966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Educational attainment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966" w:rsidRPr="00094A38" w:rsidRDefault="007D0966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966" w:rsidRPr="00094A38" w:rsidRDefault="007D0966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966" w:rsidRPr="00094A38" w:rsidRDefault="007D0966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966" w:rsidRPr="00094A38" w:rsidRDefault="007D0966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0.215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0.0593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0.0596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0.0609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(0.0508)</w:t>
            </w:r>
          </w:p>
        </w:tc>
      </w:tr>
      <w:tr w:rsidR="00CB0E73" w:rsidRPr="00094A38" w:rsidTr="00CB0E73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E73" w:rsidRPr="00094A38" w:rsidRDefault="00CB0E73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E73" w:rsidRPr="00094A38" w:rsidRDefault="00CB0E73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E73" w:rsidRPr="00094A38" w:rsidRDefault="00CB0E73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Secondary</w:t>
            </w:r>
          </w:p>
        </w:tc>
        <w:tc>
          <w:tcPr>
            <w:tcW w:w="68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E73" w:rsidRPr="00094A38" w:rsidRDefault="00A74771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094A38">
              <w:rPr>
                <w:i/>
                <w:sz w:val="20"/>
                <w:szCs w:val="20"/>
                <w:lang w:val="en-US"/>
              </w:rPr>
              <w:t>Reference category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Tertiary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-0.0371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-0.0380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-0.0379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-0.0372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Ideology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-0.00517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-0.00568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-0.00547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-0.00547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(0.00915)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(0.00915)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(0.00915)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Unemployment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-0.0888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(0.0401)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GDP per capita growth (annual %)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-0.131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(0.0941)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GDP growth (annual %)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-0.139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(0.107)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Inflation, consumer prices (annual %)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-0.0617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(0.0514)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-0.357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-0.747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-0.658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-0.714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(0.519)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(0.502)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(0.512)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(0.508)</w:t>
            </w:r>
          </w:p>
        </w:tc>
      </w:tr>
      <w:tr w:rsidR="005C7ADE" w:rsidRPr="00094A38" w:rsidTr="00CB0E73">
        <w:trPr>
          <w:cantSplit/>
          <w:trHeight w:hRule="exact" w:val="170"/>
        </w:trPr>
        <w:tc>
          <w:tcPr>
            <w:tcW w:w="6280" w:type="dxa"/>
            <w:gridSpan w:val="3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7ADE" w:rsidRPr="00094A38" w:rsidTr="00CB0E73">
        <w:tc>
          <w:tcPr>
            <w:tcW w:w="6280" w:type="dxa"/>
            <w:gridSpan w:val="3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Random intercept</w:t>
            </w:r>
          </w:p>
        </w:tc>
        <w:tc>
          <w:tcPr>
            <w:tcW w:w="1832" w:type="dxa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left w:val="nil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Variance (elections)</w:t>
            </w:r>
          </w:p>
        </w:tc>
        <w:tc>
          <w:tcPr>
            <w:tcW w:w="1832" w:type="dxa"/>
            <w:tcBorders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0.281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0.318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8" w:type="dxa"/>
            <w:gridSpan w:val="2"/>
            <w:tcBorders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0.322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0.326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(0.0930)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(0.106)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(0.107)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(0.108)</w:t>
            </w:r>
          </w:p>
        </w:tc>
      </w:tr>
      <w:tr w:rsidR="005C7ADE" w:rsidRPr="00094A38" w:rsidTr="00CB0E73">
        <w:trPr>
          <w:cantSplit/>
          <w:trHeight w:hRule="exact" w:val="170"/>
        </w:trPr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46C4" w:rsidRPr="00094A38" w:rsidTr="00ED421B">
        <w:tc>
          <w:tcPr>
            <w:tcW w:w="6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(individuals)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46C4" w:rsidRPr="00094A38" w:rsidRDefault="004D46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</w:tr>
      <w:tr w:rsidR="00917E05" w:rsidRPr="00094A38" w:rsidTr="00CB0E73"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:rsidR="00917E05" w:rsidRPr="00094A38" w:rsidRDefault="00917E05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17E05" w:rsidRPr="00094A38" w:rsidRDefault="00917E05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(elections)</w:t>
            </w: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vAlign w:val="center"/>
          </w:tcPr>
          <w:p w:rsidR="00917E05" w:rsidRPr="00094A38" w:rsidRDefault="00917E05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vAlign w:val="center"/>
          </w:tcPr>
          <w:p w:rsidR="00917E05" w:rsidRPr="00094A38" w:rsidRDefault="00917E05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17E05" w:rsidRPr="00094A38" w:rsidRDefault="00917E05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vAlign w:val="center"/>
          </w:tcPr>
          <w:p w:rsidR="00917E05" w:rsidRPr="00094A38" w:rsidRDefault="00917E05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</w:tr>
      <w:tr w:rsidR="004D46C4" w:rsidRPr="00094A38" w:rsidTr="00F0214D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Log Likelihood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21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-8,123.6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21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-8,124.9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21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-8,125.0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F021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-8,125.2</w:t>
            </w:r>
          </w:p>
        </w:tc>
      </w:tr>
      <w:tr w:rsidR="004D46C4" w:rsidRPr="00094A38" w:rsidTr="00ED421B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16,287.3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16,289.9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16,290.1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D46C4" w:rsidRPr="00094A38" w:rsidRDefault="004D46C4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16,290.3</w:t>
            </w:r>
          </w:p>
        </w:tc>
      </w:tr>
      <w:tr w:rsidR="005C7ADE" w:rsidRPr="00094A38" w:rsidTr="00CB0E73"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Likelihood ratio test vs. logistic regression (p-value)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DE" w:rsidRPr="00094A38" w:rsidRDefault="005C7ADE" w:rsidP="00CB0E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0.000</w:t>
            </w:r>
          </w:p>
        </w:tc>
      </w:tr>
    </w:tbl>
    <w:p w:rsidR="0050498F" w:rsidRDefault="005C7ADE" w:rsidP="004E4A5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5B1C0C">
        <w:rPr>
          <w:i/>
          <w:sz w:val="20"/>
          <w:szCs w:val="20"/>
          <w:lang w:val="en-US"/>
        </w:rPr>
        <w:t>Note</w:t>
      </w:r>
      <w:r>
        <w:rPr>
          <w:sz w:val="20"/>
          <w:szCs w:val="20"/>
          <w:lang w:val="en-US"/>
        </w:rPr>
        <w:t xml:space="preserve">: </w:t>
      </w:r>
      <w:r w:rsidRPr="00812C65">
        <w:rPr>
          <w:sz w:val="20"/>
          <w:szCs w:val="20"/>
          <w:lang w:val="en-US"/>
        </w:rPr>
        <w:t>Standard errors in parentheses</w:t>
      </w:r>
      <w:r>
        <w:rPr>
          <w:sz w:val="20"/>
          <w:szCs w:val="20"/>
          <w:lang w:val="en-US"/>
        </w:rPr>
        <w:t>.</w:t>
      </w:r>
      <w:r w:rsidRPr="00F54912">
        <w:rPr>
          <w:sz w:val="20"/>
          <w:szCs w:val="20"/>
          <w:vertAlign w:val="superscript"/>
          <w:lang w:val="en-US"/>
        </w:rPr>
        <w:t>*</w:t>
      </w:r>
      <w:r w:rsidRPr="00700BA5">
        <w:rPr>
          <w:sz w:val="20"/>
          <w:szCs w:val="20"/>
          <w:lang w:val="en-US"/>
        </w:rPr>
        <w:t xml:space="preserve"> </w:t>
      </w:r>
      <w:r w:rsidRPr="009879B9">
        <w:rPr>
          <w:i/>
          <w:iCs/>
          <w:sz w:val="20"/>
          <w:szCs w:val="20"/>
          <w:lang w:val="en-US"/>
        </w:rPr>
        <w:t>p</w:t>
      </w:r>
      <w:r w:rsidRPr="00256AE7">
        <w:rPr>
          <w:sz w:val="20"/>
          <w:szCs w:val="20"/>
          <w:lang w:val="en-US"/>
        </w:rPr>
        <w:t xml:space="preserve"> &lt; 0.05, </w:t>
      </w:r>
      <w:r w:rsidRPr="00256AE7">
        <w:rPr>
          <w:sz w:val="20"/>
          <w:szCs w:val="20"/>
          <w:vertAlign w:val="superscript"/>
          <w:lang w:val="en-US"/>
        </w:rPr>
        <w:t>**</w:t>
      </w:r>
      <w:r w:rsidRPr="00256AE7">
        <w:rPr>
          <w:sz w:val="20"/>
          <w:szCs w:val="20"/>
          <w:lang w:val="en-US"/>
        </w:rPr>
        <w:t xml:space="preserve"> </w:t>
      </w:r>
      <w:r w:rsidRPr="00812C65">
        <w:rPr>
          <w:i/>
          <w:iCs/>
          <w:sz w:val="20"/>
          <w:szCs w:val="20"/>
          <w:lang w:val="en-US"/>
        </w:rPr>
        <w:t>p</w:t>
      </w:r>
      <w:r w:rsidRPr="00812C65">
        <w:rPr>
          <w:sz w:val="20"/>
          <w:szCs w:val="20"/>
          <w:lang w:val="en-US"/>
        </w:rPr>
        <w:t xml:space="preserve"> &lt; 0.01, </w:t>
      </w:r>
      <w:r w:rsidRPr="00812C65">
        <w:rPr>
          <w:sz w:val="20"/>
          <w:szCs w:val="20"/>
          <w:vertAlign w:val="superscript"/>
          <w:lang w:val="en-US"/>
        </w:rPr>
        <w:t>***</w:t>
      </w:r>
      <w:r w:rsidRPr="00812C65">
        <w:rPr>
          <w:sz w:val="20"/>
          <w:szCs w:val="20"/>
          <w:lang w:val="en-US"/>
        </w:rPr>
        <w:t xml:space="preserve"> </w:t>
      </w:r>
      <w:r w:rsidRPr="00812C65">
        <w:rPr>
          <w:i/>
          <w:iCs/>
          <w:sz w:val="20"/>
          <w:szCs w:val="20"/>
          <w:lang w:val="en-US"/>
        </w:rPr>
        <w:t>p</w:t>
      </w:r>
      <w:r w:rsidRPr="00812C65">
        <w:rPr>
          <w:sz w:val="20"/>
          <w:szCs w:val="20"/>
          <w:lang w:val="en-US"/>
        </w:rPr>
        <w:t xml:space="preserve"> &lt; 0.001</w:t>
      </w:r>
      <w:r>
        <w:rPr>
          <w:sz w:val="20"/>
          <w:szCs w:val="20"/>
          <w:lang w:val="en-US"/>
        </w:rPr>
        <w:t>.</w:t>
      </w:r>
    </w:p>
    <w:p w:rsidR="0050498F" w:rsidRDefault="0050498F" w:rsidP="004E4A5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  <w:sectPr w:rsidR="0050498F" w:rsidSect="005601C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50498F" w:rsidRPr="00EA38A7" w:rsidRDefault="0050498F" w:rsidP="0050498F">
      <w:pPr>
        <w:spacing w:line="240" w:lineRule="auto"/>
        <w:jc w:val="both"/>
        <w:rPr>
          <w:b/>
          <w:lang w:val="en-US"/>
        </w:rPr>
      </w:pPr>
      <w:r w:rsidRPr="005F05CD">
        <w:rPr>
          <w:b/>
          <w:lang w:val="en-US"/>
        </w:rPr>
        <w:lastRenderedPageBreak/>
        <w:t>Table A.</w:t>
      </w:r>
      <w:r>
        <w:rPr>
          <w:b/>
          <w:lang w:val="en-US"/>
        </w:rPr>
        <w:t>5</w:t>
      </w:r>
      <w:r w:rsidRPr="00F54912">
        <w:rPr>
          <w:b/>
          <w:lang w:val="en-US"/>
        </w:rPr>
        <w:t xml:space="preserve">: </w:t>
      </w:r>
      <w:r>
        <w:rPr>
          <w:b/>
          <w:lang w:val="en-US"/>
        </w:rPr>
        <w:t>Fixed-effects models of incumbent voting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617"/>
        <w:gridCol w:w="484"/>
        <w:gridCol w:w="5183"/>
        <w:gridCol w:w="1685"/>
        <w:gridCol w:w="1685"/>
        <w:gridCol w:w="1685"/>
        <w:gridCol w:w="1685"/>
        <w:gridCol w:w="1685"/>
      </w:tblGrid>
      <w:tr w:rsidR="0050498F" w:rsidRPr="00094A38" w:rsidTr="009E7F44"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1 (FE)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2 (FE)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3 (FE)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4 (FE)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Model 5 (FE)</w:t>
            </w:r>
          </w:p>
        </w:tc>
      </w:tr>
      <w:tr w:rsidR="00942F6B" w:rsidRPr="00094A38" w:rsidTr="009E7F44"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-0.284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0.184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0.188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0.259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(0.0210)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(0.0675)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(0.0774)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(0.0978)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</w:tr>
      <w:tr w:rsidR="0050498F" w:rsidRPr="00094A38" w:rsidTr="009E7F44">
        <w:trPr>
          <w:trHeight w:hRule="exact"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Non-partisan</w:t>
            </w:r>
          </w:p>
        </w:tc>
        <w:tc>
          <w:tcPr>
            <w:tcW w:w="8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094A38">
              <w:rPr>
                <w:i/>
                <w:sz w:val="20"/>
                <w:szCs w:val="20"/>
                <w:lang w:val="en-US"/>
              </w:rPr>
              <w:t>Reference category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Close to opposition party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-3.056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-3.061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-3.079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(0.247)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Close to government party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2.853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2.838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2.847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(0.194)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 xml:space="preserve">Corruption perception X Close to opposition party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0.119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0.128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(0.0827)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(0.0827)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(0.0835)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Close to government party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0.0816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0.0786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0.0868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0.0832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(0.0702)</w:t>
            </w:r>
          </w:p>
        </w:tc>
      </w:tr>
      <w:tr w:rsidR="0050498F" w:rsidRPr="00094A38" w:rsidTr="009E7F44">
        <w:trPr>
          <w:cantSplit/>
          <w:trHeight w:hRule="exact" w:val="57"/>
        </w:trPr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2F6B" w:rsidRPr="00094A38" w:rsidTr="009E7F44"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H2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Perceived effect of government turnover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0.261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(0.0512)</w:t>
            </w: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Perceived effect of government turnover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-0.0852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-0.0851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-0.0848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(0.0172)</w:t>
            </w:r>
          </w:p>
        </w:tc>
      </w:tr>
      <w:tr w:rsidR="0050498F" w:rsidRPr="00094A38" w:rsidTr="009E7F44">
        <w:trPr>
          <w:trHeight w:hRule="exact"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H3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severity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c>
          <w:tcPr>
            <w:tcW w:w="617" w:type="dxa"/>
            <w:vMerge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2F6B" w:rsidRPr="00094A38" w:rsidTr="009E7F44">
        <w:tc>
          <w:tcPr>
            <w:tcW w:w="617" w:type="dxa"/>
            <w:vMerge/>
            <w:tcBorders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Corruption severity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-0.0329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-0.0319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(0.0151)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(0.0151)</w:t>
            </w:r>
          </w:p>
        </w:tc>
      </w:tr>
      <w:tr w:rsidR="0050498F" w:rsidRPr="00094A38" w:rsidTr="009E7F44">
        <w:trPr>
          <w:trHeight w:hRule="exact"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rPr>
          <w:trHeight w:val="57"/>
        </w:trPr>
        <w:tc>
          <w:tcPr>
            <w:tcW w:w="6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H4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Government clarity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rPr>
          <w:trHeight w:val="57"/>
        </w:trPr>
        <w:tc>
          <w:tcPr>
            <w:tcW w:w="617" w:type="dxa"/>
            <w:vMerge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2F6B" w:rsidRPr="00094A38" w:rsidTr="009E7F44">
        <w:trPr>
          <w:trHeight w:val="57"/>
        </w:trPr>
        <w:tc>
          <w:tcPr>
            <w:tcW w:w="617" w:type="dxa"/>
            <w:vMerge/>
            <w:tcBorders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Corruption perception X Government clarity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-0.143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-0.128</w:t>
            </w:r>
          </w:p>
        </w:tc>
      </w:tr>
      <w:tr w:rsidR="00942F6B" w:rsidRPr="00094A38" w:rsidTr="009E7F44">
        <w:trPr>
          <w:trHeight w:val="5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(0.117)</w:t>
            </w:r>
          </w:p>
        </w:tc>
      </w:tr>
      <w:tr w:rsidR="0050498F" w:rsidRPr="00094A38" w:rsidTr="009E7F44">
        <w:trPr>
          <w:trHeight w:hRule="exact" w:val="170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Control variables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Age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0.00169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-0.000712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-0.000744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-0.000726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-0.000755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(0.000977)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(0.00128)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0.0919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0.0930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0.0895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0.0935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0.0901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(0.0304)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(0.0393)</w:t>
            </w:r>
          </w:p>
        </w:tc>
      </w:tr>
      <w:tr w:rsidR="0050498F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Educational attainment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0.311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0.223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0.221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0.215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(0.0875)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(0.0882)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(0.119)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Primary level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0.0876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0.0624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0.0617</w:t>
            </w:r>
          </w:p>
        </w:tc>
      </w:tr>
      <w:tr w:rsidR="00942F6B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(0.0394)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42F6B" w:rsidRPr="00094A38" w:rsidRDefault="00942F6B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(0.0509)</w:t>
            </w:r>
          </w:p>
        </w:tc>
      </w:tr>
      <w:tr w:rsidR="0050498F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Secondary level</w:t>
            </w:r>
          </w:p>
        </w:tc>
        <w:tc>
          <w:tcPr>
            <w:tcW w:w="8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094A38">
              <w:rPr>
                <w:i/>
                <w:sz w:val="20"/>
                <w:szCs w:val="20"/>
                <w:lang w:val="en-US"/>
              </w:rPr>
              <w:t>Reference category</w:t>
            </w: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Tertiary level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-0.0362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-0.0401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-0.0345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-0.0407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-0.0353</w:t>
            </w: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(0.0413)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(0.0414)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(0.0538)</w:t>
            </w: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Ideology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0.0111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0.0106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2E3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-0.00528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-0.00538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-0.00546</w:t>
            </w: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(0.0065)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(0.00652)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(0.00916)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(0.00916)</w:t>
            </w:r>
          </w:p>
        </w:tc>
      </w:tr>
      <w:tr w:rsidR="0050498F" w:rsidRPr="00094A38" w:rsidTr="009E7F44">
        <w:trPr>
          <w:trHeight w:hRule="exact" w:val="1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1.380</w:t>
            </w:r>
            <w:r w:rsidRPr="00094A3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0.227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0.328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0.0677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C3F75" w:rsidRPr="00094A38" w:rsidRDefault="000C3F75" w:rsidP="00F07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0.182</w:t>
            </w: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(0.228)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(0.233)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(0.262)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(0.268)</w:t>
            </w:r>
          </w:p>
        </w:tc>
      </w:tr>
      <w:tr w:rsidR="0050498F" w:rsidRPr="00094A38" w:rsidTr="009E7F44">
        <w:trPr>
          <w:cantSplit/>
          <w:trHeight w:hRule="exact" w:val="170"/>
        </w:trPr>
        <w:tc>
          <w:tcPr>
            <w:tcW w:w="6284" w:type="dxa"/>
            <w:gridSpan w:val="3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c>
          <w:tcPr>
            <w:tcW w:w="6284" w:type="dxa"/>
            <w:gridSpan w:val="3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094A38">
              <w:rPr>
                <w:b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98F" w:rsidRPr="00094A38" w:rsidTr="009E7F44">
        <w:tc>
          <w:tcPr>
            <w:tcW w:w="617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Election-level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yes</w:t>
            </w:r>
          </w:p>
        </w:tc>
      </w:tr>
      <w:tr w:rsidR="0050498F" w:rsidRPr="00094A38" w:rsidTr="009E7F44">
        <w:trPr>
          <w:cantSplit/>
          <w:trHeight w:hRule="exact" w:val="170"/>
        </w:trPr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C3F75" w:rsidRPr="00094A38" w:rsidTr="009E7F44">
        <w:tc>
          <w:tcPr>
            <w:tcW w:w="617" w:type="dxa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(individuals)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19,782</w:t>
            </w:r>
          </w:p>
        </w:tc>
      </w:tr>
      <w:tr w:rsidR="0050498F" w:rsidRPr="00094A38" w:rsidTr="009E7F44"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N (elections)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50498F" w:rsidRPr="00094A38" w:rsidRDefault="0050498F" w:rsidP="009E7F4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20</w:t>
            </w:r>
          </w:p>
        </w:tc>
      </w:tr>
      <w:tr w:rsidR="000C3F75" w:rsidRPr="00094A38" w:rsidTr="009E7F44"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Log Likelihood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-12,473.2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-8,080.7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-8,078.3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-8,079.9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-8,077.7</w:t>
            </w:r>
          </w:p>
        </w:tc>
      </w:tr>
      <w:tr w:rsidR="000C3F75" w:rsidRPr="00094A38" w:rsidTr="00ED421B"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25,000.3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16,227.4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16,224.6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16,227.9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F75" w:rsidRPr="00094A38" w:rsidRDefault="000C3F75" w:rsidP="009E7F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94A38">
              <w:rPr>
                <w:sz w:val="20"/>
                <w:szCs w:val="20"/>
                <w:lang w:val="en-US"/>
              </w:rPr>
              <w:t>16,225.4</w:t>
            </w:r>
          </w:p>
        </w:tc>
      </w:tr>
    </w:tbl>
    <w:p w:rsidR="008047AC" w:rsidRPr="005C7ADE" w:rsidRDefault="0050498F" w:rsidP="004E4A57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bookmarkStart w:id="0" w:name="_GoBack"/>
      <w:r w:rsidRPr="005B1C0C">
        <w:rPr>
          <w:i/>
          <w:sz w:val="20"/>
          <w:szCs w:val="20"/>
          <w:lang w:val="en-US"/>
        </w:rPr>
        <w:t>Note</w:t>
      </w:r>
      <w:bookmarkEnd w:id="0"/>
      <w:r>
        <w:rPr>
          <w:sz w:val="20"/>
          <w:szCs w:val="20"/>
          <w:lang w:val="en-US"/>
        </w:rPr>
        <w:t xml:space="preserve">: </w:t>
      </w:r>
      <w:r w:rsidRPr="00812C65">
        <w:rPr>
          <w:sz w:val="20"/>
          <w:szCs w:val="20"/>
          <w:lang w:val="en-US"/>
        </w:rPr>
        <w:t>Standard errors in parentheses</w:t>
      </w:r>
      <w:r>
        <w:rPr>
          <w:sz w:val="20"/>
          <w:szCs w:val="20"/>
          <w:lang w:val="en-US"/>
        </w:rPr>
        <w:t>.</w:t>
      </w:r>
      <w:r w:rsidRPr="00F54912">
        <w:rPr>
          <w:sz w:val="20"/>
          <w:szCs w:val="20"/>
          <w:vertAlign w:val="superscript"/>
          <w:lang w:val="en-US"/>
        </w:rPr>
        <w:t>*</w:t>
      </w:r>
      <w:r w:rsidRPr="00700BA5">
        <w:rPr>
          <w:sz w:val="20"/>
          <w:szCs w:val="20"/>
          <w:lang w:val="en-US"/>
        </w:rPr>
        <w:t xml:space="preserve"> </w:t>
      </w:r>
      <w:r w:rsidRPr="009879B9">
        <w:rPr>
          <w:i/>
          <w:iCs/>
          <w:sz w:val="20"/>
          <w:szCs w:val="20"/>
          <w:lang w:val="en-US"/>
        </w:rPr>
        <w:t>p</w:t>
      </w:r>
      <w:r w:rsidRPr="00256AE7">
        <w:rPr>
          <w:sz w:val="20"/>
          <w:szCs w:val="20"/>
          <w:lang w:val="en-US"/>
        </w:rPr>
        <w:t xml:space="preserve"> &lt; 0.05, </w:t>
      </w:r>
      <w:r w:rsidRPr="00256AE7">
        <w:rPr>
          <w:sz w:val="20"/>
          <w:szCs w:val="20"/>
          <w:vertAlign w:val="superscript"/>
          <w:lang w:val="en-US"/>
        </w:rPr>
        <w:t>**</w:t>
      </w:r>
      <w:r w:rsidRPr="00256AE7">
        <w:rPr>
          <w:sz w:val="20"/>
          <w:szCs w:val="20"/>
          <w:lang w:val="en-US"/>
        </w:rPr>
        <w:t xml:space="preserve"> </w:t>
      </w:r>
      <w:r w:rsidRPr="00812C65">
        <w:rPr>
          <w:i/>
          <w:iCs/>
          <w:sz w:val="20"/>
          <w:szCs w:val="20"/>
          <w:lang w:val="en-US"/>
        </w:rPr>
        <w:t>p</w:t>
      </w:r>
      <w:r w:rsidRPr="00812C65">
        <w:rPr>
          <w:sz w:val="20"/>
          <w:szCs w:val="20"/>
          <w:lang w:val="en-US"/>
        </w:rPr>
        <w:t xml:space="preserve"> &lt; 0.01, </w:t>
      </w:r>
      <w:r w:rsidRPr="00812C65">
        <w:rPr>
          <w:sz w:val="20"/>
          <w:szCs w:val="20"/>
          <w:vertAlign w:val="superscript"/>
          <w:lang w:val="en-US"/>
        </w:rPr>
        <w:t>***</w:t>
      </w:r>
      <w:r w:rsidRPr="00812C65">
        <w:rPr>
          <w:sz w:val="20"/>
          <w:szCs w:val="20"/>
          <w:lang w:val="en-US"/>
        </w:rPr>
        <w:t xml:space="preserve"> </w:t>
      </w:r>
      <w:r w:rsidRPr="00812C65">
        <w:rPr>
          <w:i/>
          <w:iCs/>
          <w:sz w:val="20"/>
          <w:szCs w:val="20"/>
          <w:lang w:val="en-US"/>
        </w:rPr>
        <w:t>p</w:t>
      </w:r>
      <w:r w:rsidRPr="00812C65">
        <w:rPr>
          <w:sz w:val="20"/>
          <w:szCs w:val="20"/>
          <w:lang w:val="en-US"/>
        </w:rPr>
        <w:t xml:space="preserve"> &lt; 0.001</w:t>
      </w:r>
      <w:r>
        <w:rPr>
          <w:sz w:val="20"/>
          <w:szCs w:val="20"/>
          <w:lang w:val="en-US"/>
        </w:rPr>
        <w:t>.</w:t>
      </w:r>
    </w:p>
    <w:sectPr w:rsidR="008047AC" w:rsidRPr="005C7ADE" w:rsidSect="005601C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92" w:rsidRDefault="00B00A92" w:rsidP="005C7ADE">
      <w:pPr>
        <w:spacing w:line="240" w:lineRule="auto"/>
      </w:pPr>
      <w:r>
        <w:separator/>
      </w:r>
    </w:p>
  </w:endnote>
  <w:endnote w:type="continuationSeparator" w:id="0">
    <w:p w:rsidR="00B00A92" w:rsidRDefault="00B00A92" w:rsidP="005C7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925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00A92" w:rsidRPr="00095BE4" w:rsidRDefault="00B00A92">
        <w:pPr>
          <w:pStyle w:val="Fuzeile"/>
          <w:jc w:val="center"/>
          <w:rPr>
            <w:sz w:val="20"/>
            <w:szCs w:val="20"/>
          </w:rPr>
        </w:pPr>
        <w:r w:rsidRPr="00095BE4">
          <w:rPr>
            <w:sz w:val="20"/>
            <w:szCs w:val="20"/>
          </w:rPr>
          <w:fldChar w:fldCharType="begin"/>
        </w:r>
        <w:r w:rsidRPr="00095BE4">
          <w:rPr>
            <w:sz w:val="20"/>
            <w:szCs w:val="20"/>
          </w:rPr>
          <w:instrText>PAGE   \* MERGEFORMAT</w:instrText>
        </w:r>
        <w:r w:rsidRPr="00095BE4">
          <w:rPr>
            <w:sz w:val="20"/>
            <w:szCs w:val="20"/>
          </w:rPr>
          <w:fldChar w:fldCharType="separate"/>
        </w:r>
        <w:r w:rsidR="005B1C0C" w:rsidRPr="005B1C0C">
          <w:rPr>
            <w:noProof/>
            <w:sz w:val="20"/>
            <w:szCs w:val="20"/>
            <w:lang w:val="de-DE"/>
          </w:rPr>
          <w:t>11</w:t>
        </w:r>
        <w:r w:rsidRPr="00095BE4">
          <w:rPr>
            <w:sz w:val="20"/>
            <w:szCs w:val="20"/>
          </w:rPr>
          <w:fldChar w:fldCharType="end"/>
        </w:r>
      </w:p>
    </w:sdtContent>
  </w:sdt>
  <w:p w:rsidR="00B00A92" w:rsidRDefault="00B00A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92" w:rsidRDefault="00B00A92" w:rsidP="005C7ADE">
      <w:pPr>
        <w:spacing w:line="240" w:lineRule="auto"/>
      </w:pPr>
      <w:r>
        <w:separator/>
      </w:r>
    </w:p>
  </w:footnote>
  <w:footnote w:type="continuationSeparator" w:id="0">
    <w:p w:rsidR="00B00A92" w:rsidRDefault="00B00A92" w:rsidP="005C7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D88"/>
    <w:multiLevelType w:val="hybridMultilevel"/>
    <w:tmpl w:val="F0AE0D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72A"/>
    <w:multiLevelType w:val="hybridMultilevel"/>
    <w:tmpl w:val="7122A0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084"/>
    <w:multiLevelType w:val="hybridMultilevel"/>
    <w:tmpl w:val="90E402C8"/>
    <w:lvl w:ilvl="0" w:tplc="7FB25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6383"/>
    <w:multiLevelType w:val="hybridMultilevel"/>
    <w:tmpl w:val="98B2711E"/>
    <w:lvl w:ilvl="0" w:tplc="20EC4C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930892"/>
    <w:multiLevelType w:val="hybridMultilevel"/>
    <w:tmpl w:val="A0185ACC"/>
    <w:lvl w:ilvl="0" w:tplc="3C96B1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FE5A73"/>
    <w:multiLevelType w:val="hybridMultilevel"/>
    <w:tmpl w:val="712C02B6"/>
    <w:lvl w:ilvl="0" w:tplc="5AA6F5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552E"/>
    <w:multiLevelType w:val="hybridMultilevel"/>
    <w:tmpl w:val="6CB03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88"/>
    <w:rsid w:val="00021953"/>
    <w:rsid w:val="000264D8"/>
    <w:rsid w:val="00030294"/>
    <w:rsid w:val="0003493E"/>
    <w:rsid w:val="000514CB"/>
    <w:rsid w:val="00051F4C"/>
    <w:rsid w:val="00065FA3"/>
    <w:rsid w:val="00074F31"/>
    <w:rsid w:val="00085A5B"/>
    <w:rsid w:val="00094A38"/>
    <w:rsid w:val="00095BE4"/>
    <w:rsid w:val="00097B99"/>
    <w:rsid w:val="00097D55"/>
    <w:rsid w:val="000C0A4F"/>
    <w:rsid w:val="000C3F75"/>
    <w:rsid w:val="000C4D1B"/>
    <w:rsid w:val="000E3F2D"/>
    <w:rsid w:val="000F68EA"/>
    <w:rsid w:val="00106F17"/>
    <w:rsid w:val="00115D61"/>
    <w:rsid w:val="00116374"/>
    <w:rsid w:val="00130496"/>
    <w:rsid w:val="00156C62"/>
    <w:rsid w:val="0016261A"/>
    <w:rsid w:val="001A30AA"/>
    <w:rsid w:val="001B1A58"/>
    <w:rsid w:val="001D794A"/>
    <w:rsid w:val="001F080C"/>
    <w:rsid w:val="001F311D"/>
    <w:rsid w:val="002053A6"/>
    <w:rsid w:val="00214105"/>
    <w:rsid w:val="00220C26"/>
    <w:rsid w:val="00222FE5"/>
    <w:rsid w:val="00223D40"/>
    <w:rsid w:val="00243674"/>
    <w:rsid w:val="00243CDF"/>
    <w:rsid w:val="00244975"/>
    <w:rsid w:val="00252FEC"/>
    <w:rsid w:val="0025356D"/>
    <w:rsid w:val="00261B88"/>
    <w:rsid w:val="002630B7"/>
    <w:rsid w:val="002C0B80"/>
    <w:rsid w:val="002C51B4"/>
    <w:rsid w:val="002D092D"/>
    <w:rsid w:val="002D2103"/>
    <w:rsid w:val="002D2112"/>
    <w:rsid w:val="002E327D"/>
    <w:rsid w:val="002F0544"/>
    <w:rsid w:val="003052B9"/>
    <w:rsid w:val="00340E25"/>
    <w:rsid w:val="00356AB8"/>
    <w:rsid w:val="00374184"/>
    <w:rsid w:val="003A2721"/>
    <w:rsid w:val="003D3D5A"/>
    <w:rsid w:val="003D510A"/>
    <w:rsid w:val="003D5FB2"/>
    <w:rsid w:val="003F322D"/>
    <w:rsid w:val="003F3E9A"/>
    <w:rsid w:val="003F577A"/>
    <w:rsid w:val="003F5A43"/>
    <w:rsid w:val="00401F9D"/>
    <w:rsid w:val="00420CDD"/>
    <w:rsid w:val="00427948"/>
    <w:rsid w:val="00430BE2"/>
    <w:rsid w:val="0043224F"/>
    <w:rsid w:val="00432397"/>
    <w:rsid w:val="00471968"/>
    <w:rsid w:val="00480706"/>
    <w:rsid w:val="004909DB"/>
    <w:rsid w:val="00490B02"/>
    <w:rsid w:val="00490FCE"/>
    <w:rsid w:val="004A00E6"/>
    <w:rsid w:val="004B6101"/>
    <w:rsid w:val="004C10DA"/>
    <w:rsid w:val="004D3E51"/>
    <w:rsid w:val="004D46C4"/>
    <w:rsid w:val="004E0E1F"/>
    <w:rsid w:val="004E4A57"/>
    <w:rsid w:val="004E7664"/>
    <w:rsid w:val="004F1468"/>
    <w:rsid w:val="00502406"/>
    <w:rsid w:val="0050498F"/>
    <w:rsid w:val="00514F44"/>
    <w:rsid w:val="00526A3F"/>
    <w:rsid w:val="00550B43"/>
    <w:rsid w:val="00550EB2"/>
    <w:rsid w:val="005601C2"/>
    <w:rsid w:val="00562C7B"/>
    <w:rsid w:val="00577787"/>
    <w:rsid w:val="00596842"/>
    <w:rsid w:val="005A0B58"/>
    <w:rsid w:val="005A1B9A"/>
    <w:rsid w:val="005B0420"/>
    <w:rsid w:val="005B1C0C"/>
    <w:rsid w:val="005C7ADE"/>
    <w:rsid w:val="005D1BC2"/>
    <w:rsid w:val="00603B5B"/>
    <w:rsid w:val="006061F6"/>
    <w:rsid w:val="00607415"/>
    <w:rsid w:val="00613ADD"/>
    <w:rsid w:val="00616BD9"/>
    <w:rsid w:val="00641294"/>
    <w:rsid w:val="0064324F"/>
    <w:rsid w:val="00661A66"/>
    <w:rsid w:val="00663D7F"/>
    <w:rsid w:val="006672D1"/>
    <w:rsid w:val="006677EF"/>
    <w:rsid w:val="00683EFA"/>
    <w:rsid w:val="006B133A"/>
    <w:rsid w:val="006B34DC"/>
    <w:rsid w:val="006C202F"/>
    <w:rsid w:val="006D11DB"/>
    <w:rsid w:val="006D7CD9"/>
    <w:rsid w:val="006F3131"/>
    <w:rsid w:val="00703E87"/>
    <w:rsid w:val="007371B7"/>
    <w:rsid w:val="0074338E"/>
    <w:rsid w:val="0074723F"/>
    <w:rsid w:val="00750857"/>
    <w:rsid w:val="007558C6"/>
    <w:rsid w:val="007631DA"/>
    <w:rsid w:val="00773A5A"/>
    <w:rsid w:val="007B6A5E"/>
    <w:rsid w:val="007C7765"/>
    <w:rsid w:val="007D025A"/>
    <w:rsid w:val="007D0966"/>
    <w:rsid w:val="007D5A92"/>
    <w:rsid w:val="007E1540"/>
    <w:rsid w:val="007F3F9E"/>
    <w:rsid w:val="00800426"/>
    <w:rsid w:val="008047AC"/>
    <w:rsid w:val="00807FEC"/>
    <w:rsid w:val="008171A5"/>
    <w:rsid w:val="00827684"/>
    <w:rsid w:val="00833030"/>
    <w:rsid w:val="0084207C"/>
    <w:rsid w:val="00871D98"/>
    <w:rsid w:val="00872480"/>
    <w:rsid w:val="00872B0D"/>
    <w:rsid w:val="008841B4"/>
    <w:rsid w:val="008B4A2C"/>
    <w:rsid w:val="008B6887"/>
    <w:rsid w:val="008C0D9C"/>
    <w:rsid w:val="008C506B"/>
    <w:rsid w:val="008D722C"/>
    <w:rsid w:val="008E6F17"/>
    <w:rsid w:val="008F0B27"/>
    <w:rsid w:val="008F1CAA"/>
    <w:rsid w:val="008F4C60"/>
    <w:rsid w:val="009151A5"/>
    <w:rsid w:val="00917E05"/>
    <w:rsid w:val="00931600"/>
    <w:rsid w:val="00937D03"/>
    <w:rsid w:val="00942F6B"/>
    <w:rsid w:val="00960668"/>
    <w:rsid w:val="00975642"/>
    <w:rsid w:val="00992E52"/>
    <w:rsid w:val="009A10AB"/>
    <w:rsid w:val="009B2219"/>
    <w:rsid w:val="009C444E"/>
    <w:rsid w:val="009E7F44"/>
    <w:rsid w:val="00A1036B"/>
    <w:rsid w:val="00A10C4D"/>
    <w:rsid w:val="00A21178"/>
    <w:rsid w:val="00A3389C"/>
    <w:rsid w:val="00A41790"/>
    <w:rsid w:val="00A46D6C"/>
    <w:rsid w:val="00A47ACD"/>
    <w:rsid w:val="00A54FC1"/>
    <w:rsid w:val="00A60386"/>
    <w:rsid w:val="00A74771"/>
    <w:rsid w:val="00AA41FB"/>
    <w:rsid w:val="00AB268C"/>
    <w:rsid w:val="00AD570E"/>
    <w:rsid w:val="00AE566B"/>
    <w:rsid w:val="00AF7E3E"/>
    <w:rsid w:val="00B00A92"/>
    <w:rsid w:val="00B4565D"/>
    <w:rsid w:val="00B5353D"/>
    <w:rsid w:val="00B56977"/>
    <w:rsid w:val="00B639FD"/>
    <w:rsid w:val="00B81CA7"/>
    <w:rsid w:val="00BA6C86"/>
    <w:rsid w:val="00BB69A9"/>
    <w:rsid w:val="00BC3738"/>
    <w:rsid w:val="00BE2583"/>
    <w:rsid w:val="00BE49D0"/>
    <w:rsid w:val="00BF53C7"/>
    <w:rsid w:val="00C003E5"/>
    <w:rsid w:val="00C0726A"/>
    <w:rsid w:val="00C10999"/>
    <w:rsid w:val="00C13A8F"/>
    <w:rsid w:val="00C210E2"/>
    <w:rsid w:val="00C27A7A"/>
    <w:rsid w:val="00C32F91"/>
    <w:rsid w:val="00C40E1C"/>
    <w:rsid w:val="00C43F8A"/>
    <w:rsid w:val="00C50DCC"/>
    <w:rsid w:val="00C539B1"/>
    <w:rsid w:val="00C567F1"/>
    <w:rsid w:val="00C76CD0"/>
    <w:rsid w:val="00C84FAE"/>
    <w:rsid w:val="00C91422"/>
    <w:rsid w:val="00C929E6"/>
    <w:rsid w:val="00C96642"/>
    <w:rsid w:val="00CB0E73"/>
    <w:rsid w:val="00CD02BE"/>
    <w:rsid w:val="00CD2989"/>
    <w:rsid w:val="00CD5547"/>
    <w:rsid w:val="00CE58AE"/>
    <w:rsid w:val="00D14A14"/>
    <w:rsid w:val="00D34E8A"/>
    <w:rsid w:val="00D47622"/>
    <w:rsid w:val="00D47E23"/>
    <w:rsid w:val="00D54EB6"/>
    <w:rsid w:val="00D5539A"/>
    <w:rsid w:val="00D93460"/>
    <w:rsid w:val="00DC1451"/>
    <w:rsid w:val="00DC4DFB"/>
    <w:rsid w:val="00DC653C"/>
    <w:rsid w:val="00DF3C6B"/>
    <w:rsid w:val="00DF5865"/>
    <w:rsid w:val="00DF73B6"/>
    <w:rsid w:val="00DF7793"/>
    <w:rsid w:val="00E040AB"/>
    <w:rsid w:val="00E071DC"/>
    <w:rsid w:val="00E16EFD"/>
    <w:rsid w:val="00E20C96"/>
    <w:rsid w:val="00E31F29"/>
    <w:rsid w:val="00E44CD9"/>
    <w:rsid w:val="00E4626F"/>
    <w:rsid w:val="00E65BD1"/>
    <w:rsid w:val="00E731B0"/>
    <w:rsid w:val="00E7751C"/>
    <w:rsid w:val="00E83D91"/>
    <w:rsid w:val="00E879E5"/>
    <w:rsid w:val="00E903F2"/>
    <w:rsid w:val="00E916A4"/>
    <w:rsid w:val="00E91C83"/>
    <w:rsid w:val="00E96E95"/>
    <w:rsid w:val="00EB205A"/>
    <w:rsid w:val="00EB54D6"/>
    <w:rsid w:val="00EC0538"/>
    <w:rsid w:val="00ED421B"/>
    <w:rsid w:val="00F0214D"/>
    <w:rsid w:val="00F0597A"/>
    <w:rsid w:val="00F05F2F"/>
    <w:rsid w:val="00F0726F"/>
    <w:rsid w:val="00F41555"/>
    <w:rsid w:val="00F43122"/>
    <w:rsid w:val="00F65D7C"/>
    <w:rsid w:val="00FB63FA"/>
    <w:rsid w:val="00FC5858"/>
    <w:rsid w:val="00FD1750"/>
    <w:rsid w:val="00FD5D04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AD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A21178"/>
    <w:pPr>
      <w:keepNext/>
      <w:keepLines/>
      <w:spacing w:after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21178"/>
    <w:pPr>
      <w:keepNext/>
      <w:keepLines/>
      <w:spacing w:before="840"/>
      <w:ind w:left="357" w:hanging="3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21178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1178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A2117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21178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Listenabsatz">
    <w:name w:val="List Paragraph"/>
    <w:basedOn w:val="Standard"/>
    <w:uiPriority w:val="34"/>
    <w:qFormat/>
    <w:rsid w:val="00A2117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7ADE"/>
    <w:pPr>
      <w:spacing w:before="360" w:after="0" w:line="276" w:lineRule="auto"/>
      <w:outlineLvl w:val="9"/>
    </w:pPr>
    <w:rPr>
      <w:rFonts w:asciiTheme="majorHAnsi" w:hAnsiTheme="majorHAnsi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5C7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7ADE"/>
    <w:rPr>
      <w:rFonts w:ascii="Tahoma" w:eastAsia="Times New Roman" w:hAnsi="Tahoma" w:cs="Tahoma"/>
      <w:sz w:val="16"/>
      <w:szCs w:val="16"/>
      <w:lang w:val="de-AT" w:eastAsia="de-AT"/>
    </w:rPr>
  </w:style>
  <w:style w:type="character" w:styleId="Fett">
    <w:name w:val="Strong"/>
    <w:basedOn w:val="Absatz-Standardschriftart"/>
    <w:qFormat/>
    <w:rsid w:val="005C7ADE"/>
    <w:rPr>
      <w:b/>
      <w:bCs/>
    </w:rPr>
  </w:style>
  <w:style w:type="paragraph" w:styleId="Kopfzeile">
    <w:name w:val="header"/>
    <w:basedOn w:val="Standard"/>
    <w:link w:val="KopfzeileZchn"/>
    <w:rsid w:val="005C7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7AD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5C7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7AD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rsid w:val="005C7AD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C7AD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5C7A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7A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5C7A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C7ADE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styleId="Funotentext">
    <w:name w:val="footnote text"/>
    <w:basedOn w:val="Standard"/>
    <w:link w:val="FunotentextZchn"/>
    <w:rsid w:val="005C7AD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rsid w:val="005C7ADE"/>
    <w:rPr>
      <w:vertAlign w:val="superscript"/>
    </w:rPr>
  </w:style>
  <w:style w:type="table" w:styleId="Tabellenraster">
    <w:name w:val="Table Grid"/>
    <w:basedOn w:val="NormaleTabelle"/>
    <w:rsid w:val="005C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5C7ADE"/>
    <w:pPr>
      <w:jc w:val="both"/>
    </w:pPr>
    <w:rPr>
      <w:rFonts w:ascii="Consolas" w:eastAsiaTheme="minorHAnsi" w:hAnsi="Consolas" w:cs="Consolas"/>
      <w:sz w:val="21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C7ADE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5C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5C7ADE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5C7ADE"/>
    <w:pPr>
      <w:numPr>
        <w:ilvl w:val="1"/>
      </w:numPr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rsid w:val="005C7ADE"/>
    <w:rPr>
      <w:rFonts w:asciiTheme="majorHAnsi" w:eastAsiaTheme="majorEastAsia" w:hAnsiTheme="majorHAnsi" w:cstheme="majorBidi"/>
      <w:b/>
      <w:iCs/>
      <w:sz w:val="24"/>
      <w:szCs w:val="24"/>
      <w:lang w:val="de-AT" w:eastAsia="de-AT"/>
    </w:rPr>
  </w:style>
  <w:style w:type="character" w:customStyle="1" w:styleId="highlight">
    <w:name w:val="highlight"/>
    <w:basedOn w:val="Absatz-Standardschriftart"/>
    <w:rsid w:val="005C7ADE"/>
  </w:style>
  <w:style w:type="character" w:styleId="Platzhaltertext">
    <w:name w:val="Placeholder Text"/>
    <w:basedOn w:val="Absatz-Standardschriftart"/>
    <w:uiPriority w:val="99"/>
    <w:semiHidden/>
    <w:rsid w:val="005C7ADE"/>
    <w:rPr>
      <w:color w:val="808080"/>
    </w:rPr>
  </w:style>
  <w:style w:type="paragraph" w:styleId="Endnotentext">
    <w:name w:val="endnote text"/>
    <w:basedOn w:val="Standard"/>
    <w:link w:val="EndnotentextZchn"/>
    <w:rsid w:val="005C7AD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Endnotenzeichen">
    <w:name w:val="endnote reference"/>
    <w:basedOn w:val="Absatz-Standardschriftart"/>
    <w:rsid w:val="005C7A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AD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A21178"/>
    <w:pPr>
      <w:keepNext/>
      <w:keepLines/>
      <w:spacing w:after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21178"/>
    <w:pPr>
      <w:keepNext/>
      <w:keepLines/>
      <w:spacing w:before="840"/>
      <w:ind w:left="357" w:hanging="3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21178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1178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A2117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21178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Listenabsatz">
    <w:name w:val="List Paragraph"/>
    <w:basedOn w:val="Standard"/>
    <w:uiPriority w:val="34"/>
    <w:qFormat/>
    <w:rsid w:val="00A2117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7ADE"/>
    <w:pPr>
      <w:spacing w:before="360" w:after="0" w:line="276" w:lineRule="auto"/>
      <w:outlineLvl w:val="9"/>
    </w:pPr>
    <w:rPr>
      <w:rFonts w:asciiTheme="majorHAnsi" w:hAnsiTheme="majorHAnsi"/>
      <w:sz w:val="24"/>
      <w:lang w:eastAsia="de-DE"/>
    </w:rPr>
  </w:style>
  <w:style w:type="paragraph" w:styleId="Sprechblasentext">
    <w:name w:val="Balloon Text"/>
    <w:basedOn w:val="Standard"/>
    <w:link w:val="SprechblasentextZchn"/>
    <w:rsid w:val="005C7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7ADE"/>
    <w:rPr>
      <w:rFonts w:ascii="Tahoma" w:eastAsia="Times New Roman" w:hAnsi="Tahoma" w:cs="Tahoma"/>
      <w:sz w:val="16"/>
      <w:szCs w:val="16"/>
      <w:lang w:val="de-AT" w:eastAsia="de-AT"/>
    </w:rPr>
  </w:style>
  <w:style w:type="character" w:styleId="Fett">
    <w:name w:val="Strong"/>
    <w:basedOn w:val="Absatz-Standardschriftart"/>
    <w:qFormat/>
    <w:rsid w:val="005C7ADE"/>
    <w:rPr>
      <w:b/>
      <w:bCs/>
    </w:rPr>
  </w:style>
  <w:style w:type="paragraph" w:styleId="Kopfzeile">
    <w:name w:val="header"/>
    <w:basedOn w:val="Standard"/>
    <w:link w:val="KopfzeileZchn"/>
    <w:rsid w:val="005C7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7AD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5C7A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7ADE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rsid w:val="005C7AD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C7AD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5C7A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7A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5C7A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C7ADE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styleId="Funotentext">
    <w:name w:val="footnote text"/>
    <w:basedOn w:val="Standard"/>
    <w:link w:val="FunotentextZchn"/>
    <w:rsid w:val="005C7AD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rsid w:val="005C7ADE"/>
    <w:rPr>
      <w:vertAlign w:val="superscript"/>
    </w:rPr>
  </w:style>
  <w:style w:type="table" w:styleId="Tabellenraster">
    <w:name w:val="Table Grid"/>
    <w:basedOn w:val="NormaleTabelle"/>
    <w:rsid w:val="005C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5C7ADE"/>
    <w:pPr>
      <w:jc w:val="both"/>
    </w:pPr>
    <w:rPr>
      <w:rFonts w:ascii="Consolas" w:eastAsiaTheme="minorHAnsi" w:hAnsi="Consolas" w:cs="Consolas"/>
      <w:sz w:val="21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C7ADE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5C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5C7ADE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5C7ADE"/>
    <w:pPr>
      <w:numPr>
        <w:ilvl w:val="1"/>
      </w:numPr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rsid w:val="005C7ADE"/>
    <w:rPr>
      <w:rFonts w:asciiTheme="majorHAnsi" w:eastAsiaTheme="majorEastAsia" w:hAnsiTheme="majorHAnsi" w:cstheme="majorBidi"/>
      <w:b/>
      <w:iCs/>
      <w:sz w:val="24"/>
      <w:szCs w:val="24"/>
      <w:lang w:val="de-AT" w:eastAsia="de-AT"/>
    </w:rPr>
  </w:style>
  <w:style w:type="character" w:customStyle="1" w:styleId="highlight">
    <w:name w:val="highlight"/>
    <w:basedOn w:val="Absatz-Standardschriftart"/>
    <w:rsid w:val="005C7ADE"/>
  </w:style>
  <w:style w:type="character" w:styleId="Platzhaltertext">
    <w:name w:val="Placeholder Text"/>
    <w:basedOn w:val="Absatz-Standardschriftart"/>
    <w:uiPriority w:val="99"/>
    <w:semiHidden/>
    <w:rsid w:val="005C7ADE"/>
    <w:rPr>
      <w:color w:val="808080"/>
    </w:rPr>
  </w:style>
  <w:style w:type="paragraph" w:styleId="Endnotentext">
    <w:name w:val="endnote text"/>
    <w:basedOn w:val="Standard"/>
    <w:link w:val="EndnotentextZchn"/>
    <w:rsid w:val="005C7AD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C7ADE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Endnotenzeichen">
    <w:name w:val="endnote reference"/>
    <w:basedOn w:val="Absatz-Standardschriftart"/>
    <w:rsid w:val="005C7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1969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Ecker</dc:creator>
  <cp:keywords/>
  <dc:description/>
  <cp:lastModifiedBy>Alejandro Ecker</cp:lastModifiedBy>
  <cp:revision>240</cp:revision>
  <cp:lastPrinted>2014-09-15T15:19:00Z</cp:lastPrinted>
  <dcterms:created xsi:type="dcterms:W3CDTF">2014-04-23T13:35:00Z</dcterms:created>
  <dcterms:modified xsi:type="dcterms:W3CDTF">2014-11-25T15:28:00Z</dcterms:modified>
</cp:coreProperties>
</file>