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D6FC" w14:textId="77777777" w:rsidR="00B32A8A" w:rsidRPr="00AB746D" w:rsidRDefault="00B32A8A" w:rsidP="000D364D">
      <w:pPr>
        <w:widowControl w:val="0"/>
        <w:autoSpaceDE w:val="0"/>
        <w:autoSpaceDN w:val="0"/>
        <w:adjustRightInd w:val="0"/>
        <w:ind w:left="482" w:hanging="482"/>
        <w:rPr>
          <w:b/>
          <w:lang w:val="en-GB"/>
        </w:rPr>
      </w:pPr>
      <w:r w:rsidRPr="00AB746D">
        <w:rPr>
          <w:b/>
          <w:lang w:val="en-GB"/>
        </w:rPr>
        <w:t>Online appendix A</w:t>
      </w:r>
      <w:bookmarkStart w:id="0" w:name="_GoBack"/>
      <w:bookmarkEnd w:id="0"/>
    </w:p>
    <w:p w14:paraId="1A907324" w14:textId="77777777" w:rsidR="00B32A8A" w:rsidRDefault="00B32A8A" w:rsidP="000D364D">
      <w:pPr>
        <w:widowControl w:val="0"/>
        <w:autoSpaceDE w:val="0"/>
        <w:autoSpaceDN w:val="0"/>
        <w:adjustRightInd w:val="0"/>
        <w:ind w:left="482" w:hanging="482"/>
        <w:rPr>
          <w:lang w:val="en-GB"/>
        </w:rPr>
      </w:pPr>
      <w:r w:rsidRPr="00D8017C">
        <w:rPr>
          <w:b/>
          <w:lang w:val="en-GB"/>
        </w:rPr>
        <w:t>Table A.1.</w:t>
      </w:r>
      <w:r>
        <w:rPr>
          <w:lang w:val="en-GB"/>
        </w:rPr>
        <w:t xml:space="preserve"> Cases included in the analysis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B32A8A" w:rsidRPr="00AB746D" w14:paraId="5F0AFCDE" w14:textId="77777777" w:rsidTr="002C527F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EDA4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Choice Set Size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83F1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Manifestos Project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ACD0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Chapel Hill Expert Survey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6F91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Party System Polarization Index</w:t>
            </w:r>
          </w:p>
        </w:tc>
      </w:tr>
      <w:tr w:rsidR="00B32A8A" w:rsidRPr="00AB746D" w14:paraId="5609B68B" w14:textId="77777777" w:rsidTr="002C527F">
        <w:trPr>
          <w:trHeight w:val="28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FC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Armenia 2007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A5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Armenia 2007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AF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1A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868A2C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0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Armenia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6A51" w14:textId="77777777" w:rsidR="00B32A8A" w:rsidRPr="002F5A12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k-SK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Armenia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2D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39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6D4013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C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6E4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A7A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5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2E947B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A9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9DE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4F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2E7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D4D4B5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67E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0CD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757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47C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35D8AD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A7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3C0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A3F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4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D955C3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09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7D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E3B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F6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645DE7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AD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3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BA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845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3E58A1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36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0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5DC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5A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D36196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83C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6A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10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1F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956A0C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D57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7C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FC5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0A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6EBCE8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74F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2A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93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14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6628CE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907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40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D48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C0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5FE2D5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CED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09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C0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6C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6F0AF7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D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946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74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DF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68B626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BD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47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C49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F44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BA8C1E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FA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D5F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85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C3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855BAE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4A3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88D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01F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9A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C5B6A5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8B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58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24D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D9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79C7F7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834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AB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624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7C6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DD4B70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79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DA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A36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7D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179147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A0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DC8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124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B8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636FA1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A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2E3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20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22C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1996</w:t>
            </w:r>
          </w:p>
        </w:tc>
      </w:tr>
      <w:tr w:rsidR="00B32A8A" w:rsidRPr="00AB746D" w14:paraId="1240693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3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37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85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88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BBDED5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B6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49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BA7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15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01C4B3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962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3C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0F5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8F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2004</w:t>
            </w:r>
          </w:p>
        </w:tc>
      </w:tr>
      <w:tr w:rsidR="00B32A8A" w:rsidRPr="00AB746D" w14:paraId="3AFE2F2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5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E2C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37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DD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2007</w:t>
            </w:r>
          </w:p>
        </w:tc>
      </w:tr>
      <w:tr w:rsidR="00B32A8A" w:rsidRPr="00AB746D" w14:paraId="2E65225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2E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D9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F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F1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9EB01C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EE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1B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4E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18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Australia 2013</w:t>
            </w:r>
          </w:p>
        </w:tc>
      </w:tr>
      <w:tr w:rsidR="00B32A8A" w:rsidRPr="00AB746D" w14:paraId="74EF18B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29F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1991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02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1991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42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D6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C4E07E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1E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1994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45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1994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C05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9B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5B9075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61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56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70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1E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395C66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CD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8D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F8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55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2001</w:t>
            </w:r>
          </w:p>
        </w:tc>
      </w:tr>
      <w:tr w:rsidR="00B32A8A" w:rsidRPr="00AB746D" w14:paraId="43C90D5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D7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56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B0F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DA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7A60AA6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083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191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B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DD6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4FA7FC0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6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D7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82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96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43868EA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824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5F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B1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D73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Bulgaria 2014</w:t>
            </w:r>
          </w:p>
        </w:tc>
      </w:tr>
      <w:tr w:rsidR="00B32A8A" w:rsidRPr="00AB746D" w14:paraId="0463A4B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56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BB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24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B48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DB2DC1D" w14:textId="77777777" w:rsidR="00B32A8A" w:rsidRDefault="00B32A8A" w:rsidP="00B32A8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B32A8A" w:rsidRPr="00AB746D" w14:paraId="1A2F3115" w14:textId="77777777" w:rsidTr="002C527F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4A5B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Choice Set Size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6EC8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Manifestos Project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D3D0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Chapel Hill Expert Survey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8E48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Party System Polarization Index</w:t>
            </w:r>
          </w:p>
        </w:tc>
      </w:tr>
      <w:tr w:rsidR="00B32A8A" w:rsidRPr="00AB746D" w14:paraId="4C74D03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CB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01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4D7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23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D98C1C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8F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E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1953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3D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019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8D274F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855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843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B4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58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FB3C5E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29D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D05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63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153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115F8B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53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23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65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3DD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BB28A5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40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BE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F6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22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9817F2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BA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31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AF5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0C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716587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E7D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B8B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1D7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2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EC1A10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70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C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EF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C8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026687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7E6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6FD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BD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A5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C3687F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03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E1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D4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6B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CB8704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54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12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7BB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28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950900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001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85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3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AD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8C3853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35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DD9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4C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CD1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448C9E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0F4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C8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86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F58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0F8879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BA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CA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02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F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1997</w:t>
            </w:r>
          </w:p>
        </w:tc>
      </w:tr>
      <w:tr w:rsidR="00B32A8A" w:rsidRPr="00AB746D" w14:paraId="0965706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6CD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A05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005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99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244633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92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32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EC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7A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2004</w:t>
            </w:r>
          </w:p>
        </w:tc>
      </w:tr>
      <w:tr w:rsidR="00B32A8A" w:rsidRPr="00AB746D" w14:paraId="3FCA0AF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AEC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BD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65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6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13197C2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E2A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48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97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0D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2008</w:t>
            </w:r>
          </w:p>
        </w:tc>
      </w:tr>
      <w:tr w:rsidR="00B32A8A" w:rsidRPr="00AB746D" w14:paraId="6B6DBA4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AD3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ED1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68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61B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2011</w:t>
            </w:r>
          </w:p>
        </w:tc>
      </w:tr>
      <w:tr w:rsidR="00B32A8A" w:rsidRPr="00AB746D" w14:paraId="38AB440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D7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69A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Canada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C2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A16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694BCB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46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Croatia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AB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Croatia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2A7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914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Croatia 2007</w:t>
            </w:r>
          </w:p>
        </w:tc>
      </w:tr>
      <w:tr w:rsidR="00B32A8A" w:rsidRPr="00AB746D" w14:paraId="6E2A4D6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8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28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72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A8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DE3B74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6D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FF7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0AE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AF2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1F8E02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A2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B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9D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690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1996</w:t>
            </w:r>
          </w:p>
        </w:tc>
      </w:tr>
      <w:tr w:rsidR="00B32A8A" w:rsidRPr="00AB746D" w14:paraId="4A4BBF52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0F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07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84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FB4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BD09DB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A6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153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2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93D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2002</w:t>
            </w:r>
          </w:p>
        </w:tc>
      </w:tr>
      <w:tr w:rsidR="00B32A8A" w:rsidRPr="00AB746D" w14:paraId="58CBF81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E1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453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7B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7C7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2006</w:t>
            </w:r>
          </w:p>
        </w:tc>
      </w:tr>
      <w:tr w:rsidR="00B32A8A" w:rsidRPr="00AB746D" w14:paraId="451E521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3B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708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35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404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2010</w:t>
            </w:r>
          </w:p>
        </w:tc>
      </w:tr>
      <w:tr w:rsidR="00B32A8A" w:rsidRPr="00AB746D" w14:paraId="1EF7713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DB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79F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C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F7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Czech Republic 2013</w:t>
            </w:r>
          </w:p>
        </w:tc>
      </w:tr>
      <w:tr w:rsidR="00B32A8A" w:rsidRPr="00AB746D" w14:paraId="143CC3D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0F7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8E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15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3E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2001</w:t>
            </w:r>
          </w:p>
        </w:tc>
      </w:tr>
      <w:tr w:rsidR="00B32A8A" w:rsidRPr="00AB746D" w14:paraId="62360A1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D26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248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BD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B2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365304A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FA6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50C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E85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3A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2007</w:t>
            </w:r>
          </w:p>
        </w:tc>
      </w:tr>
      <w:tr w:rsidR="00B32A8A" w:rsidRPr="00AB746D" w14:paraId="7892849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B0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444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3F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2E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7322774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F5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D4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66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Denmark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E5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56D6D28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DA2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90A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C86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0A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B7C6822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684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1995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BB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1995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FF0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44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78C582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49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9A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28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86A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F83A89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26E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2B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A5C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A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8E772A9" w14:textId="77777777" w:rsidR="00B32A8A" w:rsidRDefault="00B32A8A" w:rsidP="00B32A8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B32A8A" w:rsidRPr="00AB746D" w14:paraId="4F7127DB" w14:textId="77777777" w:rsidTr="002C527F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9402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Choice Set Size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1007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Manifestos Project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CDC2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Chapel Hill Expert Survey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A76ED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Party System Polarization Index</w:t>
            </w:r>
          </w:p>
        </w:tc>
      </w:tr>
      <w:tr w:rsidR="00B32A8A" w:rsidRPr="00AB746D" w14:paraId="7346A74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A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1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0F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56B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7C4B3CB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94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20C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447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33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2011</w:t>
            </w:r>
          </w:p>
        </w:tc>
      </w:tr>
      <w:tr w:rsidR="00B32A8A" w:rsidRPr="00AB746D" w14:paraId="3F930E5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539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4F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7FD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Estonia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B7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679DF8A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C57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75D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814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BE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49F27F7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A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9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91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D6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2003</w:t>
            </w:r>
          </w:p>
        </w:tc>
      </w:tr>
      <w:tr w:rsidR="00B32A8A" w:rsidRPr="00AB746D" w14:paraId="333D8FB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63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E8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8E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A6C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2007</w:t>
            </w:r>
          </w:p>
        </w:tc>
      </w:tr>
      <w:tr w:rsidR="00B32A8A" w:rsidRPr="00AB746D" w14:paraId="5F4E5F5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3A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AED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E5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27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2011</w:t>
            </w:r>
          </w:p>
        </w:tc>
      </w:tr>
      <w:tr w:rsidR="00B32A8A" w:rsidRPr="00AB746D" w14:paraId="16DB741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3A3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16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1A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43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Finland 2015</w:t>
            </w:r>
          </w:p>
        </w:tc>
      </w:tr>
      <w:tr w:rsidR="00B32A8A" w:rsidRPr="00AB746D" w14:paraId="333B33B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1B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1986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CE4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1986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3A3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54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31D000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B44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C5E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1F4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EAA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2007</w:t>
            </w:r>
          </w:p>
        </w:tc>
      </w:tr>
      <w:tr w:rsidR="00B32A8A" w:rsidRPr="00AB746D" w14:paraId="69D2985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DD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F37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A2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70A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France 2012</w:t>
            </w:r>
          </w:p>
        </w:tc>
      </w:tr>
      <w:tr w:rsidR="00B32A8A" w:rsidRPr="00AB746D" w14:paraId="1DE8483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25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AE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703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F7E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2002</w:t>
            </w:r>
          </w:p>
        </w:tc>
      </w:tr>
      <w:tr w:rsidR="00B32A8A" w:rsidRPr="00AB746D" w14:paraId="4D5ACB5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2F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F36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EC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3F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2007</w:t>
            </w:r>
          </w:p>
        </w:tc>
      </w:tr>
      <w:tr w:rsidR="00B32A8A" w:rsidRPr="00AB746D" w14:paraId="4EE8BD9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89F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CB6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002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58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Ireland 2011</w:t>
            </w:r>
          </w:p>
        </w:tc>
      </w:tr>
      <w:tr w:rsidR="00B32A8A" w:rsidRPr="00AB746D" w14:paraId="0F60D95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D6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1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F1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914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1D4F14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DE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2CD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B1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E0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C64B13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97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A85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684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EA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9F405B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D6A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9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1961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FA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27B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1FDC84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622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54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F0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BA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F6BA6D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B7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C9A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3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8E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EF00BE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DDF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7F0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1973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47F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206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E8C557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8A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8AA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E2E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39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18B90C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76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EF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02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F58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31778F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CC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D1E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F4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57F4A7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C0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CFA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1988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87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3FE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B5B4A8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D25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06A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692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867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A7B912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36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B9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EF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0B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1996</w:t>
            </w:r>
          </w:p>
        </w:tc>
      </w:tr>
      <w:tr w:rsidR="00B32A8A" w:rsidRPr="00AB746D" w14:paraId="04FD310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88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71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BF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5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5D628A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9E4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2D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E0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69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2003</w:t>
            </w:r>
          </w:p>
        </w:tc>
      </w:tr>
      <w:tr w:rsidR="00B32A8A" w:rsidRPr="00AB746D" w14:paraId="45784E7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0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63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23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A2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2006</w:t>
            </w:r>
          </w:p>
        </w:tc>
      </w:tr>
      <w:tr w:rsidR="00B32A8A" w:rsidRPr="00AB746D" w14:paraId="28D4EBD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1D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53C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93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9F1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B3A6DC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5F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2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CB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6A3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2013</w:t>
            </w:r>
          </w:p>
        </w:tc>
      </w:tr>
      <w:tr w:rsidR="00B32A8A" w:rsidRPr="00AB746D" w14:paraId="1F6CE76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AB0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50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Israel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5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42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06E485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2E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AD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06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8A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5A8FBD2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BE2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91A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8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B86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483953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996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F6C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15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0AF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44ECE1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A3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A6A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8F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C5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76B8AE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394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81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AE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9C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06814C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2FF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D5D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1976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D70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D2C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EDEBA8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93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79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20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B03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3AB788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80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401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63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EFF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43B8373" w14:textId="77777777" w:rsidR="00B32A8A" w:rsidRDefault="00B32A8A" w:rsidP="00B32A8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B32A8A" w:rsidRPr="00AB746D" w14:paraId="1A4672F9" w14:textId="77777777" w:rsidTr="002C527F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934A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Choice Set Size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66C8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Manifestos Project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EBE3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Chapel Hill Expert Survey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2628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Party System Polarization Index</w:t>
            </w:r>
          </w:p>
        </w:tc>
      </w:tr>
      <w:tr w:rsidR="00B32A8A" w:rsidRPr="00AB746D" w14:paraId="1149EA4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06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9DA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0DF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CD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A5121B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691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288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406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19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470B02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67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05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01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CB5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20DD27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C96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B6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Japan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53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CE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D04F03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BA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Latvia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722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Latvia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3B5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E1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56ACC5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7C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Latvia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E1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Latvia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D15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Latvia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20D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0CE8691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351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76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CB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52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8995F42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F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93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D67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F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2198D3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310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DEE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70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D0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2BD0AB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10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6C7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5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FE5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A9FE3E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11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AA3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1968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7B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57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F766C5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F50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F4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1974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FC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DD6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3DE5AD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72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47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51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897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72E999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9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F84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07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77E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49569B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9A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5C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F2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084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14E7C7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8A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DA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Luxembourg 1994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177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F9A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9BD524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C48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5CB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DBB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7E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68A488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C5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10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963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9AC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45EA3B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9E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AF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4F5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B8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47EEC9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F8C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F5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281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C6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C6E958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51A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341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Macedonia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ABA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4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0E8A28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05E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89C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1946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5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BE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31D1BC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53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81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1949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9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365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5742BB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39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BD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8F8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A4E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C7AB10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22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C0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1954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019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052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DFD661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5FC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1C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827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96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67F663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2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41E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F37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7C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37A1E2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4E1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B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C7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CA7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404ABF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947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C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EF9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A1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BBC334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DE4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39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4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DD2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04CB18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27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03A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1972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C99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D4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3DD2B4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D96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84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66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33C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3DBD27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E9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E0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E5F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65B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76C2E5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61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43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BC2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20E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1A59E5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2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4D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AA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918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A2B9B4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904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8BA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55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2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42DF9B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CC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E2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418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63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8B25FE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5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A2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New Zealand 1993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70C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21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06518B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8E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1991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371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1991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99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13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EB60EE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F61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5C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9A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51B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1997</w:t>
            </w:r>
          </w:p>
        </w:tc>
      </w:tr>
      <w:tr w:rsidR="00B32A8A" w:rsidRPr="00AB746D" w14:paraId="346A49A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AA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CC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C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BD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2001</w:t>
            </w:r>
          </w:p>
        </w:tc>
      </w:tr>
    </w:tbl>
    <w:p w14:paraId="6C97BD97" w14:textId="77777777" w:rsidR="00B32A8A" w:rsidRDefault="00B32A8A" w:rsidP="00B32A8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B32A8A" w:rsidRPr="00AB746D" w14:paraId="0D76053B" w14:textId="77777777" w:rsidTr="002C527F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3FB8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Choice Set Size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450C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Manifestos Project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3909C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Chapel Hill Expert Survey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93CE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Party System Polarization Index</w:t>
            </w:r>
          </w:p>
        </w:tc>
      </w:tr>
      <w:tr w:rsidR="00B32A8A" w:rsidRPr="00AB746D" w14:paraId="328E123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F2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214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6A6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CA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2005</w:t>
            </w:r>
          </w:p>
        </w:tc>
      </w:tr>
      <w:tr w:rsidR="00B32A8A" w:rsidRPr="00AB746D" w14:paraId="6E17847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B99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B7B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C9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07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2007</w:t>
            </w:r>
          </w:p>
        </w:tc>
      </w:tr>
      <w:tr w:rsidR="00B32A8A" w:rsidRPr="00AB746D" w14:paraId="09D5269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C1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18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F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AF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Poland 2011</w:t>
            </w:r>
          </w:p>
        </w:tc>
      </w:tr>
      <w:tr w:rsidR="00B32A8A" w:rsidRPr="00AB746D" w14:paraId="3306ECA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328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F2B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FF6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7FE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2975B5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8C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3B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3F0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3B6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F522BB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2E0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A4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07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355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1996</w:t>
            </w:r>
          </w:p>
        </w:tc>
      </w:tr>
      <w:tr w:rsidR="00B32A8A" w:rsidRPr="00AB746D" w14:paraId="01F3984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CE8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73C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65A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Romania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484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0EA1837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6C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D0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1998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8F5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430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79D6409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77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CF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70F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F9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325BD50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F5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223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D7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8C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0CC3F5A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CB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8E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6B2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0E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2010</w:t>
            </w:r>
          </w:p>
        </w:tc>
      </w:tr>
      <w:tr w:rsidR="00B32A8A" w:rsidRPr="00AB746D" w14:paraId="31F043B2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B46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97C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93C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91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490FCAF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DCA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D0F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75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4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Slovakia 2016</w:t>
            </w:r>
          </w:p>
        </w:tc>
      </w:tr>
      <w:tr w:rsidR="00B32A8A" w:rsidRPr="00AB746D" w14:paraId="6ED21F3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17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1994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82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1994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B9F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CA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1C033C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651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A3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90C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D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258E49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EF8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5A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B33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46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753B59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944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8F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2009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13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55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2009</w:t>
            </w:r>
          </w:p>
        </w:tc>
      </w:tr>
      <w:tr w:rsidR="00B32A8A" w:rsidRPr="00AB746D" w14:paraId="5CA8D8F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632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F6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C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C59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South Africa 2014</w:t>
            </w:r>
          </w:p>
        </w:tc>
      </w:tr>
      <w:tr w:rsidR="00B32A8A" w:rsidRPr="00AB746D" w14:paraId="06441FB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50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DD6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09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CB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2000</w:t>
            </w:r>
          </w:p>
        </w:tc>
      </w:tr>
      <w:tr w:rsidR="00B32A8A" w:rsidRPr="00AB746D" w14:paraId="7854B87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93C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49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B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B0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2004</w:t>
            </w:r>
          </w:p>
        </w:tc>
      </w:tr>
      <w:tr w:rsidR="00B32A8A" w:rsidRPr="00AB746D" w14:paraId="3091C67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B7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5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FEB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72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2008</w:t>
            </w:r>
          </w:p>
        </w:tc>
      </w:tr>
      <w:tr w:rsidR="00B32A8A" w:rsidRPr="00AB746D" w14:paraId="16CC616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D3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01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7B0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17A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5A3E8B6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0A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72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06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70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7357933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55B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9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44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Spain 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33C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2F39F16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8B4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F45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B8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3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2002</w:t>
            </w:r>
          </w:p>
        </w:tc>
      </w:tr>
      <w:tr w:rsidR="00B32A8A" w:rsidRPr="00AB746D" w14:paraId="405F655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34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05E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18F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4C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254D2CA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DAE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18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159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B06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Sweden 2014</w:t>
            </w:r>
          </w:p>
        </w:tc>
      </w:tr>
      <w:tr w:rsidR="00B32A8A" w:rsidRPr="00AB746D" w14:paraId="1D464F3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C69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89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C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A1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1999</w:t>
            </w:r>
          </w:p>
        </w:tc>
      </w:tr>
      <w:tr w:rsidR="00B32A8A" w:rsidRPr="00AB746D" w14:paraId="0BEC90B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355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340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64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21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2003</w:t>
            </w:r>
          </w:p>
        </w:tc>
      </w:tr>
      <w:tr w:rsidR="00B32A8A" w:rsidRPr="00AB746D" w14:paraId="63EA794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004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2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FEA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9F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2007</w:t>
            </w:r>
          </w:p>
        </w:tc>
      </w:tr>
      <w:tr w:rsidR="00B32A8A" w:rsidRPr="00AB746D" w14:paraId="5B669319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4E8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00D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8C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070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2011</w:t>
            </w:r>
          </w:p>
        </w:tc>
      </w:tr>
      <w:tr w:rsidR="00B32A8A" w:rsidRPr="00AB746D" w14:paraId="6CD480B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41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Switzerland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0F9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DC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1C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82089C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603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19B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44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6D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F6F654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D6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D7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CC0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E2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130D7E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B36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4D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1991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F67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A5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B7EA59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8F5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DE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FB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B6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EEAF787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C8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667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1999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18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185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66D19C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72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F1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2002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DE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6F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FFC54E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B9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92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ACC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C9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055A76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9F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A5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4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09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2011</w:t>
            </w:r>
          </w:p>
        </w:tc>
      </w:tr>
      <w:tr w:rsidR="00B32A8A" w:rsidRPr="00AB746D" w14:paraId="3668384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4E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2015 (June)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D2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2015 (June)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39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A3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437E90" w14:textId="77777777" w:rsidR="00B32A8A" w:rsidRDefault="00B32A8A" w:rsidP="00B32A8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</w:tblGrid>
      <w:tr w:rsidR="00B32A8A" w:rsidRPr="00AB746D" w14:paraId="2E01C271" w14:textId="77777777" w:rsidTr="002C527F">
        <w:trPr>
          <w:trHeight w:val="68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4FCD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Choice Set Size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3E1E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Manifestos Project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EC26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Chapel Hill Expert Survey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5355" w14:textId="77777777" w:rsidR="00B32A8A" w:rsidRPr="00AB746D" w:rsidRDefault="00B32A8A" w:rsidP="002C527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Party System Polarization Index</w:t>
            </w:r>
          </w:p>
        </w:tc>
      </w:tr>
      <w:tr w:rsidR="00B32A8A" w:rsidRPr="00AB746D" w14:paraId="38862F74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55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2015 (November)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7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Turkey 2015 (November)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6CF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A2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35586A6F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58F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3A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26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899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F88A8C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FDB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3B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28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213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BE1835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887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4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BB8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F35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659FE6E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97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23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7BA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C30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941163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8B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4A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3B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7F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A30A16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C2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4A1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E3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16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5AB84E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776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F1E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63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A3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03C86C6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CEE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1D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50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E0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1DE433D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2C6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1974 (February)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2AE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1974 (February)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1A4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72A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5BBCD32C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B9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1974 (October)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74C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1974 (October)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B04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67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4C9E5BC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E1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F4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5E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DE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109F0EE0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FC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6FA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1983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C6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ED7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155316B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903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66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1987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016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82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027817B5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999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0F1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67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A8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32A8A" w:rsidRPr="00AB746D" w14:paraId="2821E5F8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E1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AEA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0B6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577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1997</w:t>
            </w:r>
          </w:p>
        </w:tc>
      </w:tr>
      <w:tr w:rsidR="00B32A8A" w:rsidRPr="00AB746D" w14:paraId="480E94AA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2F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11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F0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06B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23BD21E3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5A5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D9D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47D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46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2005</w:t>
            </w:r>
          </w:p>
        </w:tc>
      </w:tr>
      <w:tr w:rsidR="00B32A8A" w:rsidRPr="00AB746D" w14:paraId="2803AE2E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7F9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7260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B54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FCF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32A8A" w:rsidRPr="00AB746D" w14:paraId="17DB7EA1" w14:textId="77777777" w:rsidTr="002C527F">
        <w:trPr>
          <w:trHeight w:val="28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D66E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AE2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08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8D8" w14:textId="77777777" w:rsidR="00B32A8A" w:rsidRPr="00AB746D" w:rsidRDefault="00B32A8A" w:rsidP="002C52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B746D">
              <w:rPr>
                <w:rFonts w:eastAsia="Times New Roman" w:cs="Times New Roman"/>
                <w:color w:val="000000"/>
                <w:sz w:val="20"/>
                <w:szCs w:val="20"/>
              </w:rPr>
              <w:t>United Kingdom 2015</w:t>
            </w:r>
          </w:p>
        </w:tc>
      </w:tr>
    </w:tbl>
    <w:p w14:paraId="5A9596E4" w14:textId="77777777" w:rsidR="00B32A8A" w:rsidRPr="00ED0EE1" w:rsidRDefault="00B32A8A" w:rsidP="00B32A8A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</w:p>
    <w:p w14:paraId="319FAA7C" w14:textId="77777777" w:rsidR="00497431" w:rsidRDefault="00497431"/>
    <w:sectPr w:rsidR="00497431" w:rsidSect="00065B70">
      <w:pgSz w:w="12240" w:h="15840"/>
      <w:pgMar w:top="1440" w:right="226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CB8"/>
    <w:multiLevelType w:val="hybridMultilevel"/>
    <w:tmpl w:val="A08A66AC"/>
    <w:lvl w:ilvl="0" w:tplc="1E224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689D"/>
    <w:multiLevelType w:val="multilevel"/>
    <w:tmpl w:val="4B2655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7752B8"/>
    <w:multiLevelType w:val="hybridMultilevel"/>
    <w:tmpl w:val="DBEA435C"/>
    <w:lvl w:ilvl="0" w:tplc="73CA6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FE3"/>
    <w:multiLevelType w:val="hybridMultilevel"/>
    <w:tmpl w:val="5B926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30CF"/>
    <w:multiLevelType w:val="hybridMultilevel"/>
    <w:tmpl w:val="7EEEF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E1F50"/>
    <w:multiLevelType w:val="hybridMultilevel"/>
    <w:tmpl w:val="F30A7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840E4"/>
    <w:multiLevelType w:val="hybridMultilevel"/>
    <w:tmpl w:val="3D462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629D"/>
    <w:multiLevelType w:val="hybridMultilevel"/>
    <w:tmpl w:val="DEE20380"/>
    <w:lvl w:ilvl="0" w:tplc="F4C256E4">
      <w:start w:val="19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C0550"/>
    <w:multiLevelType w:val="hybridMultilevel"/>
    <w:tmpl w:val="638662FC"/>
    <w:lvl w:ilvl="0" w:tplc="4CE69BB8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48AC"/>
    <w:multiLevelType w:val="hybridMultilevel"/>
    <w:tmpl w:val="654A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31DE7"/>
    <w:multiLevelType w:val="hybridMultilevel"/>
    <w:tmpl w:val="B9625E00"/>
    <w:lvl w:ilvl="0" w:tplc="708E8152"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C3A4C"/>
    <w:multiLevelType w:val="multilevel"/>
    <w:tmpl w:val="5784B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469179C"/>
    <w:multiLevelType w:val="hybridMultilevel"/>
    <w:tmpl w:val="927C0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75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FD7"/>
    <w:multiLevelType w:val="hybridMultilevel"/>
    <w:tmpl w:val="986CEBAE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61095B0F"/>
    <w:multiLevelType w:val="hybridMultilevel"/>
    <w:tmpl w:val="1F10F41A"/>
    <w:lvl w:ilvl="0" w:tplc="7C8C7E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50959"/>
    <w:multiLevelType w:val="hybridMultilevel"/>
    <w:tmpl w:val="96A6E5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E20FA"/>
    <w:multiLevelType w:val="hybridMultilevel"/>
    <w:tmpl w:val="FBBC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17CE5"/>
    <w:multiLevelType w:val="multilevel"/>
    <w:tmpl w:val="6D64270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C58495D"/>
    <w:multiLevelType w:val="multilevel"/>
    <w:tmpl w:val="5784B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E81835"/>
    <w:multiLevelType w:val="hybridMultilevel"/>
    <w:tmpl w:val="A2483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28E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961CCF"/>
    <w:multiLevelType w:val="multilevel"/>
    <w:tmpl w:val="AADC5A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160"/>
        <w:szCs w:val="16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493096E"/>
    <w:multiLevelType w:val="multilevel"/>
    <w:tmpl w:val="4B2655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5B74356"/>
    <w:multiLevelType w:val="hybridMultilevel"/>
    <w:tmpl w:val="9DA8C848"/>
    <w:lvl w:ilvl="0" w:tplc="041B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62D89"/>
    <w:multiLevelType w:val="multilevel"/>
    <w:tmpl w:val="B7026F2A"/>
    <w:lvl w:ilvl="0">
      <w:start w:val="1"/>
      <w:numFmt w:val="decimal"/>
      <w:lvlText w:val="%1"/>
      <w:lvlJc w:val="left"/>
      <w:pPr>
        <w:ind w:left="432" w:hanging="432"/>
      </w:pPr>
      <w:rPr>
        <w:sz w:val="160"/>
        <w:szCs w:val="16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99C3A8C"/>
    <w:multiLevelType w:val="hybridMultilevel"/>
    <w:tmpl w:val="B7C21E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8"/>
  </w:num>
  <w:num w:numId="11">
    <w:abstractNumId w:val="20"/>
  </w:num>
  <w:num w:numId="12">
    <w:abstractNumId w:val="11"/>
  </w:num>
  <w:num w:numId="13">
    <w:abstractNumId w:val="21"/>
  </w:num>
  <w:num w:numId="14">
    <w:abstractNumId w:val="3"/>
  </w:num>
  <w:num w:numId="15">
    <w:abstractNumId w:val="1"/>
  </w:num>
  <w:num w:numId="16">
    <w:abstractNumId w:val="9"/>
  </w:num>
  <w:num w:numId="17">
    <w:abstractNumId w:val="22"/>
  </w:num>
  <w:num w:numId="18">
    <w:abstractNumId w:val="17"/>
  </w:num>
  <w:num w:numId="19">
    <w:abstractNumId w:val="8"/>
  </w:num>
  <w:num w:numId="20">
    <w:abstractNumId w:val="14"/>
  </w:num>
  <w:num w:numId="21">
    <w:abstractNumId w:val="7"/>
  </w:num>
  <w:num w:numId="22">
    <w:abstractNumId w:val="23"/>
  </w:num>
  <w:num w:numId="23">
    <w:abstractNumId w:val="6"/>
  </w:num>
  <w:num w:numId="24">
    <w:abstractNumId w:val="25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8A"/>
    <w:rsid w:val="00065B70"/>
    <w:rsid w:val="000D364D"/>
    <w:rsid w:val="00497431"/>
    <w:rsid w:val="00B3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6F94"/>
  <w15:chartTrackingRefBased/>
  <w15:docId w15:val="{C7865378-CA90-4449-A149-5D0015C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A8A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A8A"/>
    <w:pPr>
      <w:keepNext/>
      <w:keepLines/>
      <w:numPr>
        <w:numId w:val="13"/>
      </w:numPr>
      <w:outlineLvl w:val="0"/>
    </w:pPr>
    <w:rPr>
      <w:rFonts w:eastAsiaTheme="majorEastAsia" w:cstheme="majorBidi"/>
      <w:b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A8A"/>
    <w:pPr>
      <w:keepNext/>
      <w:keepLines/>
      <w:numPr>
        <w:ilvl w:val="1"/>
        <w:numId w:val="13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A8A"/>
    <w:pPr>
      <w:keepNext/>
      <w:keepLines/>
      <w:numPr>
        <w:ilvl w:val="2"/>
        <w:numId w:val="13"/>
      </w:numPr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A8A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A8A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A8A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A8A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A8A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A8A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A8A"/>
    <w:rPr>
      <w:rFonts w:ascii="Times New Roman" w:eastAsiaTheme="majorEastAsia" w:hAnsi="Times New Roman" w:cstheme="majorBidi"/>
      <w:b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A8A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A8A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A8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A8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A8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A8A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A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A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-caption">
    <w:name w:val="Table - caption"/>
    <w:basedOn w:val="Normal"/>
    <w:link w:val="Table-captionChar"/>
    <w:qFormat/>
    <w:rsid w:val="00B32A8A"/>
    <w:pPr>
      <w:spacing w:after="120" w:line="240" w:lineRule="auto"/>
      <w:ind w:firstLine="0"/>
    </w:pPr>
    <w:rPr>
      <w:rFonts w:cs="Times New Roman"/>
      <w:sz w:val="20"/>
      <w:szCs w:val="24"/>
    </w:rPr>
  </w:style>
  <w:style w:type="character" w:customStyle="1" w:styleId="Table-captionChar">
    <w:name w:val="Table - caption Char"/>
    <w:basedOn w:val="DefaultParagraphFont"/>
    <w:link w:val="Table-caption"/>
    <w:rsid w:val="00B32A8A"/>
    <w:rPr>
      <w:rFonts w:ascii="Times New Roman" w:hAnsi="Times New Roman" w:cs="Times New Roman"/>
      <w:sz w:val="20"/>
      <w:szCs w:val="24"/>
    </w:rPr>
  </w:style>
  <w:style w:type="paragraph" w:customStyle="1" w:styleId="Figure-caption">
    <w:name w:val="Figure - caption"/>
    <w:basedOn w:val="Table-caption"/>
    <w:link w:val="Figure-captionChar"/>
    <w:qFormat/>
    <w:rsid w:val="00B32A8A"/>
  </w:style>
  <w:style w:type="character" w:customStyle="1" w:styleId="Figure-captionChar">
    <w:name w:val="Figure - caption Char"/>
    <w:basedOn w:val="Table-captionChar"/>
    <w:link w:val="Figure-caption"/>
    <w:rsid w:val="00B32A8A"/>
    <w:rPr>
      <w:rFonts w:ascii="Times New Roman" w:hAnsi="Times New Roman" w:cs="Times New Roman"/>
      <w:sz w:val="20"/>
      <w:szCs w:val="24"/>
    </w:rPr>
  </w:style>
  <w:style w:type="paragraph" w:customStyle="1" w:styleId="Source">
    <w:name w:val="Source"/>
    <w:basedOn w:val="Figure-caption"/>
    <w:link w:val="SourceChar"/>
    <w:qFormat/>
    <w:rsid w:val="00B32A8A"/>
  </w:style>
  <w:style w:type="character" w:customStyle="1" w:styleId="SourceChar">
    <w:name w:val="Source Char"/>
    <w:basedOn w:val="Figure-captionChar"/>
    <w:link w:val="Source"/>
    <w:rsid w:val="00B32A8A"/>
    <w:rPr>
      <w:rFonts w:ascii="Times New Roman" w:hAnsi="Times New Roman" w:cs="Times New Roman"/>
      <w:sz w:val="20"/>
      <w:szCs w:val="24"/>
    </w:rPr>
  </w:style>
  <w:style w:type="paragraph" w:customStyle="1" w:styleId="Number">
    <w:name w:val="Number"/>
    <w:basedOn w:val="Normal"/>
    <w:link w:val="NumberChar"/>
    <w:qFormat/>
    <w:rsid w:val="00B32A8A"/>
    <w:pPr>
      <w:ind w:firstLine="0"/>
    </w:pPr>
    <w:rPr>
      <w:rFonts w:cs="Times New Roman"/>
      <w:b/>
      <w:sz w:val="160"/>
      <w:szCs w:val="144"/>
    </w:rPr>
  </w:style>
  <w:style w:type="character" w:customStyle="1" w:styleId="NumberChar">
    <w:name w:val="Number Char"/>
    <w:basedOn w:val="DefaultParagraphFont"/>
    <w:link w:val="Number"/>
    <w:rsid w:val="00B32A8A"/>
    <w:rPr>
      <w:rFonts w:ascii="Times New Roman" w:hAnsi="Times New Roman" w:cs="Times New Roman"/>
      <w:b/>
      <w:sz w:val="160"/>
      <w:szCs w:val="144"/>
    </w:rPr>
  </w:style>
  <w:style w:type="paragraph" w:styleId="TOCHeading">
    <w:name w:val="TOC Heading"/>
    <w:basedOn w:val="Heading1"/>
    <w:next w:val="Normal"/>
    <w:uiPriority w:val="39"/>
    <w:unhideWhenUsed/>
    <w:qFormat/>
    <w:rsid w:val="00B32A8A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32A8A"/>
    <w:pPr>
      <w:tabs>
        <w:tab w:val="left" w:pos="284"/>
        <w:tab w:val="right" w:leader="dot" w:pos="9060"/>
      </w:tabs>
      <w:spacing w:after="100" w:line="259" w:lineRule="auto"/>
      <w:ind w:firstLine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2A8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2A8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2A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A8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A8A"/>
    <w:pPr>
      <w:spacing w:line="240" w:lineRule="auto"/>
      <w:ind w:firstLine="0"/>
      <w:jc w:val="left"/>
    </w:pPr>
    <w:rPr>
      <w:rFonts w:asciiTheme="minorHAnsi" w:hAnsiTheme="minorHAnsi"/>
      <w:sz w:val="20"/>
      <w:szCs w:val="20"/>
      <w:lang w:val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A8A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B32A8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32A8A"/>
    <w:pPr>
      <w:spacing w:after="200" w:line="240" w:lineRule="auto"/>
      <w:ind w:firstLine="0"/>
      <w:jc w:val="left"/>
    </w:pPr>
    <w:rPr>
      <w:rFonts w:asciiTheme="minorHAnsi" w:hAnsiTheme="minorHAnsi"/>
      <w:i/>
      <w:iCs/>
      <w:color w:val="44546A" w:themeColor="text2"/>
      <w:sz w:val="18"/>
      <w:szCs w:val="18"/>
      <w:lang w:val="sk-SK"/>
    </w:rPr>
  </w:style>
  <w:style w:type="table" w:styleId="TableGrid">
    <w:name w:val="Table Grid"/>
    <w:basedOn w:val="TableNormal"/>
    <w:uiPriority w:val="39"/>
    <w:rsid w:val="00B32A8A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A8A"/>
    <w:pPr>
      <w:spacing w:line="240" w:lineRule="auto"/>
      <w:ind w:firstLine="0"/>
      <w:jc w:val="left"/>
    </w:pPr>
    <w:rPr>
      <w:rFonts w:ascii="Segoe UI" w:hAnsi="Segoe UI" w:cs="Segoe UI"/>
      <w:sz w:val="18"/>
      <w:szCs w:val="18"/>
      <w:lang w:val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8A"/>
    <w:rPr>
      <w:rFonts w:ascii="Segoe UI" w:hAnsi="Segoe UI" w:cs="Segoe UI"/>
      <w:sz w:val="18"/>
      <w:szCs w:val="18"/>
      <w:lang w:val="sk-SK"/>
    </w:rPr>
  </w:style>
  <w:style w:type="paragraph" w:styleId="TableofFigures">
    <w:name w:val="table of figures"/>
    <w:basedOn w:val="Normal"/>
    <w:next w:val="Normal"/>
    <w:uiPriority w:val="99"/>
    <w:unhideWhenUsed/>
    <w:rsid w:val="00B32A8A"/>
    <w:pPr>
      <w:spacing w:line="259" w:lineRule="auto"/>
      <w:ind w:firstLine="0"/>
      <w:jc w:val="left"/>
    </w:pPr>
    <w:rPr>
      <w:rFonts w:asciiTheme="minorHAnsi" w:hAnsiTheme="minorHAnsi"/>
      <w:sz w:val="22"/>
      <w:lang w:val="sk-SK"/>
    </w:rPr>
  </w:style>
  <w:style w:type="character" w:styleId="EndnoteReference">
    <w:name w:val="endnote reference"/>
    <w:basedOn w:val="DefaultParagraphFont"/>
    <w:uiPriority w:val="99"/>
    <w:semiHidden/>
    <w:unhideWhenUsed/>
    <w:rsid w:val="00B32A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2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A8A"/>
    <w:pPr>
      <w:spacing w:after="16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A8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32A8A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A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A8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2A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A8A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A8A"/>
    <w:pPr>
      <w:spacing w:line="240" w:lineRule="auto"/>
      <w:ind w:firstLine="0"/>
      <w:jc w:val="left"/>
    </w:pPr>
    <w:rPr>
      <w:rFonts w:asciiTheme="minorHAnsi" w:hAnsiTheme="minorHAnsi"/>
      <w:sz w:val="20"/>
      <w:szCs w:val="20"/>
      <w:lang w:val="sk-SK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A8A"/>
    <w:rPr>
      <w:sz w:val="20"/>
      <w:szCs w:val="20"/>
      <w:lang w:val="sk-SK"/>
    </w:rPr>
  </w:style>
  <w:style w:type="character" w:styleId="Emphasis">
    <w:name w:val="Emphasis"/>
    <w:basedOn w:val="DefaultParagraphFont"/>
    <w:uiPriority w:val="20"/>
    <w:qFormat/>
    <w:rsid w:val="00B32A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Nemčok</dc:creator>
  <cp:keywords/>
  <dc:description/>
  <cp:lastModifiedBy>Miroslav Nemčok</cp:lastModifiedBy>
  <cp:revision>3</cp:revision>
  <dcterms:created xsi:type="dcterms:W3CDTF">2019-03-22T13:08:00Z</dcterms:created>
  <dcterms:modified xsi:type="dcterms:W3CDTF">2019-03-22T13:09:00Z</dcterms:modified>
</cp:coreProperties>
</file>